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3B0A933F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 w:rsidR="00A67AB9">
        <w:rPr>
          <w:color w:val="001F5F"/>
          <w:w w:val="105"/>
          <w:u w:color="001F5F"/>
        </w:rPr>
        <w:t>/4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189B5B26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 w:rsidR="00C50615">
        <w:rPr>
          <w:rFonts w:ascii="Carlito"/>
          <w:b/>
          <w:color w:val="001F5F"/>
          <w:spacing w:val="-2"/>
          <w:w w:val="110"/>
          <w:sz w:val="28"/>
        </w:rPr>
        <w:t xml:space="preserve"> 2</w:t>
      </w:r>
      <w:r w:rsidR="00E1220D">
        <w:rPr>
          <w:rFonts w:ascii="Carlito"/>
          <w:b/>
          <w:color w:val="001F5F"/>
          <w:spacing w:val="-2"/>
          <w:w w:val="110"/>
          <w:sz w:val="28"/>
        </w:rPr>
        <w:t>7</w:t>
      </w:r>
      <w:r w:rsidR="00A17A20" w:rsidRPr="00A17A20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A17A20">
        <w:rPr>
          <w:rFonts w:ascii="Carlito"/>
          <w:b/>
          <w:color w:val="001F5F"/>
          <w:w w:val="110"/>
          <w:sz w:val="28"/>
        </w:rPr>
        <w:t xml:space="preserve"> October</w:t>
      </w:r>
      <w:r w:rsidR="00A67AB9">
        <w:rPr>
          <w:rFonts w:ascii="Carlito"/>
          <w:b/>
          <w:color w:val="001F5F"/>
          <w:w w:val="110"/>
          <w:sz w:val="28"/>
        </w:rPr>
        <w:t xml:space="preserve">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47D0FABA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3189E140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1866"/>
              <w:gridCol w:w="1866"/>
              <w:gridCol w:w="1866"/>
            </w:tblGrid>
            <w:tr w:rsidR="00A67AB9" w14:paraId="419E51D0" w14:textId="77777777" w:rsidTr="00A67AB9">
              <w:tc>
                <w:tcPr>
                  <w:tcW w:w="1866" w:type="dxa"/>
                </w:tcPr>
                <w:p w14:paraId="5112898D" w14:textId="5106C8B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1</w:t>
                  </w:r>
                </w:p>
              </w:tc>
              <w:tc>
                <w:tcPr>
                  <w:tcW w:w="1866" w:type="dxa"/>
                </w:tcPr>
                <w:p w14:paraId="4F33C827" w14:textId="1B32FF6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2</w:t>
                  </w:r>
                </w:p>
              </w:tc>
              <w:tc>
                <w:tcPr>
                  <w:tcW w:w="1866" w:type="dxa"/>
                </w:tcPr>
                <w:p w14:paraId="10926985" w14:textId="11796924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3</w:t>
                  </w:r>
                </w:p>
              </w:tc>
              <w:tc>
                <w:tcPr>
                  <w:tcW w:w="1866" w:type="dxa"/>
                </w:tcPr>
                <w:p w14:paraId="5BE6D5A0" w14:textId="5A438AFF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4</w:t>
                  </w:r>
                </w:p>
              </w:tc>
            </w:tr>
            <w:tr w:rsidR="00A67AB9" w14:paraId="40F1D46F" w14:textId="77777777" w:rsidTr="00A67AB9">
              <w:tc>
                <w:tcPr>
                  <w:tcW w:w="1866" w:type="dxa"/>
                </w:tcPr>
                <w:p w14:paraId="71B5679C" w14:textId="2AD378BB" w:rsidR="00C50615" w:rsidRDefault="00E1220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 w:rsidRPr="00E1220D">
                    <w:rPr>
                      <w:rFonts w:ascii="Collins Handwriting" w:hAnsi="Collins Handwriting"/>
                      <w:sz w:val="21"/>
                    </w:rPr>
                    <w:drawing>
                      <wp:inline distT="0" distB="0" distL="0" distR="0" wp14:anchorId="0DCB5E00" wp14:editId="61F380EE">
                        <wp:extent cx="1041400" cy="2800522"/>
                        <wp:effectExtent l="0" t="0" r="6350" b="0"/>
                        <wp:docPr id="18710034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100345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768" cy="28149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6" w:type="dxa"/>
                </w:tcPr>
                <w:p w14:paraId="5754BDB6" w14:textId="1D1F417C" w:rsidR="00A67AB9" w:rsidRPr="00A17A20" w:rsidRDefault="003A5D39" w:rsidP="00A17A20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 w:rsidRPr="003A5D39">
                    <w:rPr>
                      <w:rFonts w:ascii="Collins Handwriting" w:hAnsi="Collins Handwriting"/>
                      <w:sz w:val="21"/>
                    </w:rPr>
                    <w:t xml:space="preserve"> </w:t>
                  </w:r>
                  <w:r w:rsidR="00E1220D" w:rsidRPr="00E1220D">
                    <w:rPr>
                      <w:rFonts w:ascii="Collins Handwriting" w:hAnsi="Collins Handwriting"/>
                      <w:sz w:val="21"/>
                    </w:rPr>
                    <w:drawing>
                      <wp:inline distT="0" distB="0" distL="0" distR="0" wp14:anchorId="531FE91E" wp14:editId="082524ED">
                        <wp:extent cx="952500" cy="2552700"/>
                        <wp:effectExtent l="0" t="0" r="0" b="0"/>
                        <wp:docPr id="145581635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5816356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8524" cy="2568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6" w:type="dxa"/>
                </w:tcPr>
                <w:p w14:paraId="68FEDAA3" w14:textId="14064FFF" w:rsidR="00A67AB9" w:rsidRPr="000A72FD" w:rsidRDefault="000A72FD" w:rsidP="000A72FD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3392" behindDoc="0" locked="0" layoutInCell="1" allowOverlap="1" wp14:anchorId="1F9930E0" wp14:editId="0F0CF9BE">
                            <wp:simplePos x="0" y="0"/>
                            <wp:positionH relativeFrom="column">
                              <wp:posOffset>453390</wp:posOffset>
                            </wp:positionH>
                            <wp:positionV relativeFrom="paragraph">
                              <wp:posOffset>461010</wp:posOffset>
                            </wp:positionV>
                            <wp:extent cx="1791335" cy="4199890"/>
                            <wp:effectExtent l="0" t="3810" r="3175" b="0"/>
                            <wp:wrapNone/>
                            <wp:docPr id="985694651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419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2B702" id="Rectangle 8" o:spid="_x0000_s1026" style="position:absolute;margin-left:35.7pt;margin-top:36.3pt;width:141.05pt;height:330.7pt;z-index:48748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E1220D" w:rsidRPr="00E1220D">
                    <w:rPr>
                      <w:noProof/>
                    </w:rPr>
                    <w:drawing>
                      <wp:inline distT="0" distB="0" distL="0" distR="0" wp14:anchorId="1DBAF118" wp14:editId="1513F72B">
                        <wp:extent cx="1079500" cy="2635662"/>
                        <wp:effectExtent l="0" t="0" r="6350" b="0"/>
                        <wp:docPr id="83582297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5822977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4908" cy="2648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6" w:type="dxa"/>
                </w:tcPr>
                <w:p w14:paraId="14169228" w14:textId="07F6A2BC" w:rsidR="00F829EA" w:rsidRDefault="00E1220D" w:rsidP="00A67AB9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</w:rPr>
                  </w:pPr>
                  <w:r w:rsidRPr="00E1220D">
                    <w:rPr>
                      <w:rFonts w:ascii="Collins Handwriting" w:hAnsi="Collins Handwriting"/>
                      <w:sz w:val="21"/>
                    </w:rPr>
                    <w:drawing>
                      <wp:inline distT="0" distB="0" distL="0" distR="0" wp14:anchorId="1BCDB1FC" wp14:editId="64673885">
                        <wp:extent cx="1055768" cy="2590800"/>
                        <wp:effectExtent l="0" t="0" r="0" b="0"/>
                        <wp:docPr id="130511673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5116738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7874" cy="26205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1B7C1F" w14:textId="62E26D66" w:rsid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3C315300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3EF16A26" w14:textId="33F5D631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Please revise/</w:t>
            </w:r>
            <w:proofErr w:type="spellStart"/>
            <w:r>
              <w:rPr>
                <w:rFonts w:ascii="Collins Handwriting" w:hAnsi="Collins Handwriting"/>
                <w:sz w:val="21"/>
              </w:rPr>
              <w:t>practise</w:t>
            </w:r>
            <w:proofErr w:type="spellEnd"/>
            <w:r>
              <w:rPr>
                <w:rFonts w:ascii="Collins Handwriting" w:hAnsi="Collins Handwriting"/>
                <w:sz w:val="21"/>
              </w:rPr>
              <w:t xml:space="preserve"> reading and spelling all of the common words from Stages 1, 2 and 3 (attached below). This will be a huge help for all of your reading and spelling.</w:t>
            </w:r>
          </w:p>
          <w:p w14:paraId="309D4FFA" w14:textId="7A501F1B" w:rsidR="00DA6885" w:rsidRDefault="00DA6885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3F3CD659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>Number Bonds to 20</w:t>
            </w:r>
          </w:p>
          <w:p w14:paraId="422F2CE1" w14:textId="01168AAF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F5988">
              <w:rPr>
                <w:rFonts w:ascii="Collins Handwriting" w:hAnsi="Collins Handwriting"/>
                <w:color w:val="000000" w:themeColor="text1"/>
                <w:sz w:val="20"/>
              </w:rPr>
              <w:t>We are revising and practicing number bonds to 10 and 20. What is the highest score you can achieve in the time?</w:t>
            </w:r>
          </w:p>
          <w:p w14:paraId="6AA67055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C41D96">
                <w:rPr>
                  <w:rStyle w:val="Hyperlink"/>
                  <w:rFonts w:ascii="Collins Handwriting" w:hAnsi="Collins Handwriting"/>
                  <w:sz w:val="20"/>
                </w:rPr>
                <w:t>https://www.topmarks.co.uk/maths-games/hit-the-button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780764B7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4B12BA7" w14:textId="25683B36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Times </w:t>
            </w: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T</w:t>
            </w: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ables </w:t>
            </w:r>
          </w:p>
          <w:p w14:paraId="61366498" w14:textId="29A4AADA" w:rsidR="006D27B4" w:rsidRP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We are learning and practicing the times tables. </w:t>
            </w:r>
          </w:p>
          <w:p w14:paraId="6D9A0C90" w14:textId="6AA46C24" w:rsidR="00A67AB9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3107E7">
                <w:rPr>
                  <w:rStyle w:val="Hyperlink"/>
                  <w:rFonts w:ascii="Collins Handwriting" w:hAnsi="Collins Handwriting"/>
                  <w:sz w:val="20"/>
                </w:rPr>
                <w:t>https://www.timestables.co.uk/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525B430D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566A8DD9" w14:textId="2393B081" w:rsidR="00A67AB9" w:rsidRDefault="00E1220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Grid References and Directions</w:t>
            </w:r>
          </w:p>
          <w:p w14:paraId="29DA921F" w14:textId="2F6E88F4" w:rsidR="006D27B4" w:rsidRDefault="00A67AB9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 are learning about</w:t>
            </w:r>
            <w:r w:rsidR="000A72FD"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  <w:r w:rsidR="00E1220D">
              <w:rPr>
                <w:rFonts w:ascii="Collins Handwriting" w:hAnsi="Collins Handwriting"/>
                <w:color w:val="000000" w:themeColor="text1"/>
                <w:sz w:val="20"/>
              </w:rPr>
              <w:t>grid references and directions.</w:t>
            </w:r>
          </w:p>
          <w:p w14:paraId="517BDDC7" w14:textId="0C22430A" w:rsidR="00E1220D" w:rsidRDefault="00E1220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2" w:history="1">
              <w:r w:rsidRPr="00267D16">
                <w:rPr>
                  <w:rStyle w:val="Hyperlink"/>
                  <w:rFonts w:ascii="Collins Handwriting" w:hAnsi="Collins Handwriting"/>
                  <w:sz w:val="20"/>
                </w:rPr>
                <w:t>https://www.scootle.edu.au/ec/viewing/L350/index.html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0F916E12" w14:textId="73E6F9FC" w:rsidR="00A67AB9" w:rsidRPr="00A67AB9" w:rsidRDefault="00A67AB9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440E279E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43450C5A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 xml:space="preserve">Tuesday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Thursday.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67B9F92" w14:textId="58D312DF" w:rsidR="0088043A" w:rsidRDefault="0088043A">
      <w:pPr>
        <w:rPr>
          <w:sz w:val="20"/>
          <w:szCs w:val="12"/>
          <w:lang w:val="es-ES"/>
        </w:rPr>
      </w:pPr>
    </w:p>
    <w:p w14:paraId="35ED4D44" w14:textId="73C9EC38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4176" behindDoc="1" locked="0" layoutInCell="1" allowOverlap="1" wp14:anchorId="1E56178B" wp14:editId="2540C51A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43A"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9EF93DE" w14:textId="4F78EDCC" w:rsidR="00A67AB9" w:rsidRPr="00A67AB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inline distT="0" distB="0" distL="0" distR="0" wp14:anchorId="6D478CBD" wp14:editId="0E1748CB">
            <wp:extent cx="9648497" cy="5659956"/>
            <wp:effectExtent l="0" t="0" r="0" b="0"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86496" cy="568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AB9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804A0"/>
    <w:rsid w:val="000A72FD"/>
    <w:rsid w:val="000E5CF5"/>
    <w:rsid w:val="000F05E8"/>
    <w:rsid w:val="00181A22"/>
    <w:rsid w:val="001B0616"/>
    <w:rsid w:val="00210555"/>
    <w:rsid w:val="002428AA"/>
    <w:rsid w:val="0029330E"/>
    <w:rsid w:val="00294B37"/>
    <w:rsid w:val="002C2903"/>
    <w:rsid w:val="002E0917"/>
    <w:rsid w:val="00364E7F"/>
    <w:rsid w:val="00366E93"/>
    <w:rsid w:val="00376BA4"/>
    <w:rsid w:val="003A5D39"/>
    <w:rsid w:val="003B04B2"/>
    <w:rsid w:val="003E693E"/>
    <w:rsid w:val="004106B6"/>
    <w:rsid w:val="00464866"/>
    <w:rsid w:val="004E7EA5"/>
    <w:rsid w:val="00500501"/>
    <w:rsid w:val="00525EF0"/>
    <w:rsid w:val="005447FE"/>
    <w:rsid w:val="00595438"/>
    <w:rsid w:val="005E4535"/>
    <w:rsid w:val="00640273"/>
    <w:rsid w:val="00640AE5"/>
    <w:rsid w:val="006439A9"/>
    <w:rsid w:val="0065751A"/>
    <w:rsid w:val="006910F4"/>
    <w:rsid w:val="006B20C7"/>
    <w:rsid w:val="006D27B4"/>
    <w:rsid w:val="00730720"/>
    <w:rsid w:val="0074511D"/>
    <w:rsid w:val="0075047A"/>
    <w:rsid w:val="00776E06"/>
    <w:rsid w:val="007A6601"/>
    <w:rsid w:val="007A6771"/>
    <w:rsid w:val="007C4B9F"/>
    <w:rsid w:val="008109D0"/>
    <w:rsid w:val="00853043"/>
    <w:rsid w:val="0088043A"/>
    <w:rsid w:val="008B0F7C"/>
    <w:rsid w:val="00935464"/>
    <w:rsid w:val="00965E01"/>
    <w:rsid w:val="009801BA"/>
    <w:rsid w:val="009B0FA8"/>
    <w:rsid w:val="009B5C40"/>
    <w:rsid w:val="009C53B3"/>
    <w:rsid w:val="009E06C1"/>
    <w:rsid w:val="00A17A20"/>
    <w:rsid w:val="00A34E7D"/>
    <w:rsid w:val="00A67AB9"/>
    <w:rsid w:val="00B42EF6"/>
    <w:rsid w:val="00B95A86"/>
    <w:rsid w:val="00BC6639"/>
    <w:rsid w:val="00BF3DD7"/>
    <w:rsid w:val="00BF5988"/>
    <w:rsid w:val="00C50615"/>
    <w:rsid w:val="00C611C9"/>
    <w:rsid w:val="00C6620F"/>
    <w:rsid w:val="00C85FF8"/>
    <w:rsid w:val="00CB3B40"/>
    <w:rsid w:val="00D41AF5"/>
    <w:rsid w:val="00D45C12"/>
    <w:rsid w:val="00DA6885"/>
    <w:rsid w:val="00DF66A7"/>
    <w:rsid w:val="00E002E5"/>
    <w:rsid w:val="00E1220D"/>
    <w:rsid w:val="00E13EA9"/>
    <w:rsid w:val="00E73371"/>
    <w:rsid w:val="00EA46D7"/>
    <w:rsid w:val="00EE69B3"/>
    <w:rsid w:val="00F55C06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scootle.edu.au/ec/viewing/L350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imestables.co.uk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Smith</cp:lastModifiedBy>
  <cp:revision>3</cp:revision>
  <dcterms:created xsi:type="dcterms:W3CDTF">2025-10-22T08:34:00Z</dcterms:created>
  <dcterms:modified xsi:type="dcterms:W3CDTF">2025-10-22T08:43:00Z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