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1EA1" w14:textId="1AFFC97C" w:rsidR="000513DC" w:rsidRPr="009360B3" w:rsidRDefault="00447E6A" w:rsidP="00F84D3C">
      <w:pPr>
        <w:jc w:val="center"/>
        <w:rPr>
          <w:rFonts w:ascii="Twinkl SemiBold" w:hAnsi="Twinkl SemiBold"/>
          <w:sz w:val="23"/>
          <w:szCs w:val="23"/>
        </w:rPr>
      </w:pPr>
      <w:r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68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FC1C44" w:rsidRPr="00447E6A" w14:paraId="32E487C7" w14:textId="77777777" w:rsidTr="00FC1C44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19838F8B" w14:textId="77777777" w:rsidR="00FC1C44" w:rsidRPr="006B4670" w:rsidRDefault="00FC1C44" w:rsidP="00FC1C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67268709" w14:textId="77777777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4C173F4F" w14:textId="77777777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FC1C44" w:rsidRPr="00447E6A" w14:paraId="24ACC0C2" w14:textId="77777777" w:rsidTr="00FC1C44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4399B1D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1005564" w14:textId="77777777" w:rsidR="00FC1C44" w:rsidRPr="001E17E7" w:rsidRDefault="00FC1C44" w:rsidP="00FC1C44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74D8BD75" w14:textId="77777777" w:rsidR="00FC1C44" w:rsidRPr="00D31721" w:rsidRDefault="00FC1C44" w:rsidP="00FC1C44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:rsidRPr="00C52759" w14:paraId="62E1B06F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39E9336E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29543FA1" wp14:editId="2019D78F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whole        alone           road</w:t>
                  </w:r>
                </w:p>
                <w:p w14:paraId="4266DB9A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coast         know            bowl</w:t>
                  </w:r>
                </w:p>
                <w:p w14:paraId="7F037836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toe        goes           those           show</w:t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4327A495" w14:textId="77777777" w:rsidR="00FC1C44" w:rsidRPr="001E17E7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I’ve       playtime     practising     whispered</w:t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</w:p>
              </w:tc>
            </w:tr>
            <w:tr w:rsidR="00FC1C44" w:rsidRPr="00C52759" w14:paraId="53E57F7E" w14:textId="77777777" w:rsidTr="00EA688B">
              <w:trPr>
                <w:trHeight w:val="1065"/>
              </w:trPr>
              <w:tc>
                <w:tcPr>
                  <w:tcW w:w="5060" w:type="dxa"/>
                </w:tcPr>
                <w:p w14:paraId="073A7708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1A6F5B26" wp14:editId="3D087E3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match        ditch          patch</w:t>
                  </w:r>
                </w:p>
                <w:p w14:paraId="68F5262D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  witch         stitch         catch</w:t>
                  </w:r>
                </w:p>
                <w:p w14:paraId="1FC67600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hatch       snatch       scratch       kitchen</w:t>
                  </w:r>
                </w:p>
                <w:p w14:paraId="1BA995D3" w14:textId="77777777" w:rsidR="00FC1C44" w:rsidRPr="001E17E7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another    watch        time            windy</w:t>
                  </w:r>
                </w:p>
              </w:tc>
            </w:tr>
            <w:tr w:rsidR="00FC1C44" w:rsidRPr="009508DB" w14:paraId="54AAE61E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2658D553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9E00EA2" wp14:editId="739E04DC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see           green           three</w:t>
                  </w:r>
                </w:p>
                <w:p w14:paraId="38FC8EBF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sleep        feel              need</w:t>
                  </w:r>
                </w:p>
                <w:p w14:paraId="4BFCF4B3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deep        seed         sheep            feet</w:t>
                  </w:r>
                </w:p>
                <w:p w14:paraId="42446386" w14:textId="77777777" w:rsidR="00FC1C44" w:rsidRPr="009508DB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had          has           do                 out</w:t>
                  </w:r>
                </w:p>
              </w:tc>
            </w:tr>
            <w:tr w:rsidR="00FC1C44" w:rsidRPr="009508DB" w14:paraId="44E4426D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1C15FF8E" w14:textId="7157D735" w:rsidR="005D3811" w:rsidRDefault="00E50D1A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2EC5C9D1" wp14:editId="70D572EA">
                        <wp:simplePos x="0" y="0"/>
                        <wp:positionH relativeFrom="column">
                          <wp:posOffset>-12827</wp:posOffset>
                        </wp:positionH>
                        <wp:positionV relativeFrom="paragraph">
                          <wp:posOffset>41021</wp:posOffset>
                        </wp:positionV>
                        <wp:extent cx="438912" cy="426957"/>
                        <wp:effectExtent l="0" t="0" r="0" b="0"/>
                        <wp:wrapNone/>
                        <wp:docPr id="4492088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" cy="4269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h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at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bat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cat</w:t>
                  </w:r>
                </w:p>
                <w:p w14:paraId="37971A88" w14:textId="51E7FFF1" w:rsidR="005D3811" w:rsidRDefault="005D3811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pot            big                web</w:t>
                  </w:r>
                </w:p>
                <w:p w14:paraId="0944EF42" w14:textId="53179006" w:rsidR="00FC1C44" w:rsidRDefault="005D3811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six           ten            bug  </w:t>
                  </w: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mad</w:t>
                  </w:r>
                </w:p>
                <w:p w14:paraId="3B4AEFF4" w14:textId="728818C8" w:rsidR="005D3811" w:rsidRPr="005D3811" w:rsidRDefault="005D3811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mop         tag            sad                hut   </w:t>
                  </w:r>
                </w:p>
              </w:tc>
            </w:tr>
          </w:tbl>
          <w:p w14:paraId="03D520D3" w14:textId="77777777" w:rsidR="00FC1C44" w:rsidRPr="00C52759" w:rsidRDefault="00FC1C44" w:rsidP="00FC1C44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58EE3C" w14:textId="77777777" w:rsidR="00FC1C44" w:rsidRDefault="00FC1C44" w:rsidP="00FC1C44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48B83463" w14:textId="7D11EE9A" w:rsidR="00FC1C44" w:rsidRPr="005828CD" w:rsidRDefault="00FC1C44" w:rsidP="00FC1C44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FC1C44" w14:paraId="268B8301" w14:textId="77777777" w:rsidTr="00EA688B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DBE8378" w14:textId="77777777" w:rsidR="00FC1C44" w:rsidRDefault="00FC1C44" w:rsidP="00FC1C44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5" w:history="1"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5x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s</w:t>
                    </w:r>
                    <w:r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70C673B3" w14:textId="77777777" w:rsidR="00FC1C44" w:rsidRDefault="00FC1C44" w:rsidP="00FC1C44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102D6BFA" wp14:editId="399419A2">
                        <wp:simplePos x="0" y="0"/>
                        <wp:positionH relativeFrom="column">
                          <wp:posOffset>920750</wp:posOffset>
                        </wp:positionH>
                        <wp:positionV relativeFrom="paragraph">
                          <wp:posOffset>26670</wp:posOffset>
                        </wp:positionV>
                        <wp:extent cx="1184275" cy="769620"/>
                        <wp:effectExtent l="0" t="0" r="0" b="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275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08518375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3A2CC27F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622E554E" w14:textId="77777777" w:rsidR="00FC1C44" w:rsidRPr="007363F3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FC1C44" w14:paraId="203170C7" w14:textId="77777777" w:rsidTr="00EA688B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512D85E5" w14:textId="77777777" w:rsidR="00FC1C44" w:rsidRPr="00F17E18" w:rsidRDefault="00FC1C44" w:rsidP="00FC1C44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7" w:history="1">
                    <w:r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</w:t>
                    </w:r>
                    <w:r>
                      <w:rPr>
                        <w:rStyle w:val="Hyperlink"/>
                        <w:rFonts w:ascii="Comic Sans MS" w:hAnsi="Comic Sans MS"/>
                        <w:sz w:val="24"/>
                      </w:rPr>
                      <w:t>reading and matching times with 5 minute intervals</w:t>
                    </w:r>
                    <w:r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5A76756F" w14:textId="77777777" w:rsidR="00FC1C44" w:rsidRDefault="00FC1C44" w:rsidP="00FC1C44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17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inline distT="0" distB="0" distL="0" distR="0" wp14:anchorId="01A81E18" wp14:editId="299721B6">
                        <wp:extent cx="756692" cy="548640"/>
                        <wp:effectExtent l="0" t="0" r="5715" b="3810"/>
                        <wp:docPr id="5407587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7587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097" cy="554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D841BF6" w14:textId="77777777" w:rsidR="00FC1C44" w:rsidRPr="00F17E18" w:rsidRDefault="00FC1C44" w:rsidP="00FC1C44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76A8"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  <w:t>WARNING – this game has sound!</w:t>
                  </w:r>
                </w:p>
              </w:tc>
            </w:tr>
          </w:tbl>
          <w:p w14:paraId="527A7D38" w14:textId="77777777" w:rsidR="005D3811" w:rsidRDefault="005D3811" w:rsidP="005D3811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 w:rsidRPr="005D3811">
              <w:rPr>
                <w:rFonts w:ascii="Twinkl SemiBold" w:hAnsi="Twinkl SemiBold"/>
                <w:sz w:val="30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0A888141" wp14:editId="3FC696AC">
                  <wp:simplePos x="0" y="0"/>
                  <wp:positionH relativeFrom="column">
                    <wp:posOffset>16764</wp:posOffset>
                  </wp:positionH>
                  <wp:positionV relativeFrom="paragraph">
                    <wp:posOffset>35687</wp:posOffset>
                  </wp:positionV>
                  <wp:extent cx="926592" cy="969263"/>
                  <wp:effectExtent l="0" t="0" r="6985" b="2540"/>
                  <wp:wrapNone/>
                  <wp:docPr id="12832592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59217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592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3811"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</w:t>
            </w:r>
          </w:p>
          <w:p w14:paraId="3E9A1C5D" w14:textId="60E802F7" w:rsidR="005D3811" w:rsidRPr="005D3811" w:rsidRDefault="005D3811" w:rsidP="005D3811">
            <w:pPr>
              <w:ind w:left="108"/>
              <w:jc w:val="center"/>
              <w:rPr>
                <w:rFonts w:ascii="Comic Sans MS" w:hAnsi="Comic Sans MS"/>
                <w:color w:val="FF3300"/>
                <w:sz w:val="36"/>
                <w:szCs w:val="32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  D</w:t>
            </w:r>
            <w:r w:rsidRPr="005D3811">
              <w:rPr>
                <w:rFonts w:ascii="Comic Sans MS" w:hAnsi="Comic Sans MS"/>
                <w:color w:val="FF3300"/>
                <w:sz w:val="36"/>
                <w:szCs w:val="32"/>
              </w:rPr>
              <w:t xml:space="preserve">ecorate a </w:t>
            </w:r>
          </w:p>
          <w:p w14:paraId="23C055EA" w14:textId="0D26A917" w:rsidR="00FC1C44" w:rsidRPr="00C52759" w:rsidRDefault="005D3811" w:rsidP="005D3811">
            <w:pPr>
              <w:ind w:left="108"/>
              <w:jc w:val="center"/>
              <w:rPr>
                <w:rFonts w:ascii="Twinkl SemiBold" w:hAnsi="Twinkl SemiBold"/>
                <w:sz w:val="24"/>
              </w:rPr>
            </w:pPr>
            <w:r w:rsidRPr="005D3811"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   Pumpkin Challenge</w:t>
            </w:r>
          </w:p>
        </w:tc>
      </w:tr>
      <w:tr w:rsidR="00FC1C44" w:rsidRPr="00447E6A" w14:paraId="26FBEA32" w14:textId="77777777" w:rsidTr="00FC1C44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26BA8A6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4731976F" w14:textId="77777777" w:rsidR="00FC1C44" w:rsidRPr="00A11A53" w:rsidRDefault="00FC1C44" w:rsidP="00FC1C44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F5164A" wp14:editId="4664EBB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548B60D4" w14:textId="77777777" w:rsidR="00FC1C44" w:rsidRPr="009508DB" w:rsidRDefault="00FC1C44" w:rsidP="00FC1C44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020E8740" w14:textId="77777777" w:rsidR="00FC1C44" w:rsidRPr="00C23DC9" w:rsidRDefault="00FC1C44" w:rsidP="00FC1C44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14:paraId="7774FB95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02675AC0" w14:textId="77777777" w:rsidR="00FC1C44" w:rsidRPr="006C6FA3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8"/>
                      <w:szCs w:val="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</w:t>
                  </w:r>
                </w:p>
                <w:p w14:paraId="52112994" w14:textId="77777777" w:rsidR="00FC1C44" w:rsidRPr="00C23DC9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The Great Getaway</w:t>
                  </w:r>
                </w:p>
              </w:tc>
            </w:tr>
            <w:tr w:rsidR="00FC1C44" w14:paraId="28D68D3A" w14:textId="77777777" w:rsidTr="00EA688B">
              <w:trPr>
                <w:trHeight w:val="608"/>
              </w:trPr>
              <w:tc>
                <w:tcPr>
                  <w:tcW w:w="5060" w:type="dxa"/>
                </w:tcPr>
                <w:p w14:paraId="5DE4801C" w14:textId="77777777" w:rsidR="00FC1C44" w:rsidRPr="006C6FA3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22138B1D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</w:p>
                <w:p w14:paraId="62CCA250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Superpet!</w:t>
                  </w:r>
                </w:p>
                <w:p w14:paraId="5F7BBB8A" w14:textId="77777777" w:rsidR="00FC1C44" w:rsidRPr="00C23DC9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</w:p>
              </w:tc>
            </w:tr>
            <w:tr w:rsidR="00FC1C44" w14:paraId="3E1422AF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49F4B9B8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B2961E" wp14:editId="6635D084">
                            <wp:simplePos x="0" y="0"/>
                            <wp:positionH relativeFrom="margin">
                              <wp:posOffset>18415</wp:posOffset>
                            </wp:positionH>
                            <wp:positionV relativeFrom="paragraph">
                              <wp:posOffset>-823595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AB73C40" id="Oval 13" o:spid="_x0000_s1026" style="position:absolute;margin-left:1.45pt;margin-top:-64.85pt;width:29.8pt;height:26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8D4D11" wp14:editId="7CD25B57">
                            <wp:simplePos x="0" y="0"/>
                            <wp:positionH relativeFrom="margin">
                              <wp:posOffset>5668</wp:posOffset>
                            </wp:positionH>
                            <wp:positionV relativeFrom="paragraph">
                              <wp:posOffset>13871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0E297FDB" id="Oval 49" o:spid="_x0000_s1026" style="position:absolute;margin-left:.45pt;margin-top:1.1pt;width:29.8pt;height:26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 </w:t>
                  </w:r>
                </w:p>
                <w:p w14:paraId="4C85A4E7" w14:textId="77777777" w:rsidR="00FC1C44" w:rsidRPr="00FE70B6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All About Mummies</w:t>
                  </w:r>
                </w:p>
              </w:tc>
            </w:tr>
            <w:tr w:rsidR="00FC1C44" w14:paraId="54EE64FE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25837B94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071477" wp14:editId="03A8D673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6875B" w14:textId="77777777" w:rsidR="00FC1C44" w:rsidRDefault="00FC1C44" w:rsidP="00FC1C44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D071477" id="Oval 3" o:spid="_x0000_s1026" style="position:absolute;margin-left:.5pt;margin-top:6.2pt;width:29.8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Gg7AEAAFY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" fillcolor="#00b050" strokecolor="#00b050" strokeweight="1pt">
                            <v:stroke joinstyle="miter"/>
                            <v:textbox>
                              <w:txbxContent>
                                <w:p w14:paraId="5406875B" w14:textId="77777777" w:rsidR="00FC1C44" w:rsidRDefault="00FC1C44" w:rsidP="00FC1C4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7F37BC9C" wp14:editId="184BADC7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-769620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02894BD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</w: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The Mermaids and the Perfect                                                                                </w:t>
                  </w:r>
                </w:p>
                <w:p w14:paraId="6FDEE46F" w14:textId="77777777" w:rsidR="00FC1C44" w:rsidRPr="00FE70B6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Presents</w:t>
                  </w:r>
                </w:p>
              </w:tc>
            </w:tr>
            <w:tr w:rsidR="00FC1C44" w14:paraId="195AD7C6" w14:textId="77777777" w:rsidTr="00EA688B">
              <w:trPr>
                <w:trHeight w:val="475"/>
              </w:trPr>
              <w:tc>
                <w:tcPr>
                  <w:tcW w:w="5060" w:type="dxa"/>
                </w:tcPr>
                <w:p w14:paraId="58A5490D" w14:textId="77777777" w:rsidR="00FC1C44" w:rsidRPr="009508DB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565D92" wp14:editId="4E507F4F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D1B5219" id="Oval 1" o:spid="_x0000_s1026" style="position:absolute;margin-left:-.05pt;margin-top:2.65pt;width:29.8pt;height:26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57F05D53" w14:textId="77777777" w:rsidR="00FC1C44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Stop. Look and Listen</w:t>
                  </w:r>
                </w:p>
                <w:p w14:paraId="3B391EAE" w14:textId="77777777" w:rsidR="00FC1C44" w:rsidRPr="009508DB" w:rsidRDefault="00FC1C44" w:rsidP="00FC1C44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4D14833F" w14:textId="77777777" w:rsidR="00FC1C44" w:rsidRPr="00C52759" w:rsidRDefault="00FC1C44" w:rsidP="00FC1C44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53CF663" w14:textId="7E75C167" w:rsidR="00EE5780" w:rsidRPr="009360B3" w:rsidRDefault="009A28B9" w:rsidP="009360B3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continue some of the homework over the weekend</w:t>
      </w:r>
      <w:r w:rsidR="000513DC" w:rsidRPr="009360B3">
        <w:rPr>
          <w:rFonts w:ascii="Twinkl SemiBold" w:hAnsi="Twinkl SemiBold"/>
          <w:color w:val="FF0000"/>
          <w:sz w:val="23"/>
          <w:szCs w:val="23"/>
        </w:rPr>
        <w:t xml:space="preserve"> please ask for your child’s 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0513DC" w:rsidRPr="009360B3">
        <w:rPr>
          <w:rFonts w:ascii="Twinkl SemiBold" w:hAnsi="Twinkl SemiBold"/>
          <w:color w:val="FF0000"/>
        </w:rPr>
        <w:t>.</w:t>
      </w:r>
    </w:p>
    <w:p w14:paraId="6AC4FCF7" w14:textId="1880D5E0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07B8BB3D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D3FAE8" w14:textId="77777777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>
      <w:rPr>
        <w:rFonts w:ascii="Twinkl SemiBold" w:hAnsi="Twinkl SemiBold"/>
        <w:b/>
        <w:bCs/>
        <w:color w:val="002060"/>
        <w:sz w:val="24"/>
        <w:szCs w:val="24"/>
        <w:u w:val="single"/>
      </w:rPr>
      <w:t>24</w:t>
    </w:r>
    <w:r w:rsidRPr="000061C8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Octo</w:t>
    </w: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>ber 2023</w:t>
    </w:r>
  </w:p>
  <w:p w14:paraId="046745E2" w14:textId="77777777" w:rsidR="00EA68A2" w:rsidRDefault="00EA6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543703">
    <w:abstractNumId w:val="0"/>
  </w:num>
  <w:num w:numId="2" w16cid:durableId="1714650342">
    <w:abstractNumId w:val="2"/>
  </w:num>
  <w:num w:numId="3" w16cid:durableId="1740324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61C8"/>
    <w:rsid w:val="00006F04"/>
    <w:rsid w:val="00012129"/>
    <w:rsid w:val="000137A2"/>
    <w:rsid w:val="00021461"/>
    <w:rsid w:val="000344FD"/>
    <w:rsid w:val="0004146E"/>
    <w:rsid w:val="000513DC"/>
    <w:rsid w:val="000541CB"/>
    <w:rsid w:val="00057F4B"/>
    <w:rsid w:val="00071372"/>
    <w:rsid w:val="00075EF8"/>
    <w:rsid w:val="000850E0"/>
    <w:rsid w:val="000966E3"/>
    <w:rsid w:val="000A11CB"/>
    <w:rsid w:val="000A74F0"/>
    <w:rsid w:val="000D755A"/>
    <w:rsid w:val="000E45EF"/>
    <w:rsid w:val="00105BB8"/>
    <w:rsid w:val="00105FB6"/>
    <w:rsid w:val="00107AE1"/>
    <w:rsid w:val="00111F0D"/>
    <w:rsid w:val="00115653"/>
    <w:rsid w:val="0012544A"/>
    <w:rsid w:val="0013406C"/>
    <w:rsid w:val="001723DB"/>
    <w:rsid w:val="001768E2"/>
    <w:rsid w:val="001B7080"/>
    <w:rsid w:val="001E17E7"/>
    <w:rsid w:val="001F7439"/>
    <w:rsid w:val="0020342C"/>
    <w:rsid w:val="002038D0"/>
    <w:rsid w:val="00222BFE"/>
    <w:rsid w:val="002244E8"/>
    <w:rsid w:val="00235620"/>
    <w:rsid w:val="00277AAA"/>
    <w:rsid w:val="0029237F"/>
    <w:rsid w:val="002928E6"/>
    <w:rsid w:val="002A7533"/>
    <w:rsid w:val="002B2FAB"/>
    <w:rsid w:val="002C3328"/>
    <w:rsid w:val="002F1E55"/>
    <w:rsid w:val="00307BC1"/>
    <w:rsid w:val="00345A4F"/>
    <w:rsid w:val="003546FA"/>
    <w:rsid w:val="00373C21"/>
    <w:rsid w:val="003A5322"/>
    <w:rsid w:val="00406434"/>
    <w:rsid w:val="00430B02"/>
    <w:rsid w:val="00447E6A"/>
    <w:rsid w:val="004729F1"/>
    <w:rsid w:val="00476EE9"/>
    <w:rsid w:val="0049313D"/>
    <w:rsid w:val="004C1A9A"/>
    <w:rsid w:val="004C2894"/>
    <w:rsid w:val="004E5DE9"/>
    <w:rsid w:val="004F2C1C"/>
    <w:rsid w:val="00564E93"/>
    <w:rsid w:val="00567CC2"/>
    <w:rsid w:val="005828CD"/>
    <w:rsid w:val="005900B6"/>
    <w:rsid w:val="005D3811"/>
    <w:rsid w:val="005E2732"/>
    <w:rsid w:val="005F65B0"/>
    <w:rsid w:val="00631860"/>
    <w:rsid w:val="006406ED"/>
    <w:rsid w:val="00656E59"/>
    <w:rsid w:val="006728F1"/>
    <w:rsid w:val="006819B8"/>
    <w:rsid w:val="006826AA"/>
    <w:rsid w:val="006B2B87"/>
    <w:rsid w:val="006B4670"/>
    <w:rsid w:val="006C6FA3"/>
    <w:rsid w:val="006D6686"/>
    <w:rsid w:val="006E0B24"/>
    <w:rsid w:val="006F2A91"/>
    <w:rsid w:val="0070163F"/>
    <w:rsid w:val="007054FF"/>
    <w:rsid w:val="007363F3"/>
    <w:rsid w:val="00737CF7"/>
    <w:rsid w:val="007609D1"/>
    <w:rsid w:val="00782A41"/>
    <w:rsid w:val="007840FD"/>
    <w:rsid w:val="007A7049"/>
    <w:rsid w:val="007B0348"/>
    <w:rsid w:val="007F5DEF"/>
    <w:rsid w:val="008630AF"/>
    <w:rsid w:val="008B61A0"/>
    <w:rsid w:val="008D35FC"/>
    <w:rsid w:val="008F215E"/>
    <w:rsid w:val="00901998"/>
    <w:rsid w:val="009360B3"/>
    <w:rsid w:val="00943D0B"/>
    <w:rsid w:val="009508DB"/>
    <w:rsid w:val="0095311C"/>
    <w:rsid w:val="0095450C"/>
    <w:rsid w:val="00983960"/>
    <w:rsid w:val="00992FBD"/>
    <w:rsid w:val="009A28B9"/>
    <w:rsid w:val="009C347D"/>
    <w:rsid w:val="009C5AD9"/>
    <w:rsid w:val="009E798A"/>
    <w:rsid w:val="009F77EF"/>
    <w:rsid w:val="00A01ED4"/>
    <w:rsid w:val="00A11A53"/>
    <w:rsid w:val="00A533EC"/>
    <w:rsid w:val="00A55692"/>
    <w:rsid w:val="00A57936"/>
    <w:rsid w:val="00A93400"/>
    <w:rsid w:val="00A960FD"/>
    <w:rsid w:val="00AA6FA9"/>
    <w:rsid w:val="00AF078E"/>
    <w:rsid w:val="00B044EE"/>
    <w:rsid w:val="00B06224"/>
    <w:rsid w:val="00B445FD"/>
    <w:rsid w:val="00B776A8"/>
    <w:rsid w:val="00B92914"/>
    <w:rsid w:val="00BB5976"/>
    <w:rsid w:val="00C04B8D"/>
    <w:rsid w:val="00C21E09"/>
    <w:rsid w:val="00C22CD4"/>
    <w:rsid w:val="00C23DC9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936DC"/>
    <w:rsid w:val="00CB28EE"/>
    <w:rsid w:val="00CE7D6B"/>
    <w:rsid w:val="00CF7C60"/>
    <w:rsid w:val="00D31721"/>
    <w:rsid w:val="00D97CAD"/>
    <w:rsid w:val="00DA12D9"/>
    <w:rsid w:val="00DB2532"/>
    <w:rsid w:val="00E17197"/>
    <w:rsid w:val="00E42D81"/>
    <w:rsid w:val="00E46B7A"/>
    <w:rsid w:val="00E50D1A"/>
    <w:rsid w:val="00EA68A2"/>
    <w:rsid w:val="00EC5BC8"/>
    <w:rsid w:val="00ED7BC6"/>
    <w:rsid w:val="00EE5780"/>
    <w:rsid w:val="00EF53D3"/>
    <w:rsid w:val="00EF5AC9"/>
    <w:rsid w:val="00F17E18"/>
    <w:rsid w:val="00F36E08"/>
    <w:rsid w:val="00F40172"/>
    <w:rsid w:val="00F50131"/>
    <w:rsid w:val="00F63B9A"/>
    <w:rsid w:val="00F63ED0"/>
    <w:rsid w:val="00F84D3C"/>
    <w:rsid w:val="00F95C6A"/>
    <w:rsid w:val="00FA3095"/>
    <w:rsid w:val="00FB4BF5"/>
    <w:rsid w:val="00FC1C44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topmarks.co.uk/Flash.aspx?f=matchingpairstimev3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1.jpeg"/><Relationship Id="rId5" Type="http://schemas.openxmlformats.org/officeDocument/2006/relationships/numbering" Target="numbering.xml"/><Relationship Id="rId15" Type="http://schemas.openxmlformats.org/officeDocument/2006/relationships/hyperlink" Target="http://www.topmarks.co.uk/maths-games/hit-the-button" TargetMode="External"/><Relationship Id="rId23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DEA4-1694-4A00-8353-6F5A43B7831E}">
  <ds:schemaRefs>
    <ds:schemaRef ds:uri="http://purl.org/dc/terms/"/>
    <ds:schemaRef ds:uri="http://schemas.microsoft.com/office/2006/metadata/properties"/>
    <ds:schemaRef ds:uri="1671a6a2-cbbc-4a29-a435-5d36dd3665c0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a26f591c-2ede-4adb-b674-cf1d9a4bc06d"/>
  </ds:schemaRefs>
</ds:datastoreItem>
</file>

<file path=customXml/itemProps3.xml><?xml version="1.0" encoding="utf-8"?>
<ds:datastoreItem xmlns:ds="http://schemas.openxmlformats.org/officeDocument/2006/customXml" ds:itemID="{50209261-9D5A-4CF2-8166-FE6B3ACAE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McLaren</cp:lastModifiedBy>
  <cp:revision>5</cp:revision>
  <dcterms:created xsi:type="dcterms:W3CDTF">2023-10-23T18:05:00Z</dcterms:created>
  <dcterms:modified xsi:type="dcterms:W3CDTF">2023-10-23T18:55:00Z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