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08E0" w14:textId="16415233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E17E7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4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4E54FC94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0061C8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9</w:t>
      </w:r>
      <w:r w:rsidR="000061C8" w:rsidRPr="000061C8">
        <w:rPr>
          <w:rFonts w:ascii="Twinkl SemiBold" w:hAnsi="Twinkl SemiBold"/>
          <w:b/>
          <w:bCs/>
          <w:color w:val="002060"/>
          <w:sz w:val="24"/>
          <w:szCs w:val="24"/>
          <w:u w:val="single"/>
          <w:vertAlign w:val="superscript"/>
        </w:rPr>
        <w:t>th</w:t>
      </w:r>
      <w:r w:rsidR="000061C8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0A74F0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Octo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ber 2023</w:t>
      </w:r>
    </w:p>
    <w:p w14:paraId="00531EA1" w14:textId="77AFAD14" w:rsidR="000513DC" w:rsidRPr="009360B3" w:rsidRDefault="00447E6A" w:rsidP="00F84D3C">
      <w:pPr>
        <w:jc w:val="center"/>
        <w:rPr>
          <w:rFonts w:ascii="Twinkl SemiBold" w:hAnsi="Twinkl SemiBold"/>
          <w:sz w:val="23"/>
          <w:szCs w:val="23"/>
        </w:rPr>
      </w:pPr>
      <w:r w:rsidRPr="009360B3">
        <w:rPr>
          <w:rFonts w:ascii="Twinkl SemiBold" w:hAnsi="Twinkl SemiBold"/>
          <w:sz w:val="23"/>
          <w:szCs w:val="23"/>
        </w:rPr>
        <w:t>Here is a guide to help you</w:t>
      </w:r>
      <w:r w:rsidR="0013406C" w:rsidRPr="009360B3">
        <w:rPr>
          <w:rFonts w:ascii="Twinkl SemiBold" w:hAnsi="Twinkl SemiBold"/>
          <w:sz w:val="23"/>
          <w:szCs w:val="23"/>
        </w:rPr>
        <w:t xml:space="preserve"> for</w:t>
      </w:r>
      <w:r w:rsidR="00C52759" w:rsidRPr="009360B3">
        <w:rPr>
          <w:rFonts w:ascii="Twinkl SemiBold" w:hAnsi="Twinkl SemiBold"/>
          <w:sz w:val="23"/>
          <w:szCs w:val="23"/>
        </w:rPr>
        <w:t xml:space="preserve"> this week. </w:t>
      </w:r>
      <w:r w:rsidR="0013406C" w:rsidRPr="009360B3">
        <w:rPr>
          <w:rFonts w:ascii="Twinkl SemiBold" w:hAnsi="Twinkl SemiBold"/>
          <w:sz w:val="23"/>
          <w:szCs w:val="23"/>
        </w:rPr>
        <w:t xml:space="preserve">You can choose how </w:t>
      </w:r>
      <w:r w:rsidR="00901998" w:rsidRPr="009360B3">
        <w:rPr>
          <w:rFonts w:ascii="Twinkl SemiBold" w:hAnsi="Twinkl SemiBold"/>
          <w:sz w:val="23"/>
          <w:szCs w:val="23"/>
        </w:rPr>
        <w:t>to</w:t>
      </w:r>
      <w:r w:rsidR="0013406C" w:rsidRPr="009360B3">
        <w:rPr>
          <w:rFonts w:ascii="Twinkl SemiBold" w:hAnsi="Twinkl SemiBold"/>
          <w:sz w:val="23"/>
          <w:szCs w:val="23"/>
        </w:rPr>
        <w:t xml:space="preserve"> organise your tasks</w:t>
      </w:r>
      <w:r w:rsidR="00901998" w:rsidRPr="009360B3">
        <w:rPr>
          <w:rFonts w:ascii="Twinkl SemiBold" w:hAnsi="Twinkl SemiBold"/>
          <w:sz w:val="23"/>
          <w:szCs w:val="23"/>
        </w:rPr>
        <w:t xml:space="preserve"> to suit what works for you.</w:t>
      </w:r>
      <w:r w:rsidR="009A28B9" w:rsidRPr="009360B3">
        <w:rPr>
          <w:rFonts w:ascii="Twinkl SemiBold" w:hAnsi="Twinkl SemiBold"/>
          <w:sz w:val="23"/>
          <w:szCs w:val="23"/>
        </w:rPr>
        <w:t xml:space="preserve">  </w:t>
      </w:r>
    </w:p>
    <w:tbl>
      <w:tblPr>
        <w:tblStyle w:val="TableGridLight1"/>
        <w:tblpPr w:leftFromText="180" w:rightFromText="180" w:vertAnchor="text" w:horzAnchor="margin" w:tblpXSpec="center" w:tblpY="947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6C6FA3" w:rsidRPr="00447E6A" w14:paraId="15518AED" w14:textId="77777777" w:rsidTr="006C6FA3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5F21C4F0" w14:textId="77777777" w:rsidR="006C6FA3" w:rsidRPr="006B4670" w:rsidRDefault="006C6FA3" w:rsidP="006C6F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2D8D0E3F" w14:textId="77777777" w:rsidR="006C6FA3" w:rsidRPr="00C52759" w:rsidRDefault="006C6FA3" w:rsidP="006C6FA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17683F4F" w14:textId="5AE02CCD" w:rsidR="006C6FA3" w:rsidRPr="00C52759" w:rsidRDefault="006C6FA3" w:rsidP="006C6FA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6C6FA3" w:rsidRPr="00447E6A" w14:paraId="6EC51D49" w14:textId="77777777" w:rsidTr="006C6FA3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744B55AD" w14:textId="77777777" w:rsidR="006C6FA3" w:rsidRDefault="006C6FA3" w:rsidP="006C6FA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0922B4CE" w14:textId="77777777" w:rsidR="006C6FA3" w:rsidRPr="001E17E7" w:rsidRDefault="006C6FA3" w:rsidP="006C6FA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064F48AC" w14:textId="5F1DDCC9" w:rsidR="006C6FA3" w:rsidRPr="00D31721" w:rsidRDefault="00105BB8" w:rsidP="006C6FA3">
            <w:pPr>
              <w:rPr>
                <w:rFonts w:ascii="Twinkl SemiBold" w:eastAsia="Times New Roman" w:hAnsi="Twinkl SemiBold" w:cs="Times New Roman"/>
                <w:sz w:val="18"/>
                <w:szCs w:val="16"/>
                <w:lang w:eastAsia="en-GB"/>
              </w:rPr>
            </w:pPr>
            <w:r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Please copy these word 2 more times in your jotter</w:t>
            </w:r>
            <w:r w:rsidR="000137A2"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.</w:t>
            </w:r>
            <w:r w:rsidR="00D31721"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 xml:space="preserve">  How you write them is up to you.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6C6FA3" w:rsidRPr="00C52759" w14:paraId="4AE04947" w14:textId="77777777" w:rsidTr="00C22686">
              <w:trPr>
                <w:trHeight w:val="1052"/>
              </w:trPr>
              <w:tc>
                <w:tcPr>
                  <w:tcW w:w="5060" w:type="dxa"/>
                </w:tcPr>
                <w:p w14:paraId="2AA3A94E" w14:textId="19BD3B49" w:rsidR="006C6FA3" w:rsidRDefault="006C6FA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411FF9B6" wp14:editId="02BB958F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between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f</w:t>
                  </w:r>
                  <w:r w:rsidR="000A74F0">
                    <w:rPr>
                      <w:rFonts w:ascii="Comic Sans MS" w:hAnsi="Comic Sans MS"/>
                      <w:sz w:val="24"/>
                    </w:rPr>
                    <w:t>ee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lings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C23DC9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cheat</w:t>
                  </w:r>
                </w:p>
                <w:p w14:paraId="63A2DF5D" w14:textId="229D0B7D" w:rsidR="006C6FA3" w:rsidRDefault="006C6FA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speak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he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sh</w:t>
                  </w:r>
                  <w:r w:rsidR="000A74F0">
                    <w:rPr>
                      <w:rFonts w:ascii="Comic Sans MS" w:hAnsi="Comic Sans MS"/>
                      <w:sz w:val="24"/>
                    </w:rPr>
                    <w:t>e</w:t>
                  </w:r>
                </w:p>
                <w:p w14:paraId="1126FB8B" w14:textId="77777777" w:rsidR="00D31721" w:rsidRDefault="000061C8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thief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mischief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>complete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evening</w:t>
                  </w:r>
                  <w:r w:rsidR="006C6FA3" w:rsidRPr="001E17E7"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14:paraId="7A5FDE4E" w14:textId="235AB87E" w:rsidR="006C6FA3" w:rsidRPr="001E17E7" w:rsidRDefault="00D31721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football    group         holiday        I’m</w:t>
                  </w:r>
                  <w:r w:rsidR="006C6FA3" w:rsidRPr="001E17E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</w:p>
              </w:tc>
            </w:tr>
            <w:tr w:rsidR="006C6FA3" w:rsidRPr="00C52759" w14:paraId="7BF03374" w14:textId="77777777" w:rsidTr="00C22686">
              <w:trPr>
                <w:trHeight w:val="1065"/>
              </w:trPr>
              <w:tc>
                <w:tcPr>
                  <w:tcW w:w="5060" w:type="dxa"/>
                </w:tcPr>
                <w:p w14:paraId="1967F4D9" w14:textId="6ECA897F" w:rsidR="006C6FA3" w:rsidRDefault="006C6FA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71654BA3" wp14:editId="5613B15D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came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take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gave</w:t>
                  </w:r>
                </w:p>
                <w:p w14:paraId="4428EA52" w14:textId="7D511B08" w:rsidR="006C6FA3" w:rsidRDefault="006C6FA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cute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>h</w:t>
                  </w:r>
                  <w:r w:rsidR="000061C8">
                    <w:rPr>
                      <w:rFonts w:ascii="Comic Sans MS" w:hAnsi="Comic Sans MS"/>
                      <w:sz w:val="24"/>
                    </w:rPr>
                    <w:t>ug</w:t>
                  </w:r>
                  <w:r w:rsidR="00105BB8">
                    <w:rPr>
                      <w:rFonts w:ascii="Comic Sans MS" w:hAnsi="Comic Sans MS"/>
                      <w:sz w:val="24"/>
                    </w:rPr>
                    <w:t>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sz w:val="24"/>
                    </w:rPr>
                    <w:t xml:space="preserve"> rud</w:t>
                  </w:r>
                  <w:r w:rsidR="00105BB8">
                    <w:rPr>
                      <w:rFonts w:ascii="Comic Sans MS" w:hAnsi="Comic Sans MS"/>
                      <w:sz w:val="24"/>
                    </w:rPr>
                    <w:t>e</w:t>
                  </w:r>
                </w:p>
                <w:p w14:paraId="29EB1FFC" w14:textId="77777777" w:rsidR="006C6FA3" w:rsidRDefault="000061C8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seat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A11A53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read           team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sz w:val="24"/>
                    </w:rPr>
                    <w:t>sp</w:t>
                  </w:r>
                  <w:r w:rsidR="00105BB8">
                    <w:rPr>
                      <w:rFonts w:ascii="Comic Sans MS" w:hAnsi="Comic Sans MS"/>
                      <w:sz w:val="24"/>
                    </w:rPr>
                    <w:t>e</w:t>
                  </w:r>
                  <w:r>
                    <w:rPr>
                      <w:rFonts w:ascii="Comic Sans MS" w:hAnsi="Comic Sans MS"/>
                      <w:sz w:val="24"/>
                    </w:rPr>
                    <w:t>ak</w:t>
                  </w:r>
                </w:p>
                <w:p w14:paraId="70B21C2F" w14:textId="19CFFB94" w:rsidR="00D31721" w:rsidRPr="001E17E7" w:rsidRDefault="00D31721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each          year           away          always</w:t>
                  </w:r>
                </w:p>
              </w:tc>
            </w:tr>
            <w:tr w:rsidR="006C6FA3" w:rsidRPr="009508DB" w14:paraId="464A82BC" w14:textId="77777777" w:rsidTr="00C22686">
              <w:trPr>
                <w:trHeight w:val="1052"/>
              </w:trPr>
              <w:tc>
                <w:tcPr>
                  <w:tcW w:w="5060" w:type="dxa"/>
                </w:tcPr>
                <w:p w14:paraId="48F2D70F" w14:textId="7BDE9D77" w:rsidR="006C6FA3" w:rsidRDefault="006C6FA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4C882503" wp14:editId="41755B5F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48895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737CF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Phil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</w:t>
                  </w:r>
                  <w:r w:rsidR="000061C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phone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photo</w:t>
                  </w:r>
                </w:p>
                <w:p w14:paraId="27314646" w14:textId="191327C7" w:rsidR="006C6FA3" w:rsidRDefault="006C6FA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737CF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phonics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graph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061C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orphan</w:t>
                  </w:r>
                </w:p>
                <w:p w14:paraId="3B04DDB6" w14:textId="77777777" w:rsidR="006C6FA3" w:rsidRDefault="000061C8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trophy</w:t>
                  </w:r>
                  <w:r w:rsidR="006C6FA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307BC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737CF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dolphin</w:t>
                  </w:r>
                  <w:r w:rsidR="006C6FA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737CF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elephant</w:t>
                  </w:r>
                  <w:r w:rsidR="006C6FA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</w:t>
                  </w:r>
                  <w:r w:rsidR="00307BC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737CF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alphabet</w:t>
                  </w:r>
                </w:p>
                <w:p w14:paraId="2861AD85" w14:textId="41880794" w:rsidR="00D31721" w:rsidRPr="009508DB" w:rsidRDefault="00D31721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one         first           little             of</w:t>
                  </w:r>
                </w:p>
              </w:tc>
            </w:tr>
          </w:tbl>
          <w:p w14:paraId="338641B6" w14:textId="77777777" w:rsidR="006C6FA3" w:rsidRPr="00C52759" w:rsidRDefault="006C6FA3" w:rsidP="006C6FA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4093ADAC" w14:textId="747FC636" w:rsidR="006C6FA3" w:rsidRDefault="006C6FA3" w:rsidP="006C6FA3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7C7A6F0E" w14:textId="0E7852E0" w:rsidR="006C6FA3" w:rsidRPr="005828CD" w:rsidRDefault="006C6FA3" w:rsidP="006C6FA3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6C6FA3" w14:paraId="12EF6651" w14:textId="77777777" w:rsidTr="00C22686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D4D65FA" w14:textId="063E6EBA" w:rsidR="007363F3" w:rsidRDefault="009360B3" w:rsidP="002C3328">
                  <w:pPr>
                    <w:framePr w:hSpace="180" w:wrap="around" w:vAnchor="text" w:hAnchor="margin" w:xAlign="center" w:y="947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3" w:history="1">
                    <w:r w:rsidR="006C6FA3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 w:rsidR="0004146E"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="00105BB8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</w:t>
                    </w:r>
                    <w:r w:rsidR="005E2732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5x</w:t>
                    </w:r>
                    <w:r w:rsidR="00105BB8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</w:t>
                    </w:r>
                    <w:r w:rsidR="005E2732">
                      <w:rPr>
                        <w:rStyle w:val="Hyperlink"/>
                        <w:rFonts w:ascii="Comic Sans MS" w:hAnsi="Comic Sans MS"/>
                        <w:sz w:val="24"/>
                      </w:rPr>
                      <w:t>s</w:t>
                    </w:r>
                    <w:r w:rsidR="006C6FA3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05AC65D3" w14:textId="00E76F88" w:rsidR="007363F3" w:rsidRDefault="008F215E" w:rsidP="002C3328">
                  <w:pPr>
                    <w:framePr w:hSpace="180" w:wrap="around" w:vAnchor="text" w:hAnchor="margin" w:xAlign="center" w:y="947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636439AF" wp14:editId="090FE1E6">
                        <wp:simplePos x="0" y="0"/>
                        <wp:positionH relativeFrom="column">
                          <wp:posOffset>920750</wp:posOffset>
                        </wp:positionH>
                        <wp:positionV relativeFrom="paragraph">
                          <wp:posOffset>26670</wp:posOffset>
                        </wp:positionV>
                        <wp:extent cx="1184275" cy="769620"/>
                        <wp:effectExtent l="0" t="0" r="0" b="0"/>
                        <wp:wrapNone/>
                        <wp:docPr id="154507507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275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363F3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4EFA0770" w14:textId="77777777" w:rsidR="00105BB8" w:rsidRDefault="00105BB8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</w:p>
                <w:p w14:paraId="4E169721" w14:textId="77777777" w:rsidR="008F215E" w:rsidRDefault="008F215E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</w:p>
                <w:p w14:paraId="1DCE6B19" w14:textId="20FC3D88" w:rsidR="008F215E" w:rsidRPr="007363F3" w:rsidRDefault="008F215E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6C6FA3" w14:paraId="0D6F4408" w14:textId="77777777" w:rsidTr="00C22686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0534F6A0" w14:textId="7753A9A5" w:rsidR="006C6FA3" w:rsidRPr="00F17E18" w:rsidRDefault="009360B3" w:rsidP="002C3328">
                  <w:pPr>
                    <w:framePr w:hSpace="180" w:wrap="around" w:vAnchor="text" w:hAnchor="margin" w:xAlign="center" w:y="947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5" w:history="1">
                    <w:r w:rsidR="006C6FA3"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</w:t>
                    </w:r>
                    <w:r w:rsidR="00737CF7">
                      <w:rPr>
                        <w:rStyle w:val="Hyperlink"/>
                        <w:rFonts w:ascii="Comic Sans MS" w:hAnsi="Comic Sans MS"/>
                        <w:sz w:val="24"/>
                      </w:rPr>
                      <w:t>reading and matching times with 5 minute intervals</w:t>
                    </w:r>
                    <w:r w:rsidR="006C6FA3"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5BE61501" w14:textId="77777777" w:rsidR="006C6FA3" w:rsidRDefault="006C6FA3" w:rsidP="002C3328">
                  <w:pPr>
                    <w:framePr w:hSpace="180" w:wrap="around" w:vAnchor="text" w:hAnchor="margin" w:xAlign="center" w:y="947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F17E1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792AAE2B" wp14:editId="7568952A">
                        <wp:extent cx="756692" cy="548640"/>
                        <wp:effectExtent l="0" t="0" r="5715" b="3810"/>
                        <wp:docPr id="5407587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7587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097" cy="554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C0A464" w14:textId="77777777" w:rsidR="006C6FA3" w:rsidRPr="00F17E18" w:rsidRDefault="006C6FA3" w:rsidP="002C3328">
                  <w:pPr>
                    <w:framePr w:hSpace="180" w:wrap="around" w:vAnchor="text" w:hAnchor="margin" w:xAlign="center" w:y="947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76A8"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  <w:t>WARNING – this game has sound!</w:t>
                  </w:r>
                </w:p>
              </w:tc>
            </w:tr>
          </w:tbl>
          <w:p w14:paraId="0091A720" w14:textId="77777777" w:rsidR="006C6FA3" w:rsidRPr="00C52759" w:rsidRDefault="006C6FA3" w:rsidP="006C6FA3">
            <w:pPr>
              <w:rPr>
                <w:rFonts w:ascii="Twinkl SemiBold" w:hAnsi="Twinkl SemiBold"/>
                <w:sz w:val="24"/>
              </w:rPr>
            </w:pPr>
          </w:p>
        </w:tc>
      </w:tr>
      <w:tr w:rsidR="006C6FA3" w:rsidRPr="00447E6A" w14:paraId="54FB20A3" w14:textId="77777777" w:rsidTr="006C6FA3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B016F3C" w14:textId="39234F8B" w:rsidR="006C6FA3" w:rsidRDefault="006C6FA3" w:rsidP="006C6FA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3D5CD9C2" w14:textId="2BD4485E" w:rsidR="006C6FA3" w:rsidRPr="00A11A53" w:rsidRDefault="00A11A53" w:rsidP="006C6FA3">
            <w:pPr>
              <w:rPr>
                <w:rFonts w:ascii="Comic Sans MS" w:hAnsi="Comic Sans MS"/>
                <w:sz w:val="24"/>
              </w:rPr>
            </w:pPr>
            <w:r w:rsidRPr="00D31721"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AFC180E" wp14:editId="49A876C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407035</wp:posOffset>
                  </wp:positionV>
                  <wp:extent cx="3220720" cy="2408555"/>
                  <wp:effectExtent l="0" t="0" r="0" b="0"/>
                  <wp:wrapNone/>
                  <wp:docPr id="16217126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721">
              <w:rPr>
                <w:rFonts w:ascii="Comic Sans MS" w:hAnsi="Comic Sans MS"/>
                <w:szCs w:val="20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41DFD14B" w14:textId="77777777" w:rsidR="00A11A53" w:rsidRPr="009508DB" w:rsidRDefault="00A11A53" w:rsidP="00A11A53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6C95C267" w14:textId="1ABB287D" w:rsidR="00A11A53" w:rsidRPr="00C23DC9" w:rsidRDefault="00A11A53" w:rsidP="00A11A53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11A53" w14:paraId="15A6263A" w14:textId="77777777" w:rsidTr="00084FFA">
              <w:trPr>
                <w:trHeight w:val="621"/>
              </w:trPr>
              <w:tc>
                <w:tcPr>
                  <w:tcW w:w="5060" w:type="dxa"/>
                </w:tcPr>
                <w:p w14:paraId="484FCF3F" w14:textId="55729B19" w:rsidR="00A11A53" w:rsidRPr="006C6FA3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8"/>
                      <w:szCs w:val="6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</w:t>
                  </w:r>
                </w:p>
                <w:p w14:paraId="63DFA412" w14:textId="17FCBBE6" w:rsidR="003A5322" w:rsidRPr="00C23DC9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</w:t>
                  </w:r>
                  <w:r w:rsidR="002C3328">
                    <w:rPr>
                      <w:rFonts w:ascii="Comic Sans MS" w:hAnsi="Comic Sans MS"/>
                      <w:color w:val="000000"/>
                      <w:sz w:val="24"/>
                    </w:rPr>
                    <w:t>The Great Getaway</w:t>
                  </w:r>
                </w:p>
              </w:tc>
            </w:tr>
            <w:tr w:rsidR="00A11A53" w14:paraId="7D9D63AB" w14:textId="77777777" w:rsidTr="00084FFA">
              <w:trPr>
                <w:trHeight w:val="608"/>
              </w:trPr>
              <w:tc>
                <w:tcPr>
                  <w:tcW w:w="5060" w:type="dxa"/>
                </w:tcPr>
                <w:p w14:paraId="221530D3" w14:textId="77777777" w:rsidR="00A11A53" w:rsidRPr="006C6FA3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1697D85C" w14:textId="2D984089" w:rsidR="00C23DC9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 </w:t>
                  </w:r>
                </w:p>
                <w:p w14:paraId="566A2F63" w14:textId="557D856A" w:rsidR="00A11A53" w:rsidRDefault="00C23DC9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 </w:t>
                  </w:r>
                  <w:r w:rsidR="00A11A53"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2C3328">
                    <w:rPr>
                      <w:rFonts w:ascii="Comic Sans MS" w:hAnsi="Comic Sans MS"/>
                      <w:color w:val="000000"/>
                      <w:sz w:val="24"/>
                    </w:rPr>
                    <w:t>Superpet</w:t>
                  </w:r>
                  <w:proofErr w:type="spellEnd"/>
                  <w:r w:rsidR="002C3328">
                    <w:rPr>
                      <w:rFonts w:ascii="Comic Sans MS" w:hAnsi="Comic Sans MS"/>
                      <w:color w:val="000000"/>
                      <w:sz w:val="24"/>
                    </w:rPr>
                    <w:t>!</w:t>
                  </w:r>
                </w:p>
                <w:p w14:paraId="48EB154F" w14:textId="36D74B71" w:rsidR="00C23DC9" w:rsidRPr="00C23DC9" w:rsidRDefault="00C23DC9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</w:p>
              </w:tc>
            </w:tr>
            <w:tr w:rsidR="00A11A53" w14:paraId="7CD5745D" w14:textId="77777777" w:rsidTr="00084FFA">
              <w:trPr>
                <w:trHeight w:val="621"/>
              </w:trPr>
              <w:tc>
                <w:tcPr>
                  <w:tcW w:w="5060" w:type="dxa"/>
                </w:tcPr>
                <w:p w14:paraId="1A058D83" w14:textId="28B4E7C6" w:rsidR="00A11A53" w:rsidRDefault="00D31721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3B1352" wp14:editId="5612E94B">
                            <wp:simplePos x="0" y="0"/>
                            <wp:positionH relativeFrom="margin">
                              <wp:posOffset>18415</wp:posOffset>
                            </wp:positionH>
                            <wp:positionV relativeFrom="paragraph">
                              <wp:posOffset>-823595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DCF2439" id="Oval 13" o:spid="_x0000_s1026" style="position:absolute;margin-left:1.45pt;margin-top:-64.85pt;width:29.8pt;height:26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="00A11A53"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0292B53" wp14:editId="566FF56E">
                            <wp:simplePos x="0" y="0"/>
                            <wp:positionH relativeFrom="margin">
                              <wp:posOffset>5668</wp:posOffset>
                            </wp:positionH>
                            <wp:positionV relativeFrom="paragraph">
                              <wp:posOffset>13871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B0BEC5E" id="Oval 49" o:spid="_x0000_s1026" style="position:absolute;margin-left:.45pt;margin-top:1.1pt;width:29.8pt;height:26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="00A11A53"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 </w:t>
                  </w:r>
                </w:p>
                <w:p w14:paraId="62128DC4" w14:textId="67A664F6" w:rsidR="00A11A53" w:rsidRPr="00FE70B6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</w:t>
                  </w:r>
                  <w:r w:rsidR="002C3328">
                    <w:rPr>
                      <w:rFonts w:ascii="Comic Sans MS" w:hAnsi="Comic Sans MS"/>
                      <w:color w:val="000000"/>
                      <w:sz w:val="24"/>
                    </w:rPr>
                    <w:t>All About Mummies</w:t>
                  </w:r>
                </w:p>
              </w:tc>
            </w:tr>
            <w:tr w:rsidR="00A11A53" w14:paraId="70C2A3F8" w14:textId="77777777" w:rsidTr="00084FFA">
              <w:trPr>
                <w:trHeight w:val="621"/>
              </w:trPr>
              <w:tc>
                <w:tcPr>
                  <w:tcW w:w="5060" w:type="dxa"/>
                </w:tcPr>
                <w:p w14:paraId="23DDFDA9" w14:textId="44F089A2" w:rsidR="00A11A53" w:rsidRDefault="00D31721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64384" behindDoc="0" locked="0" layoutInCell="1" allowOverlap="1" wp14:anchorId="6593499C" wp14:editId="631A7CEC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-769620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13076AC" w14:textId="77777777" w:rsidR="00A11A53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</w:t>
                  </w:r>
                  <w:r w:rsidR="002C3328">
                    <w:rPr>
                      <w:rFonts w:ascii="Comic Sans MS" w:hAnsi="Comic Sans MS"/>
                      <w:color w:val="000000"/>
                      <w:sz w:val="24"/>
                    </w:rPr>
                    <w:t xml:space="preserve">The Mermaids and the Perfect                                                                                </w:t>
                  </w:r>
                </w:p>
                <w:p w14:paraId="16590933" w14:textId="535B54A0" w:rsidR="002C3328" w:rsidRPr="00FE70B6" w:rsidRDefault="002C3328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Presents</w:t>
                  </w:r>
                </w:p>
              </w:tc>
            </w:tr>
            <w:tr w:rsidR="00A11A53" w14:paraId="0BB96A98" w14:textId="77777777" w:rsidTr="00D31721">
              <w:trPr>
                <w:trHeight w:val="475"/>
              </w:trPr>
              <w:tc>
                <w:tcPr>
                  <w:tcW w:w="5060" w:type="dxa"/>
                </w:tcPr>
                <w:p w14:paraId="76195501" w14:textId="77777777" w:rsidR="00A11A53" w:rsidRPr="009508DB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9393A39" wp14:editId="737B5F51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F164EA9" id="Oval 1" o:spid="_x0000_s1026" style="position:absolute;margin-left:-.05pt;margin-top:2.65pt;width:29.8pt;height:26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44DF0791" w14:textId="66C45858" w:rsidR="00A11A53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 </w:t>
                  </w:r>
                  <w:r w:rsidR="002C3328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>Stop. Look and Listen</w:t>
                  </w:r>
                </w:p>
                <w:p w14:paraId="3B32176C" w14:textId="77777777" w:rsidR="00A11A53" w:rsidRPr="009508DB" w:rsidRDefault="00A11A53" w:rsidP="002C3328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2E1ACB6F" w14:textId="77777777" w:rsidR="006C6FA3" w:rsidRPr="00C52759" w:rsidRDefault="006C6FA3" w:rsidP="006C6FA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53CF663" w14:textId="381C1DAF" w:rsidR="00EE5780" w:rsidRPr="009360B3" w:rsidRDefault="00D31721" w:rsidP="009360B3">
      <w:pPr>
        <w:jc w:val="center"/>
        <w:rPr>
          <w:rFonts w:ascii="Twinkl SemiBold" w:hAnsi="Twinkl SemiBold"/>
          <w:color w:val="FF0000"/>
        </w:rPr>
      </w:pPr>
      <w:r w:rsidRPr="009360B3">
        <w:rPr>
          <w:rFonts w:ascii="Comic Sans MS" w:hAnsi="Comic Sans MS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7547B" wp14:editId="0B2FE65C">
                <wp:simplePos x="0" y="0"/>
                <wp:positionH relativeFrom="column">
                  <wp:posOffset>3322955</wp:posOffset>
                </wp:positionH>
                <wp:positionV relativeFrom="paragraph">
                  <wp:posOffset>6127750</wp:posOffset>
                </wp:positionV>
                <wp:extent cx="378692" cy="338554"/>
                <wp:effectExtent l="0" t="0" r="21590" b="23495"/>
                <wp:wrapNone/>
                <wp:docPr id="4" name="Ova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E64E75-CCA1-47D8-7848-28A5BFDC5E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2" cy="33855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0FE06" w14:textId="1D76390A" w:rsidR="002C3328" w:rsidRDefault="002C3328" w:rsidP="002C332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27547B" id="Oval 3" o:spid="_x0000_s1026" style="position:absolute;left:0;text-align:left;margin-left:261.65pt;margin-top:482.5pt;width:29.8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" fillcolor="#00b050" strokecolor="#00b050" strokeweight="1pt">
                <v:stroke joinstyle="miter"/>
                <v:textbox>
                  <w:txbxContent>
                    <w:p w14:paraId="2B80FE06" w14:textId="1D76390A" w:rsidR="002C3328" w:rsidRDefault="002C3328" w:rsidP="002C332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9A28B9" w:rsidRPr="009360B3">
        <w:rPr>
          <w:rFonts w:ascii="Twinkl SemiBold" w:hAnsi="Twinkl SemiBold"/>
          <w:color w:val="FF0000"/>
          <w:sz w:val="23"/>
          <w:szCs w:val="23"/>
        </w:rPr>
        <w:t xml:space="preserve">Please bring 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s to school every day. </w:t>
      </w:r>
      <w:r w:rsidR="009A28B9" w:rsidRPr="009360B3">
        <w:rPr>
          <w:rFonts w:ascii="Twinkl SemiBold" w:hAnsi="Twinkl SemiBold"/>
          <w:color w:val="FF0000"/>
          <w:sz w:val="23"/>
          <w:szCs w:val="23"/>
        </w:rPr>
        <w:t xml:space="preserve">They will be collected in on </w:t>
      </w:r>
      <w:r w:rsidR="000137A2" w:rsidRPr="009360B3">
        <w:rPr>
          <w:rFonts w:ascii="Twinkl SemiBold" w:hAnsi="Twinkl SemiBold"/>
          <w:color w:val="FF0000"/>
          <w:sz w:val="23"/>
          <w:szCs w:val="23"/>
        </w:rPr>
        <w:t>Friday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>.</w:t>
      </w:r>
      <w:r w:rsidR="009A28B9" w:rsidRPr="009360B3">
        <w:rPr>
          <w:rFonts w:ascii="Twinkl SemiBold" w:hAnsi="Twinkl SemiBold"/>
          <w:color w:val="FF0000"/>
          <w:sz w:val="23"/>
          <w:szCs w:val="23"/>
        </w:rPr>
        <w:t xml:space="preserve"> If your feel you want to continue some of the homework over the weekend</w:t>
      </w:r>
      <w:r w:rsidR="000513DC" w:rsidRPr="009360B3">
        <w:rPr>
          <w:rFonts w:ascii="Twinkl SemiBold" w:hAnsi="Twinkl SemiBold"/>
          <w:color w:val="FF0000"/>
          <w:sz w:val="23"/>
          <w:szCs w:val="23"/>
        </w:rPr>
        <w:t xml:space="preserve"> please ask for your child’s 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0513DC" w:rsidRPr="009360B3">
        <w:rPr>
          <w:rFonts w:ascii="Twinkl SemiBold" w:hAnsi="Twinkl SemiBold"/>
          <w:color w:val="FF0000"/>
        </w:rPr>
        <w:t>.</w:t>
      </w:r>
    </w:p>
    <w:p w14:paraId="6AC4FCF7" w14:textId="064D9E07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4B742327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543703">
    <w:abstractNumId w:val="0"/>
  </w:num>
  <w:num w:numId="2" w16cid:durableId="171465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3E"/>
    <w:rsid w:val="000061C8"/>
    <w:rsid w:val="00006F04"/>
    <w:rsid w:val="00012129"/>
    <w:rsid w:val="000137A2"/>
    <w:rsid w:val="00021461"/>
    <w:rsid w:val="000344FD"/>
    <w:rsid w:val="0004146E"/>
    <w:rsid w:val="000513DC"/>
    <w:rsid w:val="000541CB"/>
    <w:rsid w:val="00057F4B"/>
    <w:rsid w:val="00071372"/>
    <w:rsid w:val="00075EF8"/>
    <w:rsid w:val="000850E0"/>
    <w:rsid w:val="000966E3"/>
    <w:rsid w:val="000A11CB"/>
    <w:rsid w:val="000A74F0"/>
    <w:rsid w:val="000D755A"/>
    <w:rsid w:val="000E45EF"/>
    <w:rsid w:val="00105BB8"/>
    <w:rsid w:val="00105FB6"/>
    <w:rsid w:val="00107AE1"/>
    <w:rsid w:val="00115653"/>
    <w:rsid w:val="0012544A"/>
    <w:rsid w:val="0013406C"/>
    <w:rsid w:val="001723DB"/>
    <w:rsid w:val="001768E2"/>
    <w:rsid w:val="001B7080"/>
    <w:rsid w:val="001E17E7"/>
    <w:rsid w:val="001F7439"/>
    <w:rsid w:val="0020342C"/>
    <w:rsid w:val="002038D0"/>
    <w:rsid w:val="00222BFE"/>
    <w:rsid w:val="00235620"/>
    <w:rsid w:val="00277AAA"/>
    <w:rsid w:val="0029237F"/>
    <w:rsid w:val="002928E6"/>
    <w:rsid w:val="002A7533"/>
    <w:rsid w:val="002B2FAB"/>
    <w:rsid w:val="002C3328"/>
    <w:rsid w:val="002F1E55"/>
    <w:rsid w:val="00307BC1"/>
    <w:rsid w:val="00345A4F"/>
    <w:rsid w:val="003546FA"/>
    <w:rsid w:val="00373C21"/>
    <w:rsid w:val="003A5322"/>
    <w:rsid w:val="00406434"/>
    <w:rsid w:val="00430B02"/>
    <w:rsid w:val="00447E6A"/>
    <w:rsid w:val="004729F1"/>
    <w:rsid w:val="0049313D"/>
    <w:rsid w:val="004C2894"/>
    <w:rsid w:val="004F2C1C"/>
    <w:rsid w:val="00564E93"/>
    <w:rsid w:val="00567CC2"/>
    <w:rsid w:val="005828CD"/>
    <w:rsid w:val="005900B6"/>
    <w:rsid w:val="005E2732"/>
    <w:rsid w:val="005F65B0"/>
    <w:rsid w:val="00631860"/>
    <w:rsid w:val="006406ED"/>
    <w:rsid w:val="00656E59"/>
    <w:rsid w:val="006819B8"/>
    <w:rsid w:val="006B2B87"/>
    <w:rsid w:val="006B4670"/>
    <w:rsid w:val="006C6FA3"/>
    <w:rsid w:val="006D6686"/>
    <w:rsid w:val="006E0B24"/>
    <w:rsid w:val="006F2A91"/>
    <w:rsid w:val="007054FF"/>
    <w:rsid w:val="007363F3"/>
    <w:rsid w:val="00737CF7"/>
    <w:rsid w:val="007609D1"/>
    <w:rsid w:val="00782A41"/>
    <w:rsid w:val="007840FD"/>
    <w:rsid w:val="007A7049"/>
    <w:rsid w:val="007B0348"/>
    <w:rsid w:val="007F5DEF"/>
    <w:rsid w:val="008630AF"/>
    <w:rsid w:val="008B61A0"/>
    <w:rsid w:val="008D35FC"/>
    <w:rsid w:val="008F215E"/>
    <w:rsid w:val="00901998"/>
    <w:rsid w:val="009360B3"/>
    <w:rsid w:val="00943D0B"/>
    <w:rsid w:val="009508DB"/>
    <w:rsid w:val="0095311C"/>
    <w:rsid w:val="0095450C"/>
    <w:rsid w:val="00992FBD"/>
    <w:rsid w:val="009A28B9"/>
    <w:rsid w:val="009C347D"/>
    <w:rsid w:val="009C5AD9"/>
    <w:rsid w:val="009E798A"/>
    <w:rsid w:val="009F77EF"/>
    <w:rsid w:val="00A01ED4"/>
    <w:rsid w:val="00A11A53"/>
    <w:rsid w:val="00A533EC"/>
    <w:rsid w:val="00A55692"/>
    <w:rsid w:val="00A93400"/>
    <w:rsid w:val="00A960FD"/>
    <w:rsid w:val="00AF078E"/>
    <w:rsid w:val="00B044EE"/>
    <w:rsid w:val="00B06224"/>
    <w:rsid w:val="00B445FD"/>
    <w:rsid w:val="00B776A8"/>
    <w:rsid w:val="00B92914"/>
    <w:rsid w:val="00BB5976"/>
    <w:rsid w:val="00C04B8D"/>
    <w:rsid w:val="00C22CD4"/>
    <w:rsid w:val="00C23DC9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936DC"/>
    <w:rsid w:val="00CE7D6B"/>
    <w:rsid w:val="00CF7C60"/>
    <w:rsid w:val="00D31721"/>
    <w:rsid w:val="00DA12D9"/>
    <w:rsid w:val="00DB2532"/>
    <w:rsid w:val="00E42D81"/>
    <w:rsid w:val="00E46B7A"/>
    <w:rsid w:val="00EC5BC8"/>
    <w:rsid w:val="00ED7BC6"/>
    <w:rsid w:val="00EE5780"/>
    <w:rsid w:val="00EF53D3"/>
    <w:rsid w:val="00EF5AC9"/>
    <w:rsid w:val="00F17E18"/>
    <w:rsid w:val="00F36E08"/>
    <w:rsid w:val="00F40172"/>
    <w:rsid w:val="00F50131"/>
    <w:rsid w:val="00F63ED0"/>
    <w:rsid w:val="00F84D3C"/>
    <w:rsid w:val="00F95C6A"/>
    <w:rsid w:val="00FA3095"/>
    <w:rsid w:val="00FB4BF5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pmarks.co.uk/maths-games/hit-the-button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yperlink" Target="http://www.topmarks.co.uk/Flash.aspx?f=matchingpairstimev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purl.org/dc/terms/"/>
    <ds:schemaRef ds:uri="http://schemas.microsoft.com/office/2006/metadata/properties"/>
    <ds:schemaRef ds:uri="1671a6a2-cbbc-4a29-a435-5d36dd3665c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a26f591c-2ede-4adb-b674-cf1d9a4bc06d"/>
  </ds:schemaRefs>
</ds:datastoreItem>
</file>

<file path=customXml/itemProps3.xml><?xml version="1.0" encoding="utf-8"?>
<ds:datastoreItem xmlns:ds="http://schemas.openxmlformats.org/officeDocument/2006/customXml" ds:itemID="{50209261-9D5A-4CF2-8166-FE6B3ACAE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McLaren</cp:lastModifiedBy>
  <cp:revision>4</cp:revision>
  <dcterms:created xsi:type="dcterms:W3CDTF">2023-10-05T15:37:00Z</dcterms:created>
  <dcterms:modified xsi:type="dcterms:W3CDTF">2023-10-06T20:51:00Z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