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2127"/>
            </w:tblGrid>
            <w:tr w:rsidR="000770BF" w14:paraId="1F60434D" w14:textId="77777777" w:rsidTr="000770BF">
              <w:trPr>
                <w:trHeight w:val="4034"/>
              </w:trPr>
              <w:tc>
                <w:tcPr>
                  <w:tcW w:w="2263" w:type="dxa"/>
                </w:tcPr>
                <w:p w14:paraId="5C7F38D5" w14:textId="7A37C00C" w:rsidR="000770BF" w:rsidRDefault="00DE56D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5916675A" wp14:editId="7EDA92DE">
                        <wp:simplePos x="0" y="0"/>
                        <wp:positionH relativeFrom="column">
                          <wp:posOffset>152595</wp:posOffset>
                        </wp:positionH>
                        <wp:positionV relativeFrom="paragraph">
                          <wp:posOffset>376018</wp:posOffset>
                        </wp:positionV>
                        <wp:extent cx="738859" cy="2166425"/>
                        <wp:effectExtent l="0" t="0" r="4445" b="5715"/>
                        <wp:wrapNone/>
                        <wp:docPr id="100349008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49008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859" cy="2166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770BF"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t>Daisies/Roses</w:t>
                  </w:r>
                </w:p>
              </w:tc>
              <w:tc>
                <w:tcPr>
                  <w:tcW w:w="2268" w:type="dxa"/>
                </w:tcPr>
                <w:p w14:paraId="17B43100" w14:textId="57A32771" w:rsidR="000770BF" w:rsidRDefault="00DE56D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2368" behindDoc="0" locked="0" layoutInCell="1" allowOverlap="1" wp14:anchorId="30B44BDF" wp14:editId="23DB21A8">
                        <wp:simplePos x="0" y="0"/>
                        <wp:positionH relativeFrom="column">
                          <wp:posOffset>263232</wp:posOffset>
                        </wp:positionH>
                        <wp:positionV relativeFrom="paragraph">
                          <wp:posOffset>347589</wp:posOffset>
                        </wp:positionV>
                        <wp:extent cx="766689" cy="2177576"/>
                        <wp:effectExtent l="0" t="0" r="0" b="0"/>
                        <wp:wrapNone/>
                        <wp:docPr id="7099548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9954897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6689" cy="2177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llins Handwriting" w:hAnsi="Collins Handwriting"/>
                      <w:w w:val="105"/>
                      <w:sz w:val="21"/>
                    </w:rPr>
                    <w:t>Lilies</w:t>
                  </w:r>
                </w:p>
              </w:tc>
              <w:tc>
                <w:tcPr>
                  <w:tcW w:w="2127" w:type="dxa"/>
                </w:tcPr>
                <w:p w14:paraId="76C89CDF" w14:textId="73DE5519" w:rsidR="000770BF" w:rsidRDefault="00DE56D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3392" behindDoc="0" locked="0" layoutInCell="1" allowOverlap="1" wp14:anchorId="372501A4" wp14:editId="2A67EE75">
                        <wp:simplePos x="0" y="0"/>
                        <wp:positionH relativeFrom="column">
                          <wp:posOffset>159140</wp:posOffset>
                        </wp:positionH>
                        <wp:positionV relativeFrom="paragraph">
                          <wp:posOffset>305337</wp:posOffset>
                        </wp:positionV>
                        <wp:extent cx="769605" cy="2208628"/>
                        <wp:effectExtent l="0" t="0" r="0" b="1270"/>
                        <wp:wrapNone/>
                        <wp:docPr id="102054670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0546706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9605" cy="220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llins Handwriting" w:hAnsi="Collins Handwriting"/>
                      <w:w w:val="105"/>
                      <w:sz w:val="21"/>
                    </w:rPr>
                    <w:t>Tulips</w:t>
                  </w:r>
                </w:p>
              </w:tc>
            </w:tr>
          </w:tbl>
          <w:p w14:paraId="64B03F42" w14:textId="54F38469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D4D6B2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7705E02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975C23A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4E9322CF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2EBA8F28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8B21CF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45C33B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F21D5E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744C49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A757CD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FA9748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48E04AF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60392F67" w14:textId="3E70E491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 </w:t>
            </w:r>
          </w:p>
          <w:p w14:paraId="22A365F2" w14:textId="4E8A166D" w:rsidR="00B52C77" w:rsidRDefault="00E174B4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E174B4">
                <w:rPr>
                  <w:rStyle w:val="Hyperlink"/>
                </w:rPr>
                <w:t>We are practicing our times tables and division.</w:t>
              </w:r>
            </w:hyperlink>
          </w:p>
          <w:p w14:paraId="129CD10F" w14:textId="77777777" w:rsid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536E8FEC" w14:textId="516CFD17" w:rsidR="00E174B4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0711EF">
              <w:rPr>
                <w:b/>
                <w:bCs/>
              </w:rPr>
              <w:t>Directions/Coding</w:t>
            </w:r>
          </w:p>
          <w:p w14:paraId="06B16DAA" w14:textId="3C8D0A2D" w:rsidR="000711EF" w:rsidRP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hyperlink r:id="rId10" w:history="1">
              <w:r w:rsidRPr="000711EF">
                <w:rPr>
                  <w:rStyle w:val="Hyperlink"/>
                  <w:b/>
                  <w:bCs/>
                </w:rPr>
                <w:t>We are learning to code using our knowledge of directions.</w:t>
              </w:r>
            </w:hyperlink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2682E55A" w14:textId="6E4670C3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47CF82D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proofErr w:type="gramStart"/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proofErr w:type="gramEnd"/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7435F0DF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DE56D0">
        <w:rPr>
          <w:rFonts w:ascii="Carlito"/>
          <w:b/>
          <w:color w:val="001F5F"/>
          <w:w w:val="110"/>
          <w:sz w:val="28"/>
        </w:rPr>
        <w:t>8th</w:t>
      </w:r>
      <w:r w:rsidR="000770BF">
        <w:rPr>
          <w:rFonts w:ascii="Carlito"/>
          <w:b/>
          <w:color w:val="001F5F"/>
          <w:w w:val="110"/>
          <w:sz w:val="28"/>
        </w:rPr>
        <w:t xml:space="preserve"> </w:t>
      </w:r>
      <w:r w:rsidR="000711EF">
        <w:rPr>
          <w:rFonts w:ascii="Carlito"/>
          <w:b/>
          <w:color w:val="001F5F"/>
          <w:w w:val="110"/>
          <w:sz w:val="28"/>
        </w:rPr>
        <w:t>June</w:t>
      </w:r>
      <w:r w:rsidR="00B52C77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711EF"/>
    <w:rsid w:val="000770BF"/>
    <w:rsid w:val="000F05E8"/>
    <w:rsid w:val="00113B91"/>
    <w:rsid w:val="00181A22"/>
    <w:rsid w:val="00210555"/>
    <w:rsid w:val="00217682"/>
    <w:rsid w:val="00246953"/>
    <w:rsid w:val="00273FB5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967E0"/>
    <w:rsid w:val="006A3031"/>
    <w:rsid w:val="006B3B82"/>
    <w:rsid w:val="006C0730"/>
    <w:rsid w:val="00730720"/>
    <w:rsid w:val="0074511D"/>
    <w:rsid w:val="0075047A"/>
    <w:rsid w:val="00776E06"/>
    <w:rsid w:val="007C0B07"/>
    <w:rsid w:val="007C4B9F"/>
    <w:rsid w:val="007E146B"/>
    <w:rsid w:val="008109D0"/>
    <w:rsid w:val="00815DEE"/>
    <w:rsid w:val="00852310"/>
    <w:rsid w:val="00853043"/>
    <w:rsid w:val="0088043A"/>
    <w:rsid w:val="008B09F7"/>
    <w:rsid w:val="008B0F7C"/>
    <w:rsid w:val="008C1D8C"/>
    <w:rsid w:val="008E4346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25B79"/>
    <w:rsid w:val="00A7304B"/>
    <w:rsid w:val="00AA5936"/>
    <w:rsid w:val="00B33F4E"/>
    <w:rsid w:val="00B42EF6"/>
    <w:rsid w:val="00B52C77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DE56D0"/>
    <w:rsid w:val="00E002E5"/>
    <w:rsid w:val="00E13EA9"/>
    <w:rsid w:val="00E174B4"/>
    <w:rsid w:val="00E73371"/>
    <w:rsid w:val="00E93561"/>
    <w:rsid w:val="00EA46D7"/>
    <w:rsid w:val="00EB6E8B"/>
    <w:rsid w:val="00EE186F"/>
    <w:rsid w:val="00EE69B3"/>
    <w:rsid w:val="00EF2E58"/>
    <w:rsid w:val="00F076AF"/>
    <w:rsid w:val="00F55C06"/>
    <w:rsid w:val="00F73B49"/>
    <w:rsid w:val="00F83D7D"/>
    <w:rsid w:val="00FA404B"/>
    <w:rsid w:val="00FE49F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rodocod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7-11-years/multiplication-and-divisi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2</cp:revision>
  <dcterms:created xsi:type="dcterms:W3CDTF">2026-06-08T15:14:00Z</dcterms:created>
  <dcterms:modified xsi:type="dcterms:W3CDTF">2026-06-08T15:14:00Z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