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5C8A21B9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662E93">
        <w:rPr>
          <w:rFonts w:ascii="Carlito"/>
          <w:b/>
          <w:color w:val="001F5F"/>
          <w:w w:val="110"/>
          <w:sz w:val="28"/>
        </w:rPr>
        <w:t>26</w:t>
      </w:r>
      <w:r w:rsidR="00284150" w:rsidRPr="0028415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284150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32FA5257" w:rsidR="00B82654" w:rsidRDefault="00662E93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8359564" wp14:editId="2D962375">
                  <wp:extent cx="3629891" cy="3296722"/>
                  <wp:effectExtent l="0" t="0" r="8890" b="0"/>
                  <wp:docPr id="652773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7357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165" cy="330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09F52A1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3 </w:t>
            </w:r>
            <w:r w:rsidRPr="00B82654">
              <w:rPr>
                <w:rFonts w:ascii="Collins Handwriting" w:hAnsi="Collins Handwriting"/>
                <w:sz w:val="21"/>
              </w:rPr>
              <w:t>– practice stage 3 common words (attached below).</w:t>
            </w:r>
          </w:p>
          <w:p w14:paraId="538826BD" w14:textId="767C537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284150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7B7F309B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03963A94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17827D5" w14:textId="5EF709CA" w:rsidR="00284150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B51B2E6" w14:textId="6A43BEDF" w:rsidR="00A67AB9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proofErr w:type="gramStart"/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Fractions ,</w:t>
            </w:r>
            <w:proofErr w:type="gramEnd"/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 percentages and decimals </w:t>
            </w:r>
          </w:p>
          <w:p w14:paraId="46D21DD0" w14:textId="4B02E79A" w:rsidR="00284150" w:rsidRPr="00BD07DA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t>Have a go at these Questions</w:t>
            </w:r>
            <w:r w:rsidR="00BD07DA">
              <w:rPr>
                <w:rFonts w:ascii="Collins Handwriting" w:hAnsi="Collins Handwriting"/>
                <w:color w:val="000000" w:themeColor="text1"/>
                <w:sz w:val="20"/>
              </w:rPr>
              <w:t xml:space="preserve">: attached below </w:t>
            </w:r>
          </w:p>
          <w:p w14:paraId="5873EBB1" w14:textId="5DE9109B" w:rsidR="00284150" w:rsidRPr="00284150" w:rsidRDefault="00662E93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662E93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drawing>
                <wp:inline distT="0" distB="0" distL="0" distR="0" wp14:anchorId="512F008B" wp14:editId="1334C677">
                  <wp:extent cx="5033010" cy="2468880"/>
                  <wp:effectExtent l="0" t="0" r="0" b="7620"/>
                  <wp:docPr id="908292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921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01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16E12" w14:textId="1CAB2824" w:rsidR="003355EC" w:rsidRPr="00A67AB9" w:rsidRDefault="00BD07DA" w:rsidP="00284150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noProof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3544003E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6259E8" w14:textId="3A3CAA7F" w:rsidR="00BD07DA" w:rsidRDefault="00BD07DA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45A46E56" w:rsidR="00B82654" w:rsidRPr="00A67AB9" w:rsidRDefault="00662E93" w:rsidP="00662E93">
      <w:pPr>
        <w:rPr>
          <w:rFonts w:ascii="Collins Handwriting" w:hAnsi="Collins Handwriting"/>
          <w:sz w:val="28"/>
          <w:szCs w:val="18"/>
          <w:lang w:val="es-ES"/>
        </w:rPr>
      </w:pPr>
      <w:r w:rsidRPr="00662E93">
        <w:rPr>
          <w:rFonts w:ascii="Collins Handwriting" w:hAnsi="Collins Handwriting"/>
          <w:sz w:val="28"/>
          <w:szCs w:val="18"/>
          <w:lang w:val="es-ES"/>
        </w:rPr>
        <w:drawing>
          <wp:inline distT="0" distB="0" distL="0" distR="0" wp14:anchorId="5029AEA8" wp14:editId="7E559BB9">
            <wp:extent cx="9503595" cy="4663150"/>
            <wp:effectExtent l="0" t="0" r="2540" b="4445"/>
            <wp:docPr id="1876211916" name="Picture 1" descr="A table with numbers and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11916" name="Picture 1" descr="A table with numbers and a number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9963" cy="467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151B5"/>
    <w:rsid w:val="00181A22"/>
    <w:rsid w:val="00210555"/>
    <w:rsid w:val="00284150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62E93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84458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D07DA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3</cp:revision>
  <dcterms:created xsi:type="dcterms:W3CDTF">2026-01-19T15:37:00Z</dcterms:created>
  <dcterms:modified xsi:type="dcterms:W3CDTF">2026-01-25T14:39:00Z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