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40"/>
        <w:tblW w:w="10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7790"/>
      </w:tblGrid>
      <w:tr w:rsidR="008A54E2" w:rsidRPr="008A54E2" w:rsidTr="008A54E2">
        <w:trPr>
          <w:trHeight w:val="900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FF0000"/>
                <w:position w:val="1"/>
                <w:sz w:val="24"/>
                <w:szCs w:val="24"/>
                <w:lang w:eastAsia="en-GB"/>
              </w:rPr>
              <w:t>Literacy</w:t>
            </w:r>
            <w:r w:rsidRPr="008A54E2">
              <w:rPr>
                <w:rFonts w:ascii="Comic Sans MS" w:eastAsia="Times New Roman" w:hAnsi="Comic Sans MS" w:cs="Segoe UI"/>
                <w:b/>
                <w:bCs/>
                <w:color w:val="ED7D31"/>
                <w:position w:val="1"/>
                <w:sz w:val="24"/>
                <w:szCs w:val="24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Reading</w:t>
            </w: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Bug Club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position w:val="1"/>
                <w:sz w:val="18"/>
                <w:szCs w:val="18"/>
                <w:lang w:eastAsia="en-GB"/>
              </w:rPr>
              <w:t>​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Active Literacy Phonics Progression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position w:val="1"/>
                <w:sz w:val="18"/>
                <w:szCs w:val="18"/>
                <w:lang w:val="en-US" w:eastAsia="en-GB"/>
              </w:rPr>
              <w:t>​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Writing</w:t>
            </w: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Discussion and persuasion in line with SAC COW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position w:val="1"/>
                <w:sz w:val="18"/>
                <w:szCs w:val="18"/>
                <w:lang w:val="en-US" w:eastAsia="en-GB"/>
              </w:rPr>
              <w:t>​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Active Literacy Phonics Progression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position w:val="1"/>
                <w:sz w:val="18"/>
                <w:szCs w:val="18"/>
                <w:lang w:val="en-US" w:eastAsia="en-GB"/>
              </w:rPr>
              <w:t>​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Talking and Listening</w:t>
            </w: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Whole class discussions, circle time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</w:tc>
      </w:tr>
      <w:tr w:rsidR="008A54E2" w:rsidRPr="008A54E2" w:rsidTr="008A54E2">
        <w:trPr>
          <w:trHeight w:val="810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ED7D31"/>
                <w:position w:val="1"/>
                <w:sz w:val="24"/>
                <w:szCs w:val="24"/>
                <w:lang w:eastAsia="en-GB"/>
              </w:rPr>
              <w:t>Numeracy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D0D0D"/>
                <w:position w:val="1"/>
                <w:sz w:val="18"/>
                <w:szCs w:val="18"/>
                <w:lang w:eastAsia="en-GB"/>
              </w:rPr>
              <w:t>Number Talks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D0D0D"/>
                <w:position w:val="1"/>
                <w:sz w:val="18"/>
                <w:szCs w:val="18"/>
                <w:lang w:eastAsia="en-GB"/>
              </w:rPr>
              <w:t>Develop new mental maths strategies </w:t>
            </w: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for multiplication and division</w:t>
            </w:r>
            <w:r w:rsidRPr="008A54E2">
              <w:rPr>
                <w:rFonts w:ascii="Comic Sans MS" w:eastAsia="Times New Roman" w:hAnsi="Comic Sans MS" w:cs="Segoe UI"/>
                <w:color w:val="0D0D0D"/>
                <w:position w:val="1"/>
                <w:sz w:val="18"/>
                <w:szCs w:val="18"/>
                <w:lang w:val="en-US" w:eastAsia="en-GB"/>
              </w:rPr>
              <w:t>.</w:t>
            </w: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D0D0D"/>
                <w:position w:val="1"/>
                <w:sz w:val="18"/>
                <w:szCs w:val="18"/>
                <w:lang w:eastAsia="en-GB"/>
              </w:rPr>
              <w:t>Magic Maths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D0D0D"/>
                <w:position w:val="1"/>
                <w:sz w:val="18"/>
                <w:szCs w:val="18"/>
                <w:lang w:eastAsia="en-GB"/>
              </w:rPr>
              <w:t>Develop multiplication skills and times table </w:t>
            </w: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knowledge.</w:t>
            </w:r>
            <w:r w:rsidRPr="008A54E2">
              <w:rPr>
                <w:rFonts w:ascii="Times New Roman" w:eastAsia="Times New Roman" w:hAnsi="Times New Roman" w:cs="Times New Roman"/>
                <w:color w:val="0D0D0D"/>
                <w:position w:val="1"/>
                <w:sz w:val="18"/>
                <w:szCs w:val="18"/>
                <w:lang w:val="en-US" w:eastAsia="en-GB"/>
              </w:rPr>
              <w:t>​</w:t>
            </w: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Topics</w:t>
            </w:r>
            <w:r w:rsidRPr="008A54E2">
              <w:rPr>
                <w:rFonts w:ascii="Times New Roman" w:eastAsia="Times New Roman" w:hAnsi="Times New Roman" w:cs="Times New Roman"/>
                <w:color w:val="0D0D0D"/>
                <w:position w:val="1"/>
                <w:sz w:val="18"/>
                <w:szCs w:val="18"/>
                <w:lang w:val="en-US" w:eastAsia="en-GB"/>
              </w:rPr>
              <w:t>​</w:t>
            </w: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Decimals and percentages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Angles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Measure – length, volume and capacity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</w:tc>
      </w:tr>
      <w:tr w:rsidR="008A54E2" w:rsidRPr="008A54E2" w:rsidTr="008A54E2">
        <w:trPr>
          <w:trHeight w:val="705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B050"/>
                <w:position w:val="1"/>
                <w:sz w:val="24"/>
                <w:szCs w:val="24"/>
                <w:lang w:eastAsia="en-GB"/>
              </w:rPr>
              <w:t>Health and Wellbeing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HWB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position w:val="1"/>
                <w:sz w:val="18"/>
                <w:szCs w:val="18"/>
                <w:lang w:eastAsia="en-GB"/>
              </w:rPr>
              <w:t>​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eastAsia="en-GB"/>
              </w:rPr>
              <w:t>SHANARRI – class and group discussions on wellbeing indicators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Times New Roman" w:eastAsia="Times New Roman" w:hAnsi="Times New Roman" w:cs="Times New Roman"/>
                <w:color w:val="000000"/>
                <w:position w:val="1"/>
                <w:sz w:val="18"/>
                <w:szCs w:val="18"/>
                <w:lang w:eastAsia="en-GB"/>
              </w:rPr>
              <w:t>​</w:t>
            </w: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Substance Misuse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RSHP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Physical Education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​</w:t>
            </w:r>
          </w:p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color w:val="000000"/>
                <w:position w:val="1"/>
                <w:sz w:val="18"/>
                <w:szCs w:val="18"/>
                <w:lang w:val="en-US" w:eastAsia="en-GB"/>
              </w:rPr>
              <w:t>Athletics and ball skills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​</w:t>
            </w:r>
          </w:p>
        </w:tc>
      </w:tr>
      <w:tr w:rsidR="008A54E2" w:rsidRPr="008A54E2" w:rsidTr="008A54E2">
        <w:trPr>
          <w:trHeight w:val="345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7030A0"/>
                <w:position w:val="1"/>
                <w:sz w:val="24"/>
                <w:szCs w:val="24"/>
                <w:lang w:eastAsia="en-GB"/>
              </w:rPr>
              <w:t>R.M.E.</w:t>
            </w:r>
            <w:r w:rsidRPr="008A54E2">
              <w:rPr>
                <w:rFonts w:ascii="Comic Sans MS" w:eastAsia="Times New Roman" w:hAnsi="Comic Sans MS" w:cs="Segoe UI"/>
                <w:b/>
                <w:bCs/>
                <w:color w:val="ED7D31"/>
                <w:position w:val="1"/>
                <w:sz w:val="24"/>
                <w:szCs w:val="24"/>
                <w:lang w:eastAsia="en-GB"/>
              </w:rPr>
              <w:t>                     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Food and festivals around the world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</w:tc>
      </w:tr>
      <w:tr w:rsidR="008A54E2" w:rsidRPr="008A54E2" w:rsidTr="008A54E2">
        <w:trPr>
          <w:trHeight w:val="209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B0F0"/>
                <w:position w:val="1"/>
                <w:sz w:val="24"/>
                <w:szCs w:val="24"/>
                <w:lang w:eastAsia="en-GB"/>
              </w:rPr>
              <w:t>Technologies</w:t>
            </w: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24"/>
                <w:szCs w:val="24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Skills incorporated within topical learning</w:t>
            </w:r>
            <w:r w:rsidRPr="008A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  <w:t>​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​</w:t>
            </w:r>
          </w:p>
        </w:tc>
      </w:tr>
      <w:tr w:rsidR="008A54E2" w:rsidRPr="008A54E2" w:rsidTr="008A54E2">
        <w:trPr>
          <w:trHeight w:val="209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FF0066"/>
                <w:position w:val="1"/>
                <w:sz w:val="24"/>
                <w:szCs w:val="24"/>
                <w:lang w:eastAsia="en-GB"/>
              </w:rPr>
              <w:t>Social Studies</w:t>
            </w:r>
            <w:r w:rsidRPr="008A54E2">
              <w:rPr>
                <w:rFonts w:ascii="Comic Sans MS" w:eastAsia="Times New Roman" w:hAnsi="Comic Sans MS" w:cs="Segoe UI"/>
                <w:b/>
                <w:bCs/>
                <w:color w:val="ED7D31"/>
                <w:position w:val="1"/>
                <w:sz w:val="24"/>
                <w:szCs w:val="24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Olympics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</w:tc>
      </w:tr>
      <w:tr w:rsidR="008A54E2" w:rsidRPr="008A54E2" w:rsidTr="008A54E2">
        <w:trPr>
          <w:trHeight w:val="209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FFC000"/>
                <w:position w:val="1"/>
                <w:sz w:val="24"/>
                <w:szCs w:val="24"/>
                <w:lang w:eastAsia="en-GB"/>
              </w:rPr>
              <w:t>Music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 xml:space="preserve">Incorporated in topic and </w:t>
            </w:r>
            <w:proofErr w:type="spellStart"/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charanga</w:t>
            </w:r>
            <w:proofErr w:type="spellEnd"/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</w:tc>
      </w:tr>
      <w:tr w:rsidR="008A54E2" w:rsidRPr="008A54E2" w:rsidTr="008A54E2">
        <w:trPr>
          <w:trHeight w:val="209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FFC000"/>
                <w:position w:val="1"/>
                <w:sz w:val="24"/>
                <w:szCs w:val="24"/>
                <w:lang w:eastAsia="en-GB"/>
              </w:rPr>
              <w:t>Art &amp; Design</w:t>
            </w: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24"/>
                <w:szCs w:val="24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Printing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</w:tc>
      </w:tr>
      <w:tr w:rsidR="008A54E2" w:rsidRPr="008A54E2" w:rsidTr="008A54E2">
        <w:trPr>
          <w:trHeight w:val="209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FFC000"/>
                <w:position w:val="1"/>
                <w:sz w:val="24"/>
                <w:szCs w:val="24"/>
                <w:lang w:eastAsia="en-GB"/>
              </w:rPr>
              <w:t>Drama</w:t>
            </w: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24"/>
                <w:szCs w:val="24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Incorporated within topical learning and literacy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</w:tc>
      </w:tr>
      <w:tr w:rsidR="008A54E2" w:rsidRPr="008A54E2" w:rsidTr="008A54E2">
        <w:trPr>
          <w:trHeight w:val="209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203864"/>
                <w:position w:val="1"/>
                <w:sz w:val="24"/>
                <w:szCs w:val="24"/>
                <w:lang w:eastAsia="en-GB"/>
              </w:rPr>
              <w:t>Science</w:t>
            </w:r>
            <w:r w:rsidRPr="008A54E2">
              <w:rPr>
                <w:rFonts w:ascii="Comic Sans MS" w:eastAsia="Times New Roman" w:hAnsi="Comic Sans MS" w:cs="Segoe UI"/>
                <w:b/>
                <w:bCs/>
                <w:color w:val="ED7D31"/>
                <w:position w:val="1"/>
                <w:sz w:val="24"/>
                <w:szCs w:val="24"/>
                <w:lang w:eastAsia="en-GB"/>
              </w:rPr>
              <w:t> 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​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A54E2" w:rsidRPr="008A54E2" w:rsidRDefault="008A54E2" w:rsidP="008A54E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en-GB"/>
              </w:rPr>
            </w:pPr>
            <w:r w:rsidRPr="008A54E2">
              <w:rPr>
                <w:rFonts w:ascii="Comic Sans MS" w:eastAsia="Times New Roman" w:hAnsi="Comic Sans MS" w:cs="Segoe UI"/>
                <w:b/>
                <w:bCs/>
                <w:color w:val="000000"/>
                <w:position w:val="1"/>
                <w:sz w:val="18"/>
                <w:szCs w:val="18"/>
                <w:lang w:eastAsia="en-GB"/>
              </w:rPr>
              <w:t>Topical Science</w:t>
            </w:r>
            <w:r w:rsidRPr="008A54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​</w:t>
            </w:r>
          </w:p>
        </w:tc>
      </w:tr>
    </w:tbl>
    <w:p w:rsidR="004B58D6" w:rsidRDefault="008A54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3309257</wp:posOffset>
                </wp:positionH>
                <wp:positionV relativeFrom="paragraph">
                  <wp:posOffset>-679269</wp:posOffset>
                </wp:positionV>
                <wp:extent cx="2133600" cy="722812"/>
                <wp:effectExtent l="19050" t="19050" r="1905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2281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64863D" id="Rectangle 5" o:spid="_x0000_s1026" style="position:absolute;margin-left:260.55pt;margin-top:-53.5pt;width:168pt;height:56.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-530951</wp:posOffset>
                </wp:positionV>
                <wp:extent cx="2107202" cy="36576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20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54E2" w:rsidRPr="008A54E2" w:rsidRDefault="008A54E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8A54E2">
                              <w:rPr>
                                <w:rFonts w:ascii="Comic Sans MS" w:hAnsi="Comic Sans MS"/>
                                <w:sz w:val="36"/>
                              </w:rPr>
                              <w:t>Term 4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41.8pt;width:165.9pt;height:28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" fillcolor="white [3201]" stroked="f" strokeweight=".5pt">
                <v:textbox>
                  <w:txbxContent>
                    <w:p w:rsidR="008A54E2" w:rsidRPr="008A54E2" w:rsidRDefault="008A54E2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8A54E2">
                        <w:rPr>
                          <w:rFonts w:ascii="Comic Sans MS" w:hAnsi="Comic Sans MS"/>
                          <w:sz w:val="36"/>
                        </w:rPr>
                        <w:t>Term 4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862149</wp:posOffset>
                </wp:positionH>
                <wp:positionV relativeFrom="paragraph">
                  <wp:posOffset>209006</wp:posOffset>
                </wp:positionV>
                <wp:extent cx="7140575" cy="5295900"/>
                <wp:effectExtent l="0" t="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529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81AD2" id="Rectangle 2" o:spid="_x0000_s1026" style="position:absolute;margin-left:67.9pt;margin-top:16.45pt;width:562.25pt;height:4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" filled="f" strokecolor="red" strokeweight="1.5pt"/>
            </w:pict>
          </mc:Fallback>
        </mc:AlternateContent>
      </w:r>
      <w:r>
        <w:t>   </w:t>
      </w:r>
      <w:bookmarkStart w:id="0" w:name="_GoBack"/>
      <w:bookmarkEnd w:id="0"/>
    </w:p>
    <w:sectPr w:rsidR="004B58D6" w:rsidSect="008A54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8D" w:rsidRDefault="004B438D" w:rsidP="008A54E2">
      <w:pPr>
        <w:spacing w:after="0" w:line="240" w:lineRule="auto"/>
      </w:pPr>
      <w:r>
        <w:separator/>
      </w:r>
    </w:p>
  </w:endnote>
  <w:endnote w:type="continuationSeparator" w:id="0">
    <w:p w:rsidR="004B438D" w:rsidRDefault="004B438D" w:rsidP="008A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8D" w:rsidRDefault="004B438D" w:rsidP="008A54E2">
      <w:pPr>
        <w:spacing w:after="0" w:line="240" w:lineRule="auto"/>
      </w:pPr>
      <w:r>
        <w:separator/>
      </w:r>
    </w:p>
  </w:footnote>
  <w:footnote w:type="continuationSeparator" w:id="0">
    <w:p w:rsidR="004B438D" w:rsidRDefault="004B438D" w:rsidP="008A5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E2"/>
    <w:rsid w:val="004B438D"/>
    <w:rsid w:val="004B58D6"/>
    <w:rsid w:val="008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7AE9"/>
  <w15:chartTrackingRefBased/>
  <w15:docId w15:val="{CB8C85CC-D861-42A1-B670-8F8301F9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54E2"/>
  </w:style>
  <w:style w:type="character" w:customStyle="1" w:styleId="eop">
    <w:name w:val="eop"/>
    <w:basedOn w:val="DefaultParagraphFont"/>
    <w:rsid w:val="008A54E2"/>
  </w:style>
  <w:style w:type="paragraph" w:styleId="Header">
    <w:name w:val="header"/>
    <w:basedOn w:val="Normal"/>
    <w:link w:val="HeaderChar"/>
    <w:uiPriority w:val="99"/>
    <w:unhideWhenUsed/>
    <w:rsid w:val="008A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E2"/>
  </w:style>
  <w:style w:type="paragraph" w:styleId="Footer">
    <w:name w:val="footer"/>
    <w:basedOn w:val="Normal"/>
    <w:link w:val="FooterChar"/>
    <w:uiPriority w:val="99"/>
    <w:unhideWhenUsed/>
    <w:rsid w:val="008A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Farrow</dc:creator>
  <cp:keywords/>
  <dc:description/>
  <cp:lastModifiedBy>Miss Farrow</cp:lastModifiedBy>
  <cp:revision>1</cp:revision>
  <dcterms:created xsi:type="dcterms:W3CDTF">2024-04-17T07:18:00Z</dcterms:created>
  <dcterms:modified xsi:type="dcterms:W3CDTF">2024-04-17T07:24:00Z</dcterms:modified>
</cp:coreProperties>
</file>