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6B51219A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47225F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25</w:t>
      </w:r>
      <w:r w:rsidR="00F83058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th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A652EC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May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202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6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22637A44" w14:textId="7EE44B9F" w:rsidR="00EB6DB9" w:rsidRDefault="00EB6DB9" w:rsidP="00EB6DB9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>
              <w:rPr>
                <w:rFonts w:ascii="Twinkl SemiBold" w:hAnsi="Twinkl SemiBold"/>
                <w:sz w:val="24"/>
                <w:szCs w:val="24"/>
              </w:rPr>
              <w:t>learning the ‘</w:t>
            </w:r>
            <w:r>
              <w:rPr>
                <w:rFonts w:ascii="Twinkl SemiBold" w:hAnsi="Twinkl SemiBold"/>
                <w:sz w:val="24"/>
                <w:szCs w:val="24"/>
              </w:rPr>
              <w:t>s</w:t>
            </w:r>
            <w:r>
              <w:rPr>
                <w:rFonts w:ascii="Twinkl SemiBold" w:hAnsi="Twinkl SemiBold"/>
                <w:sz w:val="24"/>
                <w:szCs w:val="24"/>
              </w:rPr>
              <w:t>’ sound with spellings:</w:t>
            </w:r>
          </w:p>
          <w:p w14:paraId="62C057D0" w14:textId="3E458C91" w:rsidR="00271525" w:rsidRDefault="0026244B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26244B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drawing>
                <wp:inline distT="0" distB="0" distL="0" distR="0" wp14:anchorId="0D2E61FB" wp14:editId="4771A2B7">
                  <wp:extent cx="2814955" cy="318135"/>
                  <wp:effectExtent l="0" t="0" r="4445" b="5715"/>
                  <wp:docPr id="6287768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7683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1CCA18" w14:textId="77777777" w:rsidR="002F17EE" w:rsidRDefault="002F17EE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10DFB64A" w14:textId="318136B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57800348" w14:textId="58C87FCB" w:rsidR="009C54ED" w:rsidRPr="00CF61E8" w:rsidRDefault="009C54ED" w:rsidP="009C54ED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6705FE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1F2795">
              <w:rPr>
                <w:rFonts w:ascii="Twinkl SemiBold" w:hAnsi="Twinkl SemiBold"/>
                <w:sz w:val="24"/>
                <w:szCs w:val="24"/>
              </w:rPr>
              <w:t>learning to spell</w:t>
            </w:r>
            <w:r w:rsidR="00F83058">
              <w:rPr>
                <w:rFonts w:ascii="Twinkl SemiBold" w:hAnsi="Twinkl SemiBold"/>
                <w:sz w:val="24"/>
                <w:szCs w:val="24"/>
              </w:rPr>
              <w:t xml:space="preserve"> the </w:t>
            </w:r>
            <w:r w:rsidR="001F2795">
              <w:rPr>
                <w:rFonts w:ascii="Twinkl SemiBold" w:hAnsi="Twinkl SemiBold"/>
                <w:sz w:val="24"/>
                <w:szCs w:val="24"/>
              </w:rPr>
              <w:t>‘</w:t>
            </w:r>
            <w:r w:rsidR="00EB6DB9">
              <w:rPr>
                <w:rFonts w:ascii="Twinkl SemiBold" w:hAnsi="Twinkl SemiBold"/>
                <w:sz w:val="24"/>
                <w:szCs w:val="24"/>
              </w:rPr>
              <w:t>ey</w:t>
            </w:r>
            <w:r w:rsidR="001F2795">
              <w:rPr>
                <w:rFonts w:ascii="Twinkl SemiBold" w:hAnsi="Twinkl SemiBold"/>
                <w:sz w:val="24"/>
                <w:szCs w:val="24"/>
              </w:rPr>
              <w:t>’ (</w:t>
            </w:r>
            <w:r w:rsidR="00EB6DB9">
              <w:rPr>
                <w:rFonts w:ascii="Twinkl SemiBold" w:hAnsi="Twinkl SemiBold"/>
                <w:sz w:val="24"/>
                <w:szCs w:val="24"/>
              </w:rPr>
              <w:t>they</w:t>
            </w:r>
            <w:r w:rsidR="001F2795">
              <w:rPr>
                <w:rFonts w:ascii="Twinkl SemiBold" w:hAnsi="Twinkl SemiBold"/>
                <w:sz w:val="24"/>
                <w:szCs w:val="24"/>
              </w:rPr>
              <w:t>) phoneme</w:t>
            </w:r>
            <w:r w:rsidR="00F8305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19E49674" w14:textId="68C439C9" w:rsidR="00287491" w:rsidRPr="00CF61E8" w:rsidRDefault="00287491" w:rsidP="00287491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>
              <w:rPr>
                <w:rFonts w:ascii="Twinkl SemiBold" w:hAnsi="Twinkl SemiBold"/>
                <w:sz w:val="24"/>
                <w:szCs w:val="24"/>
              </w:rPr>
              <w:t>are learning to spell the ‘</w:t>
            </w:r>
            <w:r>
              <w:rPr>
                <w:rFonts w:ascii="Twinkl SemiBold" w:hAnsi="Twinkl SemiBold"/>
                <w:sz w:val="24"/>
                <w:szCs w:val="24"/>
              </w:rPr>
              <w:t>ss</w:t>
            </w:r>
            <w:r>
              <w:rPr>
                <w:rFonts w:ascii="Twinkl SemiBold" w:hAnsi="Twinkl SemiBold"/>
                <w:sz w:val="24"/>
                <w:szCs w:val="24"/>
              </w:rPr>
              <w:t>’ phoneme.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3A828D1E" w14:textId="3D7C3485" w:rsidR="00CE4869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10652902" w14:textId="672BB725" w:rsidR="00280D13" w:rsidRDefault="00280D13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>
              <w:rPr>
                <w:rFonts w:ascii="Twinkl SemiBold" w:hAnsi="Twinkl SemiBold"/>
                <w:color w:val="000000"/>
                <w:sz w:val="24"/>
                <w:szCs w:val="24"/>
              </w:rPr>
              <w:t>Retell the events of the story in order.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228301DD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3B91D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4A4C04A1" w14:textId="3719420E" w:rsidR="005E0698" w:rsidRPr="00400C25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t xml:space="preserve"> </w:t>
            </w:r>
          </w:p>
        </w:tc>
        <w:tc>
          <w:tcPr>
            <w:tcW w:w="4650" w:type="dxa"/>
            <w:gridSpan w:val="2"/>
          </w:tcPr>
          <w:p w14:paraId="4E8ACE55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  <w:r w:rsidRPr="004A6B58">
              <w:rPr>
                <w:rFonts w:ascii="Twinkl SemiBold" w:hAnsi="Twinkl SemiBold"/>
              </w:rPr>
              <w:t>Practice your number skills on Nessy Number Sense.</w:t>
            </w:r>
          </w:p>
          <w:p w14:paraId="3E1A78A2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</w:p>
          <w:p w14:paraId="1892ABF5" w14:textId="77777777" w:rsidR="003C1D10" w:rsidRPr="004A6B58" w:rsidRDefault="003C1D10" w:rsidP="003C1D10">
            <w:pPr>
              <w:jc w:val="center"/>
              <w:rPr>
                <w:rFonts w:ascii="Twinkl SemiBold" w:hAnsi="Twinkl SemiBold"/>
              </w:rPr>
            </w:pPr>
            <w:r w:rsidRPr="004A6B58">
              <w:rPr>
                <w:noProof/>
              </w:rPr>
              <w:drawing>
                <wp:inline distT="0" distB="0" distL="0" distR="0" wp14:anchorId="106440D1" wp14:editId="2277C2C1">
                  <wp:extent cx="416170" cy="401715"/>
                  <wp:effectExtent l="0" t="0" r="3175" b="0"/>
                  <wp:docPr id="1229992526" name="Picture 1" descr="Nessy Learnin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sy Learnin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43" cy="41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6B58">
              <w:rPr>
                <w:rFonts w:ascii="Twinkl SemiBold" w:hAnsi="Twinkl SemiBold"/>
              </w:rPr>
              <w:t xml:space="preserve"> </w:t>
            </w:r>
            <w:r w:rsidRPr="004A6B58">
              <w:rPr>
                <w:noProof/>
              </w:rPr>
              <w:drawing>
                <wp:inline distT="0" distB="0" distL="0" distR="0" wp14:anchorId="242A7977" wp14:editId="0C82820E">
                  <wp:extent cx="767862" cy="431727"/>
                  <wp:effectExtent l="0" t="0" r="0" b="6985"/>
                  <wp:docPr id="182559150" name="Picture 2" descr="Chris Woodin's Number Sense by Nessy | Nes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ris Woodin's Number Sense by Nessy | Nes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04" cy="440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B85F5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</w:p>
          <w:p w14:paraId="79AEEB6E" w14:textId="77777777" w:rsidR="003C1D10" w:rsidRPr="004A6B58" w:rsidRDefault="003C1D10" w:rsidP="003C1D10">
            <w:pPr>
              <w:rPr>
                <w:rFonts w:ascii="Twinkl SemiBold" w:hAnsi="Twinkl SemiBold"/>
                <w:u w:val="single"/>
              </w:rPr>
            </w:pPr>
            <w:r w:rsidRPr="004A6B58">
              <w:rPr>
                <w:rFonts w:ascii="Twinkl SemiBold" w:hAnsi="Twinkl SemiBold"/>
                <w:u w:val="single"/>
              </w:rPr>
              <w:t>Multiplication</w:t>
            </w:r>
          </w:p>
          <w:p w14:paraId="468ADC96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  <w:r w:rsidRPr="004A6B58">
              <w:rPr>
                <w:rFonts w:ascii="Twinkl SemiBold" w:hAnsi="Twinkl SemiBold"/>
              </w:rPr>
              <w:t>We are learning to practice our times tables.</w:t>
            </w:r>
          </w:p>
          <w:p w14:paraId="583D499F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  <w:hyperlink r:id="rId9" w:history="1">
              <w:r w:rsidRPr="004A6B58">
                <w:rPr>
                  <w:rStyle w:val="Hyperlink"/>
                  <w:rFonts w:ascii="Twinkl SemiBold" w:hAnsi="Twinkl SemiBold"/>
                </w:rPr>
                <w:t>https://www.timestables.co.uk/</w:t>
              </w:r>
            </w:hyperlink>
            <w:r w:rsidRPr="004A6B58">
              <w:rPr>
                <w:rFonts w:ascii="Twinkl SemiBold" w:hAnsi="Twinkl SemiBold"/>
              </w:rPr>
              <w:t xml:space="preserve"> </w:t>
            </w:r>
          </w:p>
          <w:p w14:paraId="423E3E84" w14:textId="77777777" w:rsidR="003C1D10" w:rsidRPr="004A6B58" w:rsidRDefault="003C1D10" w:rsidP="003C1D10">
            <w:pPr>
              <w:rPr>
                <w:rFonts w:ascii="Twinkl SemiBold" w:hAnsi="Twinkl SemiBold"/>
                <w:u w:val="single"/>
              </w:rPr>
            </w:pPr>
            <w:r w:rsidRPr="004A6B58">
              <w:rPr>
                <w:rFonts w:ascii="Twinkl SemiBold" w:hAnsi="Twinkl SemiBold"/>
              </w:rPr>
              <w:br/>
            </w:r>
            <w:r w:rsidRPr="004A6B58">
              <w:rPr>
                <w:rFonts w:ascii="Twinkl SemiBold" w:hAnsi="Twinkl SemiBold"/>
                <w:u w:val="single"/>
              </w:rPr>
              <w:t>Division</w:t>
            </w:r>
          </w:p>
          <w:p w14:paraId="68F11B0D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  <w:r w:rsidRPr="004A6B58">
              <w:rPr>
                <w:rFonts w:ascii="Twinkl SemiBold" w:hAnsi="Twinkl SemiBold"/>
              </w:rPr>
              <w:t>We are learning to divide.</w:t>
            </w:r>
          </w:p>
          <w:p w14:paraId="04A7BE68" w14:textId="77777777" w:rsidR="003C1D10" w:rsidRDefault="003C1D10" w:rsidP="003C1D10">
            <w:pPr>
              <w:rPr>
                <w:rFonts w:ascii="Twinkl SemiBold" w:hAnsi="Twinkl SemiBold"/>
              </w:rPr>
            </w:pPr>
            <w:hyperlink r:id="rId10" w:history="1">
              <w:r w:rsidRPr="004A6B58">
                <w:rPr>
                  <w:rStyle w:val="Hyperlink"/>
                  <w:rFonts w:ascii="Twinkl SemiBold" w:hAnsi="Twinkl SemiBold"/>
                </w:rPr>
                <w:t>https://mathsframe.co.uk/en/resources/resource/599/Boxy-Bird</w:t>
              </w:r>
            </w:hyperlink>
            <w:r w:rsidRPr="004A6B58">
              <w:rPr>
                <w:rFonts w:ascii="Twinkl SemiBold" w:hAnsi="Twinkl SemiBold"/>
              </w:rPr>
              <w:t xml:space="preserve"> </w:t>
            </w:r>
          </w:p>
          <w:p w14:paraId="324058D9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</w:p>
          <w:p w14:paraId="699D5818" w14:textId="4B94ADFF" w:rsidR="003C1D10" w:rsidRPr="004A6B58" w:rsidRDefault="00431F88" w:rsidP="003C1D10">
            <w:pPr>
              <w:rPr>
                <w:rFonts w:ascii="Twinkl SemiBold" w:hAnsi="Twinkl SemiBold"/>
                <w:u w:val="single"/>
              </w:rPr>
            </w:pPr>
            <w:r>
              <w:rPr>
                <w:rFonts w:ascii="Twinkl SemiBold" w:hAnsi="Twinkl SemiBold"/>
                <w:u w:val="single"/>
              </w:rPr>
              <w:t>Money</w:t>
            </w:r>
          </w:p>
          <w:p w14:paraId="544973B3" w14:textId="40D02E30" w:rsidR="003C1D10" w:rsidRPr="004A6B58" w:rsidRDefault="003C1D10" w:rsidP="003C1D10">
            <w:pPr>
              <w:rPr>
                <w:rFonts w:ascii="Twinkl SemiBold" w:hAnsi="Twinkl SemiBold"/>
              </w:rPr>
            </w:pPr>
            <w:r w:rsidRPr="004A6B58">
              <w:rPr>
                <w:rFonts w:ascii="Twinkl SemiBold" w:hAnsi="Twinkl SemiBold"/>
              </w:rPr>
              <w:t xml:space="preserve">We are </w:t>
            </w:r>
            <w:r w:rsidR="006362B3">
              <w:rPr>
                <w:rFonts w:ascii="Twinkl SemiBold" w:hAnsi="Twinkl SemiBold"/>
              </w:rPr>
              <w:t xml:space="preserve">learning to </w:t>
            </w:r>
            <w:r w:rsidR="00A83B2C">
              <w:rPr>
                <w:rFonts w:ascii="Twinkl SemiBold" w:hAnsi="Twinkl SemiBold"/>
              </w:rPr>
              <w:t>save and budget</w:t>
            </w:r>
            <w:r w:rsidR="00C13931">
              <w:rPr>
                <w:rFonts w:ascii="Twinkl SemiBold" w:hAnsi="Twinkl SemiBold"/>
              </w:rPr>
              <w:t>.</w:t>
            </w:r>
          </w:p>
          <w:p w14:paraId="615A834E" w14:textId="591892C6" w:rsidR="009D27C0" w:rsidRPr="00A83B2C" w:rsidRDefault="00A83B2C" w:rsidP="003C1D10">
            <w:pPr>
              <w:rPr>
                <w:rFonts w:ascii="Twinkl SemiBold" w:hAnsi="Twinkl SemiBold"/>
                <w:b/>
                <w:bCs/>
                <w:sz w:val="24"/>
                <w:szCs w:val="24"/>
              </w:rPr>
            </w:pPr>
            <w:hyperlink r:id="rId11" w:history="1">
              <w:r w:rsidRPr="00A83B2C">
                <w:rPr>
                  <w:rStyle w:val="Hyperlink"/>
                  <w:rFonts w:ascii="Twinkl SemiBold" w:hAnsi="Twinkl SemiBold"/>
                </w:rPr>
                <w:t>https://natwestthrive.com/resource-hub/becoming-a-budget-master</w:t>
              </w:r>
            </w:hyperlink>
            <w:r w:rsidRPr="00A83B2C">
              <w:rPr>
                <w:rFonts w:ascii="Twinkl SemiBold" w:hAnsi="Twinkl SemiBold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CE3F5B" w14:paraId="2F37F2BC" w14:textId="77777777" w:rsidTr="00CE3F5B">
        <w:tc>
          <w:tcPr>
            <w:tcW w:w="4649" w:type="dxa"/>
          </w:tcPr>
          <w:p w14:paraId="091E2E89" w14:textId="2762502A" w:rsidR="00381A5B" w:rsidRPr="00936F42" w:rsidRDefault="00E87884" w:rsidP="004F50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E87884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01AA3134" wp14:editId="792E587A">
                  <wp:extent cx="1819529" cy="4220164"/>
                  <wp:effectExtent l="0" t="0" r="9525" b="9525"/>
                  <wp:docPr id="1502095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09550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29" cy="422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3B55C263" w14:textId="29CBBC42" w:rsidR="00F83058" w:rsidRDefault="00EB6DB9" w:rsidP="00F83058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EB6DB9">
              <w:rPr>
                <w:rFonts w:ascii="Twinkl SemiBold" w:hAnsi="Twinkl SemiBold"/>
                <w:sz w:val="32"/>
                <w:szCs w:val="32"/>
                <w:u w:val="single"/>
              </w:rPr>
              <w:drawing>
                <wp:inline distT="0" distB="0" distL="0" distR="0" wp14:anchorId="08020BFE" wp14:editId="7D9D1DCD">
                  <wp:extent cx="1600200" cy="4749558"/>
                  <wp:effectExtent l="0" t="0" r="0" b="0"/>
                  <wp:docPr id="1775678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67810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040" cy="482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203F69" w14:textId="77777777" w:rsidR="00F83058" w:rsidRDefault="00F83058" w:rsidP="00F83058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</w:p>
          <w:p w14:paraId="43CCF507" w14:textId="77777777" w:rsidR="00A347E3" w:rsidRPr="00F83058" w:rsidRDefault="00A347E3" w:rsidP="00A347E3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F83058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23DA83B5" w14:textId="2A5261D2" w:rsidR="00F51201" w:rsidRPr="00936F42" w:rsidRDefault="00287491" w:rsidP="00A347E3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lastRenderedPageBreak/>
              <w:t>they</w:t>
            </w:r>
          </w:p>
        </w:tc>
        <w:tc>
          <w:tcPr>
            <w:tcW w:w="4650" w:type="dxa"/>
          </w:tcPr>
          <w:p w14:paraId="4FDD1412" w14:textId="27869422" w:rsidR="009D6C19" w:rsidRDefault="00287491" w:rsidP="002A7AB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287491">
              <w:rPr>
                <w:rFonts w:ascii="Twinkl SemiBold" w:hAnsi="Twinkl SemiBold"/>
                <w:sz w:val="32"/>
                <w:szCs w:val="32"/>
              </w:rPr>
              <w:lastRenderedPageBreak/>
              <w:drawing>
                <wp:inline distT="0" distB="0" distL="0" distR="0" wp14:anchorId="70EDA03C" wp14:editId="27E168C4">
                  <wp:extent cx="1552073" cy="4663453"/>
                  <wp:effectExtent l="0" t="0" r="0" b="3810"/>
                  <wp:docPr id="19631996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19963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918" cy="470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52B3C" w14:textId="77777777" w:rsidR="009D6C19" w:rsidRDefault="009D6C19" w:rsidP="00F15245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738A42BE" w14:textId="77777777" w:rsidR="00287491" w:rsidRPr="00F83058" w:rsidRDefault="00287491" w:rsidP="00287491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F83058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7686DF78" w14:textId="0D7A55E6" w:rsidR="00E66BEF" w:rsidRPr="00936F42" w:rsidRDefault="00287491" w:rsidP="00287491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I’m</w:t>
            </w:r>
          </w:p>
        </w:tc>
      </w:tr>
    </w:tbl>
    <w:p w14:paraId="38FCB968" w14:textId="6AFA27F4" w:rsidR="00F00C0B" w:rsidRDefault="00F00C0B" w:rsidP="00E66BEF"/>
    <w:sectPr w:rsidR="00F00C0B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24D19"/>
    <w:rsid w:val="0003766C"/>
    <w:rsid w:val="000376AF"/>
    <w:rsid w:val="00037C83"/>
    <w:rsid w:val="00051DFF"/>
    <w:rsid w:val="00056F5E"/>
    <w:rsid w:val="00065898"/>
    <w:rsid w:val="000776E4"/>
    <w:rsid w:val="0007772E"/>
    <w:rsid w:val="00084BE7"/>
    <w:rsid w:val="0008532C"/>
    <w:rsid w:val="000A7897"/>
    <w:rsid w:val="000B4104"/>
    <w:rsid w:val="000F7C8F"/>
    <w:rsid w:val="00150A31"/>
    <w:rsid w:val="00164C47"/>
    <w:rsid w:val="00166F01"/>
    <w:rsid w:val="0017325C"/>
    <w:rsid w:val="001777BD"/>
    <w:rsid w:val="00197718"/>
    <w:rsid w:val="001B70FF"/>
    <w:rsid w:val="001C072A"/>
    <w:rsid w:val="001C2B44"/>
    <w:rsid w:val="001D6C55"/>
    <w:rsid w:val="001D6EE7"/>
    <w:rsid w:val="001E4984"/>
    <w:rsid w:val="001F0B04"/>
    <w:rsid w:val="001F2795"/>
    <w:rsid w:val="00204EA2"/>
    <w:rsid w:val="0020698E"/>
    <w:rsid w:val="00214E28"/>
    <w:rsid w:val="002345DF"/>
    <w:rsid w:val="002419EE"/>
    <w:rsid w:val="00253709"/>
    <w:rsid w:val="0025649F"/>
    <w:rsid w:val="0026244B"/>
    <w:rsid w:val="00267820"/>
    <w:rsid w:val="00271525"/>
    <w:rsid w:val="002776C0"/>
    <w:rsid w:val="00277E47"/>
    <w:rsid w:val="00280D13"/>
    <w:rsid w:val="002827DF"/>
    <w:rsid w:val="00287491"/>
    <w:rsid w:val="002936B8"/>
    <w:rsid w:val="002A7AB8"/>
    <w:rsid w:val="002B210A"/>
    <w:rsid w:val="002B421B"/>
    <w:rsid w:val="002C6B31"/>
    <w:rsid w:val="002C6E16"/>
    <w:rsid w:val="002F17EE"/>
    <w:rsid w:val="00306695"/>
    <w:rsid w:val="00321228"/>
    <w:rsid w:val="00380B01"/>
    <w:rsid w:val="00381A5B"/>
    <w:rsid w:val="00386BD3"/>
    <w:rsid w:val="00390BF9"/>
    <w:rsid w:val="003938B9"/>
    <w:rsid w:val="003C1D10"/>
    <w:rsid w:val="003D52DE"/>
    <w:rsid w:val="00400C25"/>
    <w:rsid w:val="00401C23"/>
    <w:rsid w:val="00405B6C"/>
    <w:rsid w:val="004142D8"/>
    <w:rsid w:val="00430843"/>
    <w:rsid w:val="0043140A"/>
    <w:rsid w:val="00431F88"/>
    <w:rsid w:val="00434DDA"/>
    <w:rsid w:val="0044678B"/>
    <w:rsid w:val="00460CC3"/>
    <w:rsid w:val="00462069"/>
    <w:rsid w:val="00463E5B"/>
    <w:rsid w:val="004664B9"/>
    <w:rsid w:val="00471384"/>
    <w:rsid w:val="0047225F"/>
    <w:rsid w:val="00490077"/>
    <w:rsid w:val="00496843"/>
    <w:rsid w:val="004B2D19"/>
    <w:rsid w:val="004B6154"/>
    <w:rsid w:val="004C290C"/>
    <w:rsid w:val="004C4427"/>
    <w:rsid w:val="004F50B9"/>
    <w:rsid w:val="00514C78"/>
    <w:rsid w:val="00522E48"/>
    <w:rsid w:val="005238B3"/>
    <w:rsid w:val="0052560B"/>
    <w:rsid w:val="005337C6"/>
    <w:rsid w:val="0054199F"/>
    <w:rsid w:val="00560450"/>
    <w:rsid w:val="005749FF"/>
    <w:rsid w:val="00583867"/>
    <w:rsid w:val="005C2932"/>
    <w:rsid w:val="005C3293"/>
    <w:rsid w:val="005D290E"/>
    <w:rsid w:val="005D33C7"/>
    <w:rsid w:val="005E0698"/>
    <w:rsid w:val="005E5998"/>
    <w:rsid w:val="005F0CDF"/>
    <w:rsid w:val="005F1362"/>
    <w:rsid w:val="005F254F"/>
    <w:rsid w:val="00627BAA"/>
    <w:rsid w:val="00634C8E"/>
    <w:rsid w:val="006362B3"/>
    <w:rsid w:val="006371F6"/>
    <w:rsid w:val="00645EB4"/>
    <w:rsid w:val="00646E61"/>
    <w:rsid w:val="00655F5D"/>
    <w:rsid w:val="00664C65"/>
    <w:rsid w:val="0066662C"/>
    <w:rsid w:val="006705FE"/>
    <w:rsid w:val="00671070"/>
    <w:rsid w:val="00676D12"/>
    <w:rsid w:val="006809B9"/>
    <w:rsid w:val="006A03A8"/>
    <w:rsid w:val="006B1D98"/>
    <w:rsid w:val="006B263C"/>
    <w:rsid w:val="006B62A6"/>
    <w:rsid w:val="006D4DAB"/>
    <w:rsid w:val="006F11D0"/>
    <w:rsid w:val="006F4598"/>
    <w:rsid w:val="0070063D"/>
    <w:rsid w:val="00720375"/>
    <w:rsid w:val="007234E4"/>
    <w:rsid w:val="0074025B"/>
    <w:rsid w:val="0074769E"/>
    <w:rsid w:val="00764D8B"/>
    <w:rsid w:val="00767D15"/>
    <w:rsid w:val="0077167A"/>
    <w:rsid w:val="007903CD"/>
    <w:rsid w:val="007B27A1"/>
    <w:rsid w:val="007B3146"/>
    <w:rsid w:val="007B3AAE"/>
    <w:rsid w:val="007C246D"/>
    <w:rsid w:val="007C3BA9"/>
    <w:rsid w:val="007C78CD"/>
    <w:rsid w:val="007C7CA9"/>
    <w:rsid w:val="007D2086"/>
    <w:rsid w:val="007D7C3B"/>
    <w:rsid w:val="007E17BF"/>
    <w:rsid w:val="007E1CBC"/>
    <w:rsid w:val="007E39AE"/>
    <w:rsid w:val="007F5C5B"/>
    <w:rsid w:val="00821A93"/>
    <w:rsid w:val="008617B1"/>
    <w:rsid w:val="00871E52"/>
    <w:rsid w:val="00872F9D"/>
    <w:rsid w:val="0089102B"/>
    <w:rsid w:val="008946C6"/>
    <w:rsid w:val="00896B6D"/>
    <w:rsid w:val="008A2147"/>
    <w:rsid w:val="008A6170"/>
    <w:rsid w:val="008A776D"/>
    <w:rsid w:val="008C214A"/>
    <w:rsid w:val="008D0488"/>
    <w:rsid w:val="008D148C"/>
    <w:rsid w:val="008D3DA3"/>
    <w:rsid w:val="008D6331"/>
    <w:rsid w:val="008F1E59"/>
    <w:rsid w:val="00931B27"/>
    <w:rsid w:val="00936F42"/>
    <w:rsid w:val="00955371"/>
    <w:rsid w:val="0097035C"/>
    <w:rsid w:val="00982DD3"/>
    <w:rsid w:val="00985C1A"/>
    <w:rsid w:val="009A1912"/>
    <w:rsid w:val="009A5D70"/>
    <w:rsid w:val="009A7804"/>
    <w:rsid w:val="009B0C5F"/>
    <w:rsid w:val="009C38C9"/>
    <w:rsid w:val="009C54ED"/>
    <w:rsid w:val="009D27C0"/>
    <w:rsid w:val="009D6C19"/>
    <w:rsid w:val="009F7BC9"/>
    <w:rsid w:val="00A278C7"/>
    <w:rsid w:val="00A33368"/>
    <w:rsid w:val="00A347E3"/>
    <w:rsid w:val="00A421EF"/>
    <w:rsid w:val="00A652EC"/>
    <w:rsid w:val="00A66967"/>
    <w:rsid w:val="00A676CD"/>
    <w:rsid w:val="00A67F26"/>
    <w:rsid w:val="00A7462A"/>
    <w:rsid w:val="00A75F6C"/>
    <w:rsid w:val="00A774DF"/>
    <w:rsid w:val="00A83B2C"/>
    <w:rsid w:val="00A847FD"/>
    <w:rsid w:val="00A941B2"/>
    <w:rsid w:val="00AB3F48"/>
    <w:rsid w:val="00AB4910"/>
    <w:rsid w:val="00AC1DF4"/>
    <w:rsid w:val="00AC4F81"/>
    <w:rsid w:val="00AD6A30"/>
    <w:rsid w:val="00AF21F6"/>
    <w:rsid w:val="00B00BA3"/>
    <w:rsid w:val="00B0658B"/>
    <w:rsid w:val="00B23244"/>
    <w:rsid w:val="00B42E48"/>
    <w:rsid w:val="00B4381E"/>
    <w:rsid w:val="00B473BA"/>
    <w:rsid w:val="00B62B98"/>
    <w:rsid w:val="00BA03B5"/>
    <w:rsid w:val="00BA634A"/>
    <w:rsid w:val="00BA7633"/>
    <w:rsid w:val="00BB5290"/>
    <w:rsid w:val="00BF1CA5"/>
    <w:rsid w:val="00C009E0"/>
    <w:rsid w:val="00C0575B"/>
    <w:rsid w:val="00C078AF"/>
    <w:rsid w:val="00C117CC"/>
    <w:rsid w:val="00C13931"/>
    <w:rsid w:val="00C16F5B"/>
    <w:rsid w:val="00C2304A"/>
    <w:rsid w:val="00C43F58"/>
    <w:rsid w:val="00C5557C"/>
    <w:rsid w:val="00C57B5E"/>
    <w:rsid w:val="00C75BE9"/>
    <w:rsid w:val="00C86204"/>
    <w:rsid w:val="00CA447E"/>
    <w:rsid w:val="00CE3F5B"/>
    <w:rsid w:val="00CE4869"/>
    <w:rsid w:val="00CE5903"/>
    <w:rsid w:val="00CE5F0A"/>
    <w:rsid w:val="00CE67E7"/>
    <w:rsid w:val="00CF1DE5"/>
    <w:rsid w:val="00CF25CB"/>
    <w:rsid w:val="00CF3789"/>
    <w:rsid w:val="00CF61E8"/>
    <w:rsid w:val="00D05585"/>
    <w:rsid w:val="00D452E7"/>
    <w:rsid w:val="00D502AE"/>
    <w:rsid w:val="00D629B7"/>
    <w:rsid w:val="00D65ADF"/>
    <w:rsid w:val="00D74130"/>
    <w:rsid w:val="00D83C87"/>
    <w:rsid w:val="00D944B9"/>
    <w:rsid w:val="00D94C91"/>
    <w:rsid w:val="00DA4EC6"/>
    <w:rsid w:val="00DE10A1"/>
    <w:rsid w:val="00DF0CF8"/>
    <w:rsid w:val="00E1710F"/>
    <w:rsid w:val="00E43142"/>
    <w:rsid w:val="00E44DF5"/>
    <w:rsid w:val="00E51B66"/>
    <w:rsid w:val="00E55E9A"/>
    <w:rsid w:val="00E63AB0"/>
    <w:rsid w:val="00E66BEF"/>
    <w:rsid w:val="00E87884"/>
    <w:rsid w:val="00EA3B68"/>
    <w:rsid w:val="00EA7F4E"/>
    <w:rsid w:val="00EB5197"/>
    <w:rsid w:val="00EB6DB9"/>
    <w:rsid w:val="00EC59FF"/>
    <w:rsid w:val="00EE109F"/>
    <w:rsid w:val="00EF2ACF"/>
    <w:rsid w:val="00EF6CC2"/>
    <w:rsid w:val="00F00C0B"/>
    <w:rsid w:val="00F1356B"/>
    <w:rsid w:val="00F15245"/>
    <w:rsid w:val="00F168A6"/>
    <w:rsid w:val="00F2244B"/>
    <w:rsid w:val="00F26390"/>
    <w:rsid w:val="00F27AF1"/>
    <w:rsid w:val="00F312F1"/>
    <w:rsid w:val="00F3225D"/>
    <w:rsid w:val="00F426B5"/>
    <w:rsid w:val="00F47ED3"/>
    <w:rsid w:val="00F51201"/>
    <w:rsid w:val="00F551DC"/>
    <w:rsid w:val="00F744EA"/>
    <w:rsid w:val="00F83058"/>
    <w:rsid w:val="00F860B1"/>
    <w:rsid w:val="00F87513"/>
    <w:rsid w:val="00FA520A"/>
    <w:rsid w:val="00FC78B9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5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hyperlink" Target="https://natwestthrive.com/resource-hub/becoming-a-budget-master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mathsframe.co.uk/en/resources/resource/599/Boxy-Bir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timestables.co.uk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Miss Dyce</cp:lastModifiedBy>
  <cp:revision>170</cp:revision>
  <dcterms:created xsi:type="dcterms:W3CDTF">2025-10-24T22:02:00Z</dcterms:created>
  <dcterms:modified xsi:type="dcterms:W3CDTF">2026-05-21T15:16:00Z</dcterms:modified>
</cp:coreProperties>
</file>