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608E0" w14:textId="6D4341E8" w:rsidR="00901998" w:rsidRPr="00C52759" w:rsidRDefault="0020342C" w:rsidP="0020342C">
      <w:pPr>
        <w:jc w:val="center"/>
        <w:rPr>
          <w:rFonts w:ascii="Twinkl SemiBold" w:hAnsi="Twinkl SemiBold"/>
          <w:b/>
          <w:bCs/>
          <w:color w:val="002060"/>
          <w:sz w:val="24"/>
          <w:szCs w:val="24"/>
          <w:u w:val="single"/>
        </w:rPr>
      </w:pPr>
      <w:r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24C4BBA7" wp14:editId="7A97BB68">
            <wp:extent cx="406400" cy="40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759">
        <w:rPr>
          <w:rFonts w:ascii="Twinkl SemiBold" w:hAnsi="Twinkl SemiBold"/>
          <w:b/>
          <w:bCs/>
          <w:color w:val="002060"/>
          <w:sz w:val="36"/>
          <w:szCs w:val="36"/>
        </w:rPr>
        <w:t xml:space="preserve">   </w:t>
      </w:r>
      <w:r w:rsidR="00564E93"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 xml:space="preserve">Primary </w:t>
      </w:r>
      <w:r w:rsidR="00690DA4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>2/</w:t>
      </w:r>
      <w:r w:rsidR="00105FB6"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>3</w:t>
      </w:r>
      <w:r w:rsidR="00F84D3C" w:rsidRPr="00C52759">
        <w:rPr>
          <w:rFonts w:ascii="Twinkl SemiBold" w:hAnsi="Twinkl SemiBold"/>
          <w:b/>
          <w:bCs/>
          <w:color w:val="002060"/>
          <w:sz w:val="36"/>
          <w:szCs w:val="36"/>
          <w:u w:val="single"/>
        </w:rPr>
        <w:t xml:space="preserve"> Homework</w:t>
      </w:r>
      <w:r w:rsidRPr="00C52759">
        <w:rPr>
          <w:rFonts w:ascii="Twinkl SemiBold" w:hAnsi="Twinkl SemiBold"/>
          <w:b/>
          <w:bCs/>
          <w:color w:val="002060"/>
          <w:sz w:val="36"/>
          <w:szCs w:val="36"/>
        </w:rPr>
        <w:t xml:space="preserve">   </w:t>
      </w:r>
      <w:r w:rsidR="00CE7D6B"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349B3943" wp14:editId="41F08BC4">
            <wp:extent cx="406400" cy="406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7" cy="42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CBD5E" w14:textId="750AFD02" w:rsidR="00447E6A" w:rsidRPr="00C52759" w:rsidRDefault="008C400B" w:rsidP="00564E93">
      <w:pPr>
        <w:jc w:val="center"/>
        <w:rPr>
          <w:rFonts w:ascii="Twinkl SemiBold" w:hAnsi="Twinkl SemiBold"/>
          <w:b/>
          <w:bCs/>
          <w:color w:val="002060"/>
          <w:sz w:val="24"/>
          <w:szCs w:val="24"/>
          <w:u w:val="single"/>
        </w:rPr>
      </w:pPr>
      <w:r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 xml:space="preserve">Week Beginning: </w:t>
      </w:r>
      <w:r w:rsidR="005949F0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16</w:t>
      </w:r>
      <w:r w:rsidR="007A3E64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th</w:t>
      </w:r>
      <w:r w:rsidR="007D1384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 xml:space="preserve"> </w:t>
      </w:r>
      <w:r w:rsidR="00690DA4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September</w:t>
      </w:r>
      <w:r w:rsidR="007D1384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 xml:space="preserve"> </w:t>
      </w:r>
      <w:r w:rsidR="005422DC">
        <w:rPr>
          <w:rFonts w:ascii="Twinkl SemiBold" w:hAnsi="Twinkl SemiBold"/>
          <w:b/>
          <w:bCs/>
          <w:color w:val="002060"/>
          <w:sz w:val="24"/>
          <w:szCs w:val="24"/>
          <w:u w:val="single"/>
        </w:rPr>
        <w:t>2024</w:t>
      </w:r>
    </w:p>
    <w:p w14:paraId="00531EA1" w14:textId="4DE6ECA2" w:rsidR="000513DC" w:rsidRDefault="00447E6A" w:rsidP="00F84D3C">
      <w:pPr>
        <w:jc w:val="center"/>
        <w:rPr>
          <w:rFonts w:ascii="Twinkl SemiBold" w:hAnsi="Twinkl SemiBold"/>
          <w:sz w:val="24"/>
          <w:szCs w:val="24"/>
        </w:rPr>
      </w:pPr>
      <w:r w:rsidRPr="00C52759">
        <w:rPr>
          <w:rFonts w:ascii="Twinkl SemiBold" w:hAnsi="Twinkl SemiBold"/>
          <w:sz w:val="24"/>
          <w:szCs w:val="24"/>
        </w:rPr>
        <w:t>Here is a guide to help you</w:t>
      </w:r>
      <w:r w:rsidR="0013406C" w:rsidRPr="00C52759">
        <w:rPr>
          <w:rFonts w:ascii="Twinkl SemiBold" w:hAnsi="Twinkl SemiBold"/>
          <w:sz w:val="24"/>
          <w:szCs w:val="24"/>
        </w:rPr>
        <w:t xml:space="preserve"> for</w:t>
      </w:r>
      <w:r w:rsidR="00C52759">
        <w:rPr>
          <w:rFonts w:ascii="Twinkl SemiBold" w:hAnsi="Twinkl SemiBold"/>
          <w:sz w:val="24"/>
          <w:szCs w:val="24"/>
        </w:rPr>
        <w:t xml:space="preserve"> this week. </w:t>
      </w:r>
      <w:r w:rsidR="0013406C" w:rsidRPr="00C52759">
        <w:rPr>
          <w:rFonts w:ascii="Twinkl SemiBold" w:hAnsi="Twinkl SemiBold"/>
          <w:sz w:val="24"/>
          <w:szCs w:val="24"/>
        </w:rPr>
        <w:t xml:space="preserve">You can choose how </w:t>
      </w:r>
      <w:r w:rsidR="00901998" w:rsidRPr="00C52759">
        <w:rPr>
          <w:rFonts w:ascii="Twinkl SemiBold" w:hAnsi="Twinkl SemiBold"/>
          <w:sz w:val="24"/>
          <w:szCs w:val="24"/>
        </w:rPr>
        <w:t>to</w:t>
      </w:r>
      <w:r w:rsidR="0013406C" w:rsidRPr="00C52759">
        <w:rPr>
          <w:rFonts w:ascii="Twinkl SemiBold" w:hAnsi="Twinkl SemiBold"/>
          <w:sz w:val="24"/>
          <w:szCs w:val="24"/>
        </w:rPr>
        <w:t xml:space="preserve"> organise your tasks</w:t>
      </w:r>
      <w:r w:rsidR="00901998" w:rsidRPr="00C52759">
        <w:rPr>
          <w:rFonts w:ascii="Twinkl SemiBold" w:hAnsi="Twinkl SemiBold"/>
          <w:sz w:val="24"/>
          <w:szCs w:val="24"/>
        </w:rPr>
        <w:t xml:space="preserve"> to suit what works for you.</w:t>
      </w:r>
      <w:r w:rsidR="009A28B9" w:rsidRPr="00C52759">
        <w:rPr>
          <w:rFonts w:ascii="Twinkl SemiBold" w:hAnsi="Twinkl SemiBold"/>
          <w:sz w:val="24"/>
          <w:szCs w:val="24"/>
        </w:rPr>
        <w:t xml:space="preserve">  </w:t>
      </w:r>
    </w:p>
    <w:p w14:paraId="2F10DEDD" w14:textId="7336A8B1" w:rsidR="00AA09F9" w:rsidRPr="00AA09F9" w:rsidRDefault="00AA09F9" w:rsidP="00AA09F9">
      <w:pPr>
        <w:jc w:val="center"/>
        <w:rPr>
          <w:rFonts w:ascii="Twinkl SemiBold" w:hAnsi="Twinkl SemiBold"/>
          <w:color w:val="FF0000"/>
          <w:sz w:val="24"/>
          <w:szCs w:val="24"/>
        </w:rPr>
      </w:pPr>
      <w:r w:rsidRPr="00C52759">
        <w:rPr>
          <w:rFonts w:ascii="Twinkl SemiBold" w:hAnsi="Twinkl SemiBold"/>
          <w:color w:val="FF0000"/>
          <w:sz w:val="24"/>
          <w:szCs w:val="24"/>
        </w:rPr>
        <w:t xml:space="preserve">Please bring </w:t>
      </w:r>
      <w:r>
        <w:rPr>
          <w:rFonts w:ascii="Twinkl SemiBold" w:hAnsi="Twinkl SemiBold"/>
          <w:color w:val="FF0000"/>
          <w:sz w:val="24"/>
          <w:szCs w:val="24"/>
        </w:rPr>
        <w:t xml:space="preserve">book bags to school every day. </w:t>
      </w:r>
      <w:r w:rsidR="00F06ACA" w:rsidRPr="00F31024">
        <w:rPr>
          <w:rFonts w:ascii="Comic Sans MS" w:eastAsia="Times New Roman" w:hAnsi="Comic Sans MS" w:cs="Segoe UI"/>
          <w:color w:val="FF0000"/>
          <w:lang w:eastAsia="en-GB"/>
        </w:rPr>
        <w:t xml:space="preserve">They will be collected in on </w:t>
      </w:r>
      <w:r w:rsidR="00F06ACA" w:rsidRPr="00F31024">
        <w:rPr>
          <w:rFonts w:ascii="Comic Sans MS" w:eastAsia="Times New Roman" w:hAnsi="Comic Sans MS" w:cs="Segoe UI"/>
          <w:color w:val="FF0000"/>
          <w:highlight w:val="green"/>
          <w:lang w:eastAsia="en-GB"/>
        </w:rPr>
        <w:t>Thursday this</w:t>
      </w:r>
      <w:r w:rsidR="00F06ACA">
        <w:rPr>
          <w:rFonts w:ascii="Comic Sans MS" w:eastAsia="Times New Roman" w:hAnsi="Comic Sans MS" w:cs="Segoe UI"/>
          <w:color w:val="FF0000"/>
          <w:lang w:eastAsia="en-GB"/>
        </w:rPr>
        <w:t xml:space="preserve"> </w:t>
      </w:r>
      <w:r w:rsidR="00F06ACA" w:rsidRPr="00F31024">
        <w:rPr>
          <w:rFonts w:ascii="Comic Sans MS" w:eastAsia="Times New Roman" w:hAnsi="Comic Sans MS" w:cs="Segoe UI"/>
          <w:color w:val="FF0000"/>
          <w:highlight w:val="green"/>
          <w:lang w:eastAsia="en-GB"/>
        </w:rPr>
        <w:t>week</w:t>
      </w:r>
      <w:r w:rsidR="00F06ACA">
        <w:rPr>
          <w:rFonts w:ascii="Comic Sans MS" w:eastAsia="Times New Roman" w:hAnsi="Comic Sans MS" w:cs="Segoe UI"/>
          <w:color w:val="FF0000"/>
          <w:lang w:eastAsia="en-GB"/>
        </w:rPr>
        <w:t xml:space="preserve"> as it is a long weekend.</w:t>
      </w:r>
    </w:p>
    <w:tbl>
      <w:tblPr>
        <w:tblStyle w:val="TableGridLight1"/>
        <w:tblpPr w:leftFromText="180" w:rightFromText="180" w:vertAnchor="text" w:horzAnchor="margin" w:tblpXSpec="center" w:tblpY="280"/>
        <w:tblW w:w="10627" w:type="dxa"/>
        <w:tblLayout w:type="fixed"/>
        <w:tblLook w:val="0520" w:firstRow="1" w:lastRow="0" w:firstColumn="0" w:lastColumn="1" w:noHBand="0" w:noVBand="1"/>
      </w:tblPr>
      <w:tblGrid>
        <w:gridCol w:w="566"/>
        <w:gridCol w:w="5241"/>
        <w:gridCol w:w="4820"/>
      </w:tblGrid>
      <w:tr w:rsidR="00DB2063" w:rsidRPr="00447E6A" w14:paraId="0B38B195" w14:textId="77777777" w:rsidTr="00DB2063">
        <w:trPr>
          <w:trHeight w:val="492"/>
        </w:trPr>
        <w:tc>
          <w:tcPr>
            <w:tcW w:w="566" w:type="dxa"/>
            <w:shd w:val="clear" w:color="auto" w:fill="C9C9C9" w:themeFill="accent3" w:themeFillTint="99"/>
          </w:tcPr>
          <w:p w14:paraId="469B3F43" w14:textId="77777777" w:rsidR="00DB2063" w:rsidRPr="006B4670" w:rsidRDefault="00DB2063" w:rsidP="00DB20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FF5050"/>
            <w:vAlign w:val="center"/>
          </w:tcPr>
          <w:p w14:paraId="4CD6D68A" w14:textId="77777777" w:rsidR="00DB2063" w:rsidRPr="00C52759" w:rsidRDefault="00DB2063" w:rsidP="00DB2063">
            <w:pPr>
              <w:jc w:val="center"/>
              <w:rPr>
                <w:rFonts w:ascii="Twinkl SemiBold" w:hAnsi="Twinkl SemiBold"/>
                <w:b/>
                <w:sz w:val="24"/>
              </w:rPr>
            </w:pPr>
            <w:r w:rsidRPr="00C52759">
              <w:rPr>
                <w:rFonts w:ascii="Twinkl SemiBold" w:hAnsi="Twinkl SemiBold"/>
                <w:b/>
                <w:sz w:val="24"/>
              </w:rPr>
              <w:t>Literacy</w:t>
            </w:r>
          </w:p>
        </w:tc>
        <w:tc>
          <w:tcPr>
            <w:tcW w:w="4820" w:type="dxa"/>
            <w:shd w:val="clear" w:color="auto" w:fill="9CC2E5" w:themeFill="accent5" w:themeFillTint="99"/>
            <w:vAlign w:val="center"/>
          </w:tcPr>
          <w:p w14:paraId="68F146DE" w14:textId="77777777" w:rsidR="00DB2063" w:rsidRPr="00C52759" w:rsidRDefault="00DB2063" w:rsidP="00DB2063">
            <w:pPr>
              <w:jc w:val="center"/>
              <w:rPr>
                <w:rFonts w:ascii="Twinkl SemiBold" w:hAnsi="Twinkl SemiBold"/>
                <w:b/>
                <w:sz w:val="24"/>
              </w:rPr>
            </w:pPr>
            <w:r w:rsidRPr="00C52759">
              <w:rPr>
                <w:rFonts w:ascii="Twinkl SemiBold" w:hAnsi="Twinkl SemiBold"/>
                <w:b/>
                <w:sz w:val="24"/>
              </w:rPr>
              <w:t>Numeracy</w:t>
            </w:r>
          </w:p>
        </w:tc>
      </w:tr>
      <w:tr w:rsidR="0067591A" w:rsidRPr="00447E6A" w14:paraId="0856E673" w14:textId="77777777" w:rsidTr="00DB2063">
        <w:trPr>
          <w:cantSplit/>
          <w:trHeight w:val="1638"/>
        </w:trPr>
        <w:tc>
          <w:tcPr>
            <w:tcW w:w="566" w:type="dxa"/>
            <w:shd w:val="clear" w:color="auto" w:fill="C9C9C9" w:themeFill="accent3" w:themeFillTint="99"/>
            <w:textDirection w:val="btLr"/>
          </w:tcPr>
          <w:p w14:paraId="19014912" w14:textId="77777777" w:rsidR="0067591A" w:rsidRDefault="0067591A" w:rsidP="00DB2063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</w:tcPr>
          <w:p w14:paraId="615CE3E5" w14:textId="77777777" w:rsidR="0067591A" w:rsidRPr="00C52759" w:rsidRDefault="0067591A" w:rsidP="00DB2063">
            <w:pPr>
              <w:jc w:val="center"/>
              <w:textAlignment w:val="baseline"/>
              <w:rPr>
                <w:rFonts w:ascii="Twinkl SemiBold" w:eastAsia="Times New Roman" w:hAnsi="Twinkl SemiBold" w:cs="Times New Roman"/>
                <w:b/>
                <w:sz w:val="24"/>
                <w:u w:val="single"/>
                <w:lang w:eastAsia="en-GB"/>
              </w:rPr>
            </w:pPr>
            <w:r w:rsidRPr="00C52759">
              <w:rPr>
                <w:rFonts w:ascii="Twinkl SemiBold" w:eastAsia="Times New Roman" w:hAnsi="Twinkl SemiBold" w:cs="Times New Roman"/>
                <w:b/>
                <w:sz w:val="24"/>
                <w:u w:val="single"/>
                <w:lang w:eastAsia="en-GB"/>
              </w:rPr>
              <w:t>Spelling</w:t>
            </w:r>
          </w:p>
          <w:p w14:paraId="439FB669" w14:textId="77777777" w:rsidR="0067591A" w:rsidRDefault="0067591A" w:rsidP="00DB2063">
            <w:pPr>
              <w:rPr>
                <w:rFonts w:ascii="Twinkl SemiBold" w:eastAsia="Times New Roman" w:hAnsi="Twinkl SemiBold" w:cs="Times New Roman"/>
                <w:sz w:val="24"/>
                <w:lang w:eastAsia="en-GB"/>
              </w:rPr>
            </w:pPr>
            <w:r w:rsidRPr="00C52759">
              <w:rPr>
                <w:rFonts w:ascii="Twinkl SemiBold" w:eastAsia="Times New Roman" w:hAnsi="Twinkl SemiBold" w:cs="Times New Roman"/>
                <w:sz w:val="24"/>
                <w:lang w:eastAsia="en-GB"/>
              </w:rPr>
              <w:t xml:space="preserve">Please complete 2 active and 2 written spelling activities for your words. </w:t>
            </w:r>
          </w:p>
          <w:p w14:paraId="6125BB66" w14:textId="77777777" w:rsidR="0067591A" w:rsidRPr="00C52759" w:rsidRDefault="0067591A" w:rsidP="00DB2063">
            <w:pPr>
              <w:rPr>
                <w:rFonts w:ascii="Twinkl SemiBold" w:eastAsia="Times New Roman" w:hAnsi="Twinkl SemiBold" w:cs="Times New Roman"/>
                <w:sz w:val="24"/>
                <w:lang w:eastAsia="en-GB"/>
              </w:rPr>
            </w:pPr>
            <w:r>
              <w:rPr>
                <w:rFonts w:ascii="Twinkl SemiBold" w:eastAsia="Times New Roman" w:hAnsi="Twinkl SemiBold" w:cs="Times New Roman"/>
                <w:sz w:val="24"/>
                <w:lang w:eastAsia="en-GB"/>
              </w:rPr>
              <w:t>Activities list on blog.</w:t>
            </w:r>
          </w:p>
          <w:p w14:paraId="7F932F69" w14:textId="77777777" w:rsidR="0067591A" w:rsidRPr="00C52759" w:rsidRDefault="0067591A" w:rsidP="00DB2063">
            <w:pPr>
              <w:rPr>
                <w:rFonts w:ascii="Twinkl SemiBold" w:eastAsia="Times New Roman" w:hAnsi="Twinkl SemiBold" w:cs="Times New Roman"/>
                <w:sz w:val="24"/>
                <w:lang w:eastAsia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15"/>
            </w:tblGrid>
            <w:tr w:rsidR="0067591A" w:rsidRPr="00C52759" w14:paraId="4939ECF6" w14:textId="77777777" w:rsidTr="00912F67">
              <w:tc>
                <w:tcPr>
                  <w:tcW w:w="5015" w:type="dxa"/>
                </w:tcPr>
                <w:p w14:paraId="3F3F7705" w14:textId="65C8532C" w:rsidR="0067591A" w:rsidRPr="00CB6B5F" w:rsidRDefault="0067591A" w:rsidP="00F06ACA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Woody</w:t>
                  </w:r>
                </w:p>
                <w:p w14:paraId="4FD855E4" w14:textId="77777777" w:rsidR="0067591A" w:rsidRDefault="0067591A" w:rsidP="00F06ACA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</w:rPr>
                  </w:pPr>
                  <w:r w:rsidRPr="00AB4A06">
                    <w:rPr>
                      <w:rFonts w:ascii="Twinkl SemiBold" w:hAnsi="Twinkl SemiBold"/>
                    </w:rPr>
                    <w:t xml:space="preserve">gave </w:t>
                  </w:r>
                  <w:r>
                    <w:rPr>
                      <w:rFonts w:ascii="Twinkl SemiBold" w:hAnsi="Twinkl SemiBold"/>
                    </w:rPr>
                    <w:t xml:space="preserve">  </w:t>
                  </w:r>
                  <w:r w:rsidRPr="00AB4A06">
                    <w:rPr>
                      <w:rFonts w:ascii="Twinkl SemiBold" w:hAnsi="Twinkl SemiBold"/>
                    </w:rPr>
                    <w:t xml:space="preserve">family </w:t>
                  </w:r>
                  <w:r>
                    <w:rPr>
                      <w:rFonts w:ascii="Twinkl SemiBold" w:hAnsi="Twinkl SemiBold"/>
                    </w:rPr>
                    <w:t xml:space="preserve">  </w:t>
                  </w:r>
                  <w:r w:rsidRPr="00AB4A06">
                    <w:rPr>
                      <w:rFonts w:ascii="Twinkl SemiBold" w:hAnsi="Twinkl SemiBold"/>
                    </w:rPr>
                    <w:t xml:space="preserve">how </w:t>
                  </w:r>
                  <w:r>
                    <w:rPr>
                      <w:rFonts w:ascii="Twinkl SemiBold" w:hAnsi="Twinkl SemiBold"/>
                    </w:rPr>
                    <w:t xml:space="preserve">  </w:t>
                  </w:r>
                  <w:r w:rsidRPr="00AB4A06">
                    <w:rPr>
                      <w:rFonts w:ascii="Twinkl SemiBold" w:hAnsi="Twinkl SemiBold"/>
                    </w:rPr>
                    <w:t xml:space="preserve">might </w:t>
                  </w:r>
                </w:p>
                <w:p w14:paraId="1FBDA399" w14:textId="355046B4" w:rsidR="0067591A" w:rsidRPr="00AB4A06" w:rsidRDefault="0067591A" w:rsidP="00F06ACA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  <w:szCs w:val="24"/>
                    </w:rPr>
                  </w:pPr>
                  <w:r w:rsidRPr="00AB4A06">
                    <w:rPr>
                      <w:rFonts w:ascii="Twinkl SemiBold" w:hAnsi="Twinkl SemiBold"/>
                    </w:rPr>
                    <w:t xml:space="preserve">write </w:t>
                  </w:r>
                  <w:r>
                    <w:rPr>
                      <w:rFonts w:ascii="Twinkl SemiBold" w:hAnsi="Twinkl SemiBold"/>
                    </w:rPr>
                    <w:t xml:space="preserve">  </w:t>
                  </w:r>
                  <w:r w:rsidRPr="00AB4A06">
                    <w:rPr>
                      <w:rFonts w:ascii="Twinkl SemiBold" w:hAnsi="Twinkl SemiBold"/>
                    </w:rPr>
                    <w:t xml:space="preserve">wrist </w:t>
                  </w:r>
                  <w:r>
                    <w:rPr>
                      <w:rFonts w:ascii="Twinkl SemiBold" w:hAnsi="Twinkl SemiBold"/>
                    </w:rPr>
                    <w:t xml:space="preserve">   </w:t>
                  </w:r>
                  <w:r w:rsidRPr="00AB4A06">
                    <w:rPr>
                      <w:rFonts w:ascii="Twinkl SemiBold" w:hAnsi="Twinkl SemiBold"/>
                    </w:rPr>
                    <w:t xml:space="preserve">wrote </w:t>
                  </w:r>
                  <w:r>
                    <w:rPr>
                      <w:rFonts w:ascii="Twinkl SemiBold" w:hAnsi="Twinkl SemiBold"/>
                    </w:rPr>
                    <w:t xml:space="preserve">   </w:t>
                  </w:r>
                  <w:r w:rsidRPr="00AB4A06">
                    <w:rPr>
                      <w:rFonts w:ascii="Twinkl SemiBold" w:hAnsi="Twinkl SemiBold"/>
                    </w:rPr>
                    <w:t xml:space="preserve">wrong </w:t>
                  </w:r>
                  <w:r>
                    <w:rPr>
                      <w:rFonts w:ascii="Twinkl SemiBold" w:hAnsi="Twinkl SemiBold"/>
                    </w:rPr>
                    <w:t xml:space="preserve">   </w:t>
                  </w:r>
                  <w:r w:rsidRPr="00AB4A06">
                    <w:rPr>
                      <w:rFonts w:ascii="Twinkl SemiBold" w:hAnsi="Twinkl SemiBold"/>
                    </w:rPr>
                    <w:t xml:space="preserve">wrinkle </w:t>
                  </w:r>
                  <w:r>
                    <w:rPr>
                      <w:rFonts w:ascii="Twinkl SemiBold" w:hAnsi="Twinkl SemiBold"/>
                    </w:rPr>
                    <w:t xml:space="preserve">  </w:t>
                  </w:r>
                  <w:r w:rsidRPr="00AB4A06">
                    <w:rPr>
                      <w:rFonts w:ascii="Twinkl SemiBold" w:hAnsi="Twinkl SemiBold"/>
                    </w:rPr>
                    <w:t>wreck wrap</w:t>
                  </w:r>
                  <w:r>
                    <w:rPr>
                      <w:rFonts w:ascii="Twinkl SemiBold" w:hAnsi="Twinkl SemiBold"/>
                    </w:rPr>
                    <w:t xml:space="preserve">  </w:t>
                  </w:r>
                  <w:r w:rsidRPr="00AB4A06">
                    <w:rPr>
                      <w:rFonts w:ascii="Twinkl SemiBold" w:hAnsi="Twinkl SemiBold"/>
                    </w:rPr>
                    <w:t xml:space="preserve"> written</w:t>
                  </w:r>
                </w:p>
              </w:tc>
            </w:tr>
            <w:tr w:rsidR="0067591A" w:rsidRPr="00C52759" w14:paraId="140D5C2E" w14:textId="77777777" w:rsidTr="00912F67">
              <w:tc>
                <w:tcPr>
                  <w:tcW w:w="5015" w:type="dxa"/>
                </w:tcPr>
                <w:p w14:paraId="40C99F36" w14:textId="4123290D" w:rsidR="0067591A" w:rsidRDefault="0067591A" w:rsidP="00F06ACA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 xml:space="preserve">Buzz </w:t>
                  </w:r>
                  <w:proofErr w:type="spellStart"/>
                  <w:r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Lightyear</w:t>
                  </w:r>
                  <w:proofErr w:type="spellEnd"/>
                  <w:r>
                    <w:rPr>
                      <w:rFonts w:ascii="Twinkl SemiBold" w:hAnsi="Twinkl SemiBold"/>
                      <w:b/>
                      <w:sz w:val="24"/>
                      <w:szCs w:val="24"/>
                      <w:u w:val="single"/>
                    </w:rPr>
                    <w:t>, Little Aliens, Rex</w:t>
                  </w:r>
                </w:p>
                <w:p w14:paraId="35CC81F7" w14:textId="7A066583" w:rsidR="0067591A" w:rsidRPr="00653034" w:rsidRDefault="0067591A" w:rsidP="00F06ACA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r w:rsidRPr="00653034">
                    <w:rPr>
                      <w:rFonts w:ascii="Twinkl SemiBold" w:hAnsi="Twinkl SemiBold"/>
                      <w:sz w:val="24"/>
                    </w:rPr>
                    <w:t xml:space="preserve">each </w:t>
                  </w:r>
                  <w:r>
                    <w:rPr>
                      <w:rFonts w:ascii="Twinkl SemiBold" w:hAnsi="Twinkl SemiBold"/>
                      <w:sz w:val="24"/>
                    </w:rPr>
                    <w:t xml:space="preserve">   </w:t>
                  </w:r>
                  <w:r w:rsidRPr="00653034">
                    <w:rPr>
                      <w:rFonts w:ascii="Twinkl SemiBold" w:hAnsi="Twinkl SemiBold"/>
                      <w:sz w:val="24"/>
                    </w:rPr>
                    <w:t xml:space="preserve">ask </w:t>
                  </w:r>
                  <w:r>
                    <w:rPr>
                      <w:rFonts w:ascii="Twinkl SemiBold" w:hAnsi="Twinkl SemiBold"/>
                      <w:sz w:val="24"/>
                    </w:rPr>
                    <w:t xml:space="preserve">   </w:t>
                  </w:r>
                  <w:r w:rsidRPr="00653034">
                    <w:rPr>
                      <w:rFonts w:ascii="Twinkl SemiBold" w:hAnsi="Twinkl SemiBold"/>
                      <w:sz w:val="24"/>
                    </w:rPr>
                    <w:t>year</w:t>
                  </w:r>
                </w:p>
                <w:p w14:paraId="2AFFFBA2" w14:textId="3C7716EE" w:rsidR="0067591A" w:rsidRPr="00653034" w:rsidRDefault="0067591A" w:rsidP="00F06ACA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r>
                    <w:rPr>
                      <w:rFonts w:ascii="Twinkl SemiBold" w:hAnsi="Twinkl SemiBold"/>
                      <w:sz w:val="24"/>
                    </w:rPr>
                    <w:t>eat   speak   clean   steal    team     strea</w:t>
                  </w:r>
                  <w:r w:rsidRPr="00653034">
                    <w:rPr>
                      <w:rFonts w:ascii="Twinkl SemiBold" w:hAnsi="Twinkl SemiBold"/>
                      <w:sz w:val="24"/>
                    </w:rPr>
                    <w:t>m</w:t>
                  </w:r>
                </w:p>
                <w:p w14:paraId="34469D4D" w14:textId="2C3C9A7D" w:rsidR="0067591A" w:rsidRPr="00653034" w:rsidRDefault="0067591A" w:rsidP="00F06ACA">
                  <w:pPr>
                    <w:framePr w:hSpace="180" w:wrap="around" w:vAnchor="text" w:hAnchor="margin" w:xAlign="center" w:y="280"/>
                    <w:rPr>
                      <w:rFonts w:ascii="Twinkl SemiBold" w:hAnsi="Twinkl SemiBold"/>
                      <w:sz w:val="24"/>
                    </w:rPr>
                  </w:pPr>
                  <w:r>
                    <w:rPr>
                      <w:rFonts w:ascii="Twinkl SemiBold" w:hAnsi="Twinkl SemiBold"/>
                      <w:sz w:val="24"/>
                    </w:rPr>
                    <w:t>wheat</w:t>
                  </w:r>
                </w:p>
              </w:tc>
            </w:tr>
          </w:tbl>
          <w:p w14:paraId="3338E9CA" w14:textId="77777777" w:rsidR="0067591A" w:rsidRPr="00C52759" w:rsidRDefault="0067591A" w:rsidP="00DB2063">
            <w:pPr>
              <w:rPr>
                <w:rFonts w:ascii="Twinkl SemiBold" w:hAnsi="Twinkl SemiBold"/>
                <w:b/>
                <w:sz w:val="24"/>
              </w:rPr>
            </w:pPr>
          </w:p>
        </w:tc>
        <w:tc>
          <w:tcPr>
            <w:tcW w:w="4820" w:type="dxa"/>
            <w:vMerge w:val="restart"/>
          </w:tcPr>
          <w:p w14:paraId="6BF60BEC" w14:textId="77777777" w:rsidR="00120D33" w:rsidRPr="00C81427" w:rsidRDefault="00120D33" w:rsidP="00120D33">
            <w:pPr>
              <w:jc w:val="center"/>
              <w:rPr>
                <w:rFonts w:ascii="Twinkl SemiBold" w:hAnsi="Twinkl SemiBold"/>
                <w:b/>
                <w:sz w:val="24"/>
                <w:szCs w:val="20"/>
                <w:u w:val="single"/>
              </w:rPr>
            </w:pPr>
            <w:bookmarkStart w:id="0" w:name="_GoBack"/>
            <w:r w:rsidRPr="00C81427">
              <w:rPr>
                <w:rFonts w:ascii="Twinkl SemiBold" w:hAnsi="Twinkl SemiBold"/>
                <w:b/>
                <w:sz w:val="24"/>
                <w:szCs w:val="20"/>
                <w:u w:val="single"/>
              </w:rPr>
              <w:t>Numbers to 100</w:t>
            </w:r>
          </w:p>
          <w:bookmarkEnd w:id="0"/>
          <w:p w14:paraId="593455D1" w14:textId="77777777" w:rsidR="00120D33" w:rsidRPr="00120D33" w:rsidRDefault="00120D33" w:rsidP="00120D33">
            <w:pPr>
              <w:rPr>
                <w:rFonts w:ascii="Twinkl SemiBold" w:hAnsi="Twinkl SemiBold"/>
                <w:sz w:val="24"/>
                <w:szCs w:val="20"/>
              </w:rPr>
            </w:pPr>
          </w:p>
          <w:p w14:paraId="47CD2125" w14:textId="77777777" w:rsidR="00120D33" w:rsidRPr="00120D33" w:rsidRDefault="00120D33" w:rsidP="00120D33">
            <w:pPr>
              <w:rPr>
                <w:rFonts w:ascii="Twinkl SemiBold" w:hAnsi="Twinkl SemiBold"/>
                <w:sz w:val="24"/>
                <w:szCs w:val="20"/>
              </w:rPr>
            </w:pPr>
            <w:r w:rsidRPr="00120D33">
              <w:rPr>
                <w:rFonts w:ascii="Twinkl SemiBold" w:hAnsi="Twinkl SemiBold"/>
                <w:sz w:val="24"/>
                <w:szCs w:val="20"/>
              </w:rPr>
              <w:t>Your child will have their 100 square in their book bags. Ask your child to point to different numbers. Ask your child to find the number before, after and in-between.</w:t>
            </w:r>
          </w:p>
          <w:p w14:paraId="279D54B3" w14:textId="77777777" w:rsidR="0067591A" w:rsidRDefault="0067591A" w:rsidP="00DB2063">
            <w:pPr>
              <w:rPr>
                <w:rFonts w:ascii="Twinkl SemiBold" w:hAnsi="Twinkl SemiBold"/>
                <w:sz w:val="24"/>
              </w:rPr>
            </w:pPr>
          </w:p>
          <w:p w14:paraId="49CA24E6" w14:textId="37683E86" w:rsidR="00120D33" w:rsidRDefault="00120D33" w:rsidP="00120D33">
            <w:pPr>
              <w:jc w:val="center"/>
              <w:rPr>
                <w:rFonts w:ascii="Twinkl SemiBold" w:hAnsi="Twinkl SemiBold"/>
                <w:sz w:val="24"/>
              </w:rPr>
            </w:pPr>
            <w:r w:rsidRPr="00120D33">
              <w:rPr>
                <w:rFonts w:ascii="Twinkl SemiBold" w:hAnsi="Twinkl SemiBold"/>
                <w:sz w:val="24"/>
              </w:rPr>
              <w:drawing>
                <wp:inline distT="0" distB="0" distL="0" distR="0" wp14:anchorId="35337DD0" wp14:editId="55F10E93">
                  <wp:extent cx="1418648" cy="1593668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791" cy="1601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1EF351" w14:textId="77777777" w:rsidR="00120D33" w:rsidRPr="00120D33" w:rsidRDefault="00120D33" w:rsidP="00120D33">
            <w:pPr>
              <w:rPr>
                <w:rFonts w:ascii="Twinkl SemiBold" w:hAnsi="Twinkl SemiBold"/>
                <w:sz w:val="24"/>
              </w:rPr>
            </w:pPr>
          </w:p>
          <w:p w14:paraId="071694CB" w14:textId="0C694039" w:rsidR="00120D33" w:rsidRPr="00C52759" w:rsidRDefault="00120D33" w:rsidP="00120D33">
            <w:pPr>
              <w:rPr>
                <w:rFonts w:ascii="Twinkl SemiBold" w:hAnsi="Twinkl SemiBold"/>
                <w:sz w:val="24"/>
              </w:rPr>
            </w:pPr>
            <w:r w:rsidRPr="00120D33">
              <w:rPr>
                <w:rFonts w:ascii="Twinkl SemiBold" w:hAnsi="Twinkl SemiBold"/>
                <w:sz w:val="24"/>
              </w:rPr>
              <w:t>*This can be kept in your child’s book bag to help them with any numbers to 100 activities.</w:t>
            </w:r>
          </w:p>
        </w:tc>
      </w:tr>
      <w:tr w:rsidR="0067591A" w:rsidRPr="00447E6A" w14:paraId="6E3FADD9" w14:textId="77777777" w:rsidTr="00DB2063">
        <w:trPr>
          <w:cantSplit/>
          <w:trHeight w:val="2889"/>
        </w:trPr>
        <w:tc>
          <w:tcPr>
            <w:tcW w:w="566" w:type="dxa"/>
            <w:shd w:val="clear" w:color="auto" w:fill="C9C9C9" w:themeFill="accent3" w:themeFillTint="99"/>
            <w:textDirection w:val="btLr"/>
          </w:tcPr>
          <w:p w14:paraId="08D36DD2" w14:textId="77777777" w:rsidR="0067591A" w:rsidRDefault="0067591A" w:rsidP="00DB2063">
            <w:pPr>
              <w:ind w:left="113" w:right="113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</w:tcPr>
          <w:p w14:paraId="279E065F" w14:textId="33DC3A3D" w:rsidR="0067591A" w:rsidRDefault="0067591A" w:rsidP="0067591A">
            <w:pPr>
              <w:jc w:val="center"/>
              <w:rPr>
                <w:rFonts w:ascii="Twinkl SemiBold" w:hAnsi="Twinkl SemiBold"/>
                <w:b/>
                <w:color w:val="000000"/>
                <w:sz w:val="24"/>
                <w:u w:val="single"/>
              </w:rPr>
            </w:pPr>
            <w:r w:rsidRPr="00C52759">
              <w:rPr>
                <w:rFonts w:ascii="Twinkl SemiBold" w:hAnsi="Twinkl SemiBold"/>
                <w:b/>
                <w:color w:val="000000"/>
                <w:sz w:val="24"/>
                <w:u w:val="single"/>
              </w:rPr>
              <w:t>Reading</w:t>
            </w:r>
          </w:p>
          <w:p w14:paraId="16D238F2" w14:textId="5BA190BE" w:rsidR="0067591A" w:rsidRDefault="0067591A" w:rsidP="006E7CAA">
            <w:pPr>
              <w:rPr>
                <w:rFonts w:ascii="Twinkl SemiBold" w:hAnsi="Twinkl SemiBold"/>
                <w:color w:val="000000"/>
                <w:sz w:val="24"/>
              </w:rPr>
            </w:pPr>
            <w:r>
              <w:rPr>
                <w:rFonts w:ascii="Twinkl SemiBold" w:hAnsi="Twinkl SemiBold"/>
                <w:color w:val="000000"/>
                <w:sz w:val="24"/>
              </w:rPr>
              <w:t>Enjoy reading your book at home.</w:t>
            </w:r>
          </w:p>
          <w:p w14:paraId="603AA183" w14:textId="22B2F8EC" w:rsidR="0067591A" w:rsidRDefault="0067591A" w:rsidP="006E7CAA">
            <w:pPr>
              <w:rPr>
                <w:rFonts w:ascii="Twinkl SemiBold" w:hAnsi="Twinkl SemiBold"/>
                <w:color w:val="000000"/>
                <w:sz w:val="24"/>
              </w:rPr>
            </w:pPr>
            <w:r>
              <w:rPr>
                <w:rFonts w:ascii="Twinkl SemiBold" w:hAnsi="Twinkl SemiBold"/>
                <w:color w:val="000000"/>
                <w:sz w:val="24"/>
              </w:rPr>
              <w:t>Can you spot any of your phoneme words?</w:t>
            </w:r>
          </w:p>
          <w:p w14:paraId="47044981" w14:textId="77777777" w:rsidR="0067591A" w:rsidRDefault="0067591A" w:rsidP="006E7CAA">
            <w:pPr>
              <w:rPr>
                <w:rFonts w:ascii="Twinkl SemiBold" w:hAnsi="Twinkl SemiBold"/>
                <w:color w:val="000000"/>
                <w:sz w:val="24"/>
              </w:rPr>
            </w:pPr>
          </w:p>
          <w:p w14:paraId="085EECD9" w14:textId="229D9652" w:rsidR="0067591A" w:rsidRPr="00C52759" w:rsidRDefault="002F32DB" w:rsidP="002F32DB">
            <w:pPr>
              <w:jc w:val="center"/>
              <w:rPr>
                <w:rFonts w:ascii="Twinkl SemiBold" w:hAnsi="Twinkl SemiBold"/>
                <w:sz w:val="24"/>
              </w:rPr>
            </w:pPr>
            <w:r>
              <w:rPr>
                <w:rFonts w:ascii="Comic Sans MS" w:hAnsi="Comic Sans MS"/>
                <w:b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129C79FE" wp14:editId="39B7068B">
                  <wp:extent cx="779417" cy="811306"/>
                  <wp:effectExtent l="0" t="0" r="1905" b="825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ug club.jf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32" cy="876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Merge/>
          </w:tcPr>
          <w:p w14:paraId="3CB105FE" w14:textId="745394B8" w:rsidR="0067591A" w:rsidRPr="00C30E90" w:rsidRDefault="0067591A" w:rsidP="00C915CD">
            <w:pPr>
              <w:jc w:val="center"/>
              <w:rPr>
                <w:rFonts w:ascii="Twinkl SemiBold" w:hAnsi="Twinkl SemiBold"/>
                <w:color w:val="000000"/>
                <w:sz w:val="24"/>
              </w:rPr>
            </w:pPr>
          </w:p>
        </w:tc>
      </w:tr>
    </w:tbl>
    <w:p w14:paraId="6AC4FCF7" w14:textId="2F56B764" w:rsidR="008D35FC" w:rsidRPr="00F84D3C" w:rsidRDefault="00DB2063" w:rsidP="00372677">
      <w:pPr>
        <w:jc w:val="center"/>
        <w:rPr>
          <w:rFonts w:ascii="Comic Sans MS" w:hAnsi="Comic Sans MS"/>
          <w:color w:val="7030A0"/>
        </w:rPr>
      </w:pPr>
      <w:r w:rsidRPr="00C52759">
        <w:rPr>
          <w:rFonts w:ascii="Twinkl SemiBold" w:hAnsi="Twinkl SemiBold"/>
          <w:noProof/>
          <w:lang w:eastAsia="en-GB"/>
        </w:rPr>
        <w:t xml:space="preserve"> </w:t>
      </w:r>
      <w:r w:rsidR="00EE5780" w:rsidRPr="00C52759">
        <w:rPr>
          <w:rFonts w:ascii="Twinkl SemiBold" w:hAnsi="Twinkl SemiBold"/>
          <w:noProof/>
          <w:lang w:eastAsia="en-GB"/>
        </w:rPr>
        <w:drawing>
          <wp:inline distT="0" distB="0" distL="0" distR="0" wp14:anchorId="1FAE5E00" wp14:editId="1B2A4334">
            <wp:extent cx="333375" cy="406608"/>
            <wp:effectExtent l="0" t="0" r="0" b="0"/>
            <wp:docPr id="9" name="Picture 9" descr="Transparent Thumbs Down Clipart - Happy Girl Clipart Png,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nsparent Thumbs Down Clipart - Happy Girl Clipart Png, Png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00" cy="42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6224" w:rsidRPr="00C52759">
        <w:rPr>
          <w:rFonts w:ascii="Twinkl SemiBold" w:hAnsi="Twinkl SemiBold"/>
          <w:color w:val="7030A0"/>
          <w:sz w:val="40"/>
          <w:szCs w:val="40"/>
        </w:rPr>
        <w:t>Remember to have lots of fun</w:t>
      </w:r>
      <w:r w:rsidR="00B06224" w:rsidRPr="00B06224">
        <w:rPr>
          <w:rFonts w:ascii="Comic Sans MS" w:hAnsi="Comic Sans MS"/>
          <w:color w:val="7030A0"/>
          <w:sz w:val="40"/>
          <w:szCs w:val="40"/>
        </w:rPr>
        <w:t>!</w:t>
      </w:r>
      <w:r w:rsidR="00B06224" w:rsidRPr="00B06224">
        <w:rPr>
          <w:rFonts w:ascii="Comic Sans MS" w:hAnsi="Comic Sans MS"/>
          <w:color w:val="7030A0"/>
        </w:rPr>
        <w:t xml:space="preserve">   </w:t>
      </w:r>
      <w:r w:rsidR="00B06224"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inline distT="0" distB="0" distL="0" distR="0" wp14:anchorId="4277AE09" wp14:editId="004DEFAE">
            <wp:extent cx="351370" cy="408022"/>
            <wp:effectExtent l="0" t="0" r="0" b="0"/>
            <wp:docPr id="10" name="Picture 10" descr="Child Happy Clipart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d Happy Clipart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82" cy="42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35FC" w:rsidRPr="00F84D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SemiBold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23E0"/>
    <w:multiLevelType w:val="hybridMultilevel"/>
    <w:tmpl w:val="43F21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00A79"/>
    <w:multiLevelType w:val="hybridMultilevel"/>
    <w:tmpl w:val="C62AB2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A3D1C"/>
    <w:multiLevelType w:val="hybridMultilevel"/>
    <w:tmpl w:val="940E6DF0"/>
    <w:lvl w:ilvl="0" w:tplc="B6A2DA76">
      <w:numFmt w:val="bullet"/>
      <w:lvlText w:val=""/>
      <w:lvlJc w:val="left"/>
      <w:pPr>
        <w:ind w:left="503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97" w:hanging="360"/>
      </w:pPr>
      <w:rPr>
        <w:rFonts w:ascii="Wingdings" w:hAnsi="Wingdings" w:hint="default"/>
      </w:rPr>
    </w:lvl>
  </w:abstractNum>
  <w:abstractNum w:abstractNumId="3" w15:restartNumberingAfterBreak="0">
    <w:nsid w:val="5E8C7E4A"/>
    <w:multiLevelType w:val="hybridMultilevel"/>
    <w:tmpl w:val="4322C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3E"/>
    <w:rsid w:val="00000EF4"/>
    <w:rsid w:val="00006F04"/>
    <w:rsid w:val="00012129"/>
    <w:rsid w:val="0001786F"/>
    <w:rsid w:val="00021461"/>
    <w:rsid w:val="000344FD"/>
    <w:rsid w:val="000513DC"/>
    <w:rsid w:val="00051935"/>
    <w:rsid w:val="000541CB"/>
    <w:rsid w:val="00057F4B"/>
    <w:rsid w:val="00065A2E"/>
    <w:rsid w:val="00071372"/>
    <w:rsid w:val="00075EF8"/>
    <w:rsid w:val="000850E0"/>
    <w:rsid w:val="00085616"/>
    <w:rsid w:val="000966E3"/>
    <w:rsid w:val="000A11CB"/>
    <w:rsid w:val="000C44A7"/>
    <w:rsid w:val="000D755A"/>
    <w:rsid w:val="000E3928"/>
    <w:rsid w:val="00105FB6"/>
    <w:rsid w:val="00107AE1"/>
    <w:rsid w:val="00115653"/>
    <w:rsid w:val="00120D33"/>
    <w:rsid w:val="0012544A"/>
    <w:rsid w:val="0013406C"/>
    <w:rsid w:val="00155EFB"/>
    <w:rsid w:val="00165A92"/>
    <w:rsid w:val="001723DB"/>
    <w:rsid w:val="001768E2"/>
    <w:rsid w:val="00194BBF"/>
    <w:rsid w:val="001A7009"/>
    <w:rsid w:val="001B7080"/>
    <w:rsid w:val="001C46C0"/>
    <w:rsid w:val="001C4EB1"/>
    <w:rsid w:val="001F7439"/>
    <w:rsid w:val="002023DB"/>
    <w:rsid w:val="0020342C"/>
    <w:rsid w:val="002038D0"/>
    <w:rsid w:val="00222BFE"/>
    <w:rsid w:val="00225707"/>
    <w:rsid w:val="00235620"/>
    <w:rsid w:val="0024727D"/>
    <w:rsid w:val="00266009"/>
    <w:rsid w:val="00277AAA"/>
    <w:rsid w:val="0028365D"/>
    <w:rsid w:val="0028400A"/>
    <w:rsid w:val="0029237F"/>
    <w:rsid w:val="002928E6"/>
    <w:rsid w:val="002A5B6B"/>
    <w:rsid w:val="002A7533"/>
    <w:rsid w:val="002B2FAB"/>
    <w:rsid w:val="002B3211"/>
    <w:rsid w:val="002C0665"/>
    <w:rsid w:val="002C5B71"/>
    <w:rsid w:val="002C6BC9"/>
    <w:rsid w:val="002D48E3"/>
    <w:rsid w:val="002F1E55"/>
    <w:rsid w:val="002F32DB"/>
    <w:rsid w:val="00301EF2"/>
    <w:rsid w:val="00306360"/>
    <w:rsid w:val="00307419"/>
    <w:rsid w:val="00345A4F"/>
    <w:rsid w:val="003546FA"/>
    <w:rsid w:val="00363FE9"/>
    <w:rsid w:val="00364F5B"/>
    <w:rsid w:val="00372677"/>
    <w:rsid w:val="00382AAA"/>
    <w:rsid w:val="003A5E73"/>
    <w:rsid w:val="003C7C30"/>
    <w:rsid w:val="003E4A4B"/>
    <w:rsid w:val="003E5E83"/>
    <w:rsid w:val="00404A62"/>
    <w:rsid w:val="00406434"/>
    <w:rsid w:val="00423B68"/>
    <w:rsid w:val="00430B02"/>
    <w:rsid w:val="00447A24"/>
    <w:rsid w:val="00447E6A"/>
    <w:rsid w:val="0045400F"/>
    <w:rsid w:val="004729F1"/>
    <w:rsid w:val="00472F41"/>
    <w:rsid w:val="0049313D"/>
    <w:rsid w:val="004959D3"/>
    <w:rsid w:val="004C52B1"/>
    <w:rsid w:val="004F2C1C"/>
    <w:rsid w:val="00503EC9"/>
    <w:rsid w:val="00504161"/>
    <w:rsid w:val="005422DC"/>
    <w:rsid w:val="00564E93"/>
    <w:rsid w:val="00567CC2"/>
    <w:rsid w:val="005900B6"/>
    <w:rsid w:val="005948E4"/>
    <w:rsid w:val="005949F0"/>
    <w:rsid w:val="0059633B"/>
    <w:rsid w:val="00596480"/>
    <w:rsid w:val="005A51D3"/>
    <w:rsid w:val="005B6D09"/>
    <w:rsid w:val="005D1733"/>
    <w:rsid w:val="005D2359"/>
    <w:rsid w:val="005E55AA"/>
    <w:rsid w:val="00631860"/>
    <w:rsid w:val="006406ED"/>
    <w:rsid w:val="00645387"/>
    <w:rsid w:val="00650E4C"/>
    <w:rsid w:val="00653034"/>
    <w:rsid w:val="00672AAF"/>
    <w:rsid w:val="0067591A"/>
    <w:rsid w:val="00675A2C"/>
    <w:rsid w:val="00677703"/>
    <w:rsid w:val="006819B8"/>
    <w:rsid w:val="00690DA4"/>
    <w:rsid w:val="006A6228"/>
    <w:rsid w:val="006B4670"/>
    <w:rsid w:val="006D6686"/>
    <w:rsid w:val="006E0B24"/>
    <w:rsid w:val="006E3893"/>
    <w:rsid w:val="006E7CAA"/>
    <w:rsid w:val="006F2A91"/>
    <w:rsid w:val="007027AE"/>
    <w:rsid w:val="007054FF"/>
    <w:rsid w:val="00710E18"/>
    <w:rsid w:val="00722292"/>
    <w:rsid w:val="007609D1"/>
    <w:rsid w:val="00782A41"/>
    <w:rsid w:val="007840FD"/>
    <w:rsid w:val="00787AC1"/>
    <w:rsid w:val="00787E96"/>
    <w:rsid w:val="007A3E64"/>
    <w:rsid w:val="007A7049"/>
    <w:rsid w:val="007B0348"/>
    <w:rsid w:val="007B3E86"/>
    <w:rsid w:val="007D1384"/>
    <w:rsid w:val="007F5DEF"/>
    <w:rsid w:val="00837316"/>
    <w:rsid w:val="008630AF"/>
    <w:rsid w:val="00874697"/>
    <w:rsid w:val="00875076"/>
    <w:rsid w:val="00883BFB"/>
    <w:rsid w:val="00895B71"/>
    <w:rsid w:val="008B243B"/>
    <w:rsid w:val="008B61A0"/>
    <w:rsid w:val="008C400B"/>
    <w:rsid w:val="008D35FC"/>
    <w:rsid w:val="008E4E7F"/>
    <w:rsid w:val="00901998"/>
    <w:rsid w:val="0092223F"/>
    <w:rsid w:val="00927BA5"/>
    <w:rsid w:val="00934ACF"/>
    <w:rsid w:val="00937FB4"/>
    <w:rsid w:val="0095311C"/>
    <w:rsid w:val="0095450C"/>
    <w:rsid w:val="00962545"/>
    <w:rsid w:val="009832DA"/>
    <w:rsid w:val="00992FBD"/>
    <w:rsid w:val="009A28B9"/>
    <w:rsid w:val="009C347D"/>
    <w:rsid w:val="009C4405"/>
    <w:rsid w:val="009D22FA"/>
    <w:rsid w:val="009E44C9"/>
    <w:rsid w:val="009E798A"/>
    <w:rsid w:val="009F77EF"/>
    <w:rsid w:val="00A01ED4"/>
    <w:rsid w:val="00A125A6"/>
    <w:rsid w:val="00A14193"/>
    <w:rsid w:val="00A46214"/>
    <w:rsid w:val="00A5164B"/>
    <w:rsid w:val="00A533EC"/>
    <w:rsid w:val="00A55692"/>
    <w:rsid w:val="00A93400"/>
    <w:rsid w:val="00A960FD"/>
    <w:rsid w:val="00AA09F9"/>
    <w:rsid w:val="00AB4A06"/>
    <w:rsid w:val="00AB5106"/>
    <w:rsid w:val="00AC41F2"/>
    <w:rsid w:val="00B044EE"/>
    <w:rsid w:val="00B06224"/>
    <w:rsid w:val="00B07D8F"/>
    <w:rsid w:val="00B34532"/>
    <w:rsid w:val="00B445FD"/>
    <w:rsid w:val="00B50894"/>
    <w:rsid w:val="00B568DA"/>
    <w:rsid w:val="00B84A57"/>
    <w:rsid w:val="00B92914"/>
    <w:rsid w:val="00BA2693"/>
    <w:rsid w:val="00BD432E"/>
    <w:rsid w:val="00BE3F7B"/>
    <w:rsid w:val="00BF306A"/>
    <w:rsid w:val="00C04B8D"/>
    <w:rsid w:val="00C10A2C"/>
    <w:rsid w:val="00C22CD4"/>
    <w:rsid w:val="00C23855"/>
    <w:rsid w:val="00C27BAE"/>
    <w:rsid w:val="00C30E90"/>
    <w:rsid w:val="00C32A69"/>
    <w:rsid w:val="00C3452F"/>
    <w:rsid w:val="00C34F04"/>
    <w:rsid w:val="00C35C2A"/>
    <w:rsid w:val="00C40C26"/>
    <w:rsid w:val="00C427E8"/>
    <w:rsid w:val="00C46C14"/>
    <w:rsid w:val="00C52759"/>
    <w:rsid w:val="00C55DBD"/>
    <w:rsid w:val="00C61916"/>
    <w:rsid w:val="00C809A2"/>
    <w:rsid w:val="00C81427"/>
    <w:rsid w:val="00C82918"/>
    <w:rsid w:val="00C854CD"/>
    <w:rsid w:val="00C86B3E"/>
    <w:rsid w:val="00C87D96"/>
    <w:rsid w:val="00C915CD"/>
    <w:rsid w:val="00C936DC"/>
    <w:rsid w:val="00CB6B5F"/>
    <w:rsid w:val="00CC2718"/>
    <w:rsid w:val="00CE0736"/>
    <w:rsid w:val="00CE7D6B"/>
    <w:rsid w:val="00CF7C60"/>
    <w:rsid w:val="00D33B92"/>
    <w:rsid w:val="00D53B13"/>
    <w:rsid w:val="00D53E88"/>
    <w:rsid w:val="00D63202"/>
    <w:rsid w:val="00DA12D9"/>
    <w:rsid w:val="00DA1B01"/>
    <w:rsid w:val="00DB2063"/>
    <w:rsid w:val="00DB2532"/>
    <w:rsid w:val="00DC1AA4"/>
    <w:rsid w:val="00DF6D13"/>
    <w:rsid w:val="00E22273"/>
    <w:rsid w:val="00E42D81"/>
    <w:rsid w:val="00E46B7A"/>
    <w:rsid w:val="00E65E41"/>
    <w:rsid w:val="00E72999"/>
    <w:rsid w:val="00EB11C6"/>
    <w:rsid w:val="00EB4FC8"/>
    <w:rsid w:val="00EC5BC8"/>
    <w:rsid w:val="00ED7BC6"/>
    <w:rsid w:val="00EE5780"/>
    <w:rsid w:val="00EF289F"/>
    <w:rsid w:val="00EF53D3"/>
    <w:rsid w:val="00EF5AC9"/>
    <w:rsid w:val="00F06ACA"/>
    <w:rsid w:val="00F22D99"/>
    <w:rsid w:val="00F36E08"/>
    <w:rsid w:val="00F40172"/>
    <w:rsid w:val="00F50131"/>
    <w:rsid w:val="00F55627"/>
    <w:rsid w:val="00F5575B"/>
    <w:rsid w:val="00F63ED0"/>
    <w:rsid w:val="00F732C7"/>
    <w:rsid w:val="00F80581"/>
    <w:rsid w:val="00F812D6"/>
    <w:rsid w:val="00F83B01"/>
    <w:rsid w:val="00F84D3C"/>
    <w:rsid w:val="00FA3095"/>
    <w:rsid w:val="00FB4BF5"/>
    <w:rsid w:val="00FB4F89"/>
    <w:rsid w:val="00FC4555"/>
    <w:rsid w:val="00FE223E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CA0A7"/>
  <w15:docId w15:val="{12F0D4F8-6990-4CD2-A097-AE70FDDD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670"/>
  </w:style>
  <w:style w:type="paragraph" w:styleId="Heading1">
    <w:name w:val="heading 1"/>
    <w:basedOn w:val="Normal"/>
    <w:next w:val="Normal"/>
    <w:link w:val="Heading1Char"/>
    <w:uiPriority w:val="9"/>
    <w:qFormat/>
    <w:rsid w:val="00107A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D7B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3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Light1">
    <w:name w:val="Table Grid Light1"/>
    <w:basedOn w:val="TableNormal"/>
    <w:uiPriority w:val="40"/>
    <w:rsid w:val="00F36E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B46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67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46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467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D7BC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107AE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7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21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4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4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4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461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11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15653"/>
  </w:style>
  <w:style w:type="character" w:customStyle="1" w:styleId="eop">
    <w:name w:val="eop"/>
    <w:basedOn w:val="DefaultParagraphFont"/>
    <w:rsid w:val="00115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gle.co.uk/url?sa=i&amp;url=https://www.clipart.email/clipart/child-happy-clipart-147083.html&amp;psig=AOvVaw15KElXbPSE2k0Wq8C2DJHG&amp;ust=1589482978254000&amp;source=images&amp;cd=vfe&amp;ved=0CAIQjRxqFwoTCKjumtTDsekCFQAAAAAdAAAAABA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f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A1BD703781C4BAA0B491A78768ADB" ma:contentTypeVersion="16" ma:contentTypeDescription="Create a new document." ma:contentTypeScope="" ma:versionID="59d0e4fc2f73312d28b6d96c0152060f">
  <xsd:schema xmlns:xsd="http://www.w3.org/2001/XMLSchema" xmlns:xs="http://www.w3.org/2001/XMLSchema" xmlns:p="http://schemas.microsoft.com/office/2006/metadata/properties" xmlns:ns2="1671a6a2-cbbc-4a29-a435-5d36dd3665c0" xmlns:ns3="a26f591c-2ede-4adb-b674-cf1d9a4bc06d" targetNamespace="http://schemas.microsoft.com/office/2006/metadata/properties" ma:root="true" ma:fieldsID="cd1cd293b4627efd6730d950a124d418" ns2:_="" ns3:_="">
    <xsd:import namespace="1671a6a2-cbbc-4a29-a435-5d36dd3665c0"/>
    <xsd:import namespace="a26f591c-2ede-4adb-b674-cf1d9a4bc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1a6a2-cbbc-4a29-a435-5d36dd366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f591c-2ede-4adb-b674-cf1d9a4b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6abc52-7607-48e8-965c-a550c7d45a36}" ma:internalName="TaxCatchAll" ma:showField="CatchAllData" ma:web="a26f591c-2ede-4adb-b674-cf1d9a4b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6f591c-2ede-4adb-b674-cf1d9a4bc06d" xsi:nil="true"/>
    <lcf76f155ced4ddcb4097134ff3c332f xmlns="1671a6a2-cbbc-4a29-a435-5d36dd3665c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BC456-DEEC-4E2D-AB72-796C2B8A8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71a6a2-cbbc-4a29-a435-5d36dd3665c0"/>
    <ds:schemaRef ds:uri="a26f591c-2ede-4adb-b674-cf1d9a4bc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38807-076B-43F2-8BFC-AADF0376B6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09DEA4-1694-4A00-8353-6F5A43B7831E}">
  <ds:schemaRefs>
    <ds:schemaRef ds:uri="http://schemas.microsoft.com/office/2006/metadata/properties"/>
    <ds:schemaRef ds:uri="http://schemas.microsoft.com/office/infopath/2007/PartnerControls"/>
    <ds:schemaRef ds:uri="a26f591c-2ede-4adb-b674-cf1d9a4bc06d"/>
    <ds:schemaRef ds:uri="1671a6a2-cbbc-4a29-a435-5d36dd3665c0"/>
  </ds:schemaRefs>
</ds:datastoreItem>
</file>

<file path=customXml/itemProps4.xml><?xml version="1.0" encoding="utf-8"?>
<ds:datastoreItem xmlns:ds="http://schemas.openxmlformats.org/officeDocument/2006/customXml" ds:itemID="{BBB89085-47A9-4BD4-98DF-40B3E21D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Lynsey McGregor</dc:creator>
  <cp:lastModifiedBy>Miss Dyce</cp:lastModifiedBy>
  <cp:revision>185</cp:revision>
  <dcterms:created xsi:type="dcterms:W3CDTF">2023-08-31T16:38:00Z</dcterms:created>
  <dcterms:modified xsi:type="dcterms:W3CDTF">2024-09-13T17:52:00Z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0x010100EFBA1BD703781C4BAA0B491A78768ADB</vt:lpwstr>
  </property>
</Properties>
</file>