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5629AD73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5B6D0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27</w:t>
      </w:r>
      <w:r w:rsidR="007D1384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th November 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2023</w:t>
      </w:r>
    </w:p>
    <w:p w14:paraId="00531EA1" w14:textId="4DE6ECA2" w:rsidR="000513DC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F10DEDD" w14:textId="7F73E8EF" w:rsidR="00AA09F9" w:rsidRPr="00AA09F9" w:rsidRDefault="00AA09F9" w:rsidP="00AA09F9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>
        <w:rPr>
          <w:rFonts w:ascii="Twinkl SemiBold" w:hAnsi="Twinkl SemiBold"/>
          <w:color w:val="FF0000"/>
          <w:sz w:val="24"/>
          <w:szCs w:val="24"/>
        </w:rPr>
        <w:t xml:space="preserve">be any homework at the weekend. </w:t>
      </w:r>
    </w:p>
    <w:tbl>
      <w:tblPr>
        <w:tblStyle w:val="TableGridLight1"/>
        <w:tblpPr w:leftFromText="180" w:rightFromText="180" w:vertAnchor="text" w:horzAnchor="margin" w:tblpXSpec="center" w:tblpY="280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DB2063" w:rsidRPr="00447E6A" w14:paraId="0B38B195" w14:textId="77777777" w:rsidTr="00DB2063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69B3F43" w14:textId="77777777" w:rsidR="00DB2063" w:rsidRPr="006B4670" w:rsidRDefault="00DB2063" w:rsidP="00DB20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4CD6D68A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68F146DE" w14:textId="77777777" w:rsidR="00DB2063" w:rsidRPr="00C52759" w:rsidRDefault="00DB2063" w:rsidP="00DB206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DB2063" w:rsidRPr="00447E6A" w14:paraId="0856E673" w14:textId="77777777" w:rsidTr="00DB2063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901491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15CE3E5" w14:textId="77777777" w:rsidR="00DB2063" w:rsidRPr="00C52759" w:rsidRDefault="00DB2063" w:rsidP="00DB206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439FB669" w14:textId="77777777" w:rsidR="00DB2063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6125BB66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7F932F69" w14:textId="77777777" w:rsidR="00DB2063" w:rsidRPr="00C52759" w:rsidRDefault="00DB2063" w:rsidP="00DB206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:rsidRPr="00C52759" w14:paraId="4939ECF6" w14:textId="77777777" w:rsidTr="00912F67">
              <w:tc>
                <w:tcPr>
                  <w:tcW w:w="5015" w:type="dxa"/>
                </w:tcPr>
                <w:p w14:paraId="4C8EDCE9" w14:textId="77777777" w:rsidR="00DB2063" w:rsidRPr="00677703" w:rsidRDefault="00DB206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Woody, Buzz </w:t>
                  </w:r>
                  <w:proofErr w:type="spellStart"/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Lightyear</w:t>
                  </w:r>
                  <w:proofErr w:type="spellEnd"/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 xml:space="preserve"> and Little Aliens</w:t>
                  </w:r>
                </w:p>
                <w:p w14:paraId="60705DB7" w14:textId="4DCB9F6F" w:rsidR="00447A24" w:rsidRDefault="0067770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city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icy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face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place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more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</w:p>
                <w:p w14:paraId="1FBDA399" w14:textId="4970E3C3" w:rsidR="00155EFB" w:rsidRPr="00677703" w:rsidRDefault="0067770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recite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central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circle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circus 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>cinema celebrate</w:t>
                  </w:r>
                  <w:r w:rsidR="00447A24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="00447A24"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 December</w:t>
                  </w:r>
                </w:p>
              </w:tc>
            </w:tr>
            <w:tr w:rsidR="00DB2063" w:rsidRPr="00C52759" w14:paraId="592673E4" w14:textId="77777777" w:rsidTr="00912F67">
              <w:tc>
                <w:tcPr>
                  <w:tcW w:w="5015" w:type="dxa"/>
                </w:tcPr>
                <w:p w14:paraId="4E44850A" w14:textId="77777777" w:rsidR="00DB2063" w:rsidRPr="00677703" w:rsidRDefault="00DB206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</w:pPr>
                  <w:r w:rsidRPr="00677703">
                    <w:rPr>
                      <w:rFonts w:ascii="Twinkl SemiBold" w:hAnsi="Twinkl SemiBold"/>
                      <w:b/>
                      <w:sz w:val="24"/>
                      <w:szCs w:val="24"/>
                      <w:u w:val="single"/>
                    </w:rPr>
                    <w:t>Rex</w:t>
                  </w:r>
                </w:p>
                <w:p w14:paraId="3CD3DB71" w14:textId="26C452B7" w:rsidR="00672AAF" w:rsidRDefault="0067770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because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week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keep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when </w:t>
                  </w:r>
                </w:p>
                <w:p w14:paraId="55A29477" w14:textId="074410C1" w:rsidR="00DB2063" w:rsidRPr="00677703" w:rsidRDefault="0067770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sz w:val="24"/>
                      <w:szCs w:val="24"/>
                    </w:rPr>
                  </w:pP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sauce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applaud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pause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 xml:space="preserve">Paul </w:t>
                  </w:r>
                  <w:r w:rsidR="00672AAF">
                    <w:rPr>
                      <w:rFonts w:ascii="Twinkl SemiBold" w:hAnsi="Twinkl SemiBold"/>
                      <w:sz w:val="24"/>
                      <w:szCs w:val="24"/>
                    </w:rPr>
                    <w:t xml:space="preserve">    </w:t>
                  </w:r>
                  <w:r w:rsidRPr="00677703">
                    <w:rPr>
                      <w:rFonts w:ascii="Twinkl SemiBold" w:hAnsi="Twinkl SemiBold"/>
                      <w:sz w:val="24"/>
                      <w:szCs w:val="24"/>
                    </w:rPr>
                    <w:t>Laura</w:t>
                  </w:r>
                </w:p>
              </w:tc>
            </w:tr>
          </w:tbl>
          <w:p w14:paraId="3338E9CA" w14:textId="77777777" w:rsidR="00DB2063" w:rsidRPr="00C52759" w:rsidRDefault="00DB2063" w:rsidP="00DB206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296DBCC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D53B13" w14:paraId="3CEEC79A" w14:textId="77777777" w:rsidTr="00912F67">
              <w:tc>
                <w:tcPr>
                  <w:tcW w:w="4594" w:type="dxa"/>
                  <w:vAlign w:val="center"/>
                </w:tcPr>
                <w:p w14:paraId="1993928F" w14:textId="0439692E" w:rsidR="00D53B13" w:rsidRDefault="0034272E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D53B13" w:rsidRPr="003D5BA7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half numbers.</w:t>
                    </w:r>
                  </w:hyperlink>
                </w:p>
                <w:p w14:paraId="30D6ECEF" w14:textId="003209A4" w:rsidR="003D5BA7" w:rsidRDefault="003D5BA7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C410F3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E80B5B6" wp14:editId="0BAEF3C1">
                        <wp:extent cx="949041" cy="844952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4430" cy="894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10F3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5323513" wp14:editId="03290C60">
                        <wp:extent cx="980440" cy="850326"/>
                        <wp:effectExtent l="0" t="0" r="0" b="698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217" cy="917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F82D4E" w14:textId="404C4E89" w:rsidR="003D5BA7" w:rsidRDefault="0034272E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3D5BA7" w:rsidRPr="00DC453A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https://www.topmarks.co.uk/maths-games/hit-the-button</w:t>
                    </w:r>
                  </w:hyperlink>
                </w:p>
              </w:tc>
            </w:tr>
            <w:tr w:rsidR="003D5BA7" w14:paraId="7FEDF636" w14:textId="77777777" w:rsidTr="00912F67">
              <w:tc>
                <w:tcPr>
                  <w:tcW w:w="4594" w:type="dxa"/>
                  <w:vAlign w:val="center"/>
                </w:tcPr>
                <w:p w14:paraId="555E68D0" w14:textId="632454FC" w:rsidR="003D5BA7" w:rsidRDefault="0034272E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4" w:history="1">
                    <w:r w:rsidR="003D5BA7" w:rsidRPr="003D5BA7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create fact families.</w:t>
                    </w:r>
                  </w:hyperlink>
                </w:p>
                <w:p w14:paraId="144472BA" w14:textId="0DE57989" w:rsidR="003D5BA7" w:rsidRDefault="003D5BA7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3D5BA7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7758532" wp14:editId="75674572">
                        <wp:extent cx="1354810" cy="775504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197" cy="798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51CB37" w14:textId="2778D05D" w:rsidR="003D5BA7" w:rsidRDefault="0034272E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6" w:history="1">
                    <w:r w:rsidR="003D5BA7" w:rsidRPr="00F54F1A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https://www.topmarks.co.uk/number-facts/number-fact-families</w:t>
                    </w:r>
                  </w:hyperlink>
                  <w:r w:rsidR="003D5BA7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  <w:tr w:rsidR="00D53B13" w14:paraId="652931CF" w14:textId="77777777" w:rsidTr="00912F67">
              <w:tc>
                <w:tcPr>
                  <w:tcW w:w="4594" w:type="dxa"/>
                  <w:vAlign w:val="center"/>
                </w:tcPr>
                <w:p w14:paraId="4CA202D3" w14:textId="4DD33F75" w:rsidR="00D53B13" w:rsidRDefault="0034272E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7" w:history="1">
                    <w:r w:rsidR="00D53B13" w:rsidRPr="00147D22">
                      <w:rPr>
                        <w:rStyle w:val="Hyperlink"/>
                        <w:rFonts w:ascii="Twinkl SemiBold" w:hAnsi="Twinkl SemiBold"/>
                        <w:sz w:val="24"/>
                      </w:rPr>
                      <w:t>Subtraction Practice</w:t>
                    </w:r>
                  </w:hyperlink>
                </w:p>
                <w:p w14:paraId="1AB8C19D" w14:textId="5FB8D743" w:rsidR="000C6F2B" w:rsidRDefault="00147D22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147D22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512715A8" wp14:editId="6C43BEF2">
                        <wp:extent cx="1643605" cy="689278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890" cy="70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F04190" w14:textId="053BA39D" w:rsidR="000C6F2B" w:rsidRDefault="000C6F2B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Subtraction -&gt; Select your levels or press Level 2/3.</w:t>
                  </w:r>
                </w:p>
                <w:p w14:paraId="7613802D" w14:textId="20E99663" w:rsidR="000C6F2B" w:rsidRDefault="0034272E" w:rsidP="0034272E">
                  <w:pPr>
                    <w:framePr w:hSpace="180" w:wrap="around" w:vAnchor="text" w:hAnchor="margin" w:xAlign="center" w:y="280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9" w:history="1">
                    <w:r w:rsidR="00147D22" w:rsidRPr="00F54F1A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https://mathsframe.co.uk/en/resources/resource/563/Snowball-Smash</w:t>
                    </w:r>
                  </w:hyperlink>
                  <w:r w:rsidR="00147D22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</w:tbl>
          <w:p w14:paraId="34C4291E" w14:textId="77777777" w:rsidR="00DB2063" w:rsidRDefault="00DB2063" w:rsidP="00DB2063">
            <w:pPr>
              <w:rPr>
                <w:rFonts w:ascii="Twinkl SemiBold" w:hAnsi="Twinkl SemiBold"/>
                <w:sz w:val="24"/>
              </w:rPr>
            </w:pPr>
          </w:p>
          <w:p w14:paraId="17768F86" w14:textId="777D28E6" w:rsidR="005C0E1A" w:rsidRDefault="005C0E1A" w:rsidP="00DB2063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 xml:space="preserve">Strategies we have been learning – </w:t>
            </w:r>
          </w:p>
          <w:p w14:paraId="071694CB" w14:textId="27BBA961" w:rsidR="005C0E1A" w:rsidRPr="00C52759" w:rsidRDefault="005C0E1A" w:rsidP="00DB2063">
            <w:pPr>
              <w:rPr>
                <w:rFonts w:ascii="Twinkl SemiBold" w:hAnsi="Twinkl SemiBold"/>
                <w:sz w:val="24"/>
              </w:rPr>
            </w:pPr>
            <w:r w:rsidRPr="005C0E1A">
              <w:rPr>
                <w:rFonts w:ascii="Twinkl SemiBold" w:hAnsi="Twinkl SemiBold"/>
                <w:noProof/>
                <w:sz w:val="24"/>
                <w:lang w:eastAsia="en-GB"/>
              </w:rPr>
              <w:drawing>
                <wp:inline distT="0" distB="0" distL="0" distR="0" wp14:anchorId="5AB74CA1" wp14:editId="58F76483">
                  <wp:extent cx="1388013" cy="763648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14" cy="77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SemiBold" w:hAnsi="Twinkl SemiBold"/>
                <w:sz w:val="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 w:rsidRPr="005C0E1A">
              <w:rPr>
                <w:rFonts w:ascii="Twinkl SemiBold" w:hAnsi="Twinkl SemiBold"/>
                <w:noProof/>
                <w:sz w:val="24"/>
                <w:lang w:eastAsia="en-GB"/>
              </w:rPr>
              <w:drawing>
                <wp:inline distT="0" distB="0" distL="0" distR="0" wp14:anchorId="645650E4" wp14:editId="2735C4A4">
                  <wp:extent cx="1384697" cy="763929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53" cy="8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63" w:rsidRPr="00447E6A" w14:paraId="6E3FADD9" w14:textId="77777777" w:rsidTr="00DB2063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08D36DD2" w14:textId="77777777" w:rsidR="00DB2063" w:rsidRDefault="00DB2063" w:rsidP="00DB206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3228D2ED" w14:textId="77777777" w:rsidR="00DB2063" w:rsidRDefault="00DB2063" w:rsidP="00DB2063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75FDD812" w14:textId="77777777" w:rsidR="00432887" w:rsidRDefault="00432887" w:rsidP="00432887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LI – We are learning to use expression. </w:t>
            </w:r>
          </w:p>
          <w:p w14:paraId="5D53EC19" w14:textId="3115D605" w:rsidR="00DB2063" w:rsidRDefault="00432887" w:rsidP="00DB2063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 xml:space="preserve">We are learning to be answer </w:t>
            </w:r>
            <w:r w:rsidRPr="00F812D6">
              <w:rPr>
                <w:rFonts w:ascii="Twinkl SemiBold" w:hAnsi="Twinkl SemiBold"/>
                <w:i/>
                <w:color w:val="000000"/>
                <w:sz w:val="24"/>
              </w:rPr>
              <w:t>find it</w:t>
            </w:r>
            <w:r>
              <w:rPr>
                <w:rFonts w:ascii="Twinkl SemiBold" w:hAnsi="Twinkl SemiBold"/>
                <w:color w:val="000000"/>
                <w:sz w:val="24"/>
              </w:rPr>
              <w:t xml:space="preserve"> questions.</w:t>
            </w:r>
            <w:r w:rsidR="005C0E1A">
              <w:rPr>
                <w:rFonts w:ascii="Twinkl SemiBold" w:hAnsi="Twinkl SemiBold"/>
                <w:color w:val="000000"/>
                <w:sz w:val="24"/>
              </w:rPr>
              <w:t xml:space="preserve"> </w:t>
            </w:r>
            <w:r w:rsidR="005C0E1A" w:rsidRPr="005C0E1A">
              <w:rPr>
                <w:rFonts w:ascii="Twinkl SemiBold" w:hAnsi="Twinkl SemiBold"/>
                <w:b/>
                <w:i/>
                <w:color w:val="000000"/>
                <w:sz w:val="24"/>
              </w:rPr>
              <w:t>Use the question to answer in a complete sentence.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DB2063" w14:paraId="325173C7" w14:textId="77777777" w:rsidTr="00912F67">
              <w:tc>
                <w:tcPr>
                  <w:tcW w:w="5015" w:type="dxa"/>
                </w:tcPr>
                <w:p w14:paraId="779569C0" w14:textId="77777777" w:rsidR="00DB2063" w:rsidRPr="00C52759" w:rsidRDefault="00DB206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788E7764" w14:textId="39591A5D" w:rsidR="0034272E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I Want a Unicorn!</w:t>
                  </w:r>
                </w:p>
                <w:p w14:paraId="3A06CF74" w14:textId="6D8E1BC2" w:rsidR="005C0E1A" w:rsidRPr="0034272E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34272E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Why did Sally sell her unicorn?</w:t>
                  </w:r>
                </w:p>
              </w:tc>
            </w:tr>
            <w:tr w:rsidR="00DB2063" w14:paraId="006D8B8F" w14:textId="77777777" w:rsidTr="00912F67">
              <w:tc>
                <w:tcPr>
                  <w:tcW w:w="5015" w:type="dxa"/>
                </w:tcPr>
                <w:p w14:paraId="79D35C93" w14:textId="77777777" w:rsidR="00DB2063" w:rsidRPr="00C52759" w:rsidRDefault="00DB206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4BCE24E7" w14:textId="166BB688" w:rsidR="00DB2063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Epic Adventures</w:t>
                  </w:r>
                </w:p>
                <w:p w14:paraId="3C9377F3" w14:textId="0C933AB8" w:rsidR="005C0E1A" w:rsidRPr="0034272E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bookmarkStart w:id="0" w:name="_GoBack"/>
                  <w:r w:rsidRPr="0034272E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was the name of the ship that Columbus travelled on?</w:t>
                  </w:r>
                  <w:bookmarkEnd w:id="0"/>
                </w:p>
              </w:tc>
            </w:tr>
            <w:tr w:rsidR="00DB2063" w14:paraId="34D63458" w14:textId="77777777" w:rsidTr="00912F67">
              <w:tc>
                <w:tcPr>
                  <w:tcW w:w="5015" w:type="dxa"/>
                </w:tcPr>
                <w:p w14:paraId="058F9E1B" w14:textId="77777777" w:rsidR="00DB2063" w:rsidRPr="00C52759" w:rsidRDefault="00DB206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1B6BC187" w14:textId="08754D20" w:rsidR="00DB2063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Let’s Eat lunch</w:t>
                  </w:r>
                </w:p>
                <w:p w14:paraId="71B12B47" w14:textId="61633486" w:rsidR="005C0E1A" w:rsidRPr="0034272E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34272E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does the salad in it?</w:t>
                  </w:r>
                </w:p>
              </w:tc>
            </w:tr>
            <w:tr w:rsidR="00DB2063" w14:paraId="645ABF04" w14:textId="77777777" w:rsidTr="00912F67">
              <w:tc>
                <w:tcPr>
                  <w:tcW w:w="5015" w:type="dxa"/>
                </w:tcPr>
                <w:p w14:paraId="18A2DDA0" w14:textId="77777777" w:rsidR="00DB2063" w:rsidRPr="00C52759" w:rsidRDefault="00DB2063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6DD8FB1B" w14:textId="62184C78" w:rsidR="00DB2063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Eco Apes Use Rubbish</w:t>
                  </w:r>
                </w:p>
                <w:p w14:paraId="3B1D0BCE" w14:textId="161A8E2E" w:rsidR="005C0E1A" w:rsidRPr="0034272E" w:rsidRDefault="0034272E" w:rsidP="0034272E">
                  <w:pPr>
                    <w:framePr w:hSpace="180" w:wrap="around" w:vAnchor="text" w:hAnchor="margin" w:xAlign="center" w:y="280"/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</w:pPr>
                  <w:r w:rsidRPr="0034272E">
                    <w:rPr>
                      <w:rFonts w:ascii="Twinkl SemiBold" w:hAnsi="Twinkl SemiBold"/>
                      <w:i/>
                      <w:color w:val="000000"/>
                      <w:sz w:val="24"/>
                    </w:rPr>
                    <w:t>What do they make with the tin and cup?</w:t>
                  </w:r>
                </w:p>
              </w:tc>
            </w:tr>
          </w:tbl>
          <w:p w14:paraId="085EECD9" w14:textId="77777777" w:rsidR="00DB2063" w:rsidRPr="00C52759" w:rsidRDefault="00DB2063" w:rsidP="00DB206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  <w:vMerge/>
          </w:tcPr>
          <w:p w14:paraId="3CB105FE" w14:textId="77777777" w:rsidR="00DB2063" w:rsidRPr="00E22273" w:rsidRDefault="00DB2063" w:rsidP="00DB206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1BFD501A" w:rsidR="008D35FC" w:rsidRPr="00F84D3C" w:rsidRDefault="00DB2063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t xml:space="preserve"> </w:t>
      </w:r>
      <w:r w:rsidR="00EE5780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65A2E"/>
    <w:rsid w:val="00071372"/>
    <w:rsid w:val="00075EF8"/>
    <w:rsid w:val="000850E0"/>
    <w:rsid w:val="00085616"/>
    <w:rsid w:val="000966E3"/>
    <w:rsid w:val="000A11CB"/>
    <w:rsid w:val="000C6F2B"/>
    <w:rsid w:val="000D755A"/>
    <w:rsid w:val="000E3928"/>
    <w:rsid w:val="00105FB6"/>
    <w:rsid w:val="00107AE1"/>
    <w:rsid w:val="00115653"/>
    <w:rsid w:val="0012544A"/>
    <w:rsid w:val="0013406C"/>
    <w:rsid w:val="00147D22"/>
    <w:rsid w:val="00155EFB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8365D"/>
    <w:rsid w:val="0029237F"/>
    <w:rsid w:val="002928E6"/>
    <w:rsid w:val="002A7533"/>
    <w:rsid w:val="002B2FAB"/>
    <w:rsid w:val="002C6BC9"/>
    <w:rsid w:val="002F1E55"/>
    <w:rsid w:val="00306360"/>
    <w:rsid w:val="00307419"/>
    <w:rsid w:val="0034272E"/>
    <w:rsid w:val="00345A4F"/>
    <w:rsid w:val="003546FA"/>
    <w:rsid w:val="00372677"/>
    <w:rsid w:val="003C7C30"/>
    <w:rsid w:val="003D5BA7"/>
    <w:rsid w:val="003E4A4B"/>
    <w:rsid w:val="00406434"/>
    <w:rsid w:val="00430B02"/>
    <w:rsid w:val="00432887"/>
    <w:rsid w:val="00447A24"/>
    <w:rsid w:val="00447E6A"/>
    <w:rsid w:val="0045400F"/>
    <w:rsid w:val="004729F1"/>
    <w:rsid w:val="0049313D"/>
    <w:rsid w:val="004C52B1"/>
    <w:rsid w:val="004F2C1C"/>
    <w:rsid w:val="00564E93"/>
    <w:rsid w:val="00567CC2"/>
    <w:rsid w:val="005900B6"/>
    <w:rsid w:val="00596480"/>
    <w:rsid w:val="005B6D09"/>
    <w:rsid w:val="005C0E1A"/>
    <w:rsid w:val="00631860"/>
    <w:rsid w:val="006406ED"/>
    <w:rsid w:val="00645387"/>
    <w:rsid w:val="00672AAF"/>
    <w:rsid w:val="00675A2C"/>
    <w:rsid w:val="00677703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7049"/>
    <w:rsid w:val="007B0348"/>
    <w:rsid w:val="007B3E86"/>
    <w:rsid w:val="007D1384"/>
    <w:rsid w:val="007F5DEF"/>
    <w:rsid w:val="00837316"/>
    <w:rsid w:val="008630AF"/>
    <w:rsid w:val="00874697"/>
    <w:rsid w:val="00895B71"/>
    <w:rsid w:val="008B243B"/>
    <w:rsid w:val="008B61A0"/>
    <w:rsid w:val="008D35FC"/>
    <w:rsid w:val="008E4E7F"/>
    <w:rsid w:val="00901998"/>
    <w:rsid w:val="0092223F"/>
    <w:rsid w:val="00934ACF"/>
    <w:rsid w:val="00937FB4"/>
    <w:rsid w:val="0095311C"/>
    <w:rsid w:val="0095450C"/>
    <w:rsid w:val="00962545"/>
    <w:rsid w:val="00992FBD"/>
    <w:rsid w:val="009A28B9"/>
    <w:rsid w:val="009C347D"/>
    <w:rsid w:val="009E44C9"/>
    <w:rsid w:val="009E798A"/>
    <w:rsid w:val="009F77EF"/>
    <w:rsid w:val="00A01ED4"/>
    <w:rsid w:val="00A14193"/>
    <w:rsid w:val="00A533EC"/>
    <w:rsid w:val="00A55692"/>
    <w:rsid w:val="00A93400"/>
    <w:rsid w:val="00A960FD"/>
    <w:rsid w:val="00AA09F9"/>
    <w:rsid w:val="00B044EE"/>
    <w:rsid w:val="00B06224"/>
    <w:rsid w:val="00B07D8F"/>
    <w:rsid w:val="00B445FD"/>
    <w:rsid w:val="00B50894"/>
    <w:rsid w:val="00B84A57"/>
    <w:rsid w:val="00B92914"/>
    <w:rsid w:val="00BF306A"/>
    <w:rsid w:val="00C04B8D"/>
    <w:rsid w:val="00C22CD4"/>
    <w:rsid w:val="00C27BAE"/>
    <w:rsid w:val="00C32A69"/>
    <w:rsid w:val="00C3452F"/>
    <w:rsid w:val="00C34F04"/>
    <w:rsid w:val="00C40C26"/>
    <w:rsid w:val="00C427E8"/>
    <w:rsid w:val="00C46C14"/>
    <w:rsid w:val="00C52759"/>
    <w:rsid w:val="00C61916"/>
    <w:rsid w:val="00C854CD"/>
    <w:rsid w:val="00C86B3E"/>
    <w:rsid w:val="00C87D96"/>
    <w:rsid w:val="00C936DC"/>
    <w:rsid w:val="00CC2718"/>
    <w:rsid w:val="00CE7D6B"/>
    <w:rsid w:val="00CF7C60"/>
    <w:rsid w:val="00D53B13"/>
    <w:rsid w:val="00DA12D9"/>
    <w:rsid w:val="00DB2063"/>
    <w:rsid w:val="00DB2532"/>
    <w:rsid w:val="00DF6D13"/>
    <w:rsid w:val="00E22273"/>
    <w:rsid w:val="00E42D81"/>
    <w:rsid w:val="00E46B7A"/>
    <w:rsid w:val="00E65E41"/>
    <w:rsid w:val="00EC5BC8"/>
    <w:rsid w:val="00ED7BC6"/>
    <w:rsid w:val="00EE5780"/>
    <w:rsid w:val="00EF289F"/>
    <w:rsid w:val="00EF53D3"/>
    <w:rsid w:val="00EF5AC9"/>
    <w:rsid w:val="00F36E08"/>
    <w:rsid w:val="00F40172"/>
    <w:rsid w:val="00F50131"/>
    <w:rsid w:val="00F63ED0"/>
    <w:rsid w:val="00F84D3C"/>
    <w:rsid w:val="00FA3095"/>
    <w:rsid w:val="00FB4BF5"/>
    <w:rsid w:val="00FB4F89"/>
    <w:rsid w:val="00FC4555"/>
    <w:rsid w:val="00FE223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mathsframe.co.uk/en/resources/resource/563/Snowball-Sma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number-facts/number-fact-families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mathsframe.co.uk/en/resources/resource/563/Snowball-Smas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topmarks.co.uk/number-facts/number-fact-families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D8A6B-6058-4798-A4AB-31CACD58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Dyce</cp:lastModifiedBy>
  <cp:revision>75</cp:revision>
  <dcterms:created xsi:type="dcterms:W3CDTF">2023-08-31T16:38:00Z</dcterms:created>
  <dcterms:modified xsi:type="dcterms:W3CDTF">2023-11-23T09:42:00Z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