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952323" w:rsidP="00952323">
            <w:pPr>
              <w:rPr>
                <w:rFonts w:ascii="Comic Sans MS" w:hAnsi="Comic Sans MS"/>
              </w:rPr>
            </w:pPr>
            <w:r>
              <w:rPr>
                <w:rFonts w:ascii="Comic Sans MS" w:hAnsi="Comic Sans MS"/>
              </w:rPr>
              <w:t>Active Literacy</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B0B5C">
            <w:pPr>
              <w:rPr>
                <w:rFonts w:ascii="Comic Sans MS" w:hAnsi="Comic Sans MS"/>
              </w:rPr>
            </w:pPr>
            <w:r>
              <w:rPr>
                <w:rFonts w:ascii="Comic Sans MS" w:hAnsi="Comic Sans MS"/>
              </w:rPr>
              <w:t>Science</w:t>
            </w:r>
            <w:r w:rsidR="00C66E21">
              <w:rPr>
                <w:rFonts w:ascii="Comic Sans MS" w:hAnsi="Comic Sans MS"/>
              </w:rPr>
              <w:t>/HWB</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26531A" w:rsidRDefault="00952323" w:rsidP="00D13C62">
            <w:pPr>
              <w:rPr>
                <w:rFonts w:ascii="Comic Sans MS" w:hAnsi="Comic Sans MS"/>
                <w:sz w:val="22"/>
                <w:szCs w:val="22"/>
              </w:rPr>
            </w:pPr>
            <w:r>
              <w:rPr>
                <w:rFonts w:ascii="Comic Sans MS" w:hAnsi="Comic Sans MS"/>
                <w:sz w:val="22"/>
                <w:szCs w:val="22"/>
              </w:rPr>
              <w:t>Simple sentence unscramble.</w:t>
            </w:r>
          </w:p>
          <w:p w:rsidR="00952323" w:rsidRDefault="00952323" w:rsidP="00D13C62">
            <w:pPr>
              <w:rPr>
                <w:rFonts w:ascii="Comic Sans MS" w:hAnsi="Comic Sans MS"/>
                <w:sz w:val="22"/>
                <w:szCs w:val="22"/>
              </w:rPr>
            </w:pPr>
          </w:p>
          <w:p w:rsidR="00952323" w:rsidRDefault="00952323" w:rsidP="00D13C62">
            <w:pPr>
              <w:rPr>
                <w:rFonts w:ascii="Comic Sans MS" w:hAnsi="Comic Sans MS"/>
                <w:sz w:val="22"/>
                <w:szCs w:val="22"/>
              </w:rPr>
            </w:pPr>
            <w:r>
              <w:rPr>
                <w:rFonts w:ascii="Comic Sans MS" w:hAnsi="Comic Sans MS"/>
                <w:sz w:val="22"/>
                <w:szCs w:val="22"/>
              </w:rPr>
              <w:t xml:space="preserve">Choose from one, two or three stars. There are two sheets for each star. Please only do one sheet for whichever level you choose as you can complete the second one next week. Some of them are quite tricky so choose whatever one you are most </w:t>
            </w:r>
            <w:r>
              <w:rPr>
                <w:rFonts w:ascii="Comic Sans MS" w:hAnsi="Comic Sans MS"/>
                <w:sz w:val="22"/>
                <w:szCs w:val="22"/>
              </w:rPr>
              <w:lastRenderedPageBreak/>
              <w:t xml:space="preserve">comfortable with. </w:t>
            </w:r>
          </w:p>
          <w:p w:rsidR="0026531A" w:rsidRPr="00311972" w:rsidRDefault="0026531A" w:rsidP="00D13C62">
            <w:pPr>
              <w:rPr>
                <w:rFonts w:ascii="Comic Sans MS" w:hAnsi="Comic Sans MS"/>
                <w:sz w:val="22"/>
                <w:szCs w:val="22"/>
              </w:rPr>
            </w:pPr>
          </w:p>
        </w:tc>
        <w:tc>
          <w:tcPr>
            <w:tcW w:w="1217" w:type="dxa"/>
          </w:tcPr>
          <w:p w:rsidR="003076E1" w:rsidRPr="00952323" w:rsidRDefault="00952323" w:rsidP="0010756F">
            <w:pPr>
              <w:rPr>
                <w:rFonts w:ascii="Comic Sans MS" w:hAnsi="Comic Sans MS"/>
                <w:sz w:val="20"/>
                <w:szCs w:val="20"/>
              </w:rPr>
            </w:pPr>
            <w:r w:rsidRPr="00952323">
              <w:rPr>
                <w:rFonts w:ascii="Comic Sans MS" w:hAnsi="Comic Sans MS"/>
                <w:sz w:val="20"/>
                <w:szCs w:val="20"/>
              </w:rPr>
              <w:lastRenderedPageBreak/>
              <w:t xml:space="preserve">Make a friends and enemies game. You need two envelope and label them friends and enemies. </w:t>
            </w:r>
          </w:p>
          <w:p w:rsidR="00952323" w:rsidRPr="00952323" w:rsidRDefault="00952323" w:rsidP="0010756F">
            <w:pPr>
              <w:rPr>
                <w:rFonts w:ascii="Comic Sans MS" w:hAnsi="Comic Sans MS"/>
                <w:sz w:val="20"/>
                <w:szCs w:val="20"/>
              </w:rPr>
            </w:pPr>
          </w:p>
          <w:p w:rsidR="00952323" w:rsidRPr="00952323" w:rsidRDefault="00952323" w:rsidP="0010756F">
            <w:pPr>
              <w:rPr>
                <w:rFonts w:ascii="Comic Sans MS" w:hAnsi="Comic Sans MS"/>
                <w:sz w:val="20"/>
                <w:szCs w:val="20"/>
              </w:rPr>
            </w:pPr>
            <w:r w:rsidRPr="00952323">
              <w:rPr>
                <w:rFonts w:ascii="Comic Sans MS" w:hAnsi="Comic Sans MS"/>
                <w:sz w:val="20"/>
                <w:szCs w:val="20"/>
              </w:rPr>
              <w:t>Practise 10 (or more if you wish) common words</w:t>
            </w:r>
            <w:r>
              <w:rPr>
                <w:rFonts w:ascii="Comic Sans MS" w:hAnsi="Comic Sans MS"/>
                <w:sz w:val="20"/>
                <w:szCs w:val="20"/>
              </w:rPr>
              <w:t xml:space="preserve"> (randomly selected). The ones you get correct can be put into the friends envelope and the </w:t>
            </w:r>
            <w:r>
              <w:rPr>
                <w:rFonts w:ascii="Comic Sans MS" w:hAnsi="Comic Sans MS"/>
                <w:sz w:val="20"/>
                <w:szCs w:val="20"/>
              </w:rPr>
              <w:lastRenderedPageBreak/>
              <w:t xml:space="preserve">ones you don’t get correct go into the enemies envelope. These are the ones you should practise. If you get them all correct why not try using them in a sentence using and, but or because to add more detail. </w:t>
            </w:r>
          </w:p>
          <w:p w:rsidR="00311972" w:rsidRPr="0010756F" w:rsidRDefault="00311972" w:rsidP="0010756F">
            <w:pPr>
              <w:rPr>
                <w:rFonts w:ascii="Comic Sans MS" w:hAnsi="Comic Sans MS"/>
                <w:color w:val="FF0000"/>
              </w:rPr>
            </w:pPr>
          </w:p>
          <w:p w:rsidR="00311972" w:rsidRPr="0010756F" w:rsidRDefault="00311972" w:rsidP="0010756F">
            <w:pPr>
              <w:rPr>
                <w:rFonts w:ascii="Comic Sans MS" w:hAnsi="Comic Sans MS"/>
                <w:color w:val="FF0000"/>
              </w:rPr>
            </w:pPr>
          </w:p>
        </w:tc>
        <w:tc>
          <w:tcPr>
            <w:tcW w:w="1745" w:type="dxa"/>
          </w:tcPr>
          <w:p w:rsidR="00AD4B18" w:rsidRDefault="00AD4B18" w:rsidP="00055607">
            <w:pPr>
              <w:rPr>
                <w:rFonts w:ascii="Comic Sans MS" w:hAnsi="Comic Sans MS"/>
                <w:sz w:val="20"/>
                <w:szCs w:val="20"/>
              </w:rPr>
            </w:pPr>
            <w:r>
              <w:rPr>
                <w:rFonts w:ascii="Comic Sans MS" w:hAnsi="Comic Sans MS"/>
                <w:sz w:val="20"/>
                <w:szCs w:val="20"/>
              </w:rPr>
              <w:lastRenderedPageBreak/>
              <w:t xml:space="preserve">Allocated Bug club book. </w:t>
            </w:r>
          </w:p>
          <w:p w:rsidR="00AD4B18" w:rsidRDefault="00AD4B18" w:rsidP="00055607">
            <w:pPr>
              <w:rPr>
                <w:rFonts w:ascii="Comic Sans MS" w:hAnsi="Comic Sans MS"/>
                <w:sz w:val="20"/>
                <w:szCs w:val="20"/>
              </w:rPr>
            </w:pPr>
          </w:p>
          <w:p w:rsidR="00055607" w:rsidRDefault="00055607" w:rsidP="00055607">
            <w:pPr>
              <w:rPr>
                <w:rFonts w:ascii="Comic Sans MS" w:hAnsi="Comic Sans MS"/>
                <w:sz w:val="20"/>
                <w:szCs w:val="20"/>
              </w:rPr>
            </w:pPr>
            <w:r>
              <w:rPr>
                <w:rFonts w:ascii="Comic Sans MS" w:hAnsi="Comic Sans MS"/>
                <w:sz w:val="20"/>
                <w:szCs w:val="20"/>
              </w:rPr>
              <w:t>Life Cycle of a frog reading task</w:t>
            </w:r>
          </w:p>
          <w:p w:rsidR="00055607" w:rsidRDefault="00BA5D4B" w:rsidP="00055607">
            <w:pPr>
              <w:rPr>
                <w:rFonts w:ascii="Comic Sans MS" w:hAnsi="Comic Sans MS"/>
                <w:sz w:val="20"/>
                <w:szCs w:val="20"/>
              </w:rPr>
            </w:pPr>
            <w:hyperlink r:id="rId7" w:history="1">
              <w:r w:rsidR="00055607" w:rsidRPr="00C00247">
                <w:rPr>
                  <w:rStyle w:val="Hyperlink"/>
                  <w:rFonts w:ascii="Comic Sans MS" w:hAnsi="Comic Sans MS"/>
                  <w:sz w:val="20"/>
                  <w:szCs w:val="20"/>
                </w:rPr>
                <w:t>https://www.topmarks.co.uk/Spring/FrogLifeCycle.aspx?age=ks2</w:t>
              </w:r>
            </w:hyperlink>
          </w:p>
          <w:p w:rsidR="00055607" w:rsidRDefault="00055607" w:rsidP="00055607">
            <w:pPr>
              <w:rPr>
                <w:rFonts w:ascii="Comic Sans MS" w:hAnsi="Comic Sans MS"/>
                <w:sz w:val="20"/>
                <w:szCs w:val="20"/>
              </w:rPr>
            </w:pPr>
          </w:p>
          <w:p w:rsidR="00055607" w:rsidRDefault="00055607" w:rsidP="00055607">
            <w:pPr>
              <w:rPr>
                <w:rFonts w:ascii="Comic Sans MS" w:hAnsi="Comic Sans MS"/>
                <w:sz w:val="20"/>
                <w:szCs w:val="20"/>
              </w:rPr>
            </w:pPr>
            <w:r>
              <w:rPr>
                <w:rFonts w:ascii="Comic Sans MS" w:hAnsi="Comic Sans MS"/>
                <w:sz w:val="20"/>
                <w:szCs w:val="20"/>
              </w:rPr>
              <w:t xml:space="preserve">Once you have read the story, click on the link below to answer some questions to check your understanding. </w:t>
            </w:r>
          </w:p>
          <w:p w:rsidR="00055607" w:rsidRDefault="00BA5D4B" w:rsidP="00055607">
            <w:pPr>
              <w:rPr>
                <w:rFonts w:ascii="Comic Sans MS" w:hAnsi="Comic Sans MS"/>
                <w:sz w:val="20"/>
                <w:szCs w:val="20"/>
              </w:rPr>
            </w:pPr>
            <w:hyperlink r:id="rId8" w:history="1">
              <w:r w:rsidR="00055607" w:rsidRPr="00C00247">
                <w:rPr>
                  <w:rStyle w:val="Hyperlink"/>
                  <w:rFonts w:ascii="Comic Sans MS" w:hAnsi="Comic Sans MS"/>
                  <w:sz w:val="20"/>
                  <w:szCs w:val="20"/>
                </w:rPr>
                <w:t>https://www.educationquizzes.com/ks1/science/animals-life-cycle-of-a-frog/</w:t>
              </w:r>
            </w:hyperlink>
          </w:p>
          <w:p w:rsidR="00055607" w:rsidRDefault="00055607" w:rsidP="002048E7">
            <w:pPr>
              <w:rPr>
                <w:rFonts w:ascii="Comic Sans MS" w:hAnsi="Comic Sans MS"/>
                <w:sz w:val="20"/>
                <w:szCs w:val="20"/>
              </w:rPr>
            </w:pPr>
          </w:p>
          <w:p w:rsidR="00055607" w:rsidRDefault="00055607" w:rsidP="002048E7">
            <w:pPr>
              <w:rPr>
                <w:rFonts w:ascii="Comic Sans MS" w:hAnsi="Comic Sans MS"/>
                <w:sz w:val="20"/>
                <w:szCs w:val="20"/>
              </w:rPr>
            </w:pPr>
          </w:p>
          <w:p w:rsidR="00055607" w:rsidRDefault="00055607" w:rsidP="002048E7">
            <w:pPr>
              <w:rPr>
                <w:rFonts w:ascii="Comic Sans MS" w:hAnsi="Comic Sans MS"/>
                <w:sz w:val="20"/>
                <w:szCs w:val="20"/>
              </w:rPr>
            </w:pPr>
          </w:p>
          <w:p w:rsidR="00055607" w:rsidRDefault="00055607" w:rsidP="002048E7">
            <w:pPr>
              <w:rPr>
                <w:rFonts w:ascii="Comic Sans MS" w:hAnsi="Comic Sans MS"/>
                <w:sz w:val="20"/>
                <w:szCs w:val="20"/>
              </w:rPr>
            </w:pPr>
          </w:p>
          <w:p w:rsidR="00055607" w:rsidRDefault="00055607" w:rsidP="002048E7">
            <w:pPr>
              <w:rPr>
                <w:rFonts w:ascii="Comic Sans MS" w:hAnsi="Comic Sans MS"/>
                <w:sz w:val="20"/>
                <w:szCs w:val="20"/>
              </w:rPr>
            </w:pPr>
          </w:p>
          <w:p w:rsidR="005C1FDE" w:rsidRPr="00311972" w:rsidRDefault="005C1FDE" w:rsidP="002048E7">
            <w:pPr>
              <w:rPr>
                <w:rFonts w:ascii="Comic Sans MS" w:hAnsi="Comic Sans MS"/>
                <w:sz w:val="20"/>
                <w:szCs w:val="20"/>
              </w:rPr>
            </w:pPr>
          </w:p>
        </w:tc>
        <w:tc>
          <w:tcPr>
            <w:tcW w:w="1885" w:type="dxa"/>
          </w:tcPr>
          <w:p w:rsidR="00055607" w:rsidRDefault="00055607" w:rsidP="00055607">
            <w:pPr>
              <w:rPr>
                <w:rFonts w:ascii="Comic Sans MS" w:hAnsi="Comic Sans MS"/>
                <w:sz w:val="20"/>
                <w:szCs w:val="20"/>
              </w:rPr>
            </w:pPr>
            <w:r>
              <w:rPr>
                <w:rFonts w:ascii="Comic Sans MS" w:hAnsi="Comic Sans MS"/>
                <w:sz w:val="20"/>
                <w:szCs w:val="20"/>
              </w:rPr>
              <w:lastRenderedPageBreak/>
              <w:t xml:space="preserve">Life Cycle of a frog writing activity. Choose from the two options available or if you want to, you can do them both. </w:t>
            </w:r>
            <w:r w:rsidRPr="009D63AA">
              <w:rPr>
                <w:rFonts w:ascii="Comic Sans MS" w:hAnsi="Comic Sans MS"/>
                <w:sz w:val="20"/>
                <w:szCs w:val="20"/>
              </w:rPr>
              <w:sym w:font="Wingdings" w:char="F04A"/>
            </w:r>
          </w:p>
          <w:p w:rsidR="00FC110A" w:rsidRDefault="00FC110A" w:rsidP="00A9515A">
            <w:pPr>
              <w:rPr>
                <w:rFonts w:ascii="Comic Sans MS" w:hAnsi="Comic Sans MS"/>
                <w:sz w:val="20"/>
                <w:szCs w:val="20"/>
              </w:rPr>
            </w:pPr>
          </w:p>
          <w:p w:rsidR="00311972" w:rsidRPr="00774BDB" w:rsidRDefault="00311972">
            <w:pPr>
              <w:rPr>
                <w:rFonts w:ascii="Comic Sans MS" w:hAnsi="Comic Sans MS"/>
                <w:sz w:val="20"/>
                <w:szCs w:val="20"/>
              </w:rPr>
            </w:pPr>
          </w:p>
        </w:tc>
        <w:tc>
          <w:tcPr>
            <w:tcW w:w="2963" w:type="dxa"/>
          </w:tcPr>
          <w:p w:rsidR="00B554F1" w:rsidRPr="00FF5F4B" w:rsidRDefault="00B554F1" w:rsidP="00FF5F4B">
            <w:pPr>
              <w:textAlignment w:val="baseline"/>
              <w:rPr>
                <w:rFonts w:ascii="Comic Sans MS" w:hAnsi="Comic Sans MS"/>
                <w:sz w:val="20"/>
                <w:szCs w:val="20"/>
              </w:rPr>
            </w:pPr>
          </w:p>
          <w:p w:rsidR="008B3FF8" w:rsidRDefault="00BD2D5C" w:rsidP="000D65D9">
            <w:pPr>
              <w:textAlignment w:val="baseline"/>
              <w:rPr>
                <w:rFonts w:ascii="Comic Sans MS" w:hAnsi="Comic Sans MS"/>
                <w:sz w:val="20"/>
                <w:szCs w:val="20"/>
              </w:rPr>
            </w:pPr>
            <w:r>
              <w:rPr>
                <w:rFonts w:ascii="Comic Sans MS" w:hAnsi="Comic Sans MS"/>
                <w:sz w:val="20"/>
                <w:szCs w:val="20"/>
              </w:rPr>
              <w:t>Venn Diagrams</w:t>
            </w:r>
          </w:p>
          <w:p w:rsidR="00BD2D5C" w:rsidRDefault="00BD2D5C" w:rsidP="000D65D9">
            <w:pPr>
              <w:textAlignment w:val="baseline"/>
              <w:rPr>
                <w:rFonts w:ascii="Comic Sans MS" w:hAnsi="Comic Sans MS"/>
                <w:sz w:val="20"/>
                <w:szCs w:val="20"/>
              </w:rPr>
            </w:pPr>
            <w:r>
              <w:rPr>
                <w:rFonts w:ascii="Comic Sans MS" w:hAnsi="Comic Sans MS"/>
                <w:sz w:val="20"/>
                <w:szCs w:val="20"/>
              </w:rPr>
              <w:t>What is a venn Diagram?</w:t>
            </w:r>
          </w:p>
          <w:p w:rsidR="00BD2D5C" w:rsidRDefault="00BD2D5C" w:rsidP="000D65D9">
            <w:pPr>
              <w:textAlignment w:val="baseline"/>
              <w:rPr>
                <w:rFonts w:ascii="Comic Sans MS" w:hAnsi="Comic Sans MS"/>
                <w:sz w:val="20"/>
                <w:szCs w:val="20"/>
              </w:rPr>
            </w:pPr>
          </w:p>
          <w:p w:rsidR="00BD2D5C" w:rsidRDefault="00BA5D4B" w:rsidP="000D65D9">
            <w:pPr>
              <w:textAlignment w:val="baseline"/>
              <w:rPr>
                <w:rStyle w:val="Hyperlink"/>
                <w:rFonts w:ascii="Comic Sans MS" w:hAnsi="Comic Sans MS"/>
                <w:sz w:val="20"/>
                <w:szCs w:val="20"/>
              </w:rPr>
            </w:pPr>
            <w:hyperlink r:id="rId9" w:history="1">
              <w:r w:rsidR="00BD2D5C" w:rsidRPr="00BD2D5C">
                <w:rPr>
                  <w:rStyle w:val="Hyperlink"/>
                  <w:rFonts w:ascii="Comic Sans MS" w:hAnsi="Comic Sans MS"/>
                  <w:sz w:val="20"/>
                  <w:szCs w:val="20"/>
                </w:rPr>
                <w:t>https://www.bbc.co.uk/bitesize/clips/zhckq6f</w:t>
              </w:r>
            </w:hyperlink>
          </w:p>
          <w:p w:rsidR="00BD2D5C" w:rsidRDefault="00BD2D5C" w:rsidP="000D65D9">
            <w:pPr>
              <w:textAlignment w:val="baseline"/>
              <w:rPr>
                <w:rStyle w:val="Hyperlink"/>
                <w:rFonts w:ascii="Comic Sans MS" w:hAnsi="Comic Sans MS"/>
                <w:sz w:val="20"/>
                <w:szCs w:val="20"/>
              </w:rPr>
            </w:pPr>
          </w:p>
          <w:p w:rsidR="00BD2D5C" w:rsidRDefault="00BA5D4B" w:rsidP="000D65D9">
            <w:pPr>
              <w:textAlignment w:val="baseline"/>
              <w:rPr>
                <w:rFonts w:ascii="Comic Sans MS" w:hAnsi="Comic Sans MS"/>
                <w:sz w:val="20"/>
                <w:szCs w:val="20"/>
              </w:rPr>
            </w:pPr>
            <w:hyperlink r:id="rId10" w:history="1">
              <w:r w:rsidR="00BD2D5C" w:rsidRPr="008A46C2">
                <w:rPr>
                  <w:rStyle w:val="Hyperlink"/>
                  <w:rFonts w:ascii="Comic Sans MS" w:hAnsi="Comic Sans MS"/>
                  <w:sz w:val="20"/>
                  <w:szCs w:val="20"/>
                </w:rPr>
                <w:t>http://resources.hwb.wales.gov.uk/VTC/ngfl/maths/dinas_powys_sian_mansfield/venn_1.htm</w:t>
              </w:r>
            </w:hyperlink>
          </w:p>
          <w:p w:rsidR="00BD2D5C" w:rsidRDefault="00BD2D5C" w:rsidP="000D65D9">
            <w:pPr>
              <w:textAlignment w:val="baseline"/>
              <w:rPr>
                <w:rFonts w:ascii="Comic Sans MS" w:hAnsi="Comic Sans MS"/>
                <w:sz w:val="20"/>
                <w:szCs w:val="20"/>
              </w:rPr>
            </w:pPr>
          </w:p>
          <w:p w:rsidR="00BD2D5C" w:rsidRDefault="002B721A" w:rsidP="000D65D9">
            <w:pPr>
              <w:textAlignment w:val="baseline"/>
              <w:rPr>
                <w:rFonts w:ascii="Comic Sans MS" w:hAnsi="Comic Sans MS"/>
                <w:sz w:val="20"/>
                <w:szCs w:val="20"/>
              </w:rPr>
            </w:pPr>
            <w:r>
              <w:rPr>
                <w:rFonts w:ascii="Comic Sans MS" w:hAnsi="Comic Sans MS"/>
                <w:sz w:val="20"/>
                <w:szCs w:val="20"/>
              </w:rPr>
              <w:t>Flower sorting activity</w:t>
            </w:r>
          </w:p>
          <w:p w:rsidR="002B721A" w:rsidRDefault="002B721A" w:rsidP="000D65D9">
            <w:pPr>
              <w:textAlignment w:val="baseline"/>
              <w:rPr>
                <w:rFonts w:ascii="Comic Sans MS" w:hAnsi="Comic Sans MS"/>
                <w:sz w:val="20"/>
                <w:szCs w:val="20"/>
              </w:rPr>
            </w:pPr>
            <w:r>
              <w:rPr>
                <w:rFonts w:ascii="Comic Sans MS" w:hAnsi="Comic Sans MS"/>
                <w:sz w:val="20"/>
                <w:szCs w:val="20"/>
              </w:rPr>
              <w:t xml:space="preserve">I have provided a template as an example. However I would encourage you to make up your own sorting criteria using things from outdoors and photograph your work. </w:t>
            </w:r>
            <w:r w:rsidRPr="002B721A">
              <w:rPr>
                <w:rFonts w:ascii="Comic Sans MS" w:hAnsi="Comic Sans MS"/>
                <w:sz w:val="20"/>
                <w:szCs w:val="20"/>
              </w:rPr>
              <w:sym w:font="Wingdings" w:char="F04A"/>
            </w:r>
          </w:p>
          <w:p w:rsidR="002B721A" w:rsidRPr="000D65D9" w:rsidRDefault="002B721A" w:rsidP="00952323">
            <w:pPr>
              <w:textAlignment w:val="baseline"/>
              <w:rPr>
                <w:rFonts w:ascii="Comic Sans MS" w:hAnsi="Comic Sans MS"/>
                <w:sz w:val="20"/>
                <w:szCs w:val="20"/>
              </w:rPr>
            </w:pPr>
            <w:r>
              <w:rPr>
                <w:rFonts w:ascii="Comic Sans MS" w:hAnsi="Comic Sans MS"/>
                <w:sz w:val="20"/>
                <w:szCs w:val="20"/>
              </w:rPr>
              <w:t xml:space="preserve">(For example you could have </w:t>
            </w:r>
            <w:r w:rsidR="00952323">
              <w:rPr>
                <w:rFonts w:ascii="Comic Sans MS" w:hAnsi="Comic Sans MS"/>
                <w:sz w:val="20"/>
                <w:szCs w:val="20"/>
              </w:rPr>
              <w:t xml:space="preserve">flowers, yellow things (so anything you see that is yellow) and in the middle would be yellow flowers because they fit into both categories. </w:t>
            </w:r>
            <w:r>
              <w:rPr>
                <w:rFonts w:ascii="Comic Sans MS" w:hAnsi="Comic Sans MS"/>
                <w:sz w:val="20"/>
                <w:szCs w:val="20"/>
              </w:rPr>
              <w:t xml:space="preserve"> </w:t>
            </w:r>
          </w:p>
        </w:tc>
        <w:tc>
          <w:tcPr>
            <w:tcW w:w="2694" w:type="dxa"/>
          </w:tcPr>
          <w:p w:rsidR="00ED11EC" w:rsidRDefault="00ED11EC" w:rsidP="00ED11EC">
            <w:pPr>
              <w:rPr>
                <w:rFonts w:ascii="Comic Sans MS" w:hAnsi="Comic Sans MS"/>
                <w:sz w:val="20"/>
                <w:szCs w:val="20"/>
              </w:rPr>
            </w:pPr>
            <w:r>
              <w:rPr>
                <w:rFonts w:ascii="Comic Sans MS" w:hAnsi="Comic Sans MS"/>
                <w:sz w:val="20"/>
                <w:szCs w:val="20"/>
              </w:rPr>
              <w:t>Life Cycle of a Frog</w:t>
            </w:r>
          </w:p>
          <w:p w:rsidR="00ED11EC" w:rsidRDefault="00ED11EC" w:rsidP="00ED11EC">
            <w:pPr>
              <w:rPr>
                <w:rFonts w:ascii="Comic Sans MS" w:hAnsi="Comic Sans MS"/>
                <w:sz w:val="20"/>
                <w:szCs w:val="20"/>
              </w:rPr>
            </w:pPr>
          </w:p>
          <w:p w:rsidR="00ED11EC" w:rsidRPr="00C00247" w:rsidRDefault="00BA5D4B" w:rsidP="00ED11EC">
            <w:pPr>
              <w:rPr>
                <w:rFonts w:ascii="Comic Sans MS" w:hAnsi="Comic Sans MS"/>
                <w:sz w:val="20"/>
                <w:szCs w:val="20"/>
              </w:rPr>
            </w:pPr>
            <w:hyperlink r:id="rId11" w:history="1">
              <w:r w:rsidR="00ED11EC" w:rsidRPr="00C00247">
                <w:rPr>
                  <w:rStyle w:val="Hyperlink"/>
                  <w:rFonts w:ascii="Comic Sans MS" w:hAnsi="Comic Sans MS"/>
                  <w:sz w:val="20"/>
                  <w:szCs w:val="20"/>
                </w:rPr>
                <w:t>https://www.youtube.com/watch?v=F3ElGMVU6SY</w:t>
              </w:r>
            </w:hyperlink>
          </w:p>
          <w:p w:rsidR="00ED11EC" w:rsidRDefault="00ED11EC" w:rsidP="00ED11EC">
            <w:pPr>
              <w:rPr>
                <w:rFonts w:ascii="Comic Sans MS" w:hAnsi="Comic Sans MS"/>
                <w:sz w:val="20"/>
                <w:szCs w:val="20"/>
              </w:rPr>
            </w:pPr>
          </w:p>
          <w:p w:rsidR="00ED11EC" w:rsidRDefault="00ED11EC" w:rsidP="00ED11EC">
            <w:pPr>
              <w:rPr>
                <w:rFonts w:ascii="Comic Sans MS" w:hAnsi="Comic Sans MS"/>
                <w:sz w:val="20"/>
                <w:szCs w:val="20"/>
              </w:rPr>
            </w:pPr>
            <w:r>
              <w:rPr>
                <w:rFonts w:ascii="Comic Sans MS" w:hAnsi="Comic Sans MS"/>
                <w:sz w:val="20"/>
                <w:szCs w:val="20"/>
              </w:rPr>
              <w:t xml:space="preserve">A link to bbc video and another wee quiz. </w:t>
            </w:r>
          </w:p>
          <w:p w:rsidR="00ED11EC" w:rsidRPr="009D63AA" w:rsidRDefault="00BA5D4B" w:rsidP="00ED11EC">
            <w:pPr>
              <w:rPr>
                <w:rStyle w:val="Hyperlink"/>
              </w:rPr>
            </w:pPr>
            <w:hyperlink r:id="rId12" w:history="1">
              <w:r w:rsidR="00ED11EC" w:rsidRPr="009D63AA">
                <w:rPr>
                  <w:rStyle w:val="Hyperlink"/>
                  <w:rFonts w:ascii="Comic Sans MS" w:hAnsi="Comic Sans MS"/>
                  <w:sz w:val="20"/>
                  <w:szCs w:val="20"/>
                </w:rPr>
                <w:t>https://www.bbc.co.uk/bitesize/topics/z6882hv/articles/zttckqt</w:t>
              </w:r>
            </w:hyperlink>
          </w:p>
          <w:p w:rsidR="002D6A14" w:rsidRDefault="002D6A14" w:rsidP="00EE137E">
            <w:pPr>
              <w:rPr>
                <w:rFonts w:ascii="Comic Sans MS" w:hAnsi="Comic Sans MS"/>
                <w:sz w:val="20"/>
                <w:szCs w:val="20"/>
              </w:rPr>
            </w:pPr>
          </w:p>
          <w:p w:rsidR="002D6A14" w:rsidRPr="00EE137E" w:rsidRDefault="002D6A14" w:rsidP="00EE137E">
            <w:pPr>
              <w:rPr>
                <w:rFonts w:ascii="Comic Sans MS" w:hAnsi="Comic Sans MS"/>
                <w:sz w:val="20"/>
                <w:szCs w:val="20"/>
              </w:rPr>
            </w:pPr>
          </w:p>
        </w:tc>
        <w:tc>
          <w:tcPr>
            <w:tcW w:w="3263" w:type="dxa"/>
          </w:tcPr>
          <w:p w:rsidR="00ED11EC" w:rsidRDefault="00ED11EC" w:rsidP="00ED11EC">
            <w:pPr>
              <w:rPr>
                <w:rFonts w:ascii="Comic Sans MS" w:hAnsi="Comic Sans MS"/>
                <w:sz w:val="20"/>
                <w:szCs w:val="20"/>
              </w:rPr>
            </w:pPr>
            <w:r>
              <w:rPr>
                <w:rFonts w:ascii="Comic Sans MS" w:hAnsi="Comic Sans MS"/>
                <w:sz w:val="20"/>
                <w:szCs w:val="20"/>
              </w:rPr>
              <w:t>Make your own frog spin wheel.</w:t>
            </w:r>
          </w:p>
          <w:p w:rsidR="00ED11EC" w:rsidRDefault="00ED11EC" w:rsidP="00ED11EC">
            <w:pPr>
              <w:rPr>
                <w:rFonts w:ascii="Comic Sans MS" w:hAnsi="Comic Sans MS"/>
                <w:sz w:val="20"/>
                <w:szCs w:val="20"/>
              </w:rPr>
            </w:pPr>
            <w:r>
              <w:rPr>
                <w:rFonts w:ascii="Comic Sans MS" w:hAnsi="Comic Sans MS"/>
                <w:sz w:val="20"/>
                <w:szCs w:val="20"/>
              </w:rPr>
              <w:t>(See attached document)</w:t>
            </w:r>
          </w:p>
          <w:p w:rsidR="00ED11EC" w:rsidRDefault="00ED11EC" w:rsidP="00ED11EC">
            <w:pPr>
              <w:rPr>
                <w:rFonts w:ascii="Comic Sans MS" w:hAnsi="Comic Sans MS"/>
                <w:sz w:val="20"/>
                <w:szCs w:val="20"/>
              </w:rPr>
            </w:pPr>
          </w:p>
          <w:p w:rsidR="00ED11EC" w:rsidRDefault="00ED11EC" w:rsidP="00ED11EC">
            <w:pPr>
              <w:rPr>
                <w:rFonts w:ascii="Comic Sans MS" w:hAnsi="Comic Sans MS"/>
                <w:sz w:val="20"/>
                <w:szCs w:val="20"/>
              </w:rPr>
            </w:pPr>
            <w:r>
              <w:rPr>
                <w:rFonts w:ascii="Comic Sans MS" w:hAnsi="Comic Sans MS"/>
                <w:sz w:val="20"/>
                <w:szCs w:val="20"/>
              </w:rPr>
              <w:t xml:space="preserve">Make your own frog headband. </w:t>
            </w:r>
          </w:p>
          <w:p w:rsidR="00ED11EC" w:rsidRDefault="00ED11EC" w:rsidP="00ED11EC">
            <w:pPr>
              <w:rPr>
                <w:rFonts w:ascii="Comic Sans MS" w:hAnsi="Comic Sans MS"/>
                <w:sz w:val="20"/>
                <w:szCs w:val="20"/>
              </w:rPr>
            </w:pPr>
            <w:r>
              <w:rPr>
                <w:rFonts w:ascii="Comic Sans MS" w:hAnsi="Comic Sans MS"/>
                <w:sz w:val="20"/>
                <w:szCs w:val="20"/>
              </w:rPr>
              <w:t xml:space="preserve">(See attached document) </w:t>
            </w:r>
          </w:p>
          <w:p w:rsidR="00ED11EC" w:rsidRDefault="00ED11EC" w:rsidP="00ED11EC">
            <w:pPr>
              <w:rPr>
                <w:rFonts w:ascii="Comic Sans MS" w:hAnsi="Comic Sans MS"/>
                <w:sz w:val="20"/>
                <w:szCs w:val="20"/>
              </w:rPr>
            </w:pPr>
          </w:p>
          <w:p w:rsidR="00ED11EC" w:rsidRDefault="00ED11EC" w:rsidP="00ED11EC">
            <w:pPr>
              <w:rPr>
                <w:rFonts w:ascii="Comic Sans MS" w:hAnsi="Comic Sans MS"/>
                <w:sz w:val="20"/>
                <w:szCs w:val="20"/>
              </w:rPr>
            </w:pPr>
            <w:r>
              <w:rPr>
                <w:rFonts w:ascii="Comic Sans MS" w:hAnsi="Comic Sans MS"/>
                <w:sz w:val="20"/>
                <w:szCs w:val="20"/>
              </w:rPr>
              <w:t xml:space="preserve">Make your very own Caterpillar puppets. See link below for tips or feel free to design your very own caterpillar from other materials if you wish. </w:t>
            </w:r>
          </w:p>
          <w:p w:rsidR="00ED11EC" w:rsidRPr="00F63F57" w:rsidRDefault="00ED11EC" w:rsidP="00ED11EC">
            <w:pPr>
              <w:rPr>
                <w:rFonts w:ascii="Comic Sans MS" w:hAnsi="Comic Sans MS"/>
                <w:sz w:val="20"/>
                <w:szCs w:val="20"/>
              </w:rPr>
            </w:pPr>
          </w:p>
          <w:p w:rsidR="00ED11EC" w:rsidRPr="00A2064E" w:rsidRDefault="00BA5D4B" w:rsidP="00ED11EC">
            <w:pPr>
              <w:rPr>
                <w:rFonts w:ascii="Comic Sans MS" w:hAnsi="Comic Sans MS"/>
                <w:sz w:val="20"/>
                <w:szCs w:val="20"/>
              </w:rPr>
            </w:pPr>
            <w:hyperlink r:id="rId13" w:history="1">
              <w:r w:rsidR="00ED11EC" w:rsidRPr="00A2064E">
                <w:rPr>
                  <w:rStyle w:val="Hyperlink"/>
                  <w:rFonts w:ascii="Comic Sans MS" w:hAnsi="Comic Sans MS"/>
                  <w:sz w:val="20"/>
                  <w:szCs w:val="20"/>
                </w:rPr>
                <w:t>https://www.youtube.com/watch?v=sqI2opbBti4</w:t>
              </w:r>
            </w:hyperlink>
          </w:p>
          <w:p w:rsidR="002048E7" w:rsidRDefault="002048E7" w:rsidP="002048E7">
            <w:pPr>
              <w:rPr>
                <w:rFonts w:ascii="Comic Sans MS" w:hAnsi="Comic Sans MS"/>
                <w:sz w:val="20"/>
                <w:szCs w:val="20"/>
              </w:rPr>
            </w:pPr>
          </w:p>
          <w:p w:rsidR="000D65D9" w:rsidRPr="00F63F57" w:rsidRDefault="000D65D9"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8A30E0">
            <w:pPr>
              <w:rPr>
                <w:rFonts w:ascii="Comic Sans MS" w:hAnsi="Comic Sans MS"/>
                <w:sz w:val="20"/>
                <w:szCs w:val="20"/>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26531A" w:rsidP="00D13C62">
      <w:pPr>
        <w:rPr>
          <w:rFonts w:ascii="Comic Sans MS" w:hAnsi="Comic Sans MS"/>
          <w:b/>
          <w:bCs/>
          <w:sz w:val="20"/>
          <w:szCs w:val="20"/>
          <w:u w:val="single"/>
        </w:rPr>
      </w:pPr>
      <w:r>
        <w:rPr>
          <w:rFonts w:ascii="Comic Sans MS" w:hAnsi="Comic Sans MS"/>
          <w:b/>
          <w:bCs/>
          <w:sz w:val="20"/>
          <w:szCs w:val="20"/>
          <w:u w:val="single"/>
        </w:rPr>
        <w:t>Sound of the week activities</w:t>
      </w:r>
    </w:p>
    <w:p w:rsidR="0026531A" w:rsidRDefault="0026531A" w:rsidP="00D13C62">
      <w:pPr>
        <w:rPr>
          <w:rFonts w:ascii="Comic Sans MS" w:hAnsi="Comic Sans MS"/>
          <w:b/>
          <w:bCs/>
          <w:sz w:val="20"/>
          <w:szCs w:val="20"/>
          <w:u w:val="single"/>
        </w:rPr>
      </w:pPr>
      <w:r>
        <w:rPr>
          <w:rFonts w:ascii="Comic Sans MS" w:hAnsi="Comic Sans MS"/>
          <w:sz w:val="22"/>
          <w:szCs w:val="22"/>
        </w:rPr>
        <w:t>See attached outdoor spelling cards. Activities can be used for both spelling words and common words.</w:t>
      </w:r>
    </w:p>
    <w:p w:rsidR="0026531A" w:rsidRDefault="0026531A"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lastRenderedPageBreak/>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D9" w:rsidRDefault="000D65D9" w:rsidP="00FB6336">
      <w:r>
        <w:separator/>
      </w:r>
    </w:p>
  </w:endnote>
  <w:endnote w:type="continuationSeparator" w:id="1">
    <w:p w:rsidR="000D65D9" w:rsidRDefault="000D65D9" w:rsidP="00FB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D9" w:rsidRDefault="000D65D9" w:rsidP="00FB6336">
      <w:r>
        <w:separator/>
      </w:r>
    </w:p>
  </w:footnote>
  <w:footnote w:type="continuationSeparator" w:id="1">
    <w:p w:rsidR="000D65D9" w:rsidRDefault="000D65D9"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D9" w:rsidRDefault="000D65D9">
    <w:pPr>
      <w:pStyle w:val="Header"/>
      <w:rPr>
        <w:rFonts w:ascii="Comic Sans MS" w:hAnsi="Comic Sans MS"/>
      </w:rPr>
    </w:pPr>
    <w:r w:rsidRPr="00FB6336">
      <w:rPr>
        <w:rFonts w:ascii="Comic Sans MS" w:hAnsi="Comic Sans MS"/>
      </w:rPr>
      <w:t>These are your activities for the week</w:t>
    </w:r>
  </w:p>
  <w:p w:rsidR="002D6A14" w:rsidRPr="00FB6336" w:rsidRDefault="00D00751">
    <w:pPr>
      <w:pStyle w:val="Header"/>
      <w:rPr>
        <w:rFonts w:ascii="Comic Sans MS" w:hAnsi="Comic Sans MS"/>
      </w:rPr>
    </w:pPr>
    <w:r>
      <w:rPr>
        <w:rFonts w:ascii="Comic Sans MS" w:hAnsi="Comic Sans MS"/>
      </w:rPr>
      <w:t>15</w:t>
    </w:r>
    <w:r w:rsidR="002D6A14" w:rsidRPr="002D6A14">
      <w:rPr>
        <w:rFonts w:ascii="Comic Sans MS" w:hAnsi="Comic Sans MS"/>
        <w:vertAlign w:val="superscript"/>
      </w:rPr>
      <w:t>th</w:t>
    </w:r>
    <w:r w:rsidR="002D6A14">
      <w:rPr>
        <w:rFonts w:ascii="Comic Sans MS" w:hAnsi="Comic Sans MS"/>
      </w:rPr>
      <w:t xml:space="preserve"> June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42CD4"/>
    <w:rsid w:val="000537C0"/>
    <w:rsid w:val="00055607"/>
    <w:rsid w:val="00060ABD"/>
    <w:rsid w:val="00061622"/>
    <w:rsid w:val="00081B14"/>
    <w:rsid w:val="0008554D"/>
    <w:rsid w:val="000D65D9"/>
    <w:rsid w:val="0010756F"/>
    <w:rsid w:val="0011670F"/>
    <w:rsid w:val="00123438"/>
    <w:rsid w:val="0014292D"/>
    <w:rsid w:val="00186755"/>
    <w:rsid w:val="001C3872"/>
    <w:rsid w:val="002048E7"/>
    <w:rsid w:val="0026531A"/>
    <w:rsid w:val="00284118"/>
    <w:rsid w:val="002B721A"/>
    <w:rsid w:val="002D6A14"/>
    <w:rsid w:val="003076E1"/>
    <w:rsid w:val="00311972"/>
    <w:rsid w:val="0034230A"/>
    <w:rsid w:val="00351838"/>
    <w:rsid w:val="003B0B5C"/>
    <w:rsid w:val="003C3C70"/>
    <w:rsid w:val="003C589D"/>
    <w:rsid w:val="00490E14"/>
    <w:rsid w:val="004B554A"/>
    <w:rsid w:val="004B7DF2"/>
    <w:rsid w:val="004E372F"/>
    <w:rsid w:val="00512F65"/>
    <w:rsid w:val="00531A32"/>
    <w:rsid w:val="005365D3"/>
    <w:rsid w:val="00591C5F"/>
    <w:rsid w:val="005A6E75"/>
    <w:rsid w:val="005B60DD"/>
    <w:rsid w:val="005C1686"/>
    <w:rsid w:val="005C1FDE"/>
    <w:rsid w:val="005F6EBF"/>
    <w:rsid w:val="00613D8A"/>
    <w:rsid w:val="006B48C5"/>
    <w:rsid w:val="00713A72"/>
    <w:rsid w:val="0071604E"/>
    <w:rsid w:val="007234A7"/>
    <w:rsid w:val="00727339"/>
    <w:rsid w:val="00755996"/>
    <w:rsid w:val="007744CA"/>
    <w:rsid w:val="00774BDB"/>
    <w:rsid w:val="007901FE"/>
    <w:rsid w:val="007C23CE"/>
    <w:rsid w:val="00820DA5"/>
    <w:rsid w:val="008A30E0"/>
    <w:rsid w:val="008B3FF8"/>
    <w:rsid w:val="008B470D"/>
    <w:rsid w:val="008D7343"/>
    <w:rsid w:val="00900258"/>
    <w:rsid w:val="00937494"/>
    <w:rsid w:val="00952323"/>
    <w:rsid w:val="00987201"/>
    <w:rsid w:val="009A1210"/>
    <w:rsid w:val="009D0BD3"/>
    <w:rsid w:val="00A13899"/>
    <w:rsid w:val="00A7021D"/>
    <w:rsid w:val="00A85CBC"/>
    <w:rsid w:val="00A9515A"/>
    <w:rsid w:val="00AA2379"/>
    <w:rsid w:val="00AA74FE"/>
    <w:rsid w:val="00AC1946"/>
    <w:rsid w:val="00AD4B18"/>
    <w:rsid w:val="00B107B9"/>
    <w:rsid w:val="00B35548"/>
    <w:rsid w:val="00B554F1"/>
    <w:rsid w:val="00B72F4D"/>
    <w:rsid w:val="00B770D7"/>
    <w:rsid w:val="00B85A95"/>
    <w:rsid w:val="00BA5D4B"/>
    <w:rsid w:val="00BD2D5C"/>
    <w:rsid w:val="00C4269E"/>
    <w:rsid w:val="00C437E6"/>
    <w:rsid w:val="00C66E21"/>
    <w:rsid w:val="00C91B97"/>
    <w:rsid w:val="00CC2DE0"/>
    <w:rsid w:val="00CF167A"/>
    <w:rsid w:val="00D00751"/>
    <w:rsid w:val="00D13C62"/>
    <w:rsid w:val="00D20649"/>
    <w:rsid w:val="00DB3E92"/>
    <w:rsid w:val="00DD3FF1"/>
    <w:rsid w:val="00E01E47"/>
    <w:rsid w:val="00E17505"/>
    <w:rsid w:val="00E27FEE"/>
    <w:rsid w:val="00EA5F31"/>
    <w:rsid w:val="00EC4F12"/>
    <w:rsid w:val="00ED11EC"/>
    <w:rsid w:val="00ED6DB5"/>
    <w:rsid w:val="00EE00E8"/>
    <w:rsid w:val="00EE137E"/>
    <w:rsid w:val="00EE53DD"/>
    <w:rsid w:val="00F00509"/>
    <w:rsid w:val="00F63F57"/>
    <w:rsid w:val="00FB6336"/>
    <w:rsid w:val="00FC0CC6"/>
    <w:rsid w:val="00FC110A"/>
    <w:rsid w:val="00FD43B0"/>
    <w:rsid w:val="00FF5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izzes.com/ks1/science/animals-life-cycle-of-a-frog/" TargetMode="External"/><Relationship Id="rId13" Type="http://schemas.openxmlformats.org/officeDocument/2006/relationships/hyperlink" Target="https://www.youtube.com/watch?v=sqI2opbBti4" TargetMode="External"/><Relationship Id="rId3" Type="http://schemas.openxmlformats.org/officeDocument/2006/relationships/settings" Target="settings.xml"/><Relationship Id="rId7" Type="http://schemas.openxmlformats.org/officeDocument/2006/relationships/hyperlink" Target="https://www.topmarks.co.uk/Spring/FrogLifeCycle.aspx?age=ks2" TargetMode="External"/><Relationship Id="rId12" Type="http://schemas.openxmlformats.org/officeDocument/2006/relationships/hyperlink" Target="https://www.bbc.co.uk/bitesize/topics/z6882hv/articles/zttckq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3ElGMVU6S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sources.hwb.wales.gov.uk/VTC/ngfl/maths/dinas_powys_sian_mansfield/venn_1.htm" TargetMode="External"/><Relationship Id="rId4" Type="http://schemas.openxmlformats.org/officeDocument/2006/relationships/webSettings" Target="webSettings.xml"/><Relationship Id="rId9" Type="http://schemas.openxmlformats.org/officeDocument/2006/relationships/hyperlink" Target="https://www.bbc.co.uk/bitesize/clips/zhckq6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2020-05-19T12:36:00Z</dcterms:created>
  <dcterms:modified xsi:type="dcterms:W3CDTF">2020-06-02T12:50:00Z</dcterms:modified>
</cp:coreProperties>
</file>