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3673292C" w:rsidR="00985527" w:rsidRDefault="14498518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Online Learning w/b </w:t>
      </w:r>
      <w:r w:rsidR="655861FF">
        <w:rPr>
          <w:rFonts w:ascii="Segoe UI Historic" w:hAnsi="Segoe UI Historic" w:cs="Segoe UI Historic"/>
          <w:b/>
          <w:bCs/>
          <w:sz w:val="28"/>
          <w:szCs w:val="28"/>
        </w:rPr>
        <w:t>11</w:t>
      </w:r>
      <w:r w:rsidR="655861FF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655861FF">
        <w:rPr>
          <w:rFonts w:ascii="Segoe UI Historic" w:hAnsi="Segoe UI Historic" w:cs="Segoe UI Historic"/>
          <w:b/>
          <w:bCs/>
          <w:sz w:val="28"/>
          <w:szCs w:val="28"/>
        </w:rPr>
        <w:t xml:space="preserve"> January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6B1883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69B9C980">
        <w:rPr>
          <w:rFonts w:ascii="Segoe UI Historic" w:hAnsi="Segoe UI Historic" w:cs="Segoe UI Historic"/>
          <w:b/>
          <w:bCs/>
          <w:sz w:val="28"/>
          <w:szCs w:val="28"/>
        </w:rPr>
        <w:t xml:space="preserve">YEAR GROUP: </w:t>
      </w:r>
      <w:r w:rsidR="69B9C980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33B9ED85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1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3150"/>
        <w:gridCol w:w="4602"/>
        <w:gridCol w:w="3426"/>
        <w:gridCol w:w="2188"/>
      </w:tblGrid>
      <w:tr w:rsidR="00FB6342" w:rsidRPr="00FB6342" w14:paraId="316140E4" w14:textId="77777777" w:rsidTr="4660CF2C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3150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4602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26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188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4660CF2C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3150" w:type="dxa"/>
          </w:tcPr>
          <w:p w14:paraId="76D07A71" w14:textId="13139920" w:rsidR="00C53B9F" w:rsidRDefault="572DD717" w:rsidP="3F7CD495">
            <w:pPr>
              <w:rPr>
                <w:sz w:val="24"/>
                <w:szCs w:val="24"/>
              </w:rPr>
            </w:pPr>
            <w:r w:rsidRPr="4660CF2C">
              <w:rPr>
                <w:sz w:val="24"/>
                <w:szCs w:val="24"/>
              </w:rPr>
              <w:t>For all S1 pupils</w:t>
            </w:r>
            <w:r w:rsidR="3A25B3B6" w:rsidRPr="4660CF2C">
              <w:rPr>
                <w:sz w:val="24"/>
                <w:szCs w:val="24"/>
              </w:rPr>
              <w:t xml:space="preserve"> </w:t>
            </w:r>
            <w:r w:rsidRPr="4660CF2C">
              <w:rPr>
                <w:sz w:val="24"/>
                <w:szCs w:val="24"/>
              </w:rPr>
              <w:t>(if this has not been completed yet): Imaginative writing- preparation, planning and writing.</w:t>
            </w:r>
          </w:p>
          <w:p w14:paraId="0162B35E" w14:textId="4AB797FD" w:rsidR="6DFA5E36" w:rsidRDefault="6DFA5E36" w:rsidP="3F7CD495">
            <w:pPr>
              <w:rPr>
                <w:sz w:val="24"/>
                <w:szCs w:val="24"/>
              </w:rPr>
            </w:pPr>
            <w:r w:rsidRPr="3F7CD495">
              <w:rPr>
                <w:sz w:val="24"/>
                <w:szCs w:val="24"/>
              </w:rPr>
              <w:t xml:space="preserve">Teacher choice: Personal reading; Language and comprehension tasks; </w:t>
            </w:r>
            <w:r w:rsidR="1CAD1859" w:rsidRPr="3F7CD495">
              <w:rPr>
                <w:sz w:val="24"/>
                <w:szCs w:val="24"/>
              </w:rPr>
              <w:t>New text; Media</w:t>
            </w:r>
            <w:r w:rsidR="4FB82270" w:rsidRPr="3F7CD495">
              <w:rPr>
                <w:sz w:val="24"/>
                <w:szCs w:val="24"/>
              </w:rPr>
              <w:t>; S1 poetry unit.</w:t>
            </w:r>
          </w:p>
          <w:p w14:paraId="1C2E5ACF" w14:textId="02466F3D" w:rsidR="00530C06" w:rsidRPr="00B569A6" w:rsidRDefault="2CD9A0FB" w:rsidP="00162B90">
            <w:pPr>
              <w:rPr>
                <w:rFonts w:cstheme="minorHAnsi"/>
                <w:sz w:val="24"/>
                <w:szCs w:val="24"/>
              </w:rPr>
            </w:pPr>
            <w:r w:rsidRPr="3F7CD495">
              <w:rPr>
                <w:sz w:val="24"/>
                <w:szCs w:val="24"/>
              </w:rPr>
              <w:t>(Individual staff will let their own pupils know of any “</w:t>
            </w:r>
            <w:r w:rsidRPr="006B1883">
              <w:rPr>
                <w:sz w:val="24"/>
                <w:szCs w:val="24"/>
              </w:rPr>
              <w:t>live</w:t>
            </w:r>
            <w:r w:rsidRPr="3F7CD495">
              <w:rPr>
                <w:sz w:val="24"/>
                <w:szCs w:val="24"/>
              </w:rPr>
              <w:t>” lessons on Teams posts)</w:t>
            </w:r>
          </w:p>
        </w:tc>
        <w:tc>
          <w:tcPr>
            <w:tcW w:w="4602" w:type="dxa"/>
          </w:tcPr>
          <w:p w14:paraId="1D611991" w14:textId="71C08426" w:rsidR="00CE3474" w:rsidRPr="00B569A6" w:rsidRDefault="1CAD1859" w:rsidP="3F7CD495">
            <w:pPr>
              <w:rPr>
                <w:sz w:val="24"/>
                <w:szCs w:val="24"/>
              </w:rPr>
            </w:pPr>
            <w:r w:rsidRPr="3F7CD495">
              <w:rPr>
                <w:sz w:val="24"/>
                <w:szCs w:val="24"/>
              </w:rPr>
              <w:t>Ppt and resources in Teams</w:t>
            </w:r>
          </w:p>
          <w:p w14:paraId="395E72D8" w14:textId="2E734C90" w:rsidR="00CE3474" w:rsidRPr="00B569A6" w:rsidRDefault="1CAD1859" w:rsidP="3F7CD495">
            <w:pPr>
              <w:rPr>
                <w:sz w:val="24"/>
                <w:szCs w:val="24"/>
              </w:rPr>
            </w:pPr>
            <w:r w:rsidRPr="3F7CD495">
              <w:rPr>
                <w:sz w:val="24"/>
                <w:szCs w:val="24"/>
              </w:rPr>
              <w:t>SharePoint library tile/Accelerated reading</w:t>
            </w:r>
          </w:p>
        </w:tc>
        <w:tc>
          <w:tcPr>
            <w:tcW w:w="3426" w:type="dxa"/>
          </w:tcPr>
          <w:p w14:paraId="65DD40EF" w14:textId="7AFF40DE" w:rsidR="00F6702F" w:rsidRPr="00B569A6" w:rsidRDefault="1CAD1859" w:rsidP="3F7CD495">
            <w:pPr>
              <w:rPr>
                <w:sz w:val="24"/>
                <w:szCs w:val="24"/>
              </w:rPr>
            </w:pPr>
            <w:r w:rsidRPr="3F7CD495">
              <w:rPr>
                <w:sz w:val="24"/>
                <w:szCs w:val="24"/>
              </w:rPr>
              <w:t>Teachers will give specific deadlines on Teams</w:t>
            </w:r>
            <w:r w:rsidR="006B1883">
              <w:rPr>
                <w:sz w:val="24"/>
                <w:szCs w:val="24"/>
              </w:rPr>
              <w:t>,</w:t>
            </w:r>
          </w:p>
          <w:p w14:paraId="7768926B" w14:textId="38A39E63" w:rsidR="00F6702F" w:rsidRPr="00B569A6" w:rsidRDefault="1CAD1859" w:rsidP="3F7CD495">
            <w:pPr>
              <w:rPr>
                <w:sz w:val="24"/>
                <w:szCs w:val="24"/>
              </w:rPr>
            </w:pPr>
            <w:r w:rsidRPr="3F7CD495">
              <w:rPr>
                <w:sz w:val="24"/>
                <w:szCs w:val="24"/>
              </w:rPr>
              <w:t>Pupils have 3 periods in class and 1 period for library</w:t>
            </w:r>
          </w:p>
        </w:tc>
        <w:tc>
          <w:tcPr>
            <w:tcW w:w="2188" w:type="dxa"/>
          </w:tcPr>
          <w:p w14:paraId="01C61DCB" w14:textId="6E8AAAC7" w:rsidR="001B4074" w:rsidRPr="00B569A6" w:rsidRDefault="1CAD1859" w:rsidP="3F7CD495">
            <w:pPr>
              <w:rPr>
                <w:sz w:val="24"/>
                <w:szCs w:val="24"/>
              </w:rPr>
            </w:pPr>
            <w:r w:rsidRPr="3F7CD495">
              <w:rPr>
                <w:sz w:val="24"/>
                <w:szCs w:val="24"/>
              </w:rPr>
              <w:t>Will be emailed or placed in Assignment comments on Teams</w:t>
            </w:r>
          </w:p>
        </w:tc>
      </w:tr>
      <w:tr w:rsidR="00FB6342" w:rsidRPr="00FB6342" w14:paraId="33008316" w14:textId="77777777" w:rsidTr="4660CF2C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3150" w:type="dxa"/>
          </w:tcPr>
          <w:p w14:paraId="3E93F7BE" w14:textId="4DAC0EF3" w:rsidR="00C53B9F" w:rsidRDefault="47699944" w:rsidP="7F1FCA2B">
            <w:pPr>
              <w:rPr>
                <w:sz w:val="24"/>
                <w:szCs w:val="24"/>
              </w:rPr>
            </w:pPr>
            <w:r w:rsidRPr="4660CF2C">
              <w:rPr>
                <w:sz w:val="24"/>
                <w:szCs w:val="24"/>
              </w:rPr>
              <w:t>Pupils should attempt a</w:t>
            </w:r>
            <w:r w:rsidR="00DBFDCB" w:rsidRPr="4660CF2C">
              <w:rPr>
                <w:sz w:val="24"/>
                <w:szCs w:val="24"/>
              </w:rPr>
              <w:t xml:space="preserve">ctivities and tasks from </w:t>
            </w:r>
            <w:r w:rsidR="43C068DB" w:rsidRPr="4660CF2C">
              <w:rPr>
                <w:sz w:val="24"/>
                <w:szCs w:val="24"/>
              </w:rPr>
              <w:t>a selection of t</w:t>
            </w:r>
            <w:r w:rsidR="00DBFDCB" w:rsidRPr="4660CF2C">
              <w:rPr>
                <w:sz w:val="24"/>
                <w:szCs w:val="24"/>
              </w:rPr>
              <w:t>he following t</w:t>
            </w:r>
            <w:r w:rsidR="6A693B18" w:rsidRPr="4660CF2C">
              <w:rPr>
                <w:sz w:val="24"/>
                <w:szCs w:val="24"/>
              </w:rPr>
              <w:t>opics</w:t>
            </w:r>
            <w:r w:rsidR="7893DE10" w:rsidRPr="4660CF2C">
              <w:rPr>
                <w:sz w:val="24"/>
                <w:szCs w:val="24"/>
              </w:rPr>
              <w:t>:</w:t>
            </w:r>
            <w:r w:rsidR="6A693B18" w:rsidRPr="4660CF2C">
              <w:rPr>
                <w:sz w:val="24"/>
                <w:szCs w:val="24"/>
              </w:rPr>
              <w:t xml:space="preserve"> Probability, Linear Patterns, Angles and Fractions/de</w:t>
            </w:r>
            <w:r w:rsidR="19BD1A3F" w:rsidRPr="4660CF2C">
              <w:rPr>
                <w:sz w:val="24"/>
                <w:szCs w:val="24"/>
              </w:rPr>
              <w:t>c</w:t>
            </w:r>
            <w:r w:rsidR="6A693B18" w:rsidRPr="4660CF2C">
              <w:rPr>
                <w:sz w:val="24"/>
                <w:szCs w:val="24"/>
              </w:rPr>
              <w:t>imals/% wor</w:t>
            </w:r>
            <w:r w:rsidR="1EA31E16" w:rsidRPr="4660CF2C">
              <w:rPr>
                <w:sz w:val="24"/>
                <w:szCs w:val="24"/>
              </w:rPr>
              <w:t>k.</w:t>
            </w:r>
          </w:p>
          <w:p w14:paraId="510DF3F9" w14:textId="311DD196" w:rsidR="4660CF2C" w:rsidRDefault="4660CF2C" w:rsidP="4660CF2C">
            <w:pPr>
              <w:rPr>
                <w:sz w:val="24"/>
                <w:szCs w:val="24"/>
              </w:rPr>
            </w:pPr>
          </w:p>
          <w:p w14:paraId="5CDE18EA" w14:textId="2A89B97F" w:rsidR="5D1FD324" w:rsidRDefault="5D1FD324" w:rsidP="4660CF2C">
            <w:pPr>
              <w:rPr>
                <w:sz w:val="24"/>
                <w:szCs w:val="24"/>
              </w:rPr>
            </w:pPr>
            <w:r w:rsidRPr="4660CF2C">
              <w:rPr>
                <w:sz w:val="24"/>
                <w:szCs w:val="24"/>
              </w:rPr>
              <w:t>Teachers will provide more details through Teams.</w:t>
            </w:r>
          </w:p>
          <w:p w14:paraId="42D3953E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E799C75" w14:textId="4D9406B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2" w:type="dxa"/>
          </w:tcPr>
          <w:p w14:paraId="6911B4B1" w14:textId="2E637915" w:rsidR="007831A1" w:rsidRPr="00B569A6" w:rsidRDefault="7AA9C7C8" w:rsidP="4660CF2C">
            <w:pPr>
              <w:rPr>
                <w:sz w:val="24"/>
                <w:szCs w:val="24"/>
              </w:rPr>
            </w:pPr>
            <w:r w:rsidRPr="4660CF2C">
              <w:rPr>
                <w:sz w:val="24"/>
                <w:szCs w:val="24"/>
              </w:rPr>
              <w:t xml:space="preserve">A selection of </w:t>
            </w:r>
            <w:r w:rsidR="6718A8B5" w:rsidRPr="4660CF2C">
              <w:rPr>
                <w:sz w:val="24"/>
                <w:szCs w:val="24"/>
              </w:rPr>
              <w:t>Rigour videos</w:t>
            </w:r>
            <w:r w:rsidR="1CA5B27F" w:rsidRPr="4660CF2C">
              <w:rPr>
                <w:sz w:val="24"/>
                <w:szCs w:val="24"/>
              </w:rPr>
              <w:t xml:space="preserve"> and </w:t>
            </w:r>
            <w:r w:rsidR="6718A8B5" w:rsidRPr="4660CF2C">
              <w:rPr>
                <w:sz w:val="24"/>
                <w:szCs w:val="24"/>
              </w:rPr>
              <w:t>Teacher recorded video clips will be uploaded to Teams in order to in</w:t>
            </w:r>
            <w:r w:rsidR="62D6E247" w:rsidRPr="4660CF2C">
              <w:rPr>
                <w:sz w:val="24"/>
                <w:szCs w:val="24"/>
              </w:rPr>
              <w:t xml:space="preserve">troduce </w:t>
            </w:r>
            <w:r w:rsidR="7BD126BB" w:rsidRPr="4660CF2C">
              <w:rPr>
                <w:sz w:val="24"/>
                <w:szCs w:val="24"/>
              </w:rPr>
              <w:t xml:space="preserve">topics and practice resources will also be available. Some pupils will have paper copies of these </w:t>
            </w:r>
            <w:r w:rsidR="4FEC7394" w:rsidRPr="4660CF2C">
              <w:rPr>
                <w:sz w:val="24"/>
                <w:szCs w:val="24"/>
              </w:rPr>
              <w:t>resources.</w:t>
            </w:r>
          </w:p>
          <w:p w14:paraId="1A743F20" w14:textId="6A7FFDAA" w:rsidR="007831A1" w:rsidRPr="00B569A6" w:rsidRDefault="4FEC7394" w:rsidP="4660CF2C">
            <w:pPr>
              <w:rPr>
                <w:sz w:val="24"/>
                <w:szCs w:val="24"/>
              </w:rPr>
            </w:pPr>
            <w:r w:rsidRPr="4660CF2C">
              <w:rPr>
                <w:sz w:val="24"/>
                <w:szCs w:val="24"/>
              </w:rPr>
              <w:t xml:space="preserve">Teachers will provide details on Teams of any </w:t>
            </w:r>
            <w:r w:rsidRPr="006B1883">
              <w:rPr>
                <w:sz w:val="24"/>
                <w:szCs w:val="24"/>
              </w:rPr>
              <w:t>live</w:t>
            </w:r>
            <w:r w:rsidRPr="4660CF2C">
              <w:rPr>
                <w:sz w:val="24"/>
                <w:szCs w:val="24"/>
              </w:rPr>
              <w:t xml:space="preserve"> lessons that may take place.</w:t>
            </w:r>
          </w:p>
        </w:tc>
        <w:tc>
          <w:tcPr>
            <w:tcW w:w="3426" w:type="dxa"/>
          </w:tcPr>
          <w:p w14:paraId="470E9F58" w14:textId="36BB9B63" w:rsidR="000C2E80" w:rsidRPr="00B569A6" w:rsidRDefault="48395594" w:rsidP="7F1FCA2B">
            <w:pPr>
              <w:rPr>
                <w:sz w:val="24"/>
                <w:szCs w:val="24"/>
              </w:rPr>
            </w:pPr>
            <w:r w:rsidRPr="4660CF2C">
              <w:rPr>
                <w:sz w:val="24"/>
                <w:szCs w:val="24"/>
              </w:rPr>
              <w:t>Staff</w:t>
            </w:r>
            <w:r w:rsidR="6718A8B5" w:rsidRPr="4660CF2C">
              <w:rPr>
                <w:sz w:val="24"/>
                <w:szCs w:val="24"/>
              </w:rPr>
              <w:t xml:space="preserve"> will give specific </w:t>
            </w:r>
            <w:r w:rsidR="121DA2D3" w:rsidRPr="4660CF2C">
              <w:rPr>
                <w:sz w:val="24"/>
                <w:szCs w:val="24"/>
              </w:rPr>
              <w:t xml:space="preserve">details and </w:t>
            </w:r>
            <w:r w:rsidR="6718A8B5" w:rsidRPr="4660CF2C">
              <w:rPr>
                <w:sz w:val="24"/>
                <w:szCs w:val="24"/>
              </w:rPr>
              <w:t>deadlines on Teams</w:t>
            </w:r>
            <w:r w:rsidR="0AE65C72" w:rsidRPr="4660CF2C">
              <w:rPr>
                <w:sz w:val="24"/>
                <w:szCs w:val="24"/>
              </w:rPr>
              <w:t>.</w:t>
            </w:r>
          </w:p>
          <w:p w14:paraId="24A8AA82" w14:textId="39F03739" w:rsidR="4660CF2C" w:rsidRDefault="4660CF2C" w:rsidP="4660CF2C">
            <w:pPr>
              <w:rPr>
                <w:sz w:val="24"/>
                <w:szCs w:val="24"/>
              </w:rPr>
            </w:pPr>
          </w:p>
          <w:p w14:paraId="3DA5B2D0" w14:textId="63275E38" w:rsidR="000C2E80" w:rsidRPr="00B569A6" w:rsidRDefault="61CE200C" w:rsidP="7F1FCA2B">
            <w:pPr>
              <w:spacing w:line="259" w:lineRule="auto"/>
              <w:rPr>
                <w:sz w:val="24"/>
                <w:szCs w:val="24"/>
              </w:rPr>
            </w:pPr>
            <w:r w:rsidRPr="7F1FCA2B">
              <w:rPr>
                <w:sz w:val="24"/>
                <w:szCs w:val="24"/>
              </w:rPr>
              <w:t xml:space="preserve">Pupils should check Teams daily for this information. </w:t>
            </w:r>
          </w:p>
          <w:p w14:paraId="78A66399" w14:textId="67ED3522" w:rsidR="000C2E80" w:rsidRPr="00B569A6" w:rsidRDefault="000C2E80" w:rsidP="7F1FCA2B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4E337AB8" w14:textId="0BFD0C63" w:rsidR="00F6702F" w:rsidRPr="00B569A6" w:rsidRDefault="61CE200C" w:rsidP="7F1FCA2B">
            <w:pPr>
              <w:rPr>
                <w:sz w:val="24"/>
                <w:szCs w:val="24"/>
              </w:rPr>
            </w:pPr>
            <w:r w:rsidRPr="7F1FCA2B">
              <w:rPr>
                <w:sz w:val="24"/>
                <w:szCs w:val="24"/>
              </w:rPr>
              <w:t>E</w:t>
            </w:r>
            <w:r w:rsidR="3C91911D" w:rsidRPr="7F1FCA2B">
              <w:rPr>
                <w:sz w:val="24"/>
                <w:szCs w:val="24"/>
              </w:rPr>
              <w:t>mail</w:t>
            </w:r>
            <w:r w:rsidR="01211A5C" w:rsidRPr="7F1FCA2B">
              <w:rPr>
                <w:sz w:val="24"/>
                <w:szCs w:val="24"/>
              </w:rPr>
              <w:t xml:space="preserve"> communications and</w:t>
            </w:r>
            <w:r w:rsidR="3C91911D" w:rsidRPr="7F1FCA2B">
              <w:rPr>
                <w:sz w:val="24"/>
                <w:szCs w:val="24"/>
              </w:rPr>
              <w:t xml:space="preserve"> Assignment comments on Teams</w:t>
            </w:r>
            <w:r w:rsidR="2D166E83" w:rsidRPr="7F1FCA2B">
              <w:rPr>
                <w:sz w:val="24"/>
                <w:szCs w:val="24"/>
              </w:rPr>
              <w:t>.</w:t>
            </w:r>
          </w:p>
          <w:p w14:paraId="23FF5C9B" w14:textId="1B3F4DA8" w:rsidR="00F6702F" w:rsidRPr="00B569A6" w:rsidRDefault="649B5237" w:rsidP="7F1FCA2B">
            <w:pPr>
              <w:rPr>
                <w:sz w:val="24"/>
                <w:szCs w:val="24"/>
              </w:rPr>
            </w:pPr>
            <w:r w:rsidRPr="4660CF2C">
              <w:rPr>
                <w:sz w:val="24"/>
                <w:szCs w:val="24"/>
              </w:rPr>
              <w:t xml:space="preserve">Rigour videos have answers for </w:t>
            </w:r>
            <w:r w:rsidR="006B1883" w:rsidRPr="4660CF2C">
              <w:rPr>
                <w:sz w:val="24"/>
                <w:szCs w:val="24"/>
              </w:rPr>
              <w:t>self-checking</w:t>
            </w:r>
            <w:r w:rsidRPr="4660CF2C">
              <w:rPr>
                <w:sz w:val="24"/>
                <w:szCs w:val="24"/>
              </w:rPr>
              <w:t>.</w:t>
            </w:r>
          </w:p>
          <w:p w14:paraId="2247CE88" w14:textId="632628FD" w:rsidR="00F6702F" w:rsidRPr="00B569A6" w:rsidRDefault="603186CD" w:rsidP="00162B90">
            <w:pPr>
              <w:spacing w:line="259" w:lineRule="auto"/>
              <w:rPr>
                <w:sz w:val="24"/>
                <w:szCs w:val="24"/>
              </w:rPr>
            </w:pPr>
            <w:r w:rsidRPr="4660CF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Live lesson feedback may also take place.</w:t>
            </w:r>
          </w:p>
        </w:tc>
      </w:tr>
      <w:tr w:rsidR="00FB6342" w:rsidRPr="00FB6342" w14:paraId="13EA08ED" w14:textId="77777777" w:rsidTr="4660CF2C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MODERN LANGUAGES</w:t>
            </w:r>
          </w:p>
        </w:tc>
        <w:tc>
          <w:tcPr>
            <w:tcW w:w="3150" w:type="dxa"/>
          </w:tcPr>
          <w:p w14:paraId="4D5A4D4C" w14:textId="2C138CB6" w:rsidR="04F67430" w:rsidRDefault="20ED1945" w:rsidP="7F1FCA2B">
            <w:pPr>
              <w:rPr>
                <w:b/>
                <w:bCs/>
                <w:sz w:val="24"/>
                <w:szCs w:val="24"/>
              </w:rPr>
            </w:pPr>
            <w:r w:rsidRPr="4660CF2C">
              <w:rPr>
                <w:b/>
                <w:bCs/>
                <w:sz w:val="24"/>
                <w:szCs w:val="24"/>
              </w:rPr>
              <w:t>FRENCH</w:t>
            </w:r>
          </w:p>
          <w:p w14:paraId="64497A97" w14:textId="16BF9969" w:rsidR="6BE4E08C" w:rsidRDefault="0017DD9A" w:rsidP="7F1FCA2B">
            <w:pPr>
              <w:rPr>
                <w:sz w:val="24"/>
                <w:szCs w:val="24"/>
              </w:rPr>
            </w:pPr>
            <w:r w:rsidRPr="4660CF2C">
              <w:rPr>
                <w:sz w:val="24"/>
                <w:szCs w:val="24"/>
              </w:rPr>
              <w:t xml:space="preserve">All </w:t>
            </w:r>
            <w:r w:rsidR="5F708738" w:rsidRPr="4660CF2C">
              <w:rPr>
                <w:sz w:val="24"/>
                <w:szCs w:val="24"/>
              </w:rPr>
              <w:t xml:space="preserve">pupils should </w:t>
            </w:r>
            <w:r w:rsidR="33A90C15" w:rsidRPr="4660CF2C">
              <w:rPr>
                <w:sz w:val="24"/>
                <w:szCs w:val="24"/>
              </w:rPr>
              <w:t xml:space="preserve">begin </w:t>
            </w:r>
            <w:r w:rsidR="5F708738" w:rsidRPr="4660CF2C">
              <w:rPr>
                <w:sz w:val="24"/>
                <w:szCs w:val="24"/>
              </w:rPr>
              <w:t>Module 3</w:t>
            </w:r>
            <w:r w:rsidR="4403B8E7" w:rsidRPr="4660CF2C">
              <w:rPr>
                <w:sz w:val="24"/>
                <w:szCs w:val="24"/>
              </w:rPr>
              <w:t xml:space="preserve"> - Mes Passetem</w:t>
            </w:r>
            <w:r w:rsidR="41E281A7" w:rsidRPr="4660CF2C">
              <w:rPr>
                <w:sz w:val="24"/>
                <w:szCs w:val="24"/>
              </w:rPr>
              <w:t>p</w:t>
            </w:r>
            <w:r w:rsidR="4403B8E7" w:rsidRPr="4660CF2C">
              <w:rPr>
                <w:sz w:val="24"/>
                <w:szCs w:val="24"/>
              </w:rPr>
              <w:t xml:space="preserve">s which focuses </w:t>
            </w:r>
            <w:r w:rsidR="07CB71B6" w:rsidRPr="4660CF2C">
              <w:rPr>
                <w:sz w:val="24"/>
                <w:szCs w:val="24"/>
              </w:rPr>
              <w:t>on sports and hobbies.</w:t>
            </w:r>
          </w:p>
          <w:p w14:paraId="440C5118" w14:textId="54503053" w:rsidR="7F1FCA2B" w:rsidRDefault="7F1FCA2B" w:rsidP="7F1FCA2B">
            <w:pPr>
              <w:rPr>
                <w:sz w:val="24"/>
                <w:szCs w:val="24"/>
              </w:rPr>
            </w:pPr>
          </w:p>
          <w:p w14:paraId="269BF6BC" w14:textId="0888BB6E" w:rsidR="60988601" w:rsidRDefault="5F708738" w:rsidP="7F1FCA2B">
            <w:pPr>
              <w:rPr>
                <w:sz w:val="24"/>
                <w:szCs w:val="24"/>
              </w:rPr>
            </w:pPr>
            <w:r w:rsidRPr="4660CF2C">
              <w:rPr>
                <w:sz w:val="24"/>
                <w:szCs w:val="24"/>
              </w:rPr>
              <w:t>LESSON 1</w:t>
            </w:r>
            <w:r w:rsidR="328A094C" w:rsidRPr="4660CF2C">
              <w:rPr>
                <w:sz w:val="24"/>
                <w:szCs w:val="24"/>
              </w:rPr>
              <w:t>, 2 and 3</w:t>
            </w:r>
            <w:r w:rsidRPr="4660CF2C">
              <w:rPr>
                <w:sz w:val="24"/>
                <w:szCs w:val="24"/>
              </w:rPr>
              <w:t xml:space="preserve"> – Tu es sportif/sportive?</w:t>
            </w:r>
          </w:p>
          <w:p w14:paraId="552E97D1" w14:textId="0CFE2262" w:rsidR="60988601" w:rsidRDefault="5F708738" w:rsidP="7F1FCA2B">
            <w:pPr>
              <w:rPr>
                <w:sz w:val="24"/>
                <w:szCs w:val="24"/>
              </w:rPr>
            </w:pPr>
            <w:r w:rsidRPr="4660CF2C">
              <w:rPr>
                <w:sz w:val="24"/>
                <w:szCs w:val="24"/>
              </w:rPr>
              <w:lastRenderedPageBreak/>
              <w:t xml:space="preserve">Individual teachers will let you know of any </w:t>
            </w:r>
            <w:r w:rsidRPr="006B1883">
              <w:rPr>
                <w:sz w:val="24"/>
                <w:szCs w:val="24"/>
              </w:rPr>
              <w:t>live</w:t>
            </w:r>
            <w:r w:rsidRPr="4660CF2C">
              <w:rPr>
                <w:sz w:val="24"/>
                <w:szCs w:val="24"/>
              </w:rPr>
              <w:t xml:space="preserve"> or video lessons for these on your class Team.</w:t>
            </w:r>
          </w:p>
          <w:p w14:paraId="6707D414" w14:textId="3160DE43" w:rsidR="7F1FCA2B" w:rsidRDefault="7F1FCA2B" w:rsidP="7F1FCA2B">
            <w:pPr>
              <w:rPr>
                <w:b/>
                <w:bCs/>
                <w:sz w:val="24"/>
                <w:szCs w:val="24"/>
              </w:rPr>
            </w:pPr>
          </w:p>
          <w:p w14:paraId="1E59AB45" w14:textId="2D172912" w:rsidR="00530C06" w:rsidRPr="00B569A6" w:rsidRDefault="1252DE75" w:rsidP="3F7CD495">
            <w:pPr>
              <w:rPr>
                <w:b/>
                <w:bCs/>
                <w:sz w:val="24"/>
                <w:szCs w:val="24"/>
              </w:rPr>
            </w:pPr>
            <w:r w:rsidRPr="3F7CD495">
              <w:rPr>
                <w:b/>
                <w:bCs/>
                <w:sz w:val="24"/>
                <w:szCs w:val="24"/>
              </w:rPr>
              <w:t>RME</w:t>
            </w:r>
          </w:p>
          <w:p w14:paraId="0FCB4789" w14:textId="3C33D090" w:rsidR="00530C06" w:rsidRPr="00B569A6" w:rsidRDefault="1252DE75" w:rsidP="3F7CD495">
            <w:pPr>
              <w:rPr>
                <w:sz w:val="24"/>
                <w:szCs w:val="24"/>
              </w:rPr>
            </w:pPr>
            <w:r w:rsidRPr="3F7CD495">
              <w:rPr>
                <w:sz w:val="24"/>
                <w:szCs w:val="24"/>
              </w:rPr>
              <w:t>1Ar2/1Ha1/1Hy2/1Sk1 - Questioning Belief 2 Lesson 4</w:t>
            </w:r>
          </w:p>
          <w:p w14:paraId="7461FC58" w14:textId="17965DDA" w:rsidR="00530C06" w:rsidRPr="00B569A6" w:rsidRDefault="1252DE75" w:rsidP="3F7CD495">
            <w:pPr>
              <w:rPr>
                <w:sz w:val="24"/>
                <w:szCs w:val="24"/>
              </w:rPr>
            </w:pPr>
            <w:r w:rsidRPr="3F7CD495">
              <w:rPr>
                <w:sz w:val="24"/>
                <w:szCs w:val="24"/>
              </w:rPr>
              <w:t>1Ar1 – Questioning Belief 2 Lesson 2</w:t>
            </w:r>
          </w:p>
          <w:p w14:paraId="7E2A6E9C" w14:textId="5E4B97FE" w:rsidR="00530C06" w:rsidRPr="00B569A6" w:rsidRDefault="1252DE75" w:rsidP="3F7CD495">
            <w:pPr>
              <w:rPr>
                <w:sz w:val="24"/>
                <w:szCs w:val="24"/>
              </w:rPr>
            </w:pPr>
            <w:r w:rsidRPr="3F7CD495">
              <w:rPr>
                <w:sz w:val="24"/>
                <w:szCs w:val="24"/>
              </w:rPr>
              <w:t>1Hy1 – Questioning Belief 2 Lesson 3</w:t>
            </w:r>
          </w:p>
        </w:tc>
        <w:tc>
          <w:tcPr>
            <w:tcW w:w="4602" w:type="dxa"/>
          </w:tcPr>
          <w:p w14:paraId="08F5E62B" w14:textId="50794980" w:rsidR="72CB1547" w:rsidRDefault="408F9E62" w:rsidP="7F1FCA2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4660CF2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FRENCH</w:t>
            </w:r>
          </w:p>
          <w:p w14:paraId="69D60DE1" w14:textId="3ABFA3D7" w:rsidR="72CB1547" w:rsidRDefault="408F9E62" w:rsidP="7F1FCA2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660CF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Instructions and resources can be found on Teams.</w:t>
            </w:r>
          </w:p>
          <w:p w14:paraId="524B8143" w14:textId="4BDF4CAB" w:rsidR="7F1FCA2B" w:rsidRDefault="7F1FCA2B" w:rsidP="7F1FCA2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BB8AFA4" w14:textId="763B9FAE" w:rsidR="7F1FCA2B" w:rsidRDefault="7F1FCA2B" w:rsidP="7F1FCA2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56ED5845" w14:textId="0995ED0C" w:rsidR="7F1FCA2B" w:rsidRDefault="7F1FCA2B" w:rsidP="7F1FCA2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589D4920" w14:textId="6692DA2E" w:rsidR="7F1FCA2B" w:rsidRDefault="7F1FCA2B" w:rsidP="7F1FCA2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2AC900BC" w14:textId="7C2E06F5" w:rsidR="006B1883" w:rsidRDefault="006B1883" w:rsidP="7F1FCA2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0CCDDCF8" w14:textId="50A2C23A" w:rsidR="006B1883" w:rsidRDefault="006B1883" w:rsidP="7F1FCA2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0F020463" w14:textId="5B6F1138" w:rsidR="006B1883" w:rsidRDefault="006B1883" w:rsidP="7F1FCA2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227E91FF" w14:textId="77777777" w:rsidR="006B1883" w:rsidRDefault="006B1883" w:rsidP="7F1FCA2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2F34A58C" w14:textId="082A2658" w:rsidR="7F1FCA2B" w:rsidRDefault="7F1FCA2B" w:rsidP="7F1FCA2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23E4EDC8" w14:textId="7D05BBA7" w:rsidR="72CB1547" w:rsidRDefault="408F9E62" w:rsidP="7F1FCA2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4660CF2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RME</w:t>
            </w:r>
          </w:p>
          <w:p w14:paraId="1F60867F" w14:textId="7A8609C3" w:rsidR="005008D6" w:rsidRPr="00B569A6" w:rsidRDefault="1252DE75" w:rsidP="3F7CD49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F7CD4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 and Resources are in TEAMS</w:t>
            </w:r>
          </w:p>
          <w:p w14:paraId="3CE247D0" w14:textId="019B2FD6" w:rsidR="005008D6" w:rsidRPr="00B569A6" w:rsidRDefault="005008D6" w:rsidP="3F7CD495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14:paraId="49429D2E" w14:textId="6343678B" w:rsidR="4C3B239E" w:rsidRDefault="45A99CE9" w:rsidP="7F1FCA2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4660CF2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FRENCH</w:t>
            </w:r>
          </w:p>
          <w:p w14:paraId="1A5767F0" w14:textId="0B734178" w:rsidR="4C3B239E" w:rsidRDefault="45A99CE9" w:rsidP="7F1FCA2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660CF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 classwork should be completed, and any live lessons will take place, during your timetabled period for French. This will be communicated through Teams.</w:t>
            </w:r>
          </w:p>
          <w:p w14:paraId="4BFEF4DA" w14:textId="695361D9" w:rsidR="7F1FCA2B" w:rsidRDefault="7F1FCA2B" w:rsidP="7F1FCA2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C353FA7" w14:textId="6CB3A0ED" w:rsidR="7F1FCA2B" w:rsidRDefault="7F1FCA2B" w:rsidP="7F1FCA2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42319444" w14:textId="0311CB66" w:rsidR="006B1883" w:rsidRDefault="006B1883" w:rsidP="7F1FCA2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53AA420D" w14:textId="45B4CB95" w:rsidR="006B1883" w:rsidRDefault="006B1883" w:rsidP="7F1FCA2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43F2EB52" w14:textId="77777777" w:rsidR="006B1883" w:rsidRDefault="006B1883" w:rsidP="7F1FCA2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7ED10BB1" w14:textId="579897F1" w:rsidR="4C3B239E" w:rsidRDefault="45A99CE9" w:rsidP="7F1FCA2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4660CF2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RME</w:t>
            </w:r>
          </w:p>
          <w:p w14:paraId="2E1AB339" w14:textId="3C6D9F37" w:rsidR="005008D6" w:rsidRPr="00B569A6" w:rsidRDefault="1252DE75" w:rsidP="3F7CD49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F7CD4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 per assignment instructions on TEAMS. Dates for submission are included on assignments.</w:t>
            </w:r>
          </w:p>
          <w:p w14:paraId="4FE9DB31" w14:textId="68E2B888" w:rsidR="005008D6" w:rsidRPr="00B569A6" w:rsidRDefault="005008D6" w:rsidP="3F7CD495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3AFA4CF9" w14:textId="12FC466C" w:rsidR="005008D6" w:rsidRPr="00B569A6" w:rsidRDefault="53488D7F" w:rsidP="7F1FCA2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4660CF2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FRENCH</w:t>
            </w:r>
          </w:p>
          <w:p w14:paraId="7484FFFC" w14:textId="454B79CB" w:rsidR="005008D6" w:rsidRPr="00B569A6" w:rsidRDefault="53488D7F" w:rsidP="7F1FCA2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660CF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feedback will be given through Teams assignment comments or email</w:t>
            </w:r>
          </w:p>
          <w:p w14:paraId="0D1F29EA" w14:textId="652237B4" w:rsidR="005008D6" w:rsidRPr="00B569A6" w:rsidRDefault="005008D6" w:rsidP="7F1FCA2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2EFB50D" w14:textId="289B6CCA" w:rsidR="005008D6" w:rsidRPr="00B569A6" w:rsidRDefault="005008D6" w:rsidP="7F1FCA2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35E9FBDA" w14:textId="593A7A9C" w:rsidR="005008D6" w:rsidRDefault="005008D6" w:rsidP="7F1FCA2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337E9A00" w14:textId="1AE6B7FC" w:rsidR="006B1883" w:rsidRDefault="006B1883" w:rsidP="7F1FCA2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202D0B0D" w14:textId="7B0DB6A7" w:rsidR="006B1883" w:rsidRDefault="006B1883" w:rsidP="7F1FCA2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72588EB2" w14:textId="4A673574" w:rsidR="006B1883" w:rsidRDefault="006B1883" w:rsidP="7F1FCA2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747A8777" w14:textId="77777777" w:rsidR="006B1883" w:rsidRPr="00B569A6" w:rsidRDefault="006B1883" w:rsidP="7F1FCA2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57BD0A61" w14:textId="428A302B" w:rsidR="005008D6" w:rsidRPr="00B569A6" w:rsidRDefault="53488D7F" w:rsidP="7F1FCA2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4660CF2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RME</w:t>
            </w:r>
          </w:p>
          <w:p w14:paraId="555CBD4A" w14:textId="074B4C88" w:rsidR="005008D6" w:rsidRPr="00B569A6" w:rsidRDefault="4F0807A7" w:rsidP="7F1FCA2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660CF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feedback given via assignment or by email</w:t>
            </w:r>
          </w:p>
          <w:p w14:paraId="598ABE77" w14:textId="501E11CE" w:rsidR="005008D6" w:rsidRPr="00B569A6" w:rsidRDefault="005008D6" w:rsidP="3F7CD495">
            <w:pPr>
              <w:rPr>
                <w:sz w:val="24"/>
                <w:szCs w:val="24"/>
              </w:rPr>
            </w:pPr>
          </w:p>
        </w:tc>
      </w:tr>
      <w:tr w:rsidR="00FB6342" w:rsidRPr="00FB6342" w14:paraId="59057121" w14:textId="77777777" w:rsidTr="4660CF2C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3150" w:type="dxa"/>
          </w:tcPr>
          <w:p w14:paraId="6BED517E" w14:textId="71250A1E" w:rsidR="00530C06" w:rsidRDefault="079B2C28" w:rsidP="76ABC93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6ABC93E">
              <w:rPr>
                <w:rFonts w:eastAsiaTheme="minorEastAsia"/>
                <w:color w:val="000000" w:themeColor="text1"/>
                <w:sz w:val="24"/>
                <w:szCs w:val="24"/>
              </w:rPr>
              <w:t>All p</w:t>
            </w:r>
            <w:r w:rsidRPr="76ABC93E">
              <w:rPr>
                <w:rFonts w:eastAsiaTheme="minorEastAsia"/>
                <w:sz w:val="24"/>
                <w:szCs w:val="24"/>
              </w:rPr>
              <w:t>upils will undertake reading, writing and consolidation question tasks to cover 3 key lesson areas:</w:t>
            </w:r>
            <w:r w:rsidRPr="76ABC93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1E49AE47" w14:textId="68A7E47B" w:rsidR="00530C06" w:rsidRDefault="079B2C28" w:rsidP="76ABC93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6ABC93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</w:t>
            </w:r>
            <w:r w:rsidRPr="76ABC93E">
              <w:rPr>
                <w:rFonts w:eastAsiaTheme="minorEastAsia"/>
                <w:sz w:val="24"/>
                <w:szCs w:val="24"/>
              </w:rPr>
              <w:t>Lesson 1 - Introducing Elements</w:t>
            </w:r>
            <w:r w:rsidRPr="76ABC93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37CF46BE" w14:textId="258D4272" w:rsidR="00530C06" w:rsidRDefault="079B2C28" w:rsidP="76ABC93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6ABC93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</w:t>
            </w:r>
            <w:r w:rsidRPr="76ABC93E">
              <w:rPr>
                <w:rFonts w:eastAsiaTheme="minorEastAsia"/>
                <w:sz w:val="24"/>
                <w:szCs w:val="24"/>
              </w:rPr>
              <w:t>Lesson 2 - Making compounds</w:t>
            </w:r>
            <w:r w:rsidRPr="76ABC93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06D6ED9B" w14:textId="26FD2672" w:rsidR="00530C06" w:rsidRDefault="079B2C28" w:rsidP="76ABC93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6ABC93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             </w:t>
            </w:r>
            <w:r w:rsidRPr="76ABC93E">
              <w:rPr>
                <w:rFonts w:eastAsiaTheme="minorEastAsia"/>
                <w:sz w:val="24"/>
                <w:szCs w:val="24"/>
              </w:rPr>
              <w:t xml:space="preserve">Lesson 3 - More about compounds </w:t>
            </w:r>
            <w:r w:rsidRPr="76ABC93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3F41ECEE" w14:textId="352B8E54" w:rsidR="00530C06" w:rsidRDefault="079B2C28" w:rsidP="76ABC93E">
            <w:pPr>
              <w:rPr>
                <w:rFonts w:eastAsiaTheme="minorEastAsia"/>
                <w:sz w:val="24"/>
                <w:szCs w:val="24"/>
              </w:rPr>
            </w:pPr>
            <w:r w:rsidRPr="76ABC93E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3B0BC1D0" w14:textId="1E32FFEB" w:rsidR="00530C06" w:rsidRDefault="079B2C28" w:rsidP="76ABC93E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6ABC93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The </w:t>
            </w:r>
            <w:r w:rsidRPr="76ABC93E">
              <w:rPr>
                <w:rFonts w:eastAsiaTheme="minorEastAsia"/>
                <w:sz w:val="24"/>
                <w:szCs w:val="24"/>
              </w:rPr>
              <w:t>following Science level 2 and 3 outcomes will be covered:</w:t>
            </w:r>
            <w:r w:rsidRPr="76ABC93E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490AF85A" w14:textId="3A2A29B8" w:rsidR="00530C06" w:rsidRDefault="079B2C28" w:rsidP="76ABC93E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24"/>
                <w:szCs w:val="24"/>
              </w:rPr>
            </w:pPr>
            <w:r w:rsidRPr="76ABC93E">
              <w:rPr>
                <w:rFonts w:eastAsiaTheme="minorEastAsia"/>
                <w:sz w:val="24"/>
                <w:szCs w:val="24"/>
                <w:lang w:val="en-GB"/>
              </w:rPr>
              <w:t xml:space="preserve">By researching familiar substances that produce other substances, I can describe how their characteristics have changed  SCN 2-15a </w:t>
            </w:r>
          </w:p>
          <w:p w14:paraId="082B288D" w14:textId="49FF521B" w:rsidR="00530C06" w:rsidRPr="00B569A6" w:rsidRDefault="079B2C28" w:rsidP="00162B9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6B1883">
              <w:rPr>
                <w:rFonts w:eastAsiaTheme="minorEastAsia"/>
                <w:sz w:val="24"/>
                <w:szCs w:val="24"/>
                <w:lang w:val="en-GB"/>
              </w:rPr>
              <w:t xml:space="preserve">I can describe examples of how the </w:t>
            </w:r>
            <w:r w:rsidRPr="006B1883">
              <w:rPr>
                <w:rFonts w:eastAsiaTheme="minorEastAsia"/>
                <w:sz w:val="24"/>
                <w:szCs w:val="24"/>
                <w:lang w:val="en-GB"/>
              </w:rPr>
              <w:lastRenderedPageBreak/>
              <w:t>properties of compounds are different from their elements</w:t>
            </w:r>
            <w:r w:rsidRPr="006B1883">
              <w:rPr>
                <w:rFonts w:eastAsiaTheme="minorEastAsia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B1883">
              <w:rPr>
                <w:rFonts w:eastAsiaTheme="minorEastAsia"/>
                <w:sz w:val="24"/>
                <w:szCs w:val="24"/>
                <w:lang w:val="en-GB"/>
              </w:rPr>
              <w:t>(SCN 3-15b)</w:t>
            </w:r>
          </w:p>
        </w:tc>
        <w:tc>
          <w:tcPr>
            <w:tcW w:w="4602" w:type="dxa"/>
          </w:tcPr>
          <w:p w14:paraId="1C8EEB66" w14:textId="23709A3C" w:rsidR="001B32EE" w:rsidRPr="00B569A6" w:rsidRDefault="20A47165" w:rsidP="76ABC93E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6ABC93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Resources: </w:t>
            </w:r>
            <w:r w:rsidRPr="76ABC93E">
              <w:rPr>
                <w:rFonts w:ascii="Calibri" w:eastAsia="Calibri" w:hAnsi="Calibri" w:cs="Calibri"/>
                <w:sz w:val="24"/>
                <w:szCs w:val="24"/>
              </w:rPr>
              <w:t xml:space="preserve">Pupil worksheets (PDF file) with additional instructions uploaded via assignment page and Teams </w:t>
            </w:r>
            <w:r w:rsidRPr="76ABC93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platform.</w:t>
            </w:r>
          </w:p>
          <w:p w14:paraId="7ABF53C7" w14:textId="1EB35D4C" w:rsidR="001B32EE" w:rsidRPr="00B569A6" w:rsidRDefault="001B32EE" w:rsidP="76ABC93E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14:paraId="010D9E87" w14:textId="6495A068" w:rsidR="001B32EE" w:rsidRPr="00B569A6" w:rsidRDefault="7C536567" w:rsidP="76ABC93E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6ABC93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information on specific deadlines and how to submit </w:t>
            </w:r>
            <w:r w:rsidRPr="76ABC93E">
              <w:rPr>
                <w:rFonts w:ascii="Calibri" w:eastAsia="Calibri" w:hAnsi="Calibri" w:cs="Calibri"/>
                <w:sz w:val="24"/>
                <w:szCs w:val="24"/>
              </w:rPr>
              <w:t>evidence and pupil responses.</w:t>
            </w:r>
          </w:p>
          <w:p w14:paraId="18FE0017" w14:textId="35EDB8DC" w:rsidR="001B32EE" w:rsidRPr="00B569A6" w:rsidRDefault="001B32EE" w:rsidP="76ABC93E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67E41357" w14:textId="7D07D88C" w:rsidR="001B32EE" w:rsidRPr="00B569A6" w:rsidRDefault="7C536567" w:rsidP="76ABC93E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6ABC93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provided via assignment page or </w:t>
            </w:r>
            <w:r w:rsidRPr="76ABC93E">
              <w:rPr>
                <w:rFonts w:ascii="Calibri" w:eastAsia="Calibri" w:hAnsi="Calibri" w:cs="Calibri"/>
                <w:sz w:val="24"/>
                <w:szCs w:val="24"/>
              </w:rPr>
              <w:t xml:space="preserve">direct email. </w:t>
            </w:r>
            <w:r w:rsidRPr="76ABC93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3564380" w14:textId="21878FA9" w:rsidR="001B32EE" w:rsidRPr="00B569A6" w:rsidRDefault="001B32EE" w:rsidP="76ABC93E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4660CF2C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3150" w:type="dxa"/>
          </w:tcPr>
          <w:p w14:paraId="4FA5AA95" w14:textId="2396B17B" w:rsidR="00530C06" w:rsidRPr="00B569A6" w:rsidRDefault="51114360" w:rsidP="6D04C7B4">
            <w:pPr>
              <w:rPr>
                <w:sz w:val="24"/>
                <w:szCs w:val="24"/>
              </w:rPr>
            </w:pPr>
            <w:r w:rsidRPr="6D04C7B4">
              <w:rPr>
                <w:b/>
                <w:bCs/>
                <w:sz w:val="24"/>
                <w:szCs w:val="24"/>
              </w:rPr>
              <w:t>ALL S1 CLASSES WILL CONTINUE WITH THE GEOGRAPHY COURSE.</w:t>
            </w:r>
          </w:p>
          <w:p w14:paraId="50215009" w14:textId="515FEE46" w:rsidR="00530C06" w:rsidRPr="00B569A6" w:rsidRDefault="51114360" w:rsidP="6D04C7B4">
            <w:pPr>
              <w:rPr>
                <w:b/>
                <w:bCs/>
                <w:sz w:val="24"/>
                <w:szCs w:val="24"/>
              </w:rPr>
            </w:pPr>
            <w:r w:rsidRPr="6D04C7B4">
              <w:rPr>
                <w:sz w:val="24"/>
                <w:szCs w:val="24"/>
              </w:rPr>
              <w:t xml:space="preserve">Complete the worksheet </w:t>
            </w:r>
            <w:r w:rsidR="19338423" w:rsidRPr="6D04C7B4">
              <w:rPr>
                <w:sz w:val="24"/>
                <w:szCs w:val="24"/>
              </w:rPr>
              <w:t xml:space="preserve">and interactive quiz </w:t>
            </w:r>
            <w:r w:rsidRPr="6D04C7B4">
              <w:rPr>
                <w:sz w:val="24"/>
                <w:szCs w:val="24"/>
              </w:rPr>
              <w:t>on continents. Please complete the extension work.</w:t>
            </w:r>
          </w:p>
        </w:tc>
        <w:tc>
          <w:tcPr>
            <w:tcW w:w="4602" w:type="dxa"/>
          </w:tcPr>
          <w:p w14:paraId="2908576A" w14:textId="78372530" w:rsidR="00A009FA" w:rsidRPr="00B569A6" w:rsidRDefault="51114360" w:rsidP="60E448F1">
            <w:pPr>
              <w:rPr>
                <w:sz w:val="24"/>
                <w:szCs w:val="24"/>
              </w:rPr>
            </w:pPr>
            <w:r w:rsidRPr="6D04C7B4">
              <w:rPr>
                <w:sz w:val="24"/>
                <w:szCs w:val="24"/>
              </w:rPr>
              <w:t xml:space="preserve">All instructions and resources are on assignments </w:t>
            </w:r>
            <w:r w:rsidR="44DB6A32" w:rsidRPr="6D04C7B4">
              <w:rPr>
                <w:sz w:val="24"/>
                <w:szCs w:val="24"/>
              </w:rPr>
              <w:t>i</w:t>
            </w:r>
            <w:r w:rsidRPr="6D04C7B4">
              <w:rPr>
                <w:sz w:val="24"/>
                <w:szCs w:val="24"/>
              </w:rPr>
              <w:t>n TEAMS. Worksheet also in FILES-class materials.</w:t>
            </w:r>
          </w:p>
        </w:tc>
        <w:tc>
          <w:tcPr>
            <w:tcW w:w="3426" w:type="dxa"/>
          </w:tcPr>
          <w:p w14:paraId="400E57CC" w14:textId="70562C6D" w:rsidR="00A009FA" w:rsidRPr="00B569A6" w:rsidRDefault="7D7EAF69" w:rsidP="60E448F1">
            <w:pPr>
              <w:rPr>
                <w:sz w:val="24"/>
                <w:szCs w:val="24"/>
              </w:rPr>
            </w:pPr>
            <w:r w:rsidRPr="6D04C7B4">
              <w:rPr>
                <w:sz w:val="24"/>
                <w:szCs w:val="24"/>
              </w:rPr>
              <w:t xml:space="preserve">Deadline </w:t>
            </w:r>
            <w:r w:rsidR="632E692E" w:rsidRPr="6D04C7B4">
              <w:rPr>
                <w:sz w:val="24"/>
                <w:szCs w:val="24"/>
              </w:rPr>
              <w:t>Friday 15</w:t>
            </w:r>
            <w:r w:rsidR="632E692E" w:rsidRPr="6D04C7B4">
              <w:rPr>
                <w:sz w:val="24"/>
                <w:szCs w:val="24"/>
                <w:vertAlign w:val="superscript"/>
              </w:rPr>
              <w:t>th</w:t>
            </w:r>
            <w:r w:rsidR="632E692E" w:rsidRPr="6D04C7B4">
              <w:rPr>
                <w:sz w:val="24"/>
                <w:szCs w:val="24"/>
              </w:rPr>
              <w:t xml:space="preserve"> January</w:t>
            </w:r>
            <w:r w:rsidR="25D176C0" w:rsidRPr="6D04C7B4">
              <w:rPr>
                <w:sz w:val="24"/>
                <w:szCs w:val="24"/>
              </w:rPr>
              <w:t>. Please upload work through assignments.</w:t>
            </w:r>
          </w:p>
        </w:tc>
        <w:tc>
          <w:tcPr>
            <w:tcW w:w="2188" w:type="dxa"/>
          </w:tcPr>
          <w:p w14:paraId="014B023B" w14:textId="79DBEDAB" w:rsidR="00A009FA" w:rsidRPr="00B569A6" w:rsidRDefault="51114360" w:rsidP="19F4D229">
            <w:pPr>
              <w:rPr>
                <w:sz w:val="24"/>
                <w:szCs w:val="24"/>
              </w:rPr>
            </w:pPr>
            <w:r w:rsidRPr="6D04C7B4">
              <w:rPr>
                <w:sz w:val="24"/>
                <w:szCs w:val="24"/>
              </w:rPr>
              <w:t>Feedback given via assignments or by email</w:t>
            </w:r>
          </w:p>
        </w:tc>
      </w:tr>
      <w:tr w:rsidR="00FB6342" w:rsidRPr="00FB6342" w14:paraId="6F9DB830" w14:textId="77777777" w:rsidTr="4660CF2C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3150" w:type="dxa"/>
          </w:tcPr>
          <w:p w14:paraId="72D68013" w14:textId="603F654B" w:rsidR="00530C06" w:rsidRPr="00B569A6" w:rsidRDefault="7669B267" w:rsidP="7F1FCA2B">
            <w:pPr>
              <w:spacing w:line="257" w:lineRule="auto"/>
            </w:pPr>
            <w:r w:rsidRPr="4660CF2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S1 – Embracing Winters Nature</w:t>
            </w:r>
            <w:r w:rsidRPr="4660CF2C">
              <w:rPr>
                <w:rFonts w:ascii="Calibri" w:eastAsia="Calibri" w:hAnsi="Calibri" w:cs="Calibri"/>
                <w:sz w:val="24"/>
                <w:szCs w:val="24"/>
              </w:rPr>
              <w:t xml:space="preserve">- photography challenge: Pupils should take a series of photographs relating to the visual elements. Present work via PowerPoint and provide narrative about their work. </w:t>
            </w:r>
          </w:p>
          <w:p w14:paraId="2D97F0CF" w14:textId="2C2C26CE" w:rsidR="00530C06" w:rsidRPr="00B569A6" w:rsidRDefault="7669B267" w:rsidP="7F1FCA2B">
            <w:pPr>
              <w:spacing w:line="257" w:lineRule="auto"/>
            </w:pPr>
            <w:r w:rsidRPr="4660CF2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S1- Mindful Illustrations</w:t>
            </w:r>
            <w:r w:rsidRPr="4660CF2C">
              <w:rPr>
                <w:rFonts w:ascii="Calibri" w:eastAsia="Calibri" w:hAnsi="Calibri" w:cs="Calibri"/>
                <w:sz w:val="24"/>
                <w:szCs w:val="24"/>
              </w:rPr>
              <w:t>: Pupils will produce a creative drawing either in pencil or coloured pencil. This will be reflective of individuals aspirations for 2021.</w:t>
            </w:r>
          </w:p>
        </w:tc>
        <w:tc>
          <w:tcPr>
            <w:tcW w:w="4602" w:type="dxa"/>
          </w:tcPr>
          <w:p w14:paraId="3683C0E4" w14:textId="32746AC2" w:rsidR="00F6702F" w:rsidRPr="00B569A6" w:rsidRDefault="6C446F94" w:rsidP="7F1FCA2B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60CF2C">
              <w:rPr>
                <w:rFonts w:ascii="Calibri" w:eastAsia="Calibri" w:hAnsi="Calibri" w:cs="Calibri"/>
                <w:sz w:val="24"/>
                <w:szCs w:val="24"/>
              </w:rPr>
              <w:t>Instructions</w:t>
            </w:r>
            <w:r w:rsidR="601B568E" w:rsidRPr="4660CF2C">
              <w:rPr>
                <w:rFonts w:ascii="Calibri" w:eastAsia="Calibri" w:hAnsi="Calibri" w:cs="Calibri"/>
                <w:sz w:val="24"/>
                <w:szCs w:val="24"/>
              </w:rPr>
              <w:t xml:space="preserve"> and resources</w:t>
            </w:r>
            <w:r w:rsidRPr="4660CF2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39F0C401" w:rsidRPr="4660CF2C">
              <w:rPr>
                <w:rFonts w:ascii="Calibri" w:eastAsia="Calibri" w:hAnsi="Calibri" w:cs="Calibri"/>
                <w:sz w:val="24"/>
                <w:szCs w:val="24"/>
              </w:rPr>
              <w:t xml:space="preserve">available on Teams. Including a </w:t>
            </w:r>
            <w:r w:rsidRPr="4660CF2C">
              <w:rPr>
                <w:rFonts w:ascii="Calibri" w:eastAsia="Calibri" w:hAnsi="Calibri" w:cs="Calibri"/>
                <w:sz w:val="24"/>
                <w:szCs w:val="24"/>
              </w:rPr>
              <w:t>PowerPo</w:t>
            </w:r>
            <w:r w:rsidR="59B33FEB" w:rsidRPr="4660CF2C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5C8AD691" w:rsidRPr="4660CF2C"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 w:rsidR="7669B267" w:rsidRPr="4660CF2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1A11752B" w:rsidRPr="4660CF2C">
              <w:rPr>
                <w:rFonts w:ascii="Calibri" w:eastAsia="Calibri" w:hAnsi="Calibri" w:cs="Calibri"/>
                <w:sz w:val="24"/>
                <w:szCs w:val="24"/>
              </w:rPr>
              <w:t>with</w:t>
            </w:r>
            <w:r w:rsidR="33E82F63" w:rsidRPr="4660CF2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7669B267" w:rsidRPr="4660CF2C">
              <w:rPr>
                <w:rFonts w:ascii="Calibri" w:eastAsia="Calibri" w:hAnsi="Calibri" w:cs="Calibri"/>
                <w:sz w:val="24"/>
                <w:szCs w:val="24"/>
              </w:rPr>
              <w:t>exemplar</w:t>
            </w:r>
            <w:r w:rsidR="57CAAB52" w:rsidRPr="4660CF2C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62A41F6C" w:rsidRPr="4660CF2C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8FDF81C" w14:textId="74A5CAD8" w:rsidR="00F6702F" w:rsidRPr="00B569A6" w:rsidRDefault="00F6702F" w:rsidP="7F1FCA2B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14:paraId="736EE6C5" w14:textId="4AB9F0D1" w:rsidR="00F6702F" w:rsidRPr="00B569A6" w:rsidRDefault="7669B267" w:rsidP="7F1FCA2B">
            <w:pPr>
              <w:spacing w:line="257" w:lineRule="auto"/>
            </w:pPr>
            <w:r w:rsidRPr="4660CF2C">
              <w:rPr>
                <w:rFonts w:ascii="Calibri" w:eastAsia="Calibri" w:hAnsi="Calibri" w:cs="Calibri"/>
                <w:sz w:val="24"/>
                <w:szCs w:val="24"/>
              </w:rPr>
              <w:t>Deadline – 18</w:t>
            </w:r>
            <w:r w:rsidRPr="4660CF2C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4660CF2C">
              <w:rPr>
                <w:rFonts w:ascii="Calibri" w:eastAsia="Calibri" w:hAnsi="Calibri" w:cs="Calibri"/>
                <w:sz w:val="24"/>
                <w:szCs w:val="24"/>
              </w:rPr>
              <w:t xml:space="preserve"> January 2021.</w:t>
            </w:r>
          </w:p>
          <w:p w14:paraId="704A8487" w14:textId="60D33467" w:rsidR="00F6702F" w:rsidRPr="00B569A6" w:rsidRDefault="162E4C81" w:rsidP="7F1FCA2B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60CF2C">
              <w:rPr>
                <w:rFonts w:ascii="Calibri" w:eastAsia="Calibri" w:hAnsi="Calibri" w:cs="Calibri"/>
                <w:sz w:val="24"/>
                <w:szCs w:val="24"/>
              </w:rPr>
              <w:t>Please upload work via assignment on Teams.</w:t>
            </w:r>
          </w:p>
          <w:p w14:paraId="6485314C" w14:textId="2148CFFD" w:rsidR="00F6702F" w:rsidRPr="00B569A6" w:rsidRDefault="00F6702F" w:rsidP="7F1FCA2B">
            <w:pPr>
              <w:rPr>
                <w:sz w:val="24"/>
                <w:szCs w:val="24"/>
              </w:rPr>
            </w:pPr>
          </w:p>
          <w:p w14:paraId="02242BE2" w14:textId="7ECE5A46" w:rsidR="00F6702F" w:rsidRPr="00B569A6" w:rsidRDefault="5E73FC34" w:rsidP="7F1FCA2B">
            <w:pPr>
              <w:rPr>
                <w:sz w:val="24"/>
                <w:szCs w:val="24"/>
              </w:rPr>
            </w:pPr>
            <w:r w:rsidRPr="4660CF2C">
              <w:rPr>
                <w:sz w:val="24"/>
                <w:szCs w:val="24"/>
              </w:rPr>
              <w:t xml:space="preserve">If pupils don’t have access to a </w:t>
            </w:r>
            <w:r w:rsidR="006B1883" w:rsidRPr="4660CF2C">
              <w:rPr>
                <w:sz w:val="24"/>
                <w:szCs w:val="24"/>
              </w:rPr>
              <w:t>camera,</w:t>
            </w:r>
            <w:r w:rsidRPr="4660CF2C">
              <w:rPr>
                <w:sz w:val="24"/>
                <w:szCs w:val="24"/>
              </w:rPr>
              <w:t xml:space="preserve"> they can </w:t>
            </w:r>
            <w:r w:rsidR="14BFC72D" w:rsidRPr="4660CF2C">
              <w:rPr>
                <w:sz w:val="24"/>
                <w:szCs w:val="24"/>
              </w:rPr>
              <w:t xml:space="preserve">select photographs </w:t>
            </w:r>
            <w:r w:rsidR="23C25D53" w:rsidRPr="4660CF2C">
              <w:rPr>
                <w:sz w:val="24"/>
                <w:szCs w:val="24"/>
              </w:rPr>
              <w:t xml:space="preserve">supplied on Teams. </w:t>
            </w:r>
          </w:p>
        </w:tc>
        <w:tc>
          <w:tcPr>
            <w:tcW w:w="2188" w:type="dxa"/>
          </w:tcPr>
          <w:p w14:paraId="40B42B2F" w14:textId="5DB6DE3A" w:rsidR="00F6702F" w:rsidRPr="00B569A6" w:rsidRDefault="51685C93" w:rsidP="7F1FCA2B">
            <w:pPr>
              <w:rPr>
                <w:sz w:val="24"/>
                <w:szCs w:val="24"/>
              </w:rPr>
            </w:pPr>
            <w:r w:rsidRPr="7F1FCA2B">
              <w:rPr>
                <w:sz w:val="24"/>
                <w:szCs w:val="24"/>
              </w:rPr>
              <w:t xml:space="preserve">Feedback provided on submission of work on Teams. </w:t>
            </w:r>
          </w:p>
        </w:tc>
      </w:tr>
      <w:tr w:rsidR="00FB6342" w:rsidRPr="00FB6342" w14:paraId="0D6E6C29" w14:textId="77777777" w:rsidTr="4660CF2C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3150" w:type="dxa"/>
          </w:tcPr>
          <w:p w14:paraId="24DE3E5A" w14:textId="06BF268C" w:rsidR="00530C06" w:rsidRDefault="53A0D83F" w:rsidP="6134C618">
            <w:pPr>
              <w:rPr>
                <w:b/>
                <w:bCs/>
                <w:sz w:val="24"/>
                <w:szCs w:val="24"/>
              </w:rPr>
            </w:pPr>
            <w:r w:rsidRPr="6134C618">
              <w:rPr>
                <w:b/>
                <w:bCs/>
                <w:sz w:val="24"/>
                <w:szCs w:val="24"/>
              </w:rPr>
              <w:t>Entrepreneurs Unit</w:t>
            </w:r>
          </w:p>
          <w:p w14:paraId="470FF5E0" w14:textId="49E14FDA" w:rsidR="53A0D83F" w:rsidRDefault="19675714" w:rsidP="6134C618">
            <w:pPr>
              <w:rPr>
                <w:sz w:val="24"/>
                <w:szCs w:val="24"/>
              </w:rPr>
            </w:pPr>
            <w:r w:rsidRPr="4660CF2C">
              <w:rPr>
                <w:sz w:val="24"/>
                <w:szCs w:val="24"/>
              </w:rPr>
              <w:t>Research/Worksheet tasks and a p</w:t>
            </w:r>
            <w:r w:rsidR="6D1DA326" w:rsidRPr="4660CF2C">
              <w:rPr>
                <w:sz w:val="24"/>
                <w:szCs w:val="24"/>
              </w:rPr>
              <w:t>resentation</w:t>
            </w:r>
            <w:r w:rsidRPr="4660CF2C">
              <w:rPr>
                <w:sz w:val="24"/>
                <w:szCs w:val="24"/>
              </w:rPr>
              <w:t xml:space="preserve"> on </w:t>
            </w:r>
            <w:r w:rsidR="0EFCE2D6" w:rsidRPr="4660CF2C">
              <w:rPr>
                <w:sz w:val="24"/>
                <w:szCs w:val="24"/>
              </w:rPr>
              <w:t>(</w:t>
            </w:r>
            <w:r w:rsidRPr="4660CF2C">
              <w:rPr>
                <w:sz w:val="24"/>
                <w:szCs w:val="24"/>
              </w:rPr>
              <w:t>Scottish</w:t>
            </w:r>
            <w:r w:rsidR="0FB8FEE7" w:rsidRPr="4660CF2C">
              <w:rPr>
                <w:sz w:val="24"/>
                <w:szCs w:val="24"/>
              </w:rPr>
              <w:t>)</w:t>
            </w:r>
            <w:r w:rsidRPr="4660CF2C">
              <w:rPr>
                <w:sz w:val="24"/>
                <w:szCs w:val="24"/>
              </w:rPr>
              <w:t xml:space="preserve"> Entrepreneurs</w:t>
            </w:r>
          </w:p>
          <w:p w14:paraId="4832FB28" w14:textId="50B75900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2" w:type="dxa"/>
          </w:tcPr>
          <w:p w14:paraId="1D13AB4F" w14:textId="210AEA2B" w:rsidR="00C53B9F" w:rsidRPr="00B569A6" w:rsidRDefault="5B8F715F" w:rsidP="16E0146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660CF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Files will be included within the Assignment set on Teams.</w:t>
            </w:r>
          </w:p>
          <w:p w14:paraId="4D70985C" w14:textId="7AFD6AD6" w:rsidR="2F2075BB" w:rsidRDefault="5B8F715F" w:rsidP="2411A20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660CF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May require access to </w:t>
            </w:r>
            <w:r w:rsidR="006B1883" w:rsidRPr="4660CF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YouTube</w:t>
            </w:r>
            <w:r w:rsidRPr="4660CF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to watch videos (if permitted)</w:t>
            </w:r>
          </w:p>
          <w:p w14:paraId="66DA0199" w14:textId="13447686" w:rsidR="00C53B9F" w:rsidRPr="00B569A6" w:rsidRDefault="00C53B9F" w:rsidP="16E014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6" w:type="dxa"/>
          </w:tcPr>
          <w:p w14:paraId="547C4324" w14:textId="62FDB86A" w:rsidR="00C53B9F" w:rsidRPr="00B569A6" w:rsidRDefault="5B8F715F" w:rsidP="00162B90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4660CF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Submission dates and instructions will be included in Assignment set on Teams. Work can be submitted via the Assignment or by email.</w:t>
            </w:r>
          </w:p>
        </w:tc>
        <w:tc>
          <w:tcPr>
            <w:tcW w:w="2188" w:type="dxa"/>
          </w:tcPr>
          <w:p w14:paraId="3E289FE2" w14:textId="6BDBE997" w:rsidR="00CE3474" w:rsidRPr="00B569A6" w:rsidRDefault="5B8F715F" w:rsidP="6134C61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660CF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via Assignment or by email.</w:t>
            </w:r>
          </w:p>
        </w:tc>
      </w:tr>
      <w:tr w:rsidR="00FB6342" w:rsidRPr="00FB6342" w14:paraId="384F3F6A" w14:textId="77777777" w:rsidTr="4660CF2C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3150" w:type="dxa"/>
          </w:tcPr>
          <w:p w14:paraId="67A0EC2D" w14:textId="0AB9696C" w:rsidR="00530C06" w:rsidRPr="00B569A6" w:rsidRDefault="27B774E9" w:rsidP="00162B9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4660CF2C">
              <w:rPr>
                <w:color w:val="000000" w:themeColor="text1"/>
                <w:sz w:val="24"/>
                <w:szCs w:val="24"/>
              </w:rPr>
              <w:t xml:space="preserve">S1 </w:t>
            </w:r>
            <w:r w:rsidR="7C083555" w:rsidRPr="4660CF2C">
              <w:rPr>
                <w:color w:val="000000" w:themeColor="text1"/>
                <w:sz w:val="24"/>
                <w:szCs w:val="24"/>
              </w:rPr>
              <w:t xml:space="preserve">Design and make a Sandwich snack.  </w:t>
            </w:r>
            <w:r w:rsidR="671F7072" w:rsidRPr="4660CF2C">
              <w:rPr>
                <w:color w:val="000000" w:themeColor="text1"/>
                <w:sz w:val="24"/>
                <w:szCs w:val="24"/>
              </w:rPr>
              <w:t xml:space="preserve">This lesson has a PowerPoint </w:t>
            </w:r>
            <w:r w:rsidR="671F7072" w:rsidRPr="4660CF2C">
              <w:rPr>
                <w:color w:val="000000" w:themeColor="text1"/>
                <w:sz w:val="24"/>
                <w:szCs w:val="24"/>
              </w:rPr>
              <w:lastRenderedPageBreak/>
              <w:t xml:space="preserve">presentation with teacher voiceover.  </w:t>
            </w:r>
            <w:r w:rsidR="59217415" w:rsidRPr="4660CF2C">
              <w:rPr>
                <w:color w:val="000000" w:themeColor="text1"/>
                <w:sz w:val="24"/>
                <w:szCs w:val="24"/>
              </w:rPr>
              <w:t>Pupils will follow the stages o</w:t>
            </w:r>
            <w:r w:rsidR="7F3463FA" w:rsidRPr="4660CF2C">
              <w:rPr>
                <w:color w:val="000000" w:themeColor="text1"/>
                <w:sz w:val="24"/>
                <w:szCs w:val="24"/>
              </w:rPr>
              <w:t>f the design process by completing the tasks and research.</w:t>
            </w:r>
          </w:p>
        </w:tc>
        <w:tc>
          <w:tcPr>
            <w:tcW w:w="4602" w:type="dxa"/>
          </w:tcPr>
          <w:p w14:paraId="23917156" w14:textId="23EE639A" w:rsidR="00475CD0" w:rsidRPr="00B569A6" w:rsidRDefault="7F3463FA" w:rsidP="4660CF2C">
            <w:pPr>
              <w:rPr>
                <w:sz w:val="24"/>
                <w:szCs w:val="24"/>
              </w:rPr>
            </w:pPr>
            <w:r w:rsidRPr="4660CF2C">
              <w:rPr>
                <w:sz w:val="24"/>
                <w:szCs w:val="24"/>
              </w:rPr>
              <w:lastRenderedPageBreak/>
              <w:t>All instructions available through Assignment / Teams</w:t>
            </w:r>
          </w:p>
        </w:tc>
        <w:tc>
          <w:tcPr>
            <w:tcW w:w="3426" w:type="dxa"/>
          </w:tcPr>
          <w:p w14:paraId="1DB5B4CE" w14:textId="27845F48" w:rsidR="00475CD0" w:rsidRPr="00B569A6" w:rsidRDefault="7F3463FA" w:rsidP="4660CF2C">
            <w:pPr>
              <w:rPr>
                <w:sz w:val="24"/>
                <w:szCs w:val="24"/>
              </w:rPr>
            </w:pPr>
            <w:r w:rsidRPr="4660CF2C">
              <w:rPr>
                <w:sz w:val="24"/>
                <w:szCs w:val="24"/>
              </w:rPr>
              <w:t>Work to be completed by Friday 15</w:t>
            </w:r>
            <w:r w:rsidRPr="4660CF2C">
              <w:rPr>
                <w:sz w:val="24"/>
                <w:szCs w:val="24"/>
                <w:vertAlign w:val="superscript"/>
              </w:rPr>
              <w:t>th</w:t>
            </w:r>
            <w:r w:rsidRPr="4660CF2C"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2188" w:type="dxa"/>
          </w:tcPr>
          <w:p w14:paraId="5EE5FE07" w14:textId="2DC2DC23" w:rsidR="00475CD0" w:rsidRPr="00B569A6" w:rsidRDefault="7F3463FA" w:rsidP="4660CF2C">
            <w:pPr>
              <w:rPr>
                <w:sz w:val="24"/>
                <w:szCs w:val="24"/>
              </w:rPr>
            </w:pPr>
            <w:r w:rsidRPr="4660CF2C">
              <w:rPr>
                <w:sz w:val="24"/>
                <w:szCs w:val="24"/>
              </w:rPr>
              <w:t xml:space="preserve">Feedback given through </w:t>
            </w:r>
            <w:r w:rsidRPr="4660CF2C">
              <w:rPr>
                <w:sz w:val="24"/>
                <w:szCs w:val="24"/>
              </w:rPr>
              <w:lastRenderedPageBreak/>
              <w:t>Assignment / Teams</w:t>
            </w:r>
          </w:p>
        </w:tc>
      </w:tr>
      <w:tr w:rsidR="00FB6342" w:rsidRPr="00FB6342" w14:paraId="154148E0" w14:textId="77777777" w:rsidTr="4660CF2C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3150" w:type="dxa"/>
          </w:tcPr>
          <w:p w14:paraId="3CD77670" w14:textId="625EED64" w:rsidR="00530C06" w:rsidRPr="00B569A6" w:rsidRDefault="31BD7616" w:rsidP="00162B90">
            <w:pPr>
              <w:rPr>
                <w:rFonts w:cstheme="minorHAnsi"/>
                <w:sz w:val="24"/>
                <w:szCs w:val="24"/>
              </w:rPr>
            </w:pPr>
            <w:r w:rsidRPr="7F1FCA2B">
              <w:rPr>
                <w:sz w:val="24"/>
                <w:szCs w:val="24"/>
              </w:rPr>
              <w:t xml:space="preserve">Complete tasks within </w:t>
            </w:r>
            <w:r w:rsidR="22AE3046" w:rsidRPr="7F1FCA2B">
              <w:rPr>
                <w:sz w:val="24"/>
                <w:szCs w:val="24"/>
              </w:rPr>
              <w:t>Scottish Music Lesson 1 and 2.</w:t>
            </w:r>
          </w:p>
        </w:tc>
        <w:tc>
          <w:tcPr>
            <w:tcW w:w="4602" w:type="dxa"/>
          </w:tcPr>
          <w:p w14:paraId="30E78180" w14:textId="5540C6B4" w:rsidR="00267DD8" w:rsidRPr="00B569A6" w:rsidRDefault="64609071" w:rsidP="3F7CD495">
            <w:pPr>
              <w:rPr>
                <w:sz w:val="24"/>
                <w:szCs w:val="24"/>
              </w:rPr>
            </w:pPr>
            <w:r w:rsidRPr="3F7CD495">
              <w:rPr>
                <w:sz w:val="24"/>
                <w:szCs w:val="24"/>
              </w:rPr>
              <w:t>All work upload</w:t>
            </w:r>
            <w:r w:rsidR="2370C57C" w:rsidRPr="3F7CD495">
              <w:rPr>
                <w:sz w:val="24"/>
                <w:szCs w:val="24"/>
              </w:rPr>
              <w:t>ed</w:t>
            </w:r>
            <w:r w:rsidRPr="3F7CD495">
              <w:rPr>
                <w:sz w:val="24"/>
                <w:szCs w:val="24"/>
              </w:rPr>
              <w:t xml:space="preserve"> to </w:t>
            </w:r>
            <w:r w:rsidR="22AE3046" w:rsidRPr="3F7CD495">
              <w:rPr>
                <w:sz w:val="24"/>
                <w:szCs w:val="24"/>
              </w:rPr>
              <w:t>Teams</w:t>
            </w:r>
            <w:r w:rsidR="73818FE6" w:rsidRPr="3F7CD495">
              <w:rPr>
                <w:sz w:val="24"/>
                <w:szCs w:val="24"/>
              </w:rPr>
              <w:t xml:space="preserve"> assignment</w:t>
            </w:r>
            <w:r w:rsidR="22AE3046" w:rsidRPr="3F7CD495">
              <w:rPr>
                <w:sz w:val="24"/>
                <w:szCs w:val="24"/>
              </w:rPr>
              <w:t>.</w:t>
            </w:r>
          </w:p>
        </w:tc>
        <w:tc>
          <w:tcPr>
            <w:tcW w:w="3426" w:type="dxa"/>
          </w:tcPr>
          <w:p w14:paraId="3C5FEB09" w14:textId="021506BC" w:rsidR="00AE0571" w:rsidRPr="00B569A6" w:rsidRDefault="6DEC251C" w:rsidP="3F7CD495">
            <w:pPr>
              <w:rPr>
                <w:sz w:val="24"/>
                <w:szCs w:val="24"/>
              </w:rPr>
            </w:pPr>
            <w:r w:rsidRPr="3F7CD495">
              <w:rPr>
                <w:sz w:val="24"/>
                <w:szCs w:val="24"/>
              </w:rPr>
              <w:t>Work submitted by</w:t>
            </w:r>
            <w:r w:rsidR="49A3A066" w:rsidRPr="3F7CD495">
              <w:rPr>
                <w:sz w:val="24"/>
                <w:szCs w:val="24"/>
              </w:rPr>
              <w:t xml:space="preserve"> Thursday 14</w:t>
            </w:r>
            <w:r w:rsidR="49A3A066" w:rsidRPr="3F7CD495">
              <w:rPr>
                <w:sz w:val="24"/>
                <w:szCs w:val="24"/>
                <w:vertAlign w:val="superscript"/>
              </w:rPr>
              <w:t>th</w:t>
            </w:r>
            <w:r w:rsidR="49A3A066" w:rsidRPr="3F7CD495">
              <w:rPr>
                <w:sz w:val="24"/>
                <w:szCs w:val="24"/>
              </w:rPr>
              <w:t>.  Submission through assignment on Teams.</w:t>
            </w:r>
          </w:p>
        </w:tc>
        <w:tc>
          <w:tcPr>
            <w:tcW w:w="2188" w:type="dxa"/>
          </w:tcPr>
          <w:p w14:paraId="46C88273" w14:textId="454BB4A3" w:rsidR="00267DD8" w:rsidRPr="00B569A6" w:rsidRDefault="0F3CD49F" w:rsidP="3F7CD495">
            <w:pPr>
              <w:rPr>
                <w:sz w:val="24"/>
                <w:szCs w:val="24"/>
              </w:rPr>
            </w:pPr>
            <w:r w:rsidRPr="3F7CD495">
              <w:rPr>
                <w:sz w:val="24"/>
                <w:szCs w:val="24"/>
              </w:rPr>
              <w:t>Feedback given through assignment on Teams.</w:t>
            </w:r>
          </w:p>
        </w:tc>
      </w:tr>
      <w:tr w:rsidR="00FB6342" w:rsidRPr="00FB6342" w14:paraId="2C3B74B5" w14:textId="77777777" w:rsidTr="4660CF2C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3150" w:type="dxa"/>
          </w:tcPr>
          <w:p w14:paraId="76047BC4" w14:textId="47A02E87" w:rsidR="00530C06" w:rsidRPr="00B569A6" w:rsidRDefault="5C907F82" w:rsidP="7F1FCA2B">
            <w:pPr>
              <w:rPr>
                <w:sz w:val="24"/>
                <w:szCs w:val="24"/>
              </w:rPr>
            </w:pPr>
            <w:r w:rsidRPr="7F1FCA2B">
              <w:rPr>
                <w:sz w:val="24"/>
                <w:szCs w:val="24"/>
              </w:rPr>
              <w:t xml:space="preserve">All pupils to complete questions and </w:t>
            </w:r>
            <w:r w:rsidR="5EBF1303" w:rsidRPr="7F1FCA2B">
              <w:rPr>
                <w:sz w:val="24"/>
                <w:szCs w:val="24"/>
              </w:rPr>
              <w:t>challenges</w:t>
            </w:r>
            <w:r w:rsidRPr="7F1FCA2B">
              <w:rPr>
                <w:sz w:val="24"/>
                <w:szCs w:val="24"/>
              </w:rPr>
              <w:t xml:space="preserve"> on </w:t>
            </w:r>
            <w:r w:rsidRPr="7F1FCA2B">
              <w:rPr>
                <w:b/>
                <w:bCs/>
                <w:sz w:val="24"/>
                <w:szCs w:val="24"/>
              </w:rPr>
              <w:t>Physical Fitness Factors</w:t>
            </w:r>
            <w:r w:rsidRPr="7F1FCA2B">
              <w:rPr>
                <w:sz w:val="24"/>
                <w:szCs w:val="24"/>
              </w:rPr>
              <w:t xml:space="preserve"> to improve their knowledge and understanding as well as performance </w:t>
            </w:r>
            <w:r w:rsidR="2CD00446" w:rsidRPr="7F1FCA2B">
              <w:rPr>
                <w:sz w:val="24"/>
                <w:szCs w:val="24"/>
              </w:rPr>
              <w:t xml:space="preserve">(see questions and </w:t>
            </w:r>
            <w:r w:rsidR="46037417" w:rsidRPr="7F1FCA2B">
              <w:rPr>
                <w:sz w:val="24"/>
                <w:szCs w:val="24"/>
              </w:rPr>
              <w:t>challenges</w:t>
            </w:r>
            <w:r w:rsidR="2CD00446" w:rsidRPr="7F1FCA2B">
              <w:rPr>
                <w:sz w:val="24"/>
                <w:szCs w:val="24"/>
              </w:rPr>
              <w:t xml:space="preserve"> on PowerPoint)</w:t>
            </w:r>
            <w:r w:rsidRPr="7F1FCA2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02" w:type="dxa"/>
          </w:tcPr>
          <w:p w14:paraId="4294A975" w14:textId="42480D4D" w:rsidR="00267DD8" w:rsidRPr="00B569A6" w:rsidRDefault="10ABC8F1" w:rsidP="7F1FCA2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60CF2C">
              <w:rPr>
                <w:rFonts w:ascii="Calibri" w:eastAsia="Calibri" w:hAnsi="Calibri" w:cs="Calibri"/>
                <w:sz w:val="24"/>
                <w:szCs w:val="24"/>
              </w:rPr>
              <w:t xml:space="preserve">PowerPoint will be uploaded onto ‘Files’ Tab on Teams page. </w:t>
            </w:r>
          </w:p>
          <w:p w14:paraId="3A265E4C" w14:textId="018D3270" w:rsidR="00267DD8" w:rsidRPr="00B569A6" w:rsidRDefault="00267DD8" w:rsidP="7F1FCA2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4EEED0" w14:textId="0C9AF291" w:rsidR="00267DD8" w:rsidRPr="00B569A6" w:rsidRDefault="10ABC8F1" w:rsidP="7F1FCA2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60CF2C">
              <w:rPr>
                <w:rFonts w:ascii="Calibri" w:eastAsia="Calibri" w:hAnsi="Calibri" w:cs="Calibri"/>
                <w:sz w:val="24"/>
                <w:szCs w:val="24"/>
              </w:rPr>
              <w:t>Questions and Challenges will be uploaded and submitted onto ‘Assignment’ Tab on Teams page.</w:t>
            </w:r>
          </w:p>
          <w:p w14:paraId="250D0770" w14:textId="26D11F9B" w:rsidR="00267DD8" w:rsidRPr="00B569A6" w:rsidRDefault="00267DD8" w:rsidP="7F1FCA2B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14:paraId="7FE329A0" w14:textId="05443A51" w:rsidR="00267DD8" w:rsidRPr="00B569A6" w:rsidRDefault="6757CE65" w:rsidP="7F1FCA2B">
            <w:pPr>
              <w:rPr>
                <w:sz w:val="24"/>
                <w:szCs w:val="24"/>
              </w:rPr>
            </w:pPr>
            <w:r w:rsidRPr="7F1FCA2B">
              <w:rPr>
                <w:sz w:val="24"/>
                <w:szCs w:val="24"/>
              </w:rPr>
              <w:t xml:space="preserve">Answers to questions and your results from challenges to be submitted by </w:t>
            </w:r>
            <w:r w:rsidRPr="7F1FCA2B">
              <w:rPr>
                <w:b/>
                <w:bCs/>
                <w:sz w:val="24"/>
                <w:szCs w:val="24"/>
              </w:rPr>
              <w:t>Friday 15</w:t>
            </w:r>
            <w:r w:rsidRPr="7F1FCA2B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7F1FCA2B">
              <w:rPr>
                <w:b/>
                <w:bCs/>
                <w:sz w:val="24"/>
                <w:szCs w:val="24"/>
              </w:rPr>
              <w:t xml:space="preserve"> Jan.</w:t>
            </w:r>
            <w:r w:rsidRPr="7F1FCA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14:paraId="48C0EC71" w14:textId="686C5356" w:rsidR="00267DD8" w:rsidRPr="00B569A6" w:rsidRDefault="6757CE65" w:rsidP="7F1FCA2B">
            <w:pPr>
              <w:rPr>
                <w:sz w:val="24"/>
                <w:szCs w:val="24"/>
              </w:rPr>
            </w:pPr>
            <w:r w:rsidRPr="7F1FCA2B">
              <w:rPr>
                <w:sz w:val="24"/>
                <w:szCs w:val="24"/>
              </w:rPr>
              <w:t xml:space="preserve">Teacher feedback provided via your Assignment submission. </w:t>
            </w:r>
          </w:p>
        </w:tc>
      </w:tr>
      <w:tr w:rsidR="00FB6342" w:rsidRPr="00FB6342" w14:paraId="778A69E7" w14:textId="77777777" w:rsidTr="4660CF2C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DESIGN &amp; TECHNOLOGY</w:t>
            </w:r>
          </w:p>
        </w:tc>
        <w:tc>
          <w:tcPr>
            <w:tcW w:w="3150" w:type="dxa"/>
          </w:tcPr>
          <w:p w14:paraId="76E3953F" w14:textId="3384ECF1" w:rsidR="009F1EDB" w:rsidRDefault="7D90980E">
            <w:r w:rsidRPr="4660CF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Monster Challenge </w:t>
            </w:r>
          </w:p>
          <w:p w14:paraId="4E247FE5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114752C" w14:textId="13E187D4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2" w:type="dxa"/>
          </w:tcPr>
          <w:p w14:paraId="69C536AF" w14:textId="51A93C63" w:rsidR="00FA69C4" w:rsidRPr="00B569A6" w:rsidRDefault="56757CCC" w:rsidP="7F1FCA2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F1FCA2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resources on S1 induvial classes Teams pages</w:t>
            </w:r>
          </w:p>
          <w:p w14:paraId="58DFCC75" w14:textId="44FC322B" w:rsidR="00FA69C4" w:rsidRPr="00B569A6" w:rsidRDefault="00FA69C4" w:rsidP="7F1FCA2B">
            <w:pPr>
              <w:rPr>
                <w:sz w:val="24"/>
                <w:szCs w:val="24"/>
              </w:rPr>
            </w:pPr>
          </w:p>
        </w:tc>
        <w:tc>
          <w:tcPr>
            <w:tcW w:w="3426" w:type="dxa"/>
          </w:tcPr>
          <w:p w14:paraId="50599157" w14:textId="0A67D188" w:rsidR="00FA69C4" w:rsidRPr="00B569A6" w:rsidRDefault="56757CCC" w:rsidP="7F1FCA2B">
            <w:pPr>
              <w:rPr>
                <w:sz w:val="24"/>
                <w:szCs w:val="24"/>
              </w:rPr>
            </w:pPr>
            <w:r w:rsidRPr="7F1FCA2B">
              <w:rPr>
                <w:sz w:val="24"/>
                <w:szCs w:val="24"/>
              </w:rPr>
              <w:t xml:space="preserve">Photographic evidence of </w:t>
            </w:r>
            <w:r w:rsidR="2424C4B6" w:rsidRPr="7F1FCA2B">
              <w:rPr>
                <w:sz w:val="24"/>
                <w:szCs w:val="24"/>
              </w:rPr>
              <w:t>pupils'</w:t>
            </w:r>
            <w:r w:rsidRPr="7F1FCA2B">
              <w:rPr>
                <w:sz w:val="24"/>
                <w:szCs w:val="24"/>
              </w:rPr>
              <w:t xml:space="preserve"> work</w:t>
            </w:r>
            <w:r w:rsidR="1668DAD6" w:rsidRPr="7F1FCA2B">
              <w:rPr>
                <w:sz w:val="24"/>
                <w:szCs w:val="24"/>
              </w:rPr>
              <w:t xml:space="preserve">, </w:t>
            </w:r>
            <w:r w:rsidRPr="7F1FCA2B">
              <w:rPr>
                <w:sz w:val="24"/>
                <w:szCs w:val="24"/>
              </w:rPr>
              <w:t>to be submitted via teams using assignment tab</w:t>
            </w:r>
            <w:r w:rsidR="3E29FF53" w:rsidRPr="7F1FCA2B">
              <w:rPr>
                <w:sz w:val="24"/>
                <w:szCs w:val="24"/>
              </w:rPr>
              <w:t>.</w:t>
            </w:r>
          </w:p>
          <w:p w14:paraId="1CB39C8B" w14:textId="6EC60DBC" w:rsidR="00FA69C4" w:rsidRPr="00B569A6" w:rsidRDefault="3E29FF53" w:rsidP="00162B90">
            <w:pPr>
              <w:rPr>
                <w:sz w:val="24"/>
                <w:szCs w:val="24"/>
              </w:rPr>
            </w:pPr>
            <w:r w:rsidRPr="7F1FCA2B">
              <w:rPr>
                <w:sz w:val="24"/>
                <w:szCs w:val="24"/>
              </w:rPr>
              <w:t>Deadline for submission Friday 15/01/21</w:t>
            </w:r>
          </w:p>
        </w:tc>
        <w:tc>
          <w:tcPr>
            <w:tcW w:w="2188" w:type="dxa"/>
          </w:tcPr>
          <w:p w14:paraId="31893386" w14:textId="1082DB2D" w:rsidR="00FA69C4" w:rsidRPr="00B569A6" w:rsidRDefault="3E29FF53" w:rsidP="7F1FCA2B">
            <w:pPr>
              <w:rPr>
                <w:sz w:val="24"/>
                <w:szCs w:val="24"/>
              </w:rPr>
            </w:pPr>
            <w:r w:rsidRPr="7F1FCA2B">
              <w:rPr>
                <w:sz w:val="24"/>
                <w:szCs w:val="24"/>
              </w:rPr>
              <w:t xml:space="preserve">Teacher feedback will be provided via Teams </w:t>
            </w:r>
          </w:p>
        </w:tc>
      </w:tr>
      <w:tr w:rsidR="00530C06" w:rsidRPr="00FB6342" w14:paraId="1C7083DB" w14:textId="77777777" w:rsidTr="4660CF2C">
        <w:tc>
          <w:tcPr>
            <w:tcW w:w="208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3150" w:type="dxa"/>
          </w:tcPr>
          <w:p w14:paraId="1677C19F" w14:textId="6AB20CD4" w:rsidR="00530C06" w:rsidRPr="00B569A6" w:rsidRDefault="38E97021" w:rsidP="006B1883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7F1FCA2B">
              <w:rPr>
                <w:sz w:val="24"/>
                <w:szCs w:val="24"/>
              </w:rPr>
              <w:t>Pupils will Login to My World Of Work (MYWOW) and update All About Me, Strengths and Skills</w:t>
            </w:r>
          </w:p>
        </w:tc>
        <w:tc>
          <w:tcPr>
            <w:tcW w:w="4602" w:type="dxa"/>
          </w:tcPr>
          <w:p w14:paraId="0B4BB420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6" w:type="dxa"/>
          </w:tcPr>
          <w:p w14:paraId="7249EE6A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8" w:type="dxa"/>
          </w:tcPr>
          <w:p w14:paraId="194C3A97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1331"/>
    <w:multiLevelType w:val="hybridMultilevel"/>
    <w:tmpl w:val="FFFFFFFF"/>
    <w:lvl w:ilvl="0" w:tplc="F9E0950C">
      <w:start w:val="1"/>
      <w:numFmt w:val="lowerLetter"/>
      <w:lvlText w:val="%1."/>
      <w:lvlJc w:val="left"/>
      <w:pPr>
        <w:ind w:left="720" w:hanging="360"/>
      </w:pPr>
    </w:lvl>
    <w:lvl w:ilvl="1" w:tplc="6EAC4DA6">
      <w:start w:val="1"/>
      <w:numFmt w:val="lowerLetter"/>
      <w:lvlText w:val="%2."/>
      <w:lvlJc w:val="left"/>
      <w:pPr>
        <w:ind w:left="1440" w:hanging="360"/>
      </w:pPr>
    </w:lvl>
    <w:lvl w:ilvl="2" w:tplc="2EAA7F6C">
      <w:start w:val="1"/>
      <w:numFmt w:val="lowerRoman"/>
      <w:lvlText w:val="%3."/>
      <w:lvlJc w:val="right"/>
      <w:pPr>
        <w:ind w:left="2160" w:hanging="180"/>
      </w:pPr>
    </w:lvl>
    <w:lvl w:ilvl="3" w:tplc="DB38A94C">
      <w:start w:val="1"/>
      <w:numFmt w:val="decimal"/>
      <w:lvlText w:val="%4."/>
      <w:lvlJc w:val="left"/>
      <w:pPr>
        <w:ind w:left="2880" w:hanging="360"/>
      </w:pPr>
    </w:lvl>
    <w:lvl w:ilvl="4" w:tplc="571E9028">
      <w:start w:val="1"/>
      <w:numFmt w:val="lowerLetter"/>
      <w:lvlText w:val="%5."/>
      <w:lvlJc w:val="left"/>
      <w:pPr>
        <w:ind w:left="3600" w:hanging="360"/>
      </w:pPr>
    </w:lvl>
    <w:lvl w:ilvl="5" w:tplc="C28275EC">
      <w:start w:val="1"/>
      <w:numFmt w:val="lowerRoman"/>
      <w:lvlText w:val="%6."/>
      <w:lvlJc w:val="right"/>
      <w:pPr>
        <w:ind w:left="4320" w:hanging="180"/>
      </w:pPr>
    </w:lvl>
    <w:lvl w:ilvl="6" w:tplc="525ABA38">
      <w:start w:val="1"/>
      <w:numFmt w:val="decimal"/>
      <w:lvlText w:val="%7."/>
      <w:lvlJc w:val="left"/>
      <w:pPr>
        <w:ind w:left="5040" w:hanging="360"/>
      </w:pPr>
    </w:lvl>
    <w:lvl w:ilvl="7" w:tplc="8BE08510">
      <w:start w:val="1"/>
      <w:numFmt w:val="lowerLetter"/>
      <w:lvlText w:val="%8."/>
      <w:lvlJc w:val="left"/>
      <w:pPr>
        <w:ind w:left="5760" w:hanging="360"/>
      </w:pPr>
    </w:lvl>
    <w:lvl w:ilvl="8" w:tplc="5A0288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6742"/>
    <w:multiLevelType w:val="hybridMultilevel"/>
    <w:tmpl w:val="FFFFFFFF"/>
    <w:lvl w:ilvl="0" w:tplc="3124ACE0">
      <w:start w:val="2"/>
      <w:numFmt w:val="lowerLetter"/>
      <w:lvlText w:val="%1."/>
      <w:lvlJc w:val="left"/>
      <w:pPr>
        <w:ind w:left="720" w:hanging="360"/>
      </w:pPr>
    </w:lvl>
    <w:lvl w:ilvl="1" w:tplc="BCEEA5AE">
      <w:start w:val="1"/>
      <w:numFmt w:val="lowerLetter"/>
      <w:lvlText w:val="%2."/>
      <w:lvlJc w:val="left"/>
      <w:pPr>
        <w:ind w:left="1440" w:hanging="360"/>
      </w:pPr>
    </w:lvl>
    <w:lvl w:ilvl="2" w:tplc="8C04E880">
      <w:start w:val="1"/>
      <w:numFmt w:val="lowerRoman"/>
      <w:lvlText w:val="%3."/>
      <w:lvlJc w:val="right"/>
      <w:pPr>
        <w:ind w:left="2160" w:hanging="180"/>
      </w:pPr>
    </w:lvl>
    <w:lvl w:ilvl="3" w:tplc="FBD48768">
      <w:start w:val="1"/>
      <w:numFmt w:val="decimal"/>
      <w:lvlText w:val="%4."/>
      <w:lvlJc w:val="left"/>
      <w:pPr>
        <w:ind w:left="2880" w:hanging="360"/>
      </w:pPr>
    </w:lvl>
    <w:lvl w:ilvl="4" w:tplc="32A2EEFC">
      <w:start w:val="1"/>
      <w:numFmt w:val="lowerLetter"/>
      <w:lvlText w:val="%5."/>
      <w:lvlJc w:val="left"/>
      <w:pPr>
        <w:ind w:left="3600" w:hanging="360"/>
      </w:pPr>
    </w:lvl>
    <w:lvl w:ilvl="5" w:tplc="01AC6EC4">
      <w:start w:val="1"/>
      <w:numFmt w:val="lowerRoman"/>
      <w:lvlText w:val="%6."/>
      <w:lvlJc w:val="right"/>
      <w:pPr>
        <w:ind w:left="4320" w:hanging="180"/>
      </w:pPr>
    </w:lvl>
    <w:lvl w:ilvl="6" w:tplc="EFA8A3FE">
      <w:start w:val="1"/>
      <w:numFmt w:val="decimal"/>
      <w:lvlText w:val="%7."/>
      <w:lvlJc w:val="left"/>
      <w:pPr>
        <w:ind w:left="5040" w:hanging="360"/>
      </w:pPr>
    </w:lvl>
    <w:lvl w:ilvl="7" w:tplc="AF5865D2">
      <w:start w:val="1"/>
      <w:numFmt w:val="lowerLetter"/>
      <w:lvlText w:val="%8."/>
      <w:lvlJc w:val="left"/>
      <w:pPr>
        <w:ind w:left="5760" w:hanging="360"/>
      </w:pPr>
    </w:lvl>
    <w:lvl w:ilvl="8" w:tplc="951E30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6274D"/>
    <w:multiLevelType w:val="hybridMultilevel"/>
    <w:tmpl w:val="FFFFFFFF"/>
    <w:lvl w:ilvl="0" w:tplc="E200C828">
      <w:start w:val="1"/>
      <w:numFmt w:val="lowerLetter"/>
      <w:lvlText w:val="%1."/>
      <w:lvlJc w:val="left"/>
      <w:pPr>
        <w:ind w:left="720" w:hanging="360"/>
      </w:pPr>
    </w:lvl>
    <w:lvl w:ilvl="1" w:tplc="5448B82E">
      <w:start w:val="1"/>
      <w:numFmt w:val="lowerLetter"/>
      <w:lvlText w:val="%2."/>
      <w:lvlJc w:val="left"/>
      <w:pPr>
        <w:ind w:left="1440" w:hanging="360"/>
      </w:pPr>
    </w:lvl>
    <w:lvl w:ilvl="2" w:tplc="32380564">
      <w:start w:val="1"/>
      <w:numFmt w:val="lowerRoman"/>
      <w:lvlText w:val="%3."/>
      <w:lvlJc w:val="right"/>
      <w:pPr>
        <w:ind w:left="2160" w:hanging="180"/>
      </w:pPr>
    </w:lvl>
    <w:lvl w:ilvl="3" w:tplc="3AF64EDC">
      <w:start w:val="1"/>
      <w:numFmt w:val="decimal"/>
      <w:lvlText w:val="%4."/>
      <w:lvlJc w:val="left"/>
      <w:pPr>
        <w:ind w:left="2880" w:hanging="360"/>
      </w:pPr>
    </w:lvl>
    <w:lvl w:ilvl="4" w:tplc="C1EE52DC">
      <w:start w:val="1"/>
      <w:numFmt w:val="lowerLetter"/>
      <w:lvlText w:val="%5."/>
      <w:lvlJc w:val="left"/>
      <w:pPr>
        <w:ind w:left="3600" w:hanging="360"/>
      </w:pPr>
    </w:lvl>
    <w:lvl w:ilvl="5" w:tplc="34064132">
      <w:start w:val="1"/>
      <w:numFmt w:val="lowerRoman"/>
      <w:lvlText w:val="%6."/>
      <w:lvlJc w:val="right"/>
      <w:pPr>
        <w:ind w:left="4320" w:hanging="180"/>
      </w:pPr>
    </w:lvl>
    <w:lvl w:ilvl="6" w:tplc="A838F7B8">
      <w:start w:val="1"/>
      <w:numFmt w:val="decimal"/>
      <w:lvlText w:val="%7."/>
      <w:lvlJc w:val="left"/>
      <w:pPr>
        <w:ind w:left="5040" w:hanging="360"/>
      </w:pPr>
    </w:lvl>
    <w:lvl w:ilvl="7" w:tplc="098E054E">
      <w:start w:val="1"/>
      <w:numFmt w:val="lowerLetter"/>
      <w:lvlText w:val="%8."/>
      <w:lvlJc w:val="left"/>
      <w:pPr>
        <w:ind w:left="5760" w:hanging="360"/>
      </w:pPr>
    </w:lvl>
    <w:lvl w:ilvl="8" w:tplc="CBFC328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F7DEE"/>
    <w:multiLevelType w:val="hybridMultilevel"/>
    <w:tmpl w:val="FFFFFFFF"/>
    <w:lvl w:ilvl="0" w:tplc="D3389298">
      <w:start w:val="2"/>
      <w:numFmt w:val="lowerLetter"/>
      <w:lvlText w:val="%1."/>
      <w:lvlJc w:val="left"/>
      <w:pPr>
        <w:ind w:left="720" w:hanging="360"/>
      </w:pPr>
    </w:lvl>
    <w:lvl w:ilvl="1" w:tplc="76E6D3B8">
      <w:start w:val="1"/>
      <w:numFmt w:val="lowerLetter"/>
      <w:lvlText w:val="%2."/>
      <w:lvlJc w:val="left"/>
      <w:pPr>
        <w:ind w:left="1440" w:hanging="360"/>
      </w:pPr>
    </w:lvl>
    <w:lvl w:ilvl="2" w:tplc="F27AE2D4">
      <w:start w:val="1"/>
      <w:numFmt w:val="lowerRoman"/>
      <w:lvlText w:val="%3."/>
      <w:lvlJc w:val="right"/>
      <w:pPr>
        <w:ind w:left="2160" w:hanging="180"/>
      </w:pPr>
    </w:lvl>
    <w:lvl w:ilvl="3" w:tplc="6602E8F4">
      <w:start w:val="1"/>
      <w:numFmt w:val="decimal"/>
      <w:lvlText w:val="%4."/>
      <w:lvlJc w:val="left"/>
      <w:pPr>
        <w:ind w:left="2880" w:hanging="360"/>
      </w:pPr>
    </w:lvl>
    <w:lvl w:ilvl="4" w:tplc="7C124EE0">
      <w:start w:val="1"/>
      <w:numFmt w:val="lowerLetter"/>
      <w:lvlText w:val="%5."/>
      <w:lvlJc w:val="left"/>
      <w:pPr>
        <w:ind w:left="3600" w:hanging="360"/>
      </w:pPr>
    </w:lvl>
    <w:lvl w:ilvl="5" w:tplc="60F29B28">
      <w:start w:val="1"/>
      <w:numFmt w:val="lowerRoman"/>
      <w:lvlText w:val="%6."/>
      <w:lvlJc w:val="right"/>
      <w:pPr>
        <w:ind w:left="4320" w:hanging="180"/>
      </w:pPr>
    </w:lvl>
    <w:lvl w:ilvl="6" w:tplc="D63E9744">
      <w:start w:val="1"/>
      <w:numFmt w:val="decimal"/>
      <w:lvlText w:val="%7."/>
      <w:lvlJc w:val="left"/>
      <w:pPr>
        <w:ind w:left="5040" w:hanging="360"/>
      </w:pPr>
    </w:lvl>
    <w:lvl w:ilvl="7" w:tplc="A704AFC0">
      <w:start w:val="1"/>
      <w:numFmt w:val="lowerLetter"/>
      <w:lvlText w:val="%8."/>
      <w:lvlJc w:val="left"/>
      <w:pPr>
        <w:ind w:left="5760" w:hanging="360"/>
      </w:pPr>
    </w:lvl>
    <w:lvl w:ilvl="8" w:tplc="E6D4D28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6A6"/>
    <w:multiLevelType w:val="hybridMultilevel"/>
    <w:tmpl w:val="FFFFFFFF"/>
    <w:lvl w:ilvl="0" w:tplc="97AE8EA2">
      <w:start w:val="2"/>
      <w:numFmt w:val="lowerLetter"/>
      <w:lvlText w:val="%1."/>
      <w:lvlJc w:val="left"/>
      <w:pPr>
        <w:ind w:left="720" w:hanging="360"/>
      </w:pPr>
    </w:lvl>
    <w:lvl w:ilvl="1" w:tplc="62083400">
      <w:start w:val="1"/>
      <w:numFmt w:val="lowerLetter"/>
      <w:lvlText w:val="%2."/>
      <w:lvlJc w:val="left"/>
      <w:pPr>
        <w:ind w:left="1440" w:hanging="360"/>
      </w:pPr>
    </w:lvl>
    <w:lvl w:ilvl="2" w:tplc="65C0EBB6">
      <w:start w:val="1"/>
      <w:numFmt w:val="lowerRoman"/>
      <w:lvlText w:val="%3."/>
      <w:lvlJc w:val="right"/>
      <w:pPr>
        <w:ind w:left="2160" w:hanging="180"/>
      </w:pPr>
    </w:lvl>
    <w:lvl w:ilvl="3" w:tplc="3260F648">
      <w:start w:val="1"/>
      <w:numFmt w:val="decimal"/>
      <w:lvlText w:val="%4."/>
      <w:lvlJc w:val="left"/>
      <w:pPr>
        <w:ind w:left="2880" w:hanging="360"/>
      </w:pPr>
    </w:lvl>
    <w:lvl w:ilvl="4" w:tplc="E4E818FE">
      <w:start w:val="1"/>
      <w:numFmt w:val="lowerLetter"/>
      <w:lvlText w:val="%5."/>
      <w:lvlJc w:val="left"/>
      <w:pPr>
        <w:ind w:left="3600" w:hanging="360"/>
      </w:pPr>
    </w:lvl>
    <w:lvl w:ilvl="5" w:tplc="4D72974C">
      <w:start w:val="1"/>
      <w:numFmt w:val="lowerRoman"/>
      <w:lvlText w:val="%6."/>
      <w:lvlJc w:val="right"/>
      <w:pPr>
        <w:ind w:left="4320" w:hanging="180"/>
      </w:pPr>
    </w:lvl>
    <w:lvl w:ilvl="6" w:tplc="BDBEA0E4">
      <w:start w:val="1"/>
      <w:numFmt w:val="decimal"/>
      <w:lvlText w:val="%7."/>
      <w:lvlJc w:val="left"/>
      <w:pPr>
        <w:ind w:left="5040" w:hanging="360"/>
      </w:pPr>
    </w:lvl>
    <w:lvl w:ilvl="7" w:tplc="D6FAC1BE">
      <w:start w:val="1"/>
      <w:numFmt w:val="lowerLetter"/>
      <w:lvlText w:val="%8."/>
      <w:lvlJc w:val="left"/>
      <w:pPr>
        <w:ind w:left="5760" w:hanging="360"/>
      </w:pPr>
    </w:lvl>
    <w:lvl w:ilvl="8" w:tplc="1C78A63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83675"/>
    <w:multiLevelType w:val="hybridMultilevel"/>
    <w:tmpl w:val="FFFFFFFF"/>
    <w:lvl w:ilvl="0" w:tplc="BF7442A4">
      <w:start w:val="1"/>
      <w:numFmt w:val="lowerLetter"/>
      <w:lvlText w:val="%1."/>
      <w:lvlJc w:val="left"/>
      <w:pPr>
        <w:ind w:left="720" w:hanging="360"/>
      </w:pPr>
    </w:lvl>
    <w:lvl w:ilvl="1" w:tplc="F6FCC7D6">
      <w:start w:val="1"/>
      <w:numFmt w:val="lowerLetter"/>
      <w:lvlText w:val="%2."/>
      <w:lvlJc w:val="left"/>
      <w:pPr>
        <w:ind w:left="1440" w:hanging="360"/>
      </w:pPr>
    </w:lvl>
    <w:lvl w:ilvl="2" w:tplc="04382CC4">
      <w:start w:val="1"/>
      <w:numFmt w:val="lowerRoman"/>
      <w:lvlText w:val="%3."/>
      <w:lvlJc w:val="right"/>
      <w:pPr>
        <w:ind w:left="2160" w:hanging="180"/>
      </w:pPr>
    </w:lvl>
    <w:lvl w:ilvl="3" w:tplc="CDA618EC">
      <w:start w:val="1"/>
      <w:numFmt w:val="decimal"/>
      <w:lvlText w:val="%4."/>
      <w:lvlJc w:val="left"/>
      <w:pPr>
        <w:ind w:left="2880" w:hanging="360"/>
      </w:pPr>
    </w:lvl>
    <w:lvl w:ilvl="4" w:tplc="60A876E8">
      <w:start w:val="1"/>
      <w:numFmt w:val="lowerLetter"/>
      <w:lvlText w:val="%5."/>
      <w:lvlJc w:val="left"/>
      <w:pPr>
        <w:ind w:left="3600" w:hanging="360"/>
      </w:pPr>
    </w:lvl>
    <w:lvl w:ilvl="5" w:tplc="156C1ECA">
      <w:start w:val="1"/>
      <w:numFmt w:val="lowerRoman"/>
      <w:lvlText w:val="%6."/>
      <w:lvlJc w:val="right"/>
      <w:pPr>
        <w:ind w:left="4320" w:hanging="180"/>
      </w:pPr>
    </w:lvl>
    <w:lvl w:ilvl="6" w:tplc="99F84022">
      <w:start w:val="1"/>
      <w:numFmt w:val="decimal"/>
      <w:lvlText w:val="%7."/>
      <w:lvlJc w:val="left"/>
      <w:pPr>
        <w:ind w:left="5040" w:hanging="360"/>
      </w:pPr>
    </w:lvl>
    <w:lvl w:ilvl="7" w:tplc="BCEEA504">
      <w:start w:val="1"/>
      <w:numFmt w:val="lowerLetter"/>
      <w:lvlText w:val="%8."/>
      <w:lvlJc w:val="left"/>
      <w:pPr>
        <w:ind w:left="5760" w:hanging="360"/>
      </w:pPr>
    </w:lvl>
    <w:lvl w:ilvl="8" w:tplc="26BE9D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8733F"/>
    <w:multiLevelType w:val="hybridMultilevel"/>
    <w:tmpl w:val="FFFFFFFF"/>
    <w:lvl w:ilvl="0" w:tplc="FE26B5CA">
      <w:start w:val="1"/>
      <w:numFmt w:val="lowerLetter"/>
      <w:lvlText w:val="%1."/>
      <w:lvlJc w:val="left"/>
      <w:pPr>
        <w:ind w:left="720" w:hanging="360"/>
      </w:pPr>
    </w:lvl>
    <w:lvl w:ilvl="1" w:tplc="B2422238">
      <w:start w:val="1"/>
      <w:numFmt w:val="lowerLetter"/>
      <w:lvlText w:val="%2."/>
      <w:lvlJc w:val="left"/>
      <w:pPr>
        <w:ind w:left="1440" w:hanging="360"/>
      </w:pPr>
    </w:lvl>
    <w:lvl w:ilvl="2" w:tplc="4A089D02">
      <w:start w:val="1"/>
      <w:numFmt w:val="lowerRoman"/>
      <w:lvlText w:val="%3."/>
      <w:lvlJc w:val="right"/>
      <w:pPr>
        <w:ind w:left="2160" w:hanging="180"/>
      </w:pPr>
    </w:lvl>
    <w:lvl w:ilvl="3" w:tplc="EAE886A2">
      <w:start w:val="1"/>
      <w:numFmt w:val="decimal"/>
      <w:lvlText w:val="%4."/>
      <w:lvlJc w:val="left"/>
      <w:pPr>
        <w:ind w:left="2880" w:hanging="360"/>
      </w:pPr>
    </w:lvl>
    <w:lvl w:ilvl="4" w:tplc="5C0A420A">
      <w:start w:val="1"/>
      <w:numFmt w:val="lowerLetter"/>
      <w:lvlText w:val="%5."/>
      <w:lvlJc w:val="left"/>
      <w:pPr>
        <w:ind w:left="3600" w:hanging="360"/>
      </w:pPr>
    </w:lvl>
    <w:lvl w:ilvl="5" w:tplc="D2D4B4F0">
      <w:start w:val="1"/>
      <w:numFmt w:val="lowerRoman"/>
      <w:lvlText w:val="%6."/>
      <w:lvlJc w:val="right"/>
      <w:pPr>
        <w:ind w:left="4320" w:hanging="180"/>
      </w:pPr>
    </w:lvl>
    <w:lvl w:ilvl="6" w:tplc="11E4D4CE">
      <w:start w:val="1"/>
      <w:numFmt w:val="decimal"/>
      <w:lvlText w:val="%7."/>
      <w:lvlJc w:val="left"/>
      <w:pPr>
        <w:ind w:left="5040" w:hanging="360"/>
      </w:pPr>
    </w:lvl>
    <w:lvl w:ilvl="7" w:tplc="5EB6EA3A">
      <w:start w:val="1"/>
      <w:numFmt w:val="lowerLetter"/>
      <w:lvlText w:val="%8."/>
      <w:lvlJc w:val="left"/>
      <w:pPr>
        <w:ind w:left="5760" w:hanging="360"/>
      </w:pPr>
    </w:lvl>
    <w:lvl w:ilvl="8" w:tplc="52F272C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B26C5"/>
    <w:multiLevelType w:val="hybridMultilevel"/>
    <w:tmpl w:val="FFFFFFFF"/>
    <w:lvl w:ilvl="0" w:tplc="1D34AE2A">
      <w:start w:val="2"/>
      <w:numFmt w:val="lowerLetter"/>
      <w:lvlText w:val="%1."/>
      <w:lvlJc w:val="left"/>
      <w:pPr>
        <w:ind w:left="720" w:hanging="360"/>
      </w:pPr>
    </w:lvl>
    <w:lvl w:ilvl="1" w:tplc="F884A8DE">
      <w:start w:val="1"/>
      <w:numFmt w:val="lowerLetter"/>
      <w:lvlText w:val="%2."/>
      <w:lvlJc w:val="left"/>
      <w:pPr>
        <w:ind w:left="1440" w:hanging="360"/>
      </w:pPr>
    </w:lvl>
    <w:lvl w:ilvl="2" w:tplc="BCFEF414">
      <w:start w:val="1"/>
      <w:numFmt w:val="lowerRoman"/>
      <w:lvlText w:val="%3."/>
      <w:lvlJc w:val="right"/>
      <w:pPr>
        <w:ind w:left="2160" w:hanging="180"/>
      </w:pPr>
    </w:lvl>
    <w:lvl w:ilvl="3" w:tplc="2F4613DA">
      <w:start w:val="1"/>
      <w:numFmt w:val="decimal"/>
      <w:lvlText w:val="%4."/>
      <w:lvlJc w:val="left"/>
      <w:pPr>
        <w:ind w:left="2880" w:hanging="360"/>
      </w:pPr>
    </w:lvl>
    <w:lvl w:ilvl="4" w:tplc="F4BA3B24">
      <w:start w:val="1"/>
      <w:numFmt w:val="lowerLetter"/>
      <w:lvlText w:val="%5."/>
      <w:lvlJc w:val="left"/>
      <w:pPr>
        <w:ind w:left="3600" w:hanging="360"/>
      </w:pPr>
    </w:lvl>
    <w:lvl w:ilvl="5" w:tplc="4A9E0FDA">
      <w:start w:val="1"/>
      <w:numFmt w:val="lowerRoman"/>
      <w:lvlText w:val="%6."/>
      <w:lvlJc w:val="right"/>
      <w:pPr>
        <w:ind w:left="4320" w:hanging="180"/>
      </w:pPr>
    </w:lvl>
    <w:lvl w:ilvl="6" w:tplc="755A6940">
      <w:start w:val="1"/>
      <w:numFmt w:val="decimal"/>
      <w:lvlText w:val="%7."/>
      <w:lvlJc w:val="left"/>
      <w:pPr>
        <w:ind w:left="5040" w:hanging="360"/>
      </w:pPr>
    </w:lvl>
    <w:lvl w:ilvl="7" w:tplc="3D16D506">
      <w:start w:val="1"/>
      <w:numFmt w:val="lowerLetter"/>
      <w:lvlText w:val="%8."/>
      <w:lvlJc w:val="left"/>
      <w:pPr>
        <w:ind w:left="5760" w:hanging="360"/>
      </w:pPr>
    </w:lvl>
    <w:lvl w:ilvl="8" w:tplc="073E42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2F"/>
    <w:rsid w:val="000555A8"/>
    <w:rsid w:val="000826A1"/>
    <w:rsid w:val="000C2E80"/>
    <w:rsid w:val="000E5617"/>
    <w:rsid w:val="001415C6"/>
    <w:rsid w:val="00162B90"/>
    <w:rsid w:val="0017DD9A"/>
    <w:rsid w:val="0018163B"/>
    <w:rsid w:val="001B32EE"/>
    <w:rsid w:val="001B4074"/>
    <w:rsid w:val="001F3F3D"/>
    <w:rsid w:val="00267DD8"/>
    <w:rsid w:val="0036325E"/>
    <w:rsid w:val="003A542A"/>
    <w:rsid w:val="003E7C9A"/>
    <w:rsid w:val="00475CD0"/>
    <w:rsid w:val="005008D6"/>
    <w:rsid w:val="00530C06"/>
    <w:rsid w:val="005362F0"/>
    <w:rsid w:val="0056363F"/>
    <w:rsid w:val="005A549E"/>
    <w:rsid w:val="005F12C5"/>
    <w:rsid w:val="00601CC2"/>
    <w:rsid w:val="00605781"/>
    <w:rsid w:val="00626579"/>
    <w:rsid w:val="0063F688"/>
    <w:rsid w:val="00651156"/>
    <w:rsid w:val="006B1883"/>
    <w:rsid w:val="007252A0"/>
    <w:rsid w:val="007315F1"/>
    <w:rsid w:val="007831A1"/>
    <w:rsid w:val="00791184"/>
    <w:rsid w:val="007C14CE"/>
    <w:rsid w:val="008053F0"/>
    <w:rsid w:val="00811698"/>
    <w:rsid w:val="00824259"/>
    <w:rsid w:val="008934C1"/>
    <w:rsid w:val="008B3B11"/>
    <w:rsid w:val="008E254E"/>
    <w:rsid w:val="00911DDC"/>
    <w:rsid w:val="00912637"/>
    <w:rsid w:val="00933365"/>
    <w:rsid w:val="00985527"/>
    <w:rsid w:val="00987304"/>
    <w:rsid w:val="009F1EDB"/>
    <w:rsid w:val="009F3766"/>
    <w:rsid w:val="00A009FA"/>
    <w:rsid w:val="00A16607"/>
    <w:rsid w:val="00A36CCB"/>
    <w:rsid w:val="00AB78B8"/>
    <w:rsid w:val="00AE0571"/>
    <w:rsid w:val="00AF388B"/>
    <w:rsid w:val="00B373FF"/>
    <w:rsid w:val="00B569A6"/>
    <w:rsid w:val="00C53B9F"/>
    <w:rsid w:val="00CB0D8C"/>
    <w:rsid w:val="00CE3474"/>
    <w:rsid w:val="00D25042"/>
    <w:rsid w:val="00D550CE"/>
    <w:rsid w:val="00D667C5"/>
    <w:rsid w:val="00D777C8"/>
    <w:rsid w:val="00DBFDCB"/>
    <w:rsid w:val="00DED972"/>
    <w:rsid w:val="00E84374"/>
    <w:rsid w:val="00F40708"/>
    <w:rsid w:val="00F6702F"/>
    <w:rsid w:val="00FA69C4"/>
    <w:rsid w:val="00FB6342"/>
    <w:rsid w:val="00FD0F4E"/>
    <w:rsid w:val="00FF132B"/>
    <w:rsid w:val="01211A5C"/>
    <w:rsid w:val="012FFE9A"/>
    <w:rsid w:val="0145A511"/>
    <w:rsid w:val="0219973C"/>
    <w:rsid w:val="0290E714"/>
    <w:rsid w:val="02BBE21F"/>
    <w:rsid w:val="02D06A56"/>
    <w:rsid w:val="02E7A9B3"/>
    <w:rsid w:val="03668FE9"/>
    <w:rsid w:val="036BCC78"/>
    <w:rsid w:val="047D45D3"/>
    <w:rsid w:val="04F67430"/>
    <w:rsid w:val="0542DB72"/>
    <w:rsid w:val="06095BD7"/>
    <w:rsid w:val="0609D8D2"/>
    <w:rsid w:val="079B2C28"/>
    <w:rsid w:val="07A19E1E"/>
    <w:rsid w:val="07CB71B6"/>
    <w:rsid w:val="07DA2962"/>
    <w:rsid w:val="08A678CA"/>
    <w:rsid w:val="09FE3FFA"/>
    <w:rsid w:val="0ACECA53"/>
    <w:rsid w:val="0AD1CFB6"/>
    <w:rsid w:val="0AE65C72"/>
    <w:rsid w:val="0B409860"/>
    <w:rsid w:val="0B736377"/>
    <w:rsid w:val="0C0EFD99"/>
    <w:rsid w:val="0C4C4120"/>
    <w:rsid w:val="0CD18F37"/>
    <w:rsid w:val="0D918B3E"/>
    <w:rsid w:val="0E2F6458"/>
    <w:rsid w:val="0E33BD4B"/>
    <w:rsid w:val="0E6B5E99"/>
    <w:rsid w:val="0E6BC27D"/>
    <w:rsid w:val="0E8C3989"/>
    <w:rsid w:val="0EFB0233"/>
    <w:rsid w:val="0EFCE2D6"/>
    <w:rsid w:val="0F3CD49F"/>
    <w:rsid w:val="0F48F9CD"/>
    <w:rsid w:val="0FB37615"/>
    <w:rsid w:val="0FB8FEE7"/>
    <w:rsid w:val="0FFB2959"/>
    <w:rsid w:val="105F9B34"/>
    <w:rsid w:val="1070DEA7"/>
    <w:rsid w:val="10ABC8F1"/>
    <w:rsid w:val="10B3BB6D"/>
    <w:rsid w:val="10C11AF8"/>
    <w:rsid w:val="110FE8F2"/>
    <w:rsid w:val="1144CB8D"/>
    <w:rsid w:val="1191EB15"/>
    <w:rsid w:val="12023B18"/>
    <w:rsid w:val="121DA2D3"/>
    <w:rsid w:val="1240CD90"/>
    <w:rsid w:val="1252DE75"/>
    <w:rsid w:val="125CEB59"/>
    <w:rsid w:val="14498518"/>
    <w:rsid w:val="14A61515"/>
    <w:rsid w:val="14BFC72D"/>
    <w:rsid w:val="1561993D"/>
    <w:rsid w:val="15D8541A"/>
    <w:rsid w:val="162E4C81"/>
    <w:rsid w:val="1634BC95"/>
    <w:rsid w:val="1668DAD6"/>
    <w:rsid w:val="16BE1DEF"/>
    <w:rsid w:val="16E0146B"/>
    <w:rsid w:val="16E77402"/>
    <w:rsid w:val="16FDC759"/>
    <w:rsid w:val="17A9F35C"/>
    <w:rsid w:val="17B1E202"/>
    <w:rsid w:val="18CF1FBD"/>
    <w:rsid w:val="18D359A3"/>
    <w:rsid w:val="19338423"/>
    <w:rsid w:val="19675714"/>
    <w:rsid w:val="19BD1A3F"/>
    <w:rsid w:val="19F4D229"/>
    <w:rsid w:val="1A11752B"/>
    <w:rsid w:val="1A1BE203"/>
    <w:rsid w:val="1A2D368A"/>
    <w:rsid w:val="1A3D4334"/>
    <w:rsid w:val="1A784B8D"/>
    <w:rsid w:val="1AEF055B"/>
    <w:rsid w:val="1B1A2DD9"/>
    <w:rsid w:val="1BD0DAC1"/>
    <w:rsid w:val="1C2A240F"/>
    <w:rsid w:val="1C3FA593"/>
    <w:rsid w:val="1CA5B27F"/>
    <w:rsid w:val="1CAD1859"/>
    <w:rsid w:val="1CB5FE3A"/>
    <w:rsid w:val="1D6BFEA7"/>
    <w:rsid w:val="1D6CAB22"/>
    <w:rsid w:val="1D9E58E5"/>
    <w:rsid w:val="1EA31E16"/>
    <w:rsid w:val="1F766B14"/>
    <w:rsid w:val="1FE31619"/>
    <w:rsid w:val="2048A82D"/>
    <w:rsid w:val="20A47165"/>
    <w:rsid w:val="20ED1945"/>
    <w:rsid w:val="217EE67A"/>
    <w:rsid w:val="21BB373B"/>
    <w:rsid w:val="22324BAD"/>
    <w:rsid w:val="22AE3046"/>
    <w:rsid w:val="2341754C"/>
    <w:rsid w:val="235BDDE7"/>
    <w:rsid w:val="2370C57C"/>
    <w:rsid w:val="23B70A8D"/>
    <w:rsid w:val="23C25D53"/>
    <w:rsid w:val="23E3C716"/>
    <w:rsid w:val="2411A20B"/>
    <w:rsid w:val="2424C4B6"/>
    <w:rsid w:val="24409586"/>
    <w:rsid w:val="24874774"/>
    <w:rsid w:val="24C1101F"/>
    <w:rsid w:val="25D176C0"/>
    <w:rsid w:val="263C3F11"/>
    <w:rsid w:val="27454335"/>
    <w:rsid w:val="27B774E9"/>
    <w:rsid w:val="27BD3F13"/>
    <w:rsid w:val="27C8EFC9"/>
    <w:rsid w:val="27F52910"/>
    <w:rsid w:val="2807505B"/>
    <w:rsid w:val="2832A483"/>
    <w:rsid w:val="284412D2"/>
    <w:rsid w:val="29C01CEF"/>
    <w:rsid w:val="2A75CDCC"/>
    <w:rsid w:val="2A764414"/>
    <w:rsid w:val="2A9E1882"/>
    <w:rsid w:val="2A9E762B"/>
    <w:rsid w:val="2AA1C88A"/>
    <w:rsid w:val="2AB35A8C"/>
    <w:rsid w:val="2ACB7D7C"/>
    <w:rsid w:val="2B04B0E6"/>
    <w:rsid w:val="2B735FEB"/>
    <w:rsid w:val="2B771CC9"/>
    <w:rsid w:val="2B7F5D1D"/>
    <w:rsid w:val="2BD0768A"/>
    <w:rsid w:val="2C047067"/>
    <w:rsid w:val="2C327F0E"/>
    <w:rsid w:val="2C6950AD"/>
    <w:rsid w:val="2CD00446"/>
    <w:rsid w:val="2CD9A0FB"/>
    <w:rsid w:val="2D166E83"/>
    <w:rsid w:val="2D94BC79"/>
    <w:rsid w:val="2DACC213"/>
    <w:rsid w:val="2DBFE4F7"/>
    <w:rsid w:val="2DF1ACD5"/>
    <w:rsid w:val="2EDBCA06"/>
    <w:rsid w:val="2EE55CB1"/>
    <w:rsid w:val="2F2075BB"/>
    <w:rsid w:val="2F6751BB"/>
    <w:rsid w:val="2FAF793C"/>
    <w:rsid w:val="2FF4B15E"/>
    <w:rsid w:val="2FF87E51"/>
    <w:rsid w:val="302E6268"/>
    <w:rsid w:val="306263E2"/>
    <w:rsid w:val="30C009EC"/>
    <w:rsid w:val="311BFE29"/>
    <w:rsid w:val="31814CF4"/>
    <w:rsid w:val="31BD7616"/>
    <w:rsid w:val="320D8B89"/>
    <w:rsid w:val="3258805C"/>
    <w:rsid w:val="328A094C"/>
    <w:rsid w:val="32AE5E13"/>
    <w:rsid w:val="33A4821A"/>
    <w:rsid w:val="33A90C15"/>
    <w:rsid w:val="33B9ED85"/>
    <w:rsid w:val="33C239CF"/>
    <w:rsid w:val="33E82F63"/>
    <w:rsid w:val="346BA04E"/>
    <w:rsid w:val="3472D75E"/>
    <w:rsid w:val="347A1034"/>
    <w:rsid w:val="34CF705A"/>
    <w:rsid w:val="34D93BBE"/>
    <w:rsid w:val="371ADED3"/>
    <w:rsid w:val="37ABD7BC"/>
    <w:rsid w:val="3884D63E"/>
    <w:rsid w:val="388A25A6"/>
    <w:rsid w:val="38E97021"/>
    <w:rsid w:val="38FC901D"/>
    <w:rsid w:val="3947A81D"/>
    <w:rsid w:val="39AE6D3B"/>
    <w:rsid w:val="39DC6AED"/>
    <w:rsid w:val="39F0C401"/>
    <w:rsid w:val="3A00E05B"/>
    <w:rsid w:val="3A25B3B6"/>
    <w:rsid w:val="3A7B61B7"/>
    <w:rsid w:val="3AB13117"/>
    <w:rsid w:val="3C4F8059"/>
    <w:rsid w:val="3C7F48DF"/>
    <w:rsid w:val="3C91911D"/>
    <w:rsid w:val="3E29FF53"/>
    <w:rsid w:val="3EF986CB"/>
    <w:rsid w:val="3F0F29B4"/>
    <w:rsid w:val="3F7CD495"/>
    <w:rsid w:val="3FD6D1B4"/>
    <w:rsid w:val="3FEEE03D"/>
    <w:rsid w:val="3FFB85E8"/>
    <w:rsid w:val="40057BD4"/>
    <w:rsid w:val="4043EEA6"/>
    <w:rsid w:val="408F9E62"/>
    <w:rsid w:val="41E281A7"/>
    <w:rsid w:val="41E59129"/>
    <w:rsid w:val="41EE421D"/>
    <w:rsid w:val="42332C74"/>
    <w:rsid w:val="4249D6F4"/>
    <w:rsid w:val="42FF2807"/>
    <w:rsid w:val="4364704B"/>
    <w:rsid w:val="436584B0"/>
    <w:rsid w:val="43927EF2"/>
    <w:rsid w:val="43C068DB"/>
    <w:rsid w:val="43E91777"/>
    <w:rsid w:val="43EC1780"/>
    <w:rsid w:val="4403B8E7"/>
    <w:rsid w:val="44D319C4"/>
    <w:rsid w:val="44DB6A32"/>
    <w:rsid w:val="45A99CE9"/>
    <w:rsid w:val="46037417"/>
    <w:rsid w:val="463755F5"/>
    <w:rsid w:val="4660CF2C"/>
    <w:rsid w:val="46CA1FB4"/>
    <w:rsid w:val="475264F5"/>
    <w:rsid w:val="47699944"/>
    <w:rsid w:val="47CCBC51"/>
    <w:rsid w:val="48395594"/>
    <w:rsid w:val="486957EC"/>
    <w:rsid w:val="495BD437"/>
    <w:rsid w:val="49A3A066"/>
    <w:rsid w:val="4A73A1FC"/>
    <w:rsid w:val="4BC8C8AC"/>
    <w:rsid w:val="4C3B239E"/>
    <w:rsid w:val="4CE23A12"/>
    <w:rsid w:val="4D0AAB26"/>
    <w:rsid w:val="4D64990D"/>
    <w:rsid w:val="4D8753A8"/>
    <w:rsid w:val="4DA22743"/>
    <w:rsid w:val="4EB963E8"/>
    <w:rsid w:val="4ED00795"/>
    <w:rsid w:val="4F0807A7"/>
    <w:rsid w:val="4FB82270"/>
    <w:rsid w:val="4FEC7394"/>
    <w:rsid w:val="5032D66A"/>
    <w:rsid w:val="5039D9F3"/>
    <w:rsid w:val="507A3187"/>
    <w:rsid w:val="51114360"/>
    <w:rsid w:val="5112663A"/>
    <w:rsid w:val="51685C93"/>
    <w:rsid w:val="52E6C673"/>
    <w:rsid w:val="53488D7F"/>
    <w:rsid w:val="53A0D83F"/>
    <w:rsid w:val="53A8D7BE"/>
    <w:rsid w:val="54A86C14"/>
    <w:rsid w:val="54D1347E"/>
    <w:rsid w:val="55CBE41C"/>
    <w:rsid w:val="566A5FC7"/>
    <w:rsid w:val="56757CCC"/>
    <w:rsid w:val="56A3426E"/>
    <w:rsid w:val="572DD717"/>
    <w:rsid w:val="574F4352"/>
    <w:rsid w:val="57CAAB52"/>
    <w:rsid w:val="58D94C7F"/>
    <w:rsid w:val="59217415"/>
    <w:rsid w:val="5988C46E"/>
    <w:rsid w:val="59B33FEB"/>
    <w:rsid w:val="59EE77A6"/>
    <w:rsid w:val="5A6683B4"/>
    <w:rsid w:val="5B35A0B2"/>
    <w:rsid w:val="5B8F715F"/>
    <w:rsid w:val="5C4BEC52"/>
    <w:rsid w:val="5C659C77"/>
    <w:rsid w:val="5C8AD691"/>
    <w:rsid w:val="5C907F82"/>
    <w:rsid w:val="5CB12234"/>
    <w:rsid w:val="5D1FD324"/>
    <w:rsid w:val="5D40753A"/>
    <w:rsid w:val="5E35F9B6"/>
    <w:rsid w:val="5E3C3C4B"/>
    <w:rsid w:val="5E73FC34"/>
    <w:rsid w:val="5E76BE51"/>
    <w:rsid w:val="5E996176"/>
    <w:rsid w:val="5EBF1303"/>
    <w:rsid w:val="5F25ED80"/>
    <w:rsid w:val="5F708738"/>
    <w:rsid w:val="5F9A966A"/>
    <w:rsid w:val="5FD49212"/>
    <w:rsid w:val="601B568E"/>
    <w:rsid w:val="603186CD"/>
    <w:rsid w:val="6042A24F"/>
    <w:rsid w:val="604830E6"/>
    <w:rsid w:val="6066C83A"/>
    <w:rsid w:val="60988601"/>
    <w:rsid w:val="60C5ED25"/>
    <w:rsid w:val="60E448F1"/>
    <w:rsid w:val="60FCB67D"/>
    <w:rsid w:val="6134C618"/>
    <w:rsid w:val="61429AE6"/>
    <w:rsid w:val="61CE200C"/>
    <w:rsid w:val="62A41F6C"/>
    <w:rsid w:val="62D6E247"/>
    <w:rsid w:val="632E692E"/>
    <w:rsid w:val="63415C39"/>
    <w:rsid w:val="637E80E9"/>
    <w:rsid w:val="64609071"/>
    <w:rsid w:val="647AA987"/>
    <w:rsid w:val="649B5237"/>
    <w:rsid w:val="64B3609F"/>
    <w:rsid w:val="650FC91A"/>
    <w:rsid w:val="655861FF"/>
    <w:rsid w:val="6718A8B5"/>
    <w:rsid w:val="671F7072"/>
    <w:rsid w:val="6757CE65"/>
    <w:rsid w:val="67A7B924"/>
    <w:rsid w:val="6814FEDF"/>
    <w:rsid w:val="69B9C980"/>
    <w:rsid w:val="6A03D9D8"/>
    <w:rsid w:val="6A27023C"/>
    <w:rsid w:val="6A39FE68"/>
    <w:rsid w:val="6A4D234E"/>
    <w:rsid w:val="6A693B18"/>
    <w:rsid w:val="6B5EBAD9"/>
    <w:rsid w:val="6B910ABF"/>
    <w:rsid w:val="6BE4E08C"/>
    <w:rsid w:val="6C446F94"/>
    <w:rsid w:val="6D04C7B4"/>
    <w:rsid w:val="6D0C3AD2"/>
    <w:rsid w:val="6D1DA326"/>
    <w:rsid w:val="6DBC35C6"/>
    <w:rsid w:val="6DEC251C"/>
    <w:rsid w:val="6DFA5E36"/>
    <w:rsid w:val="6E0218E1"/>
    <w:rsid w:val="6E4392F3"/>
    <w:rsid w:val="6EB968E8"/>
    <w:rsid w:val="6FE40149"/>
    <w:rsid w:val="702F535D"/>
    <w:rsid w:val="70452C53"/>
    <w:rsid w:val="7127BEEE"/>
    <w:rsid w:val="72A5F7D7"/>
    <w:rsid w:val="72CB1547"/>
    <w:rsid w:val="7374558B"/>
    <w:rsid w:val="73818FE6"/>
    <w:rsid w:val="73C321A1"/>
    <w:rsid w:val="74CB0059"/>
    <w:rsid w:val="75DEA309"/>
    <w:rsid w:val="763308CA"/>
    <w:rsid w:val="7669B267"/>
    <w:rsid w:val="76ABC93E"/>
    <w:rsid w:val="76DB880E"/>
    <w:rsid w:val="76EA3EB8"/>
    <w:rsid w:val="778AE87E"/>
    <w:rsid w:val="778F7322"/>
    <w:rsid w:val="77E79799"/>
    <w:rsid w:val="786504E4"/>
    <w:rsid w:val="7893DE10"/>
    <w:rsid w:val="7894C5FC"/>
    <w:rsid w:val="792672E1"/>
    <w:rsid w:val="796A02AE"/>
    <w:rsid w:val="79DAB1F3"/>
    <w:rsid w:val="7A01448C"/>
    <w:rsid w:val="7AA9C7C8"/>
    <w:rsid w:val="7B0347B9"/>
    <w:rsid w:val="7BD126BB"/>
    <w:rsid w:val="7BF964F2"/>
    <w:rsid w:val="7C083555"/>
    <w:rsid w:val="7C536567"/>
    <w:rsid w:val="7CEECD4D"/>
    <w:rsid w:val="7D04F0C4"/>
    <w:rsid w:val="7D1553AE"/>
    <w:rsid w:val="7D38E54E"/>
    <w:rsid w:val="7D7EAF69"/>
    <w:rsid w:val="7D90980E"/>
    <w:rsid w:val="7DC833B2"/>
    <w:rsid w:val="7E183213"/>
    <w:rsid w:val="7E609048"/>
    <w:rsid w:val="7E733E27"/>
    <w:rsid w:val="7EB74E31"/>
    <w:rsid w:val="7EF9D9BB"/>
    <w:rsid w:val="7F1FCA2B"/>
    <w:rsid w:val="7F3463FA"/>
    <w:rsid w:val="7FB7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CECA40E2-671F-4A50-B48F-980627D2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4</cp:revision>
  <dcterms:created xsi:type="dcterms:W3CDTF">2021-01-10T14:39:00Z</dcterms:created>
  <dcterms:modified xsi:type="dcterms:W3CDTF">2021-01-10T14:46:00Z</dcterms:modified>
</cp:coreProperties>
</file>