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54B8" w14:textId="77777777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643EB5F" wp14:editId="66A97606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E35" wp14:editId="3D24DB8E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C1C3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</w:p>
                          <w:p w14:paraId="1623787F" w14:textId="07F019E5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         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Month: </w:t>
                            </w:r>
                            <w:r w:rsidR="001E2D11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December </w:t>
                            </w:r>
                            <w:r w:rsidR="002565EB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202</w:t>
                            </w:r>
                            <w:r w:rsidR="00846404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5</w:t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42179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7001F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Class:</w:t>
                            </w:r>
                            <w:r w:rsidR="00C325C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P7</w:t>
                            </w:r>
                          </w:p>
                          <w:p w14:paraId="69D2660B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AE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2C8C1C3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proofErr w:type="spellStart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</w:p>
                    <w:p w14:paraId="1623787F" w14:textId="07F019E5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         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Month: </w:t>
                      </w:r>
                      <w:r w:rsidR="001E2D11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December </w:t>
                      </w:r>
                      <w:r w:rsidR="002565EB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202</w:t>
                      </w:r>
                      <w:r w:rsidR="00846404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5</w:t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42179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7001F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Class:</w:t>
                      </w:r>
                      <w:r w:rsidR="00C325C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P7</w:t>
                      </w:r>
                    </w:p>
                    <w:p w14:paraId="69D2660B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51F196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61ADB9B1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tbl>
      <w:tblPr>
        <w:tblStyle w:val="TableGrid"/>
        <w:tblpPr w:leftFromText="180" w:rightFromText="180" w:vertAnchor="page" w:horzAnchor="margin" w:tblpXSpec="center" w:tblpY="2261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1E2D11" w:rsidRPr="00C325CD" w14:paraId="3F301E2B" w14:textId="77777777" w:rsidTr="001E2D11">
        <w:trPr>
          <w:trHeight w:val="2082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5402D" w14:textId="3766FD9D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- Reading</w:t>
            </w:r>
          </w:p>
          <w:p w14:paraId="746BDF9A" w14:textId="3A1D8116" w:rsidR="001E2D11" w:rsidRPr="00C325CD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C325CD">
              <w:rPr>
                <w:rFonts w:ascii="Comic Sans MS" w:hAnsi="Comic Sans MS"/>
                <w:b/>
                <w:sz w:val="24"/>
              </w:rPr>
              <w:t>Try to complete 15 minutes reading per night from a novel/book of your choice. You may read quietly yourself or you may choose to read with your parent/guardian/sibling.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E0E74" w14:textId="77777777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C325CD">
              <w:rPr>
                <w:rFonts w:ascii="Comic Sans MS" w:hAnsi="Comic Sans MS"/>
                <w:b/>
                <w:sz w:val="24"/>
                <w:u w:val="single"/>
              </w:rPr>
              <w:t>Literacy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– Writing (Report)</w:t>
            </w:r>
          </w:p>
          <w:p w14:paraId="3E2D6D8E" w14:textId="43268FB3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Pick a topic of your choice and write an information report on it. </w:t>
            </w:r>
          </w:p>
          <w:p w14:paraId="6FD0AC43" w14:textId="2D76A6A6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Remember:</w:t>
            </w:r>
          </w:p>
          <w:p w14:paraId="336D71B7" w14:textId="3CF9AC87" w:rsidR="001E2D11" w:rsidRDefault="001E2D11" w:rsidP="001E2D1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Title </w:t>
            </w:r>
          </w:p>
          <w:p w14:paraId="08B03833" w14:textId="74F25B2A" w:rsidR="001E2D11" w:rsidRDefault="001E2D11" w:rsidP="001E2D1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Introduction</w:t>
            </w:r>
          </w:p>
          <w:p w14:paraId="6B68B146" w14:textId="7786CE41" w:rsidR="001E2D11" w:rsidRDefault="001E2D11" w:rsidP="001E2D1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Sub-headings</w:t>
            </w:r>
          </w:p>
          <w:p w14:paraId="2A65C5D7" w14:textId="3BFFA0D7" w:rsidR="001E2D11" w:rsidRDefault="001E2D11" w:rsidP="001E2D1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Topic specific vocabulary </w:t>
            </w:r>
          </w:p>
          <w:p w14:paraId="1D6382E1" w14:textId="17A56FD1" w:rsidR="001E2D11" w:rsidRDefault="001E2D11" w:rsidP="001E2D1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Pictures, diagrams, charts etc</w:t>
            </w:r>
          </w:p>
          <w:p w14:paraId="0DA0A6F1" w14:textId="30766B41" w:rsidR="001E2D11" w:rsidRDefault="001E2D11" w:rsidP="001E2D11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Conclusion </w:t>
            </w:r>
          </w:p>
          <w:p w14:paraId="67311DAD" w14:textId="45AB8298" w:rsidR="001E2D11" w:rsidRPr="0037001F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C638A" w14:textId="77777777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HWB</w:t>
            </w:r>
          </w:p>
          <w:p w14:paraId="2793A257" w14:textId="77777777" w:rsidR="001E2D11" w:rsidRPr="002737EA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2737EA">
              <w:rPr>
                <w:rFonts w:ascii="Comic Sans MS" w:hAnsi="Comic Sans MS"/>
                <w:b/>
                <w:bCs/>
              </w:rPr>
              <w:t xml:space="preserve">Can you design and write a Christmas card to show your thanks and appreciation for someone at this time of year.  </w:t>
            </w:r>
          </w:p>
          <w:p w14:paraId="65C7AB16" w14:textId="6A7FCB6A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noProof/>
                <w:sz w:val="24"/>
                <w:u w:val="single"/>
              </w:rPr>
              <w:drawing>
                <wp:inline distT="0" distB="0" distL="0" distR="0" wp14:anchorId="7507D1C2" wp14:editId="381BC5B5">
                  <wp:extent cx="1422400" cy="1065427"/>
                  <wp:effectExtent l="0" t="0" r="6350" b="1905"/>
                  <wp:docPr id="40909699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09" cy="10691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FB4FC6" w14:textId="77777777" w:rsidR="001E2D11" w:rsidRPr="00163C2B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 w:rsidR="001E2D11" w:rsidRPr="00C325CD" w14:paraId="7590957F" w14:textId="77777777" w:rsidTr="001E2D11">
        <w:trPr>
          <w:trHeight w:val="55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23D26" w14:textId="77777777" w:rsidR="001E2D11" w:rsidRPr="002737EA" w:rsidRDefault="001E2D11" w:rsidP="001E2D11">
            <w:pPr>
              <w:pStyle w:val="ListParagraph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2737EA">
              <w:rPr>
                <w:rFonts w:ascii="Comic Sans MS" w:hAnsi="Comic Sans MS"/>
                <w:b/>
                <w:sz w:val="24"/>
                <w:u w:val="single"/>
              </w:rPr>
              <w:t>Numeracy – Multiplication and Division</w:t>
            </w:r>
          </w:p>
          <w:p w14:paraId="54F0B95D" w14:textId="77777777" w:rsidR="001E2D11" w:rsidRPr="002737EA" w:rsidRDefault="001E2D11" w:rsidP="001E2D11">
            <w:pPr>
              <w:pStyle w:val="ListParagraph"/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32040778" w14:textId="77777777" w:rsidR="001E2D11" w:rsidRPr="00C325CD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2737EA">
              <w:rPr>
                <w:rFonts w:ascii="Comic Sans MS" w:hAnsi="Comic Sans MS"/>
                <w:b/>
                <w:sz w:val="24"/>
              </w:rPr>
              <w:t>Practise quick recall of multiplication and division facts by playing on Times Table Rockstars.</w:t>
            </w:r>
            <w:r>
              <w:rPr>
                <w:noProof/>
              </w:rPr>
              <w:t xml:space="preserve"> 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F4289" w14:textId="58CE726B" w:rsidR="001E2D11" w:rsidRPr="002737EA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u w:val="single"/>
              </w:rPr>
            </w:pPr>
            <w:r w:rsidRPr="002737EA">
              <w:rPr>
                <w:rFonts w:ascii="Comic Sans MS" w:hAnsi="Comic Sans MS"/>
                <w:b/>
                <w:u w:val="single"/>
              </w:rPr>
              <w:t>HWB – Fitness Circuits</w:t>
            </w:r>
          </w:p>
          <w:p w14:paraId="7BC86798" w14:textId="4A46B483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</w:rPr>
            </w:pPr>
          </w:p>
          <w:p w14:paraId="523B2CA7" w14:textId="5A8674F4" w:rsidR="001E2D11" w:rsidRPr="002737EA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2737EA">
              <w:rPr>
                <w:rFonts w:ascii="Comic Sans MS" w:hAnsi="Comic Sans MS"/>
                <w:b/>
                <w:bCs/>
              </w:rPr>
              <w:t xml:space="preserve">Develop your fitness and stamina by creating your own circuit cards. </w:t>
            </w:r>
          </w:p>
          <w:p w14:paraId="432CD504" w14:textId="742856A6" w:rsidR="001E2D11" w:rsidRPr="002737EA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2737EA">
              <w:rPr>
                <w:rFonts w:ascii="Comic Sans MS" w:hAnsi="Comic Sans MS"/>
                <w:b/>
                <w:bCs/>
              </w:rPr>
              <w:t>Practice these with your family or friends.</w:t>
            </w:r>
          </w:p>
          <w:p w14:paraId="29F4C5D5" w14:textId="73DA5E27" w:rsidR="001E2D11" w:rsidRPr="002737EA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2737EA">
              <w:rPr>
                <w:rFonts w:ascii="Comic Sans MS" w:hAnsi="Comic Sans MS"/>
                <w:b/>
                <w:bCs/>
              </w:rPr>
              <w:t>Bring the circuits in and let’s test them out.</w:t>
            </w:r>
          </w:p>
          <w:p w14:paraId="2E564BE1" w14:textId="77777777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</w:p>
          <w:p w14:paraId="3FA9C5DD" w14:textId="77777777" w:rsidR="001E2D11" w:rsidRPr="00A845E4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881EE" w14:textId="77777777" w:rsidR="001E2D11" w:rsidRPr="002737EA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2737EA">
              <w:rPr>
                <w:rFonts w:ascii="Comic Sans MS" w:hAnsi="Comic Sans MS"/>
                <w:b/>
                <w:bCs/>
                <w:u w:val="single"/>
              </w:rPr>
              <w:t>IDL – Antarctica</w:t>
            </w:r>
          </w:p>
          <w:p w14:paraId="1A3D6EB7" w14:textId="77777777" w:rsidR="001E2D11" w:rsidRPr="002737EA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Tell someone at home what you have learned about Antarctica so far (you know lots – don’t say nothing!)</w:t>
            </w:r>
          </w:p>
          <w:p w14:paraId="41CD21A5" w14:textId="77777777" w:rsidR="001E2D11" w:rsidRPr="000F773B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 w:rsidR="001E2D11" w:rsidRPr="00C325CD" w14:paraId="3383CCE6" w14:textId="77777777" w:rsidTr="001E2D11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4322E" w14:textId="77777777" w:rsidR="001E2D11" w:rsidRDefault="001E2D11" w:rsidP="001E2D11">
            <w:pPr>
              <w:pStyle w:val="ListParagraph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Numeracy – Problem solving</w:t>
            </w:r>
          </w:p>
          <w:p w14:paraId="6FC5F117" w14:textId="77777777" w:rsidR="001E2D11" w:rsidRDefault="001E2D11" w:rsidP="001E2D11">
            <w:pPr>
              <w:pStyle w:val="ListParagraph"/>
              <w:ind w:left="0"/>
              <w:rPr>
                <w:rFonts w:ascii="Comic Sans MS" w:hAnsi="Comic Sans MS"/>
                <w:b/>
                <w:sz w:val="24"/>
              </w:rPr>
            </w:pPr>
          </w:p>
          <w:p w14:paraId="17BEEC27" w14:textId="77777777" w:rsidR="001E2D11" w:rsidRDefault="001E2D11" w:rsidP="001E2D11">
            <w:pPr>
              <w:pStyle w:val="ListParagraph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Search ‘</w:t>
            </w:r>
            <w:proofErr w:type="spellStart"/>
            <w:r>
              <w:rPr>
                <w:rFonts w:ascii="Comic Sans MS" w:hAnsi="Comic Sans MS"/>
                <w:b/>
                <w:sz w:val="24"/>
              </w:rPr>
              <w:t>Transum</w:t>
            </w:r>
            <w:proofErr w:type="spellEnd"/>
            <w:r>
              <w:rPr>
                <w:rFonts w:ascii="Comic Sans MS" w:hAnsi="Comic Sans MS"/>
                <w:b/>
                <w:sz w:val="24"/>
              </w:rPr>
              <w:t xml:space="preserve"> Maths Advent Calendar’ and complete the challenges.</w:t>
            </w:r>
          </w:p>
          <w:p w14:paraId="1276641F" w14:textId="77777777" w:rsidR="001E2D11" w:rsidRDefault="001E2D11" w:rsidP="001E2D11">
            <w:pPr>
              <w:pStyle w:val="ListParagraph"/>
              <w:ind w:left="0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 </w:t>
            </w:r>
          </w:p>
          <w:p w14:paraId="62EBA578" w14:textId="77777777" w:rsidR="001E2D11" w:rsidRDefault="001E2D11" w:rsidP="001E2D11">
            <w:pPr>
              <w:pStyle w:val="ListParagraph"/>
              <w:ind w:left="0"/>
              <w:rPr>
                <w:rFonts w:ascii="Comic Sans MS" w:hAnsi="Comic Sans MS"/>
                <w:b/>
                <w:sz w:val="24"/>
              </w:rPr>
            </w:pPr>
          </w:p>
          <w:p w14:paraId="0537CCE1" w14:textId="77777777" w:rsidR="001E2D11" w:rsidRPr="00CF13AC" w:rsidRDefault="001E2D11" w:rsidP="001E2D11">
            <w:pPr>
              <w:pStyle w:val="ListParagraph"/>
              <w:ind w:left="0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BB96E0" w14:textId="09682984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Cs w:val="20"/>
                <w:u w:val="single"/>
              </w:rPr>
            </w:pPr>
            <w:r w:rsidRPr="001369B5">
              <w:rPr>
                <w:rFonts w:ascii="Comic Sans MS" w:hAnsi="Comic Sans MS"/>
                <w:b/>
                <w:szCs w:val="20"/>
                <w:u w:val="single"/>
              </w:rPr>
              <w:t>Literacy</w:t>
            </w:r>
          </w:p>
          <w:p w14:paraId="5F97DF9F" w14:textId="77777777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 w:rsidRPr="002737EA">
              <w:rPr>
                <w:rFonts w:ascii="Comic Sans MS" w:hAnsi="Comic Sans MS"/>
                <w:b/>
                <w:szCs w:val="20"/>
              </w:rPr>
              <w:t>We have been learning about verbs, adjectives and synonyms. Can you write a Christmas themed story including these, you could use an online thesaurus to help you.</w:t>
            </w:r>
            <w:r>
              <w:rPr>
                <w:rFonts w:ascii="Comic Sans MS" w:hAnsi="Comic Sans MS"/>
                <w:b/>
                <w:sz w:val="24"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</w:rPr>
              <w:t xml:space="preserve"> </w:t>
            </w:r>
          </w:p>
          <w:p w14:paraId="606AC534" w14:textId="77777777" w:rsidR="001E2D11" w:rsidRPr="001C7BAC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1C520D" w14:textId="2B1DED50" w:rsidR="001E2D11" w:rsidRPr="002737EA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2737EA">
              <w:rPr>
                <w:rFonts w:ascii="Comic Sans MS" w:hAnsi="Comic Sans MS"/>
                <w:b/>
                <w:sz w:val="24"/>
                <w:u w:val="single"/>
              </w:rPr>
              <w:t xml:space="preserve">Christmas </w:t>
            </w:r>
          </w:p>
          <w:p w14:paraId="0884A7B9" w14:textId="18EDF652" w:rsidR="001E2D11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C85C7B7" wp14:editId="2035DD3F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414655</wp:posOffset>
                  </wp:positionV>
                  <wp:extent cx="1016000" cy="762000"/>
                  <wp:effectExtent l="0" t="0" r="0" b="0"/>
                  <wp:wrapNone/>
                  <wp:docPr id="16" name="Picture 9" descr="Merry Christmas Drawing (easy) - HelloAr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erry Christmas Drawing (easy) - HelloAr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37EA">
              <w:rPr>
                <w:rFonts w:ascii="Comic Sans MS" w:hAnsi="Comic Sans MS"/>
                <w:b/>
                <w:sz w:val="24"/>
              </w:rPr>
              <w:t>You have worked very hard in class this term, relax and enjoy the festive season!</w:t>
            </w:r>
            <w:r>
              <w:rPr>
                <w:noProof/>
              </w:rPr>
              <w:t xml:space="preserve"> </w:t>
            </w:r>
          </w:p>
          <w:p w14:paraId="6423265E" w14:textId="0F456C71" w:rsidR="001E2D11" w:rsidRPr="002737EA" w:rsidRDefault="001E2D11" w:rsidP="001E2D11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Cs w:val="20"/>
              </w:rPr>
            </w:pPr>
          </w:p>
        </w:tc>
      </w:tr>
    </w:tbl>
    <w:p w14:paraId="4BB33D4F" w14:textId="6BF5A24C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6F8A" w14:textId="77777777" w:rsidR="006E18A6" w:rsidRDefault="006E18A6" w:rsidP="00764F7F">
      <w:pPr>
        <w:spacing w:after="0" w:line="240" w:lineRule="auto"/>
      </w:pPr>
      <w:r>
        <w:separator/>
      </w:r>
    </w:p>
  </w:endnote>
  <w:endnote w:type="continuationSeparator" w:id="0">
    <w:p w14:paraId="42DE9F0E" w14:textId="77777777" w:rsidR="006E18A6" w:rsidRDefault="006E18A6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379A" w14:textId="77777777" w:rsidR="006E18A6" w:rsidRDefault="006E18A6" w:rsidP="00764F7F">
      <w:pPr>
        <w:spacing w:after="0" w:line="240" w:lineRule="auto"/>
      </w:pPr>
      <w:r>
        <w:separator/>
      </w:r>
    </w:p>
  </w:footnote>
  <w:footnote w:type="continuationSeparator" w:id="0">
    <w:p w14:paraId="6D90C8C8" w14:textId="77777777" w:rsidR="006E18A6" w:rsidRDefault="006E18A6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228A"/>
    <w:multiLevelType w:val="hybridMultilevel"/>
    <w:tmpl w:val="7806DF0C"/>
    <w:lvl w:ilvl="0" w:tplc="EBC68AD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D67D5"/>
    <w:multiLevelType w:val="hybridMultilevel"/>
    <w:tmpl w:val="7764D1B2"/>
    <w:lvl w:ilvl="0" w:tplc="C14625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9E6788"/>
    <w:multiLevelType w:val="hybridMultilevel"/>
    <w:tmpl w:val="FFBEEB12"/>
    <w:lvl w:ilvl="0" w:tplc="845E723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58823">
    <w:abstractNumId w:val="16"/>
  </w:num>
  <w:num w:numId="2" w16cid:durableId="1369061348">
    <w:abstractNumId w:val="4"/>
  </w:num>
  <w:num w:numId="3" w16cid:durableId="1026253376">
    <w:abstractNumId w:val="13"/>
  </w:num>
  <w:num w:numId="4" w16cid:durableId="781916710">
    <w:abstractNumId w:val="0"/>
  </w:num>
  <w:num w:numId="5" w16cid:durableId="1205601908">
    <w:abstractNumId w:val="7"/>
  </w:num>
  <w:num w:numId="6" w16cid:durableId="1107192088">
    <w:abstractNumId w:val="10"/>
  </w:num>
  <w:num w:numId="7" w16cid:durableId="1488009203">
    <w:abstractNumId w:val="3"/>
  </w:num>
  <w:num w:numId="8" w16cid:durableId="323166062">
    <w:abstractNumId w:val="8"/>
  </w:num>
  <w:num w:numId="9" w16cid:durableId="423766213">
    <w:abstractNumId w:val="2"/>
  </w:num>
  <w:num w:numId="10" w16cid:durableId="973945127">
    <w:abstractNumId w:val="15"/>
  </w:num>
  <w:num w:numId="11" w16cid:durableId="514811736">
    <w:abstractNumId w:val="5"/>
  </w:num>
  <w:num w:numId="12" w16cid:durableId="528950289">
    <w:abstractNumId w:val="11"/>
  </w:num>
  <w:num w:numId="13" w16cid:durableId="1492017032">
    <w:abstractNumId w:val="14"/>
  </w:num>
  <w:num w:numId="14" w16cid:durableId="1630238242">
    <w:abstractNumId w:val="6"/>
  </w:num>
  <w:num w:numId="15" w16cid:durableId="2057662832">
    <w:abstractNumId w:val="9"/>
  </w:num>
  <w:num w:numId="16" w16cid:durableId="1186675143">
    <w:abstractNumId w:val="12"/>
  </w:num>
  <w:num w:numId="17" w16cid:durableId="149267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6DFF"/>
    <w:rsid w:val="00047C72"/>
    <w:rsid w:val="000A6BCC"/>
    <w:rsid w:val="000B5341"/>
    <w:rsid w:val="000C0DEC"/>
    <w:rsid w:val="000F773B"/>
    <w:rsid w:val="00100D02"/>
    <w:rsid w:val="0011332C"/>
    <w:rsid w:val="00114300"/>
    <w:rsid w:val="00116814"/>
    <w:rsid w:val="001168CD"/>
    <w:rsid w:val="00117C03"/>
    <w:rsid w:val="00123CE0"/>
    <w:rsid w:val="001320F1"/>
    <w:rsid w:val="00134057"/>
    <w:rsid w:val="001369B5"/>
    <w:rsid w:val="00136DBB"/>
    <w:rsid w:val="00141047"/>
    <w:rsid w:val="00143FAE"/>
    <w:rsid w:val="0014572A"/>
    <w:rsid w:val="00160DE8"/>
    <w:rsid w:val="00163AE4"/>
    <w:rsid w:val="00163C2B"/>
    <w:rsid w:val="00164226"/>
    <w:rsid w:val="00172CD2"/>
    <w:rsid w:val="00174FA4"/>
    <w:rsid w:val="00175D83"/>
    <w:rsid w:val="00176AD9"/>
    <w:rsid w:val="00187515"/>
    <w:rsid w:val="001875E7"/>
    <w:rsid w:val="001A7907"/>
    <w:rsid w:val="001B622C"/>
    <w:rsid w:val="001C3599"/>
    <w:rsid w:val="001C4CB2"/>
    <w:rsid w:val="001C4FD0"/>
    <w:rsid w:val="001C7BAC"/>
    <w:rsid w:val="001D36A3"/>
    <w:rsid w:val="001D55AC"/>
    <w:rsid w:val="001E2D11"/>
    <w:rsid w:val="001E5DBE"/>
    <w:rsid w:val="001F067D"/>
    <w:rsid w:val="001F5774"/>
    <w:rsid w:val="001F70C8"/>
    <w:rsid w:val="0021208A"/>
    <w:rsid w:val="00212731"/>
    <w:rsid w:val="00220835"/>
    <w:rsid w:val="00221E3E"/>
    <w:rsid w:val="00227A77"/>
    <w:rsid w:val="0023740E"/>
    <w:rsid w:val="002425FF"/>
    <w:rsid w:val="002469DD"/>
    <w:rsid w:val="002565EB"/>
    <w:rsid w:val="00264838"/>
    <w:rsid w:val="00265911"/>
    <w:rsid w:val="00271B58"/>
    <w:rsid w:val="002737EA"/>
    <w:rsid w:val="00276EC0"/>
    <w:rsid w:val="0027763C"/>
    <w:rsid w:val="0028259D"/>
    <w:rsid w:val="002A4058"/>
    <w:rsid w:val="002A4443"/>
    <w:rsid w:val="002A4D32"/>
    <w:rsid w:val="002B1840"/>
    <w:rsid w:val="002C07F7"/>
    <w:rsid w:val="002E0FF7"/>
    <w:rsid w:val="002E1DD0"/>
    <w:rsid w:val="002F11FE"/>
    <w:rsid w:val="002F3EFD"/>
    <w:rsid w:val="002F452D"/>
    <w:rsid w:val="002F4CDA"/>
    <w:rsid w:val="00311B72"/>
    <w:rsid w:val="003143DE"/>
    <w:rsid w:val="00317750"/>
    <w:rsid w:val="00325E13"/>
    <w:rsid w:val="003263DF"/>
    <w:rsid w:val="003427C1"/>
    <w:rsid w:val="00354E76"/>
    <w:rsid w:val="00355163"/>
    <w:rsid w:val="00363EC9"/>
    <w:rsid w:val="003642E1"/>
    <w:rsid w:val="0037001F"/>
    <w:rsid w:val="00383134"/>
    <w:rsid w:val="00387A8E"/>
    <w:rsid w:val="00392327"/>
    <w:rsid w:val="003B0F3D"/>
    <w:rsid w:val="003B4BA0"/>
    <w:rsid w:val="003B4D06"/>
    <w:rsid w:val="003C3636"/>
    <w:rsid w:val="003C3DD5"/>
    <w:rsid w:val="003C6A63"/>
    <w:rsid w:val="003F2118"/>
    <w:rsid w:val="003F67F6"/>
    <w:rsid w:val="004123BB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C3C17"/>
    <w:rsid w:val="004C56ED"/>
    <w:rsid w:val="004C7EA5"/>
    <w:rsid w:val="004D277E"/>
    <w:rsid w:val="004D3461"/>
    <w:rsid w:val="004D3AAB"/>
    <w:rsid w:val="004E3922"/>
    <w:rsid w:val="00505285"/>
    <w:rsid w:val="00507FE3"/>
    <w:rsid w:val="0051419E"/>
    <w:rsid w:val="0051571D"/>
    <w:rsid w:val="00523B8F"/>
    <w:rsid w:val="0052641A"/>
    <w:rsid w:val="00527EAB"/>
    <w:rsid w:val="00533C0C"/>
    <w:rsid w:val="0055051D"/>
    <w:rsid w:val="005622E5"/>
    <w:rsid w:val="00565F30"/>
    <w:rsid w:val="00573A0D"/>
    <w:rsid w:val="00574016"/>
    <w:rsid w:val="00583290"/>
    <w:rsid w:val="00587212"/>
    <w:rsid w:val="005947F3"/>
    <w:rsid w:val="005A2600"/>
    <w:rsid w:val="005A2680"/>
    <w:rsid w:val="005C1159"/>
    <w:rsid w:val="005C18B4"/>
    <w:rsid w:val="005D593F"/>
    <w:rsid w:val="005E25F8"/>
    <w:rsid w:val="005F2407"/>
    <w:rsid w:val="0062255E"/>
    <w:rsid w:val="00632724"/>
    <w:rsid w:val="006351BF"/>
    <w:rsid w:val="00636070"/>
    <w:rsid w:val="006412FA"/>
    <w:rsid w:val="006455CF"/>
    <w:rsid w:val="00651283"/>
    <w:rsid w:val="00653958"/>
    <w:rsid w:val="00662D61"/>
    <w:rsid w:val="0066425C"/>
    <w:rsid w:val="006665AE"/>
    <w:rsid w:val="006710DE"/>
    <w:rsid w:val="00684C4C"/>
    <w:rsid w:val="006863E4"/>
    <w:rsid w:val="006D2663"/>
    <w:rsid w:val="006D5CC5"/>
    <w:rsid w:val="006E018D"/>
    <w:rsid w:val="006E18A6"/>
    <w:rsid w:val="006E1EBE"/>
    <w:rsid w:val="006E7E82"/>
    <w:rsid w:val="006F7589"/>
    <w:rsid w:val="0070470A"/>
    <w:rsid w:val="00711278"/>
    <w:rsid w:val="00715627"/>
    <w:rsid w:val="007230E3"/>
    <w:rsid w:val="0073218F"/>
    <w:rsid w:val="0073577D"/>
    <w:rsid w:val="00740D65"/>
    <w:rsid w:val="00756017"/>
    <w:rsid w:val="00760124"/>
    <w:rsid w:val="00764F7F"/>
    <w:rsid w:val="007733EB"/>
    <w:rsid w:val="007758A8"/>
    <w:rsid w:val="0079441D"/>
    <w:rsid w:val="00797BA1"/>
    <w:rsid w:val="00797C34"/>
    <w:rsid w:val="007A1AE9"/>
    <w:rsid w:val="007B1F4C"/>
    <w:rsid w:val="007B547E"/>
    <w:rsid w:val="007C3292"/>
    <w:rsid w:val="007E6770"/>
    <w:rsid w:val="00802A3D"/>
    <w:rsid w:val="00804C12"/>
    <w:rsid w:val="00810027"/>
    <w:rsid w:val="008174EC"/>
    <w:rsid w:val="00824B85"/>
    <w:rsid w:val="008372A5"/>
    <w:rsid w:val="00840712"/>
    <w:rsid w:val="00846404"/>
    <w:rsid w:val="00854852"/>
    <w:rsid w:val="00870EB5"/>
    <w:rsid w:val="00874CF6"/>
    <w:rsid w:val="00882F07"/>
    <w:rsid w:val="00892BFE"/>
    <w:rsid w:val="008A2316"/>
    <w:rsid w:val="008A3B29"/>
    <w:rsid w:val="008A58D1"/>
    <w:rsid w:val="008A5AD7"/>
    <w:rsid w:val="008B0A5E"/>
    <w:rsid w:val="008B6CD5"/>
    <w:rsid w:val="008C0311"/>
    <w:rsid w:val="008C4C19"/>
    <w:rsid w:val="008D4247"/>
    <w:rsid w:val="008E0AB3"/>
    <w:rsid w:val="008E30F6"/>
    <w:rsid w:val="008E5650"/>
    <w:rsid w:val="008F7D7A"/>
    <w:rsid w:val="0090459E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25B6"/>
    <w:rsid w:val="00987685"/>
    <w:rsid w:val="0099170F"/>
    <w:rsid w:val="009A30DD"/>
    <w:rsid w:val="009B2BC4"/>
    <w:rsid w:val="009B4A9A"/>
    <w:rsid w:val="009C4654"/>
    <w:rsid w:val="009C694F"/>
    <w:rsid w:val="009C6EDC"/>
    <w:rsid w:val="009D1E82"/>
    <w:rsid w:val="009E1A90"/>
    <w:rsid w:val="009E276F"/>
    <w:rsid w:val="00A31469"/>
    <w:rsid w:val="00A43863"/>
    <w:rsid w:val="00A70043"/>
    <w:rsid w:val="00A845E4"/>
    <w:rsid w:val="00A94014"/>
    <w:rsid w:val="00AB1B97"/>
    <w:rsid w:val="00AE62DA"/>
    <w:rsid w:val="00AE6BD0"/>
    <w:rsid w:val="00AF24B5"/>
    <w:rsid w:val="00B11270"/>
    <w:rsid w:val="00B21581"/>
    <w:rsid w:val="00B320E6"/>
    <w:rsid w:val="00B34CC9"/>
    <w:rsid w:val="00B42179"/>
    <w:rsid w:val="00B53623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00221"/>
    <w:rsid w:val="00C030A4"/>
    <w:rsid w:val="00C11552"/>
    <w:rsid w:val="00C124DE"/>
    <w:rsid w:val="00C162AA"/>
    <w:rsid w:val="00C2174D"/>
    <w:rsid w:val="00C24C21"/>
    <w:rsid w:val="00C26A71"/>
    <w:rsid w:val="00C325CD"/>
    <w:rsid w:val="00C56D3B"/>
    <w:rsid w:val="00C67938"/>
    <w:rsid w:val="00C9214A"/>
    <w:rsid w:val="00C92315"/>
    <w:rsid w:val="00C96E37"/>
    <w:rsid w:val="00CC06F7"/>
    <w:rsid w:val="00CC25D5"/>
    <w:rsid w:val="00CC7586"/>
    <w:rsid w:val="00CE0F7F"/>
    <w:rsid w:val="00CE612A"/>
    <w:rsid w:val="00CF0577"/>
    <w:rsid w:val="00CF11FC"/>
    <w:rsid w:val="00CF13AC"/>
    <w:rsid w:val="00D01AE0"/>
    <w:rsid w:val="00D04DE7"/>
    <w:rsid w:val="00D10589"/>
    <w:rsid w:val="00D1203F"/>
    <w:rsid w:val="00D25DAC"/>
    <w:rsid w:val="00D3275E"/>
    <w:rsid w:val="00D35C10"/>
    <w:rsid w:val="00D36F4A"/>
    <w:rsid w:val="00D51AE7"/>
    <w:rsid w:val="00D5753D"/>
    <w:rsid w:val="00D60758"/>
    <w:rsid w:val="00D649CC"/>
    <w:rsid w:val="00D65095"/>
    <w:rsid w:val="00D702EB"/>
    <w:rsid w:val="00D70826"/>
    <w:rsid w:val="00D822A0"/>
    <w:rsid w:val="00D942E6"/>
    <w:rsid w:val="00DA4927"/>
    <w:rsid w:val="00DA60E8"/>
    <w:rsid w:val="00DB7187"/>
    <w:rsid w:val="00DB7C92"/>
    <w:rsid w:val="00DC0FE2"/>
    <w:rsid w:val="00DC1F4A"/>
    <w:rsid w:val="00DC2A30"/>
    <w:rsid w:val="00DF478D"/>
    <w:rsid w:val="00DF6873"/>
    <w:rsid w:val="00E04029"/>
    <w:rsid w:val="00E04EBB"/>
    <w:rsid w:val="00E0643E"/>
    <w:rsid w:val="00E167D8"/>
    <w:rsid w:val="00E16BA7"/>
    <w:rsid w:val="00E205A2"/>
    <w:rsid w:val="00E3211D"/>
    <w:rsid w:val="00E32CF1"/>
    <w:rsid w:val="00E403E4"/>
    <w:rsid w:val="00E45507"/>
    <w:rsid w:val="00E551B4"/>
    <w:rsid w:val="00E569AB"/>
    <w:rsid w:val="00E572BE"/>
    <w:rsid w:val="00E63513"/>
    <w:rsid w:val="00E64870"/>
    <w:rsid w:val="00E749B0"/>
    <w:rsid w:val="00E77005"/>
    <w:rsid w:val="00E80B62"/>
    <w:rsid w:val="00E90B62"/>
    <w:rsid w:val="00E94B5A"/>
    <w:rsid w:val="00E96CD6"/>
    <w:rsid w:val="00EA3A97"/>
    <w:rsid w:val="00EB1F80"/>
    <w:rsid w:val="00EB2568"/>
    <w:rsid w:val="00EB6228"/>
    <w:rsid w:val="00EC2DDE"/>
    <w:rsid w:val="00ED4413"/>
    <w:rsid w:val="00EE1A66"/>
    <w:rsid w:val="00EF38D1"/>
    <w:rsid w:val="00F0082F"/>
    <w:rsid w:val="00F468B5"/>
    <w:rsid w:val="00F46F3F"/>
    <w:rsid w:val="00F47920"/>
    <w:rsid w:val="00F51386"/>
    <w:rsid w:val="00F52913"/>
    <w:rsid w:val="00F62790"/>
    <w:rsid w:val="00F65F6A"/>
    <w:rsid w:val="00F662D1"/>
    <w:rsid w:val="00F66EAC"/>
    <w:rsid w:val="00F70376"/>
    <w:rsid w:val="00F725D3"/>
    <w:rsid w:val="00F745EA"/>
    <w:rsid w:val="00F8690F"/>
    <w:rsid w:val="00F94A8C"/>
    <w:rsid w:val="00F9603A"/>
    <w:rsid w:val="00FA6A3B"/>
    <w:rsid w:val="00FC0387"/>
    <w:rsid w:val="00FC494D"/>
    <w:rsid w:val="00FC4F46"/>
    <w:rsid w:val="00FC60AF"/>
    <w:rsid w:val="00FD384C"/>
    <w:rsid w:val="00FD6AA9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B1A5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A845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5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FF7CF5D1E514AAFB0EC2EBBCB3CE1" ma:contentTypeVersion="14" ma:contentTypeDescription="Create a new document." ma:contentTypeScope="" ma:versionID="9a556d0d1ea4f929f0a27083e473428e">
  <xsd:schema xmlns:xsd="http://www.w3.org/2001/XMLSchema" xmlns:xs="http://www.w3.org/2001/XMLSchema" xmlns:p="http://schemas.microsoft.com/office/2006/metadata/properties" xmlns:ns2="7a052301-546c-4cae-aa7a-1db9a2e4fff7" xmlns:ns3="92b3881e-4638-4709-8020-470a06474f01" targetNamespace="http://schemas.microsoft.com/office/2006/metadata/properties" ma:root="true" ma:fieldsID="8e1a08436143acfe46b5dec4f84ba65e" ns2:_="" ns3:_="">
    <xsd:import namespace="7a052301-546c-4cae-aa7a-1db9a2e4fff7"/>
    <xsd:import namespace="92b3881e-4638-4709-8020-470a06474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2301-546c-4cae-aa7a-1db9a2e4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881e-4638-4709-8020-470a06474f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6e3aa9-0255-4e8b-8cfe-ea7eb10dd375}" ma:internalName="TaxCatchAll" ma:showField="CatchAllData" ma:web="92b3881e-4638-4709-8020-470a06474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3881e-4638-4709-8020-470a06474f01" xsi:nil="true"/>
    <lcf76f155ced4ddcb4097134ff3c332f xmlns="7a052301-546c-4cae-aa7a-1db9a2e4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0ACA2-5EF8-4BA4-B96C-FC8AC51AA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0F895-E79B-43AF-9A42-0667EACA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2301-546c-4cae-aa7a-1db9a2e4fff7"/>
    <ds:schemaRef ds:uri="92b3881e-4638-4709-8020-470a06474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3DE5F-0417-4424-8350-ABF9F8DEF3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E1CDC-DFD6-4F59-8433-A1A6D1D89701}">
  <ds:schemaRefs>
    <ds:schemaRef ds:uri="http://schemas.microsoft.com/office/2006/metadata/properties"/>
    <ds:schemaRef ds:uri="http://schemas.microsoft.com/office/infopath/2007/PartnerControls"/>
    <ds:schemaRef ds:uri="92b3881e-4638-4709-8020-470a06474f01"/>
    <ds:schemaRef ds:uri="7a052301-546c-4cae-aa7a-1db9a2e4ff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Miss Mair</cp:lastModifiedBy>
  <cp:revision>2</cp:revision>
  <cp:lastPrinted>2025-12-03T15:46:00Z</cp:lastPrinted>
  <dcterms:created xsi:type="dcterms:W3CDTF">2025-12-03T15:47:00Z</dcterms:created>
  <dcterms:modified xsi:type="dcterms:W3CDTF">2025-12-03T15:47:00Z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0x0101006A3FF7CF5D1E514AAFB0EC2EBBCB3CE1</vt:lpwstr>
  </property>
</Properties>
</file>