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56" w:rsidRDefault="00207556" w:rsidP="00207556"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07A804D" wp14:editId="2698EE61">
            <wp:simplePos x="0" y="0"/>
            <wp:positionH relativeFrom="margin">
              <wp:align>center</wp:align>
            </wp:positionH>
            <wp:positionV relativeFrom="paragraph">
              <wp:posOffset>-76835</wp:posOffset>
            </wp:positionV>
            <wp:extent cx="1866900" cy="1543050"/>
            <wp:effectExtent l="0" t="0" r="0" b="0"/>
            <wp:wrapNone/>
            <wp:docPr id="7" name="Picture 7" descr="Image result for Campfire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mpfire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556" w:rsidRDefault="00207556" w:rsidP="00207556"/>
    <w:p w:rsidR="00207556" w:rsidRDefault="00207556" w:rsidP="00207556"/>
    <w:p w:rsidR="00207556" w:rsidRDefault="00207556" w:rsidP="00207556"/>
    <w:p w:rsidR="00207556" w:rsidRDefault="00207556" w:rsidP="00207556"/>
    <w:p w:rsidR="00207556" w:rsidRDefault="00841585" w:rsidP="00207556">
      <w:pPr>
        <w:pStyle w:val="Title"/>
      </w:pPr>
      <w:r>
        <w:t>Lighting a F</w:t>
      </w:r>
      <w:r w:rsidR="00207556">
        <w:t xml:space="preserve">ire  </w:t>
      </w:r>
    </w:p>
    <w:p w:rsidR="00207556" w:rsidRPr="00207556" w:rsidRDefault="00207556" w:rsidP="00207556"/>
    <w:p w:rsidR="00C456DF" w:rsidRDefault="00C456DF" w:rsidP="00207556">
      <w:r>
        <w:t xml:space="preserve">This document is intended to be used as a guide for </w:t>
      </w:r>
      <w:r w:rsidR="00841585">
        <w:t>adults/practitioners</w:t>
      </w:r>
      <w:r>
        <w:t xml:space="preserve"> using fires/</w:t>
      </w:r>
      <w:proofErr w:type="spellStart"/>
      <w:r w:rsidR="00841585">
        <w:t>Ghillie</w:t>
      </w:r>
      <w:proofErr w:type="spellEnd"/>
      <w:r>
        <w:t xml:space="preserve"> kettles with children. </w:t>
      </w:r>
    </w:p>
    <w:p w:rsidR="00C456DF" w:rsidRPr="0021501B" w:rsidRDefault="00C456DF" w:rsidP="0021501B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21501B">
        <w:rPr>
          <w:sz w:val="32"/>
        </w:rPr>
        <w:t xml:space="preserve">Everyone present, children and adults, will be given guidance on fire safety; </w:t>
      </w:r>
      <w:r w:rsidR="00841585" w:rsidRPr="00841585">
        <w:rPr>
          <w:sz w:val="32"/>
          <w:u w:val="single"/>
        </w:rPr>
        <w:t xml:space="preserve">a </w:t>
      </w:r>
      <w:r w:rsidRPr="00841585">
        <w:rPr>
          <w:sz w:val="32"/>
          <w:u w:val="single"/>
        </w:rPr>
        <w:t xml:space="preserve">fire blanket </w:t>
      </w:r>
      <w:r w:rsidR="00841585" w:rsidRPr="00841585">
        <w:rPr>
          <w:sz w:val="32"/>
          <w:u w:val="single"/>
        </w:rPr>
        <w:t>and fire gloves should be close at hand</w:t>
      </w:r>
      <w:r w:rsidR="00841585">
        <w:rPr>
          <w:sz w:val="32"/>
        </w:rPr>
        <w:t>.</w:t>
      </w:r>
    </w:p>
    <w:p w:rsidR="00C456DF" w:rsidRPr="0021501B" w:rsidRDefault="00C456DF" w:rsidP="0021501B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21501B">
        <w:rPr>
          <w:sz w:val="32"/>
        </w:rPr>
        <w:t>A rope or clearly marked area around the fires/</w:t>
      </w:r>
      <w:proofErr w:type="spellStart"/>
      <w:r w:rsidR="00841585">
        <w:rPr>
          <w:sz w:val="32"/>
        </w:rPr>
        <w:t>Ghillie</w:t>
      </w:r>
      <w:proofErr w:type="spellEnd"/>
      <w:r w:rsidRPr="0021501B">
        <w:rPr>
          <w:sz w:val="32"/>
        </w:rPr>
        <w:t xml:space="preserve"> kettles</w:t>
      </w:r>
      <w:r w:rsidR="0021501B">
        <w:rPr>
          <w:sz w:val="32"/>
        </w:rPr>
        <w:t xml:space="preserve"> will</w:t>
      </w:r>
      <w:r w:rsidRPr="0021501B">
        <w:rPr>
          <w:sz w:val="32"/>
        </w:rPr>
        <w:t xml:space="preserve"> highlight the fire zone to everybody.  </w:t>
      </w:r>
      <w:r w:rsidR="00876988">
        <w:rPr>
          <w:sz w:val="32"/>
        </w:rPr>
        <w:t>(</w:t>
      </w:r>
      <w:r w:rsidR="0021501B" w:rsidRPr="0021501B">
        <w:rPr>
          <w:sz w:val="32"/>
        </w:rPr>
        <w:t>Thi</w:t>
      </w:r>
      <w:r w:rsidR="00876988">
        <w:rPr>
          <w:sz w:val="32"/>
        </w:rPr>
        <w:t>s should mean that the distance between the edge of the fire and members of the group is equivalent to the height of the tallest person in the group</w:t>
      </w:r>
      <w:r w:rsidR="00841585">
        <w:rPr>
          <w:sz w:val="32"/>
        </w:rPr>
        <w:t>.</w:t>
      </w:r>
      <w:bookmarkStart w:id="0" w:name="_GoBack"/>
      <w:bookmarkEnd w:id="0"/>
      <w:r w:rsidR="00876988">
        <w:rPr>
          <w:sz w:val="32"/>
        </w:rPr>
        <w:t>)</w:t>
      </w:r>
    </w:p>
    <w:p w:rsidR="00C456DF" w:rsidRPr="0021501B" w:rsidRDefault="00C456DF" w:rsidP="0021501B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21501B">
        <w:rPr>
          <w:sz w:val="32"/>
        </w:rPr>
        <w:t>Only the person lighting the fire</w:t>
      </w:r>
      <w:r w:rsidR="00841585">
        <w:rPr>
          <w:sz w:val="32"/>
        </w:rPr>
        <w:t>/</w:t>
      </w:r>
      <w:proofErr w:type="spellStart"/>
      <w:r w:rsidR="00841585">
        <w:rPr>
          <w:sz w:val="32"/>
        </w:rPr>
        <w:t>Ghillie</w:t>
      </w:r>
      <w:proofErr w:type="spellEnd"/>
      <w:r w:rsidR="00841585">
        <w:rPr>
          <w:sz w:val="32"/>
        </w:rPr>
        <w:t xml:space="preserve"> K</w:t>
      </w:r>
      <w:r w:rsidR="0021501B">
        <w:rPr>
          <w:sz w:val="32"/>
        </w:rPr>
        <w:t>ettle</w:t>
      </w:r>
      <w:r w:rsidRPr="0021501B">
        <w:rPr>
          <w:sz w:val="32"/>
        </w:rPr>
        <w:t xml:space="preserve"> should be within the fire zone.</w:t>
      </w:r>
    </w:p>
    <w:p w:rsidR="00C456DF" w:rsidRPr="0021501B" w:rsidRDefault="00C456DF" w:rsidP="0021501B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21501B">
        <w:rPr>
          <w:sz w:val="32"/>
        </w:rPr>
        <w:t xml:space="preserve">Seated or on knees is the best position for the </w:t>
      </w:r>
      <w:r w:rsidR="0021501B">
        <w:rPr>
          <w:sz w:val="32"/>
        </w:rPr>
        <w:t xml:space="preserve">person lighting the </w:t>
      </w:r>
      <w:r w:rsidRPr="0021501B">
        <w:rPr>
          <w:sz w:val="32"/>
        </w:rPr>
        <w:t>fire</w:t>
      </w:r>
      <w:r w:rsidR="00841585">
        <w:rPr>
          <w:sz w:val="32"/>
        </w:rPr>
        <w:t>/</w:t>
      </w:r>
      <w:proofErr w:type="spellStart"/>
      <w:r w:rsidR="00841585">
        <w:rPr>
          <w:sz w:val="32"/>
        </w:rPr>
        <w:t>Ghillie</w:t>
      </w:r>
      <w:proofErr w:type="spellEnd"/>
      <w:r w:rsidR="00841585">
        <w:rPr>
          <w:sz w:val="32"/>
        </w:rPr>
        <w:t xml:space="preserve"> K</w:t>
      </w:r>
      <w:r w:rsidR="0021501B">
        <w:rPr>
          <w:sz w:val="32"/>
        </w:rPr>
        <w:t>ettle</w:t>
      </w:r>
      <w:r w:rsidRPr="0021501B">
        <w:rPr>
          <w:sz w:val="32"/>
        </w:rPr>
        <w:t>.</w:t>
      </w:r>
    </w:p>
    <w:p w:rsidR="00C456DF" w:rsidRPr="0021501B" w:rsidRDefault="00207556" w:rsidP="0021501B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21501B">
        <w:rPr>
          <w:sz w:val="32"/>
        </w:rPr>
        <w:t xml:space="preserve">No one </w:t>
      </w:r>
      <w:r w:rsidR="0021501B">
        <w:rPr>
          <w:sz w:val="32"/>
        </w:rPr>
        <w:t xml:space="preserve">should </w:t>
      </w:r>
      <w:r w:rsidRPr="0021501B">
        <w:rPr>
          <w:sz w:val="32"/>
        </w:rPr>
        <w:t xml:space="preserve">enter the fire </w:t>
      </w:r>
      <w:r w:rsidR="00C456DF" w:rsidRPr="0021501B">
        <w:rPr>
          <w:sz w:val="32"/>
        </w:rPr>
        <w:t>zone</w:t>
      </w:r>
      <w:r w:rsidRPr="0021501B">
        <w:rPr>
          <w:sz w:val="32"/>
        </w:rPr>
        <w:t xml:space="preserve"> unless invited to do so by an adult. </w:t>
      </w:r>
    </w:p>
    <w:p w:rsidR="00C456DF" w:rsidRPr="0021501B" w:rsidRDefault="00C456DF" w:rsidP="0021501B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21501B">
        <w:rPr>
          <w:sz w:val="32"/>
        </w:rPr>
        <w:t>T</w:t>
      </w:r>
      <w:r w:rsidR="00207556" w:rsidRPr="0021501B">
        <w:rPr>
          <w:sz w:val="32"/>
        </w:rPr>
        <w:t xml:space="preserve">here </w:t>
      </w:r>
      <w:r w:rsidR="0021501B">
        <w:rPr>
          <w:sz w:val="32"/>
        </w:rPr>
        <w:t>should</w:t>
      </w:r>
      <w:r w:rsidR="00207556" w:rsidRPr="0021501B">
        <w:rPr>
          <w:sz w:val="32"/>
        </w:rPr>
        <w:t xml:space="preserve"> be no running </w:t>
      </w:r>
      <w:r w:rsidRPr="0021501B">
        <w:rPr>
          <w:sz w:val="32"/>
        </w:rPr>
        <w:t>around near the fire zone</w:t>
      </w:r>
      <w:r w:rsidR="00207556" w:rsidRPr="0021501B">
        <w:rPr>
          <w:sz w:val="32"/>
        </w:rPr>
        <w:t xml:space="preserve">. </w:t>
      </w:r>
    </w:p>
    <w:p w:rsidR="0021501B" w:rsidRPr="0021501B" w:rsidRDefault="0021501B" w:rsidP="0021501B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21501B">
        <w:rPr>
          <w:sz w:val="32"/>
        </w:rPr>
        <w:t>A lit fire will not be left unattended at any point.</w:t>
      </w:r>
    </w:p>
    <w:p w:rsidR="00207556" w:rsidRDefault="00207556" w:rsidP="00207556"/>
    <w:p w:rsidR="00207556" w:rsidRDefault="00207556" w:rsidP="00207556"/>
    <w:sectPr w:rsidR="00207556" w:rsidSect="00207556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56" w:rsidRDefault="00207556" w:rsidP="00207556">
      <w:pPr>
        <w:spacing w:after="0" w:line="240" w:lineRule="auto"/>
      </w:pPr>
      <w:r>
        <w:separator/>
      </w:r>
    </w:p>
  </w:endnote>
  <w:endnote w:type="continuationSeparator" w:id="0">
    <w:p w:rsidR="00207556" w:rsidRDefault="00207556" w:rsidP="0020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56" w:rsidRDefault="00207556">
    <w:pPr>
      <w:pStyle w:val="Footer"/>
    </w:pPr>
    <w:r w:rsidRPr="0020755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08B046" wp14:editId="5C5F3104">
          <wp:simplePos x="0" y="0"/>
          <wp:positionH relativeFrom="column">
            <wp:posOffset>-151765</wp:posOffset>
          </wp:positionH>
          <wp:positionV relativeFrom="paragraph">
            <wp:posOffset>-552450</wp:posOffset>
          </wp:positionV>
          <wp:extent cx="2476500" cy="1429038"/>
          <wp:effectExtent l="0" t="0" r="0" b="0"/>
          <wp:wrapNone/>
          <wp:docPr id="1" name="Picture 1" descr="E:\Pics and images\Logos\COACh fin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ics and images\Logos\COACh fin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429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755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9C5B40" wp14:editId="2F659A8A">
          <wp:simplePos x="0" y="0"/>
          <wp:positionH relativeFrom="margin">
            <wp:posOffset>7705725</wp:posOffset>
          </wp:positionH>
          <wp:positionV relativeFrom="paragraph">
            <wp:posOffset>-294640</wp:posOffset>
          </wp:positionV>
          <wp:extent cx="2239803" cy="1248410"/>
          <wp:effectExtent l="0" t="0" r="8255" b="8890"/>
          <wp:wrapNone/>
          <wp:docPr id="4" name="Picture 4" descr="E:\Pics and images\Logos\Literacy out of the 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Pics and images\Logos\Literacy out of the bo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589" cy="127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7556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F581D57" wp14:editId="426A4BA0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2857500" cy="952500"/>
          <wp:effectExtent l="0" t="0" r="0" b="0"/>
          <wp:wrapNone/>
          <wp:docPr id="5" name="Picture 5" descr="E:\Pics and images\Logos\E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Pics and images\Logos\EAC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7556" w:rsidRDefault="00207556">
    <w:pPr>
      <w:pStyle w:val="Footer"/>
    </w:pPr>
  </w:p>
  <w:p w:rsidR="00207556" w:rsidRDefault="00207556">
    <w:pPr>
      <w:pStyle w:val="Footer"/>
    </w:pPr>
  </w:p>
  <w:p w:rsidR="00207556" w:rsidRDefault="00207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56" w:rsidRDefault="00207556" w:rsidP="00207556">
      <w:pPr>
        <w:spacing w:after="0" w:line="240" w:lineRule="auto"/>
      </w:pPr>
      <w:r>
        <w:separator/>
      </w:r>
    </w:p>
  </w:footnote>
  <w:footnote w:type="continuationSeparator" w:id="0">
    <w:p w:rsidR="00207556" w:rsidRDefault="00207556" w:rsidP="0020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556C"/>
    <w:multiLevelType w:val="hybridMultilevel"/>
    <w:tmpl w:val="AD70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56"/>
    <w:rsid w:val="00207556"/>
    <w:rsid w:val="0021501B"/>
    <w:rsid w:val="004F7F79"/>
    <w:rsid w:val="00623581"/>
    <w:rsid w:val="00664595"/>
    <w:rsid w:val="00841585"/>
    <w:rsid w:val="00876988"/>
    <w:rsid w:val="00AB0E76"/>
    <w:rsid w:val="00B809FF"/>
    <w:rsid w:val="00BC50C7"/>
    <w:rsid w:val="00C456DF"/>
    <w:rsid w:val="00F561AB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56"/>
  </w:style>
  <w:style w:type="paragraph" w:styleId="Footer">
    <w:name w:val="footer"/>
    <w:basedOn w:val="Normal"/>
    <w:link w:val="FooterChar"/>
    <w:uiPriority w:val="99"/>
    <w:unhideWhenUsed/>
    <w:rsid w:val="00207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56"/>
  </w:style>
  <w:style w:type="paragraph" w:styleId="Title">
    <w:name w:val="Title"/>
    <w:basedOn w:val="Normal"/>
    <w:next w:val="Normal"/>
    <w:link w:val="TitleChar"/>
    <w:uiPriority w:val="10"/>
    <w:qFormat/>
    <w:rsid w:val="002075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556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qFormat/>
    <w:rsid w:val="0021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56"/>
  </w:style>
  <w:style w:type="paragraph" w:styleId="Footer">
    <w:name w:val="footer"/>
    <w:basedOn w:val="Normal"/>
    <w:link w:val="FooterChar"/>
    <w:uiPriority w:val="99"/>
    <w:unhideWhenUsed/>
    <w:rsid w:val="00207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56"/>
  </w:style>
  <w:style w:type="paragraph" w:styleId="Title">
    <w:name w:val="Title"/>
    <w:basedOn w:val="Normal"/>
    <w:next w:val="Normal"/>
    <w:link w:val="TitleChar"/>
    <w:uiPriority w:val="10"/>
    <w:qFormat/>
    <w:rsid w:val="002075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556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qFormat/>
    <w:rsid w:val="0021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view=detailV2&amp;ccid=j2Z7qG%2bU&amp;id=F64159AADAACD9A39AB206DCBCB1792D5A4F28C5&amp;thid=OIP.j2Z7qG-UBkmMxvCPNoi3lQEXDm&amp;q=Campfire+Clip+Art&amp;simid=608029012487701528&amp;selectedIndex=12&amp;adlt=moder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</dc:creator>
  <cp:lastModifiedBy>BILL</cp:lastModifiedBy>
  <cp:revision>2</cp:revision>
  <dcterms:created xsi:type="dcterms:W3CDTF">2020-04-27T08:42:00Z</dcterms:created>
  <dcterms:modified xsi:type="dcterms:W3CDTF">2020-04-27T08:42:00Z</dcterms:modified>
</cp:coreProperties>
</file>