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24D" w:rsidRPr="008458EB" w:rsidRDefault="00BD224D" w:rsidP="008458EB">
      <w:pPr>
        <w:jc w:val="center"/>
        <w:rPr>
          <w:b/>
          <w:sz w:val="36"/>
          <w:szCs w:val="36"/>
        </w:rPr>
      </w:pPr>
      <w:r>
        <w:rPr>
          <w:noProof/>
          <w:lang w:eastAsia="en-GB"/>
        </w:rPr>
        <w:drawing>
          <wp:anchor distT="0" distB="0" distL="114300" distR="114300" simplePos="0" relativeHeight="251658240" behindDoc="0" locked="0" layoutInCell="1" allowOverlap="1">
            <wp:simplePos x="0" y="0"/>
            <wp:positionH relativeFrom="column">
              <wp:posOffset>4619625</wp:posOffset>
            </wp:positionH>
            <wp:positionV relativeFrom="paragraph">
              <wp:posOffset>-19050</wp:posOffset>
            </wp:positionV>
            <wp:extent cx="1552575" cy="397510"/>
            <wp:effectExtent l="0" t="0" r="9525" b="2540"/>
            <wp:wrapNone/>
            <wp:docPr id="1" name="Picture 1" descr="EAC logo"/>
            <wp:cNvGraphicFramePr/>
            <a:graphic xmlns:a="http://schemas.openxmlformats.org/drawingml/2006/main">
              <a:graphicData uri="http://schemas.openxmlformats.org/drawingml/2006/picture">
                <pic:pic xmlns:pic="http://schemas.openxmlformats.org/drawingml/2006/picture">
                  <pic:nvPicPr>
                    <pic:cNvPr id="1" name="Picture 1" descr="EAC logo"/>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3975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column">
              <wp:posOffset>-76200</wp:posOffset>
            </wp:positionH>
            <wp:positionV relativeFrom="paragraph">
              <wp:posOffset>-78740</wp:posOffset>
            </wp:positionV>
            <wp:extent cx="1238250" cy="504190"/>
            <wp:effectExtent l="0" t="0" r="0" b="0"/>
            <wp:wrapNone/>
            <wp:docPr id="2" name="Picture 2" descr="LOST Logo FINAL colour"/>
            <wp:cNvGraphicFramePr/>
            <a:graphic xmlns:a="http://schemas.openxmlformats.org/drawingml/2006/main">
              <a:graphicData uri="http://schemas.openxmlformats.org/drawingml/2006/picture">
                <pic:pic xmlns:pic="http://schemas.openxmlformats.org/drawingml/2006/picture">
                  <pic:nvPicPr>
                    <pic:cNvPr id="2" name="Picture 2" descr="LOST Logo FINAL colour"/>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0" cy="5041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458EB">
        <w:rPr>
          <w:b/>
          <w:sz w:val="32"/>
          <w:szCs w:val="32"/>
        </w:rPr>
        <w:t>Expressive Arts CPD</w:t>
      </w:r>
    </w:p>
    <w:p w:rsidR="00BD224D" w:rsidRDefault="00BD224D" w:rsidP="00BD224D">
      <w:pPr>
        <w:jc w:val="center"/>
        <w:rPr>
          <w:b/>
          <w:sz w:val="32"/>
          <w:szCs w:val="32"/>
        </w:rPr>
      </w:pPr>
      <w:r>
        <w:rPr>
          <w:b/>
          <w:sz w:val="32"/>
          <w:szCs w:val="32"/>
        </w:rPr>
        <w:t>Outline</w:t>
      </w:r>
    </w:p>
    <w:p w:rsidR="008458EB" w:rsidRDefault="008458EB" w:rsidP="00BD224D">
      <w:pPr>
        <w:jc w:val="center"/>
        <w:rPr>
          <w:b/>
          <w:sz w:val="32"/>
          <w:szCs w:val="32"/>
        </w:rPr>
      </w:pPr>
      <w:r>
        <w:rPr>
          <w:b/>
          <w:sz w:val="32"/>
          <w:szCs w:val="32"/>
        </w:rPr>
        <w:t>11.3.20</w:t>
      </w:r>
    </w:p>
    <w:p w:rsidR="008458EB" w:rsidRDefault="008458EB" w:rsidP="00BD224D">
      <w:pPr>
        <w:jc w:val="center"/>
        <w:rPr>
          <w:b/>
          <w:sz w:val="36"/>
          <w:szCs w:val="36"/>
        </w:rPr>
      </w:pPr>
      <w:r>
        <w:rPr>
          <w:b/>
          <w:sz w:val="32"/>
          <w:szCs w:val="32"/>
        </w:rPr>
        <w:t>15.45 – 17.15</w:t>
      </w:r>
    </w:p>
    <w:p w:rsidR="008458EB" w:rsidRDefault="008458EB" w:rsidP="008458EB">
      <w:r w:rsidRPr="008458EB">
        <w:rPr>
          <w:b/>
          <w:i/>
          <w:sz w:val="28"/>
          <w:u w:val="single"/>
        </w:rPr>
        <w:t>Intro</w:t>
      </w:r>
      <w:r w:rsidRPr="00D00BB1">
        <w:rPr>
          <w:sz w:val="36"/>
          <w:szCs w:val="36"/>
        </w:rPr>
        <w:t xml:space="preserve"> </w:t>
      </w:r>
      <w:r>
        <w:t>– Why Expressive Arts Outdoors</w:t>
      </w:r>
      <w:r w:rsidR="007D225C">
        <w:t xml:space="preserve">? 10 </w:t>
      </w:r>
      <w:proofErr w:type="spellStart"/>
      <w:r w:rsidR="007D225C">
        <w:t>mins</w:t>
      </w:r>
      <w:proofErr w:type="spellEnd"/>
      <w:r w:rsidR="007D225C">
        <w:t xml:space="preserve"> Natalie (PPT saved on shared drive)</w:t>
      </w:r>
    </w:p>
    <w:p w:rsidR="008458EB" w:rsidRPr="00F60562" w:rsidRDefault="008458EB" w:rsidP="008458EB">
      <w:pPr>
        <w:rPr>
          <w:b/>
        </w:rPr>
      </w:pPr>
      <w:r w:rsidRPr="00D00BB1">
        <w:rPr>
          <w:b/>
        </w:rPr>
        <w:t>Responsibility Wristband</w:t>
      </w:r>
      <w:r>
        <w:t xml:space="preserve"> – </w:t>
      </w:r>
      <w:r w:rsidRPr="00F60562">
        <w:rPr>
          <w:b/>
        </w:rPr>
        <w:t>TCH, HWB</w:t>
      </w:r>
      <w:r>
        <w:t xml:space="preserve"> – </w:t>
      </w:r>
      <w:r>
        <w:rPr>
          <w:b/>
        </w:rPr>
        <w:t xml:space="preserve">10 </w:t>
      </w:r>
      <w:proofErr w:type="spellStart"/>
      <w:r>
        <w:rPr>
          <w:b/>
        </w:rPr>
        <w:t>mins</w:t>
      </w:r>
      <w:proofErr w:type="spellEnd"/>
    </w:p>
    <w:p w:rsidR="008458EB" w:rsidRDefault="008458EB" w:rsidP="008458EB">
      <w:pPr>
        <w:rPr>
          <w:i/>
        </w:rPr>
      </w:pPr>
      <w:r w:rsidRPr="001432D8">
        <w:rPr>
          <w:i/>
        </w:rPr>
        <w:t xml:space="preserve">Resources: </w:t>
      </w:r>
      <w:r w:rsidRPr="001432D8">
        <w:rPr>
          <w:i/>
          <w:highlight w:val="yellow"/>
        </w:rPr>
        <w:t>wool</w:t>
      </w:r>
      <w:r w:rsidRPr="001432D8">
        <w:rPr>
          <w:i/>
        </w:rPr>
        <w:t xml:space="preserve"> </w:t>
      </w:r>
    </w:p>
    <w:p w:rsidR="008458EB" w:rsidRPr="005E3F9D" w:rsidRDefault="008458EB" w:rsidP="008458EB">
      <w:r>
        <w:t>Talk about what the three strands mean – care for self, care for others, care for environment – link to SDGs and #YCW2020.  What can we do to look after the environment?</w:t>
      </w:r>
    </w:p>
    <w:p w:rsidR="008458EB" w:rsidRDefault="008458EB" w:rsidP="008458EB">
      <w:pPr>
        <w:rPr>
          <w:b/>
          <w:i/>
          <w:sz w:val="28"/>
          <w:u w:val="single"/>
        </w:rPr>
      </w:pPr>
      <w:r>
        <w:rPr>
          <w:b/>
          <w:i/>
          <w:sz w:val="28"/>
          <w:u w:val="single"/>
        </w:rPr>
        <w:t>Drama</w:t>
      </w:r>
    </w:p>
    <w:p w:rsidR="008458EB" w:rsidRDefault="008458EB" w:rsidP="008458EB">
      <w:pPr>
        <w:rPr>
          <w:b/>
        </w:rPr>
      </w:pPr>
      <w:r>
        <w:rPr>
          <w:b/>
        </w:rPr>
        <w:t xml:space="preserve">Immersive Drama Experience – EXA, LIT – 15 </w:t>
      </w:r>
      <w:proofErr w:type="spellStart"/>
      <w:r>
        <w:rPr>
          <w:b/>
        </w:rPr>
        <w:t>mins</w:t>
      </w:r>
      <w:proofErr w:type="spellEnd"/>
    </w:p>
    <w:p w:rsidR="008458EB" w:rsidRDefault="008458EB" w:rsidP="008458EB">
      <w:pPr>
        <w:rPr>
          <w:i/>
        </w:rPr>
      </w:pPr>
      <w:r>
        <w:rPr>
          <w:i/>
        </w:rPr>
        <w:t>Resources: Comic Strip sheets (6 squares), clipboards, pencils/pens</w:t>
      </w:r>
    </w:p>
    <w:p w:rsidR="008458EB" w:rsidRDefault="008458EB" w:rsidP="008458EB">
      <w:pPr>
        <w:rPr>
          <w:rFonts w:cstheme="minorHAnsi"/>
        </w:rPr>
      </w:pPr>
      <w:r w:rsidRPr="00810978">
        <w:rPr>
          <w:rFonts w:cstheme="minorHAnsi"/>
        </w:rPr>
        <w:t xml:space="preserve">Do </w:t>
      </w:r>
      <w:r>
        <w:rPr>
          <w:rFonts w:cstheme="minorHAnsi"/>
        </w:rPr>
        <w:t>a story with 4 – 6 events</w:t>
      </w:r>
      <w:r w:rsidRPr="00810978">
        <w:rPr>
          <w:rFonts w:cstheme="minorHAnsi"/>
        </w:rPr>
        <w:t xml:space="preserve"> – 1</w:t>
      </w:r>
      <w:r w:rsidRPr="00810978">
        <w:rPr>
          <w:rFonts w:cstheme="minorHAnsi"/>
          <w:vertAlign w:val="superscript"/>
        </w:rPr>
        <w:t>st</w:t>
      </w:r>
      <w:r w:rsidRPr="00810978">
        <w:rPr>
          <w:rFonts w:cstheme="minorHAnsi"/>
        </w:rPr>
        <w:t>;we leave the castle behind, 2</w:t>
      </w:r>
      <w:r w:rsidRPr="00810978">
        <w:rPr>
          <w:rFonts w:cstheme="minorHAnsi"/>
          <w:vertAlign w:val="superscript"/>
        </w:rPr>
        <w:t>nd</w:t>
      </w:r>
      <w:r w:rsidRPr="00810978">
        <w:rPr>
          <w:rFonts w:cstheme="minorHAnsi"/>
        </w:rPr>
        <w:t>;jump on our dragons flying high above the sky, 3</w:t>
      </w:r>
      <w:r w:rsidRPr="00810978">
        <w:rPr>
          <w:rFonts w:cstheme="minorHAnsi"/>
          <w:vertAlign w:val="superscript"/>
        </w:rPr>
        <w:t>rd</w:t>
      </w:r>
      <w:r w:rsidRPr="00810978">
        <w:rPr>
          <w:rFonts w:cstheme="minorHAnsi"/>
        </w:rPr>
        <w:t>;we rescue a badger stuck in a swamp, 4</w:t>
      </w:r>
      <w:r w:rsidRPr="00810978">
        <w:rPr>
          <w:rFonts w:cstheme="minorHAnsi"/>
          <w:vertAlign w:val="superscript"/>
        </w:rPr>
        <w:t>th</w:t>
      </w:r>
      <w:r w:rsidRPr="00810978">
        <w:rPr>
          <w:rFonts w:cstheme="minorHAnsi"/>
        </w:rPr>
        <w:t>;go back to the castle for a party.</w:t>
      </w:r>
      <w:r>
        <w:rPr>
          <w:rFonts w:cstheme="minorHAnsi"/>
        </w:rPr>
        <w:t xml:space="preserve"> </w:t>
      </w:r>
    </w:p>
    <w:p w:rsidR="008458EB" w:rsidRDefault="008458EB" w:rsidP="008458EB">
      <w:pPr>
        <w:rPr>
          <w:rFonts w:cstheme="minorHAnsi"/>
        </w:rPr>
      </w:pPr>
      <w:r>
        <w:rPr>
          <w:rFonts w:cstheme="minorHAnsi"/>
        </w:rPr>
        <w:t>Take comic strip sheets to recall the adventure – talk about links to LIT: recall, sequencing, order, language (adjectives, verbs, pos</w:t>
      </w:r>
      <w:r w:rsidR="007D225C">
        <w:rPr>
          <w:rFonts w:cstheme="minorHAnsi"/>
        </w:rPr>
        <w:t>itional</w:t>
      </w:r>
      <w:r>
        <w:rPr>
          <w:rFonts w:cstheme="minorHAnsi"/>
        </w:rPr>
        <w:t xml:space="preserve"> </w:t>
      </w:r>
      <w:proofErr w:type="spellStart"/>
      <w:r>
        <w:rPr>
          <w:rFonts w:cstheme="minorHAnsi"/>
        </w:rPr>
        <w:t>etc</w:t>
      </w:r>
      <w:proofErr w:type="spellEnd"/>
      <w:r>
        <w:rPr>
          <w:rFonts w:cstheme="minorHAnsi"/>
        </w:rPr>
        <w:t>)</w:t>
      </w:r>
    </w:p>
    <w:p w:rsidR="008458EB" w:rsidRPr="00810978" w:rsidRDefault="008458EB" w:rsidP="008458EB">
      <w:pPr>
        <w:rPr>
          <w:rFonts w:cstheme="minorHAnsi"/>
        </w:rPr>
      </w:pPr>
      <w:r>
        <w:rPr>
          <w:rFonts w:cstheme="minorHAnsi"/>
        </w:rPr>
        <w:t>Alternative ideas: each pupil draws a section from the adventure – can be combined to make a story book. Write as a story instead of comic strip.</w:t>
      </w:r>
    </w:p>
    <w:p w:rsidR="008458EB" w:rsidRPr="00810978" w:rsidRDefault="008458EB" w:rsidP="008458EB">
      <w:pPr>
        <w:rPr>
          <w:rFonts w:cstheme="minorHAnsi"/>
        </w:rPr>
      </w:pPr>
      <w:r w:rsidRPr="00810978">
        <w:rPr>
          <w:rFonts w:cstheme="minorHAnsi"/>
          <w:u w:val="single"/>
        </w:rPr>
        <w:t>Discuss</w:t>
      </w:r>
      <w:r w:rsidRPr="00810978">
        <w:rPr>
          <w:rFonts w:cstheme="minorHAnsi"/>
        </w:rPr>
        <w:t xml:space="preserve"> recall, ordinals, imagination, physical activity, language.</w:t>
      </w:r>
    </w:p>
    <w:p w:rsidR="008458EB" w:rsidRPr="00810978" w:rsidRDefault="008458EB" w:rsidP="008458EB">
      <w:pPr>
        <w:rPr>
          <w:rFonts w:cstheme="minorHAnsi"/>
        </w:rPr>
      </w:pPr>
      <w:r w:rsidRPr="00810978">
        <w:rPr>
          <w:rFonts w:cstheme="minorHAnsi"/>
          <w:u w:val="single"/>
        </w:rPr>
        <w:t>IMPORTANT</w:t>
      </w:r>
      <w:r w:rsidRPr="00810978">
        <w:rPr>
          <w:rFonts w:cstheme="minorHAnsi"/>
        </w:rPr>
        <w:t xml:space="preserve"> – staff member must be part of it, totally immersed for the children to believe then access their own imagination, by being part of it you are giving them permission to make believe. Staff should seek ideas from the children, allow them to create the story </w:t>
      </w:r>
      <w:proofErr w:type="spellStart"/>
      <w:r w:rsidRPr="00810978">
        <w:rPr>
          <w:rFonts w:cstheme="minorHAnsi"/>
        </w:rPr>
        <w:t>ie</w:t>
      </w:r>
      <w:proofErr w:type="spellEnd"/>
      <w:r w:rsidRPr="00810978">
        <w:rPr>
          <w:rFonts w:cstheme="minorHAnsi"/>
        </w:rPr>
        <w:t xml:space="preserve"> “Oh my do you see it…Lucy what is that?!”</w:t>
      </w:r>
    </w:p>
    <w:p w:rsidR="008458EB" w:rsidRDefault="008458EB" w:rsidP="008458EB">
      <w:pPr>
        <w:rPr>
          <w:u w:val="single"/>
        </w:rPr>
      </w:pPr>
      <w:r>
        <w:rPr>
          <w:u w:val="single"/>
        </w:rPr>
        <w:t>Edit depending on the variety of age/stage teachers there</w:t>
      </w:r>
    </w:p>
    <w:p w:rsidR="008458EB" w:rsidRDefault="008458EB" w:rsidP="008458EB">
      <w:pPr>
        <w:rPr>
          <w:b/>
          <w:i/>
          <w:sz w:val="28"/>
          <w:u w:val="single"/>
        </w:rPr>
      </w:pPr>
    </w:p>
    <w:p w:rsidR="008458EB" w:rsidRDefault="007D225C" w:rsidP="008458EB">
      <w:pPr>
        <w:rPr>
          <w:b/>
          <w:sz w:val="28"/>
        </w:rPr>
      </w:pPr>
      <w:r>
        <w:rPr>
          <w:b/>
          <w:sz w:val="28"/>
        </w:rPr>
        <w:t>Music – Natalie – 15mins</w:t>
      </w:r>
      <w:r w:rsidR="000F54AA">
        <w:rPr>
          <w:b/>
          <w:sz w:val="28"/>
        </w:rPr>
        <w:t xml:space="preserve"> – EXA 1-17a</w:t>
      </w:r>
      <w:bookmarkStart w:id="0" w:name="_GoBack"/>
      <w:bookmarkEnd w:id="0"/>
    </w:p>
    <w:p w:rsidR="007D225C" w:rsidRPr="007D225C" w:rsidRDefault="007D225C" w:rsidP="008458EB">
      <w:pPr>
        <w:rPr>
          <w:sz w:val="24"/>
        </w:rPr>
      </w:pPr>
      <w:r>
        <w:rPr>
          <w:sz w:val="24"/>
        </w:rPr>
        <w:t xml:space="preserve">Everyone stands with a space around them and listens for a sound. It could be a car or bird… they need to recreate that sound, this could be with voice or body movement </w:t>
      </w:r>
      <w:proofErr w:type="spellStart"/>
      <w:r>
        <w:rPr>
          <w:sz w:val="24"/>
        </w:rPr>
        <w:t>ie</w:t>
      </w:r>
      <w:proofErr w:type="spellEnd"/>
      <w:r>
        <w:rPr>
          <w:sz w:val="24"/>
        </w:rPr>
        <w:t xml:space="preserve"> clap, stamp. Ask them to get into pairs and share their sound, can the other person guess what they have replicated.  Staying in pairs they have to decide when to make their sound somewhere within the four beat bar </w:t>
      </w:r>
      <w:proofErr w:type="spellStart"/>
      <w:r>
        <w:rPr>
          <w:sz w:val="24"/>
        </w:rPr>
        <w:t>ie</w:t>
      </w:r>
      <w:proofErr w:type="spellEnd"/>
      <w:r>
        <w:rPr>
          <w:sz w:val="24"/>
        </w:rPr>
        <w:t xml:space="preserve"> 1234 – 1 whoosh 3 clap. Once they are confident doing this consistently they should join up with </w:t>
      </w:r>
      <w:proofErr w:type="gramStart"/>
      <w:r>
        <w:rPr>
          <w:sz w:val="24"/>
        </w:rPr>
        <w:t>an</w:t>
      </w:r>
      <w:proofErr w:type="gramEnd"/>
      <w:r>
        <w:rPr>
          <w:sz w:val="24"/>
        </w:rPr>
        <w:t xml:space="preserve"> different pair.  Now they have 2 bars, have them repeat this so that they have 4 bars of music.  Bring everyone back together and then go </w:t>
      </w:r>
      <w:r>
        <w:rPr>
          <w:sz w:val="24"/>
        </w:rPr>
        <w:lastRenderedPageBreak/>
        <w:t xml:space="preserve">round each group.  Once all of the groups have performed you can do it as a group with dynamics </w:t>
      </w:r>
      <w:proofErr w:type="spellStart"/>
      <w:r>
        <w:rPr>
          <w:sz w:val="24"/>
        </w:rPr>
        <w:t>ie</w:t>
      </w:r>
      <w:proofErr w:type="spellEnd"/>
      <w:r>
        <w:rPr>
          <w:sz w:val="24"/>
        </w:rPr>
        <w:t xml:space="preserve"> loud/quiet.</w:t>
      </w:r>
    </w:p>
    <w:p w:rsidR="008458EB" w:rsidRDefault="008458EB" w:rsidP="008458EB">
      <w:pPr>
        <w:rPr>
          <w:b/>
          <w:i/>
          <w:sz w:val="28"/>
          <w:u w:val="single"/>
        </w:rPr>
      </w:pPr>
    </w:p>
    <w:p w:rsidR="008458EB" w:rsidRPr="00743B0C" w:rsidRDefault="00743B0C" w:rsidP="008458EB">
      <w:pPr>
        <w:rPr>
          <w:b/>
          <w:sz w:val="28"/>
        </w:rPr>
      </w:pPr>
      <w:r>
        <w:rPr>
          <w:b/>
          <w:sz w:val="28"/>
        </w:rPr>
        <w:t xml:space="preserve">Art – 25 </w:t>
      </w:r>
      <w:proofErr w:type="spellStart"/>
      <w:r>
        <w:rPr>
          <w:b/>
          <w:sz w:val="28"/>
        </w:rPr>
        <w:t>mins</w:t>
      </w:r>
      <w:proofErr w:type="spellEnd"/>
    </w:p>
    <w:p w:rsidR="008458EB" w:rsidRPr="00743B0C" w:rsidRDefault="008458EB" w:rsidP="00743B0C">
      <w:pPr>
        <w:tabs>
          <w:tab w:val="left" w:pos="2325"/>
        </w:tabs>
        <w:rPr>
          <w:b/>
        </w:rPr>
      </w:pPr>
      <w:r w:rsidRPr="00D00BB1">
        <w:rPr>
          <w:b/>
        </w:rPr>
        <w:t xml:space="preserve">Clay </w:t>
      </w:r>
      <w:r>
        <w:t xml:space="preserve">– </w:t>
      </w:r>
      <w:r w:rsidR="00743B0C">
        <w:rPr>
          <w:b/>
        </w:rPr>
        <w:t>EXA, MNU and LIT</w:t>
      </w:r>
    </w:p>
    <w:p w:rsidR="008458EB" w:rsidRDefault="008458EB" w:rsidP="008458EB">
      <w:pPr>
        <w:pStyle w:val="ListParagraph"/>
        <w:numPr>
          <w:ilvl w:val="0"/>
          <w:numId w:val="1"/>
        </w:numPr>
      </w:pPr>
      <w:r>
        <w:t>Tiles and tessellation</w:t>
      </w:r>
    </w:p>
    <w:p w:rsidR="008458EB" w:rsidRDefault="008458EB" w:rsidP="008458EB">
      <w:pPr>
        <w:pStyle w:val="ListParagraph"/>
        <w:rPr>
          <w:i/>
        </w:rPr>
      </w:pPr>
      <w:r>
        <w:rPr>
          <w:i/>
        </w:rPr>
        <w:t>Resources: clay, natural materials, containers as rolling pins, wet wipes</w:t>
      </w:r>
    </w:p>
    <w:p w:rsidR="008458EB" w:rsidRDefault="008458EB" w:rsidP="008458EB">
      <w:pPr>
        <w:pStyle w:val="ListParagraph"/>
      </w:pPr>
      <w:r>
        <w:t>Give out clay and mould it into a tile shape.  Use natural materials to make imprints on it.  Discuss how this could be used in MNU – patterns, tessellation, symmetry etc.  Line tiles up together to see the finished product.</w:t>
      </w:r>
    </w:p>
    <w:p w:rsidR="008458EB" w:rsidRPr="00D00BB1" w:rsidRDefault="008458EB" w:rsidP="008458EB">
      <w:pPr>
        <w:rPr>
          <w:b/>
        </w:rPr>
      </w:pPr>
      <w:r w:rsidRPr="00D00BB1">
        <w:rPr>
          <w:b/>
        </w:rPr>
        <w:t>OPAL Painting with soil</w:t>
      </w:r>
    </w:p>
    <w:p w:rsidR="008458EB" w:rsidRPr="00232369" w:rsidRDefault="008458EB" w:rsidP="008458EB">
      <w:pPr>
        <w:spacing w:after="0"/>
        <w:rPr>
          <w:i/>
        </w:rPr>
      </w:pPr>
      <w:r w:rsidRPr="00232369">
        <w:rPr>
          <w:i/>
        </w:rPr>
        <w:t xml:space="preserve">Resources: </w:t>
      </w:r>
      <w:r w:rsidRPr="00232369">
        <w:rPr>
          <w:i/>
          <w:highlight w:val="yellow"/>
        </w:rPr>
        <w:t>OPAL sheet,</w:t>
      </w:r>
      <w:r w:rsidRPr="00232369">
        <w:rPr>
          <w:i/>
        </w:rPr>
        <w:t xml:space="preserve"> paintbrushes</w:t>
      </w:r>
      <w:r>
        <w:rPr>
          <w:i/>
          <w:highlight w:val="yellow"/>
        </w:rPr>
        <w:t xml:space="preserve">, </w:t>
      </w:r>
      <w:r w:rsidRPr="00232369">
        <w:rPr>
          <w:i/>
          <w:highlight w:val="yellow"/>
        </w:rPr>
        <w:t>paper plates</w:t>
      </w:r>
      <w:r w:rsidRPr="00232369">
        <w:rPr>
          <w:i/>
        </w:rPr>
        <w:t xml:space="preserve">, mortar and pestles (8), turmeric, cumin, </w:t>
      </w:r>
      <w:r>
        <w:rPr>
          <w:i/>
        </w:rPr>
        <w:t xml:space="preserve">spices, spoons, </w:t>
      </w:r>
      <w:r w:rsidRPr="00232369">
        <w:rPr>
          <w:i/>
          <w:highlight w:val="yellow"/>
        </w:rPr>
        <w:t>Washing line and pegs for display</w:t>
      </w:r>
      <w:r w:rsidRPr="00232369">
        <w:rPr>
          <w:i/>
        </w:rPr>
        <w:t>, containers for clean water</w:t>
      </w:r>
      <w:r>
        <w:rPr>
          <w:i/>
        </w:rPr>
        <w:t xml:space="preserve">, sketch pads, charcoal, wet wipes, paper towels </w:t>
      </w:r>
    </w:p>
    <w:p w:rsidR="008458EB" w:rsidRDefault="008458EB" w:rsidP="008458EB">
      <w:pPr>
        <w:spacing w:after="0" w:line="240" w:lineRule="auto"/>
      </w:pPr>
    </w:p>
    <w:p w:rsidR="008458EB" w:rsidRDefault="008458EB" w:rsidP="008458EB">
      <w:pPr>
        <w:spacing w:after="0" w:line="240" w:lineRule="auto"/>
      </w:pPr>
      <w:r>
        <w:t>Explain how to create the soil paint and how to mix.  Give people time to try it out, create pictures.  Once finished – hang them up.</w:t>
      </w:r>
    </w:p>
    <w:p w:rsidR="00743B0C" w:rsidRDefault="00743B0C" w:rsidP="008458EB">
      <w:pPr>
        <w:spacing w:after="0" w:line="240" w:lineRule="auto"/>
      </w:pPr>
    </w:p>
    <w:p w:rsidR="00743B0C" w:rsidRPr="00743B0C" w:rsidRDefault="00743B0C" w:rsidP="00743B0C">
      <w:pPr>
        <w:rPr>
          <w:b/>
          <w:sz w:val="28"/>
        </w:rPr>
      </w:pPr>
      <w:r w:rsidRPr="00743B0C">
        <w:rPr>
          <w:b/>
          <w:sz w:val="28"/>
        </w:rPr>
        <w:t>Below activities if there is time</w:t>
      </w:r>
    </w:p>
    <w:p w:rsidR="00743B0C" w:rsidRDefault="00743B0C" w:rsidP="00743B0C">
      <w:pPr>
        <w:rPr>
          <w:b/>
        </w:rPr>
      </w:pPr>
      <w:r>
        <w:rPr>
          <w:b/>
        </w:rPr>
        <w:t>Transient Art – natural materials and water</w:t>
      </w:r>
      <w:r w:rsidRPr="00D00BB1">
        <w:rPr>
          <w:b/>
        </w:rPr>
        <w:t xml:space="preserve"> </w:t>
      </w:r>
      <w:r>
        <w:rPr>
          <w:b/>
        </w:rPr>
        <w:t xml:space="preserve">– EXA and SDGs (Life </w:t>
      </w:r>
      <w:proofErr w:type="gramStart"/>
      <w:r>
        <w:rPr>
          <w:b/>
        </w:rPr>
        <w:t>Below</w:t>
      </w:r>
      <w:proofErr w:type="gramEnd"/>
      <w:r>
        <w:rPr>
          <w:b/>
        </w:rPr>
        <w:t xml:space="preserve"> Water)/</w:t>
      </w:r>
      <w:proofErr w:type="spellStart"/>
      <w:r>
        <w:rPr>
          <w:b/>
        </w:rPr>
        <w:t>LfS</w:t>
      </w:r>
      <w:proofErr w:type="spellEnd"/>
      <w:r>
        <w:rPr>
          <w:b/>
        </w:rPr>
        <w:t xml:space="preserve"> - #YCW2020 – 30 </w:t>
      </w:r>
      <w:proofErr w:type="spellStart"/>
      <w:r>
        <w:rPr>
          <w:b/>
        </w:rPr>
        <w:t>mins</w:t>
      </w:r>
      <w:proofErr w:type="spellEnd"/>
    </w:p>
    <w:p w:rsidR="00743B0C" w:rsidRDefault="00743B0C" w:rsidP="00743B0C">
      <w:pPr>
        <w:rPr>
          <w:i/>
        </w:rPr>
      </w:pPr>
      <w:r w:rsidRPr="005D5DD4">
        <w:rPr>
          <w:i/>
        </w:rPr>
        <w:t>Resources: natural resources found on site</w:t>
      </w:r>
      <w:r>
        <w:rPr>
          <w:i/>
        </w:rPr>
        <w:t xml:space="preserve"> - shells</w:t>
      </w:r>
      <w:r w:rsidRPr="005D5DD4">
        <w:rPr>
          <w:i/>
        </w:rPr>
        <w:t xml:space="preserve">, </w:t>
      </w:r>
      <w:r w:rsidRPr="005D5DD4">
        <w:rPr>
          <w:i/>
          <w:highlight w:val="yellow"/>
        </w:rPr>
        <w:t>tubs and bags of materials and rope, tarpaulins</w:t>
      </w:r>
      <w:r>
        <w:rPr>
          <w:i/>
        </w:rPr>
        <w:t xml:space="preserve">, </w:t>
      </w:r>
      <w:proofErr w:type="spellStart"/>
      <w:r>
        <w:rPr>
          <w:i/>
          <w:highlight w:val="yellow"/>
        </w:rPr>
        <w:t>r</w:t>
      </w:r>
      <w:r w:rsidRPr="005D5DD4">
        <w:rPr>
          <w:i/>
          <w:highlight w:val="yellow"/>
        </w:rPr>
        <w:t>eady made</w:t>
      </w:r>
      <w:proofErr w:type="spellEnd"/>
      <w:r w:rsidRPr="005D5DD4">
        <w:rPr>
          <w:i/>
          <w:highlight w:val="yellow"/>
        </w:rPr>
        <w:t xml:space="preserve"> frames,</w:t>
      </w:r>
      <w:r w:rsidRPr="005D5DD4">
        <w:rPr>
          <w:i/>
        </w:rPr>
        <w:t xml:space="preserve"> sticks for frames</w:t>
      </w:r>
      <w:r>
        <w:rPr>
          <w:i/>
        </w:rPr>
        <w:t>, recycled materials, trigger sprays, laminated shapes, natural materials, water bottles</w:t>
      </w:r>
    </w:p>
    <w:p w:rsidR="00743B0C" w:rsidRDefault="00743B0C" w:rsidP="00743B0C">
      <w:r>
        <w:t xml:space="preserve">Explain the premise of transient art – Andy Goldsworthy; that it moves away, it is made from nature and returns to nature </w:t>
      </w:r>
      <w:proofErr w:type="spellStart"/>
      <w:r>
        <w:t>etc</w:t>
      </w:r>
      <w:proofErr w:type="spellEnd"/>
    </w:p>
    <w:p w:rsidR="00743B0C" w:rsidRDefault="00743B0C" w:rsidP="00743B0C">
      <w:pPr>
        <w:pStyle w:val="ListParagraph"/>
        <w:numPr>
          <w:ilvl w:val="0"/>
          <w:numId w:val="2"/>
        </w:numPr>
      </w:pPr>
      <w:r>
        <w:t>Link to #YCW2020 – creating a seaside scene in the picture using natural materials and frames (or using sticks for frames) or something to do with the oceans/sea creatures</w:t>
      </w:r>
    </w:p>
    <w:p w:rsidR="008458EB" w:rsidRDefault="00743B0C" w:rsidP="004A078C">
      <w:pPr>
        <w:pStyle w:val="ListParagraph"/>
        <w:numPr>
          <w:ilvl w:val="0"/>
          <w:numId w:val="2"/>
        </w:numPr>
        <w:spacing w:after="0" w:line="240" w:lineRule="auto"/>
      </w:pPr>
      <w:r>
        <w:t xml:space="preserve">Link to #YCW2020 – make it ever so slightly easier, using laminated shapes and spraying water on them – </w:t>
      </w:r>
    </w:p>
    <w:p w:rsidR="008458EB" w:rsidRDefault="008458EB" w:rsidP="008458EB"/>
    <w:p w:rsidR="008458EB" w:rsidRDefault="008458EB" w:rsidP="008458EB">
      <w:r w:rsidRPr="00D00BB1">
        <w:rPr>
          <w:b/>
        </w:rPr>
        <w:t>Macro Photography</w:t>
      </w:r>
      <w:r>
        <w:t xml:space="preserve"> – close up photography, in this case photograph the underside of objects</w:t>
      </w:r>
    </w:p>
    <w:p w:rsidR="008458EB" w:rsidRDefault="008458EB" w:rsidP="008458EB">
      <w:r>
        <w:t>Resources: hand lenses (each bringing our own), phone camera</w:t>
      </w:r>
    </w:p>
    <w:p w:rsidR="008458EB" w:rsidRDefault="008458EB" w:rsidP="008458EB">
      <w:pPr>
        <w:rPr>
          <w:b/>
          <w:sz w:val="36"/>
          <w:szCs w:val="36"/>
        </w:rPr>
      </w:pPr>
      <w:r w:rsidRPr="00D00BB1">
        <w:rPr>
          <w:b/>
          <w:sz w:val="36"/>
          <w:szCs w:val="36"/>
        </w:rPr>
        <w:t>Plenary</w:t>
      </w:r>
    </w:p>
    <w:p w:rsidR="008458EB" w:rsidRPr="00D00BB1" w:rsidRDefault="008458EB" w:rsidP="008458EB">
      <w:r w:rsidRPr="00D00BB1">
        <w:t>What are you going to try out with pupils?</w:t>
      </w:r>
    </w:p>
    <w:p w:rsidR="008458EB" w:rsidRPr="00D00BB1" w:rsidRDefault="008458EB" w:rsidP="008458EB">
      <w:r w:rsidRPr="00D00BB1">
        <w:t>How can you develop some of the ideas shown?</w:t>
      </w:r>
    </w:p>
    <w:p w:rsidR="008458EB" w:rsidRDefault="008458EB" w:rsidP="008458EB">
      <w:r w:rsidRPr="00D00BB1">
        <w:t>Any other thoughts/ideas to share?</w:t>
      </w:r>
    </w:p>
    <w:sectPr w:rsidR="008458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94552"/>
    <w:multiLevelType w:val="hybridMultilevel"/>
    <w:tmpl w:val="A15833FE"/>
    <w:lvl w:ilvl="0" w:tplc="2E6C5D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5341FE"/>
    <w:multiLevelType w:val="hybridMultilevel"/>
    <w:tmpl w:val="4BEAD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3E3"/>
    <w:rsid w:val="000F54AA"/>
    <w:rsid w:val="001D4ECE"/>
    <w:rsid w:val="001E43E3"/>
    <w:rsid w:val="002F0C3C"/>
    <w:rsid w:val="004B4A36"/>
    <w:rsid w:val="005746C3"/>
    <w:rsid w:val="00585D8C"/>
    <w:rsid w:val="00735AE6"/>
    <w:rsid w:val="00743B0C"/>
    <w:rsid w:val="00785CEC"/>
    <w:rsid w:val="007D225C"/>
    <w:rsid w:val="00812650"/>
    <w:rsid w:val="008458EB"/>
    <w:rsid w:val="00870925"/>
    <w:rsid w:val="008826F7"/>
    <w:rsid w:val="0096097A"/>
    <w:rsid w:val="00AE766A"/>
    <w:rsid w:val="00B9248D"/>
    <w:rsid w:val="00BD224D"/>
    <w:rsid w:val="00D00BB1"/>
    <w:rsid w:val="00DD2004"/>
    <w:rsid w:val="00E55A15"/>
    <w:rsid w:val="00EA5447"/>
    <w:rsid w:val="00ED7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4B43"/>
  <w15:chartTrackingRefBased/>
  <w15:docId w15:val="{B636B608-F6EB-4D86-BB19-26EEC10C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6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6C3"/>
    <w:rPr>
      <w:rFonts w:ascii="Segoe UI" w:hAnsi="Segoe UI" w:cs="Segoe UI"/>
      <w:sz w:val="18"/>
      <w:szCs w:val="18"/>
    </w:rPr>
  </w:style>
  <w:style w:type="paragraph" w:styleId="ListParagraph">
    <w:name w:val="List Paragraph"/>
    <w:basedOn w:val="Normal"/>
    <w:uiPriority w:val="34"/>
    <w:qFormat/>
    <w:rsid w:val="0084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12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McFarlane, Carolyn</dc:creator>
  <cp:keywords/>
  <dc:description/>
  <cp:lastModifiedBy>White, Natalie</cp:lastModifiedBy>
  <cp:revision>4</cp:revision>
  <cp:lastPrinted>2019-03-01T14:38:00Z</cp:lastPrinted>
  <dcterms:created xsi:type="dcterms:W3CDTF">2020-03-09T11:11:00Z</dcterms:created>
  <dcterms:modified xsi:type="dcterms:W3CDTF">2020-03-10T06:38:00Z</dcterms:modified>
</cp:coreProperties>
</file>