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10485"/>
      </w:tblGrid>
      <w:tr w:rsidR="00E875BD" w14:paraId="2D5C4A59" w14:textId="77777777" w:rsidTr="00DF048E">
        <w:tc>
          <w:tcPr>
            <w:tcW w:w="10485" w:type="dxa"/>
            <w:shd w:val="clear" w:color="auto" w:fill="FFE599" w:themeFill="accent4" w:themeFillTint="66"/>
          </w:tcPr>
          <w:p w14:paraId="28743843" w14:textId="77777777" w:rsidR="00E875BD" w:rsidRPr="00E875BD" w:rsidRDefault="00E875BD" w:rsidP="00E84310">
            <w:bookmarkStart w:id="0" w:name="_GoBack"/>
            <w:bookmarkEnd w:id="0"/>
            <w:r w:rsidRPr="00E875BD">
              <w:t>PARENT COUNCIL MEETING</w:t>
            </w:r>
          </w:p>
          <w:p w14:paraId="0D9F2508" w14:textId="1B96D11A" w:rsidR="00E875BD" w:rsidRPr="00E875BD" w:rsidRDefault="00107430" w:rsidP="00E875BD">
            <w:pPr>
              <w:jc w:val="center"/>
              <w:rPr>
                <w:rFonts w:ascii="Comic Sans MS" w:hAnsi="Comic Sans MS"/>
                <w:b/>
              </w:rPr>
            </w:pPr>
            <w:r>
              <w:rPr>
                <w:rFonts w:ascii="Comic Sans MS" w:hAnsi="Comic Sans MS"/>
                <w:b/>
              </w:rPr>
              <w:t>03.10.2022</w:t>
            </w:r>
          </w:p>
        </w:tc>
      </w:tr>
      <w:tr w:rsidR="00E875BD" w14:paraId="67E74149" w14:textId="77777777" w:rsidTr="00DF048E">
        <w:tc>
          <w:tcPr>
            <w:tcW w:w="10485" w:type="dxa"/>
          </w:tcPr>
          <w:p w14:paraId="489CF2C7" w14:textId="77777777" w:rsidR="00E875BD" w:rsidRDefault="00E875BD"/>
          <w:p w14:paraId="481A89D8" w14:textId="7F6FCC8D" w:rsidR="00E875BD" w:rsidRDefault="000525F7" w:rsidP="00DF048E">
            <w:pPr>
              <w:jc w:val="center"/>
              <w:rPr>
                <w:rFonts w:ascii="Comic Sans MS" w:hAnsi="Comic Sans MS"/>
                <w:sz w:val="28"/>
                <w:szCs w:val="28"/>
              </w:rPr>
            </w:pPr>
            <w:r>
              <w:rPr>
                <w:rFonts w:ascii="Comic Sans MS" w:hAnsi="Comic Sans MS"/>
                <w:sz w:val="28"/>
                <w:szCs w:val="28"/>
              </w:rPr>
              <w:t>PARENT COUNCIL MEETING</w:t>
            </w:r>
            <w:r w:rsidR="00E875BD">
              <w:rPr>
                <w:rFonts w:ascii="Comic Sans MS" w:hAnsi="Comic Sans MS"/>
                <w:sz w:val="28"/>
                <w:szCs w:val="28"/>
              </w:rPr>
              <w:t xml:space="preserve"> (6.</w:t>
            </w:r>
            <w:r w:rsidR="00107430">
              <w:rPr>
                <w:rFonts w:ascii="Comic Sans MS" w:hAnsi="Comic Sans MS"/>
                <w:sz w:val="28"/>
                <w:szCs w:val="28"/>
              </w:rPr>
              <w:t>30</w:t>
            </w:r>
            <w:r>
              <w:rPr>
                <w:rFonts w:ascii="Comic Sans MS" w:hAnsi="Comic Sans MS"/>
                <w:sz w:val="28"/>
                <w:szCs w:val="28"/>
              </w:rPr>
              <w:t xml:space="preserve"> – 7.</w:t>
            </w:r>
            <w:r w:rsidR="00107430">
              <w:rPr>
                <w:rFonts w:ascii="Comic Sans MS" w:hAnsi="Comic Sans MS"/>
                <w:sz w:val="28"/>
                <w:szCs w:val="28"/>
              </w:rPr>
              <w:t>30</w:t>
            </w:r>
            <w:r w:rsidR="00E875BD">
              <w:rPr>
                <w:rFonts w:ascii="Comic Sans MS" w:hAnsi="Comic Sans MS"/>
                <w:sz w:val="28"/>
                <w:szCs w:val="28"/>
              </w:rPr>
              <w:t>)</w:t>
            </w:r>
          </w:p>
          <w:p w14:paraId="3D26FD3C" w14:textId="77777777" w:rsidR="00E875BD" w:rsidRDefault="00E875BD">
            <w:pPr>
              <w:rPr>
                <w:rFonts w:ascii="Comic Sans MS" w:hAnsi="Comic Sans MS"/>
                <w:sz w:val="28"/>
                <w:szCs w:val="28"/>
              </w:rPr>
            </w:pPr>
          </w:p>
          <w:tbl>
            <w:tblPr>
              <w:tblStyle w:val="TableGrid"/>
              <w:tblW w:w="0" w:type="auto"/>
              <w:jc w:val="center"/>
              <w:tblLook w:val="04A0" w:firstRow="1" w:lastRow="0" w:firstColumn="1" w:lastColumn="0" w:noHBand="0" w:noVBand="1"/>
            </w:tblPr>
            <w:tblGrid>
              <w:gridCol w:w="4395"/>
              <w:gridCol w:w="4395"/>
            </w:tblGrid>
            <w:tr w:rsidR="00E875BD" w14:paraId="76A695F0" w14:textId="77777777" w:rsidTr="00DF048E">
              <w:trPr>
                <w:jc w:val="center"/>
              </w:trPr>
              <w:tc>
                <w:tcPr>
                  <w:tcW w:w="4395" w:type="dxa"/>
                </w:tcPr>
                <w:p w14:paraId="1BCDB181" w14:textId="77777777" w:rsidR="00E875BD" w:rsidRPr="00DF048E" w:rsidRDefault="00E875BD" w:rsidP="00DF048E">
                  <w:pPr>
                    <w:rPr>
                      <w:rFonts w:ascii="Comic Sans MS" w:hAnsi="Comic Sans MS"/>
                      <w:b/>
                      <w:sz w:val="28"/>
                      <w:szCs w:val="28"/>
                    </w:rPr>
                  </w:pPr>
                  <w:r w:rsidRPr="00DF048E">
                    <w:rPr>
                      <w:rFonts w:ascii="Comic Sans MS" w:hAnsi="Comic Sans MS"/>
                      <w:b/>
                      <w:sz w:val="28"/>
                      <w:szCs w:val="28"/>
                    </w:rPr>
                    <w:t>ATTENDING:</w:t>
                  </w:r>
                </w:p>
              </w:tc>
              <w:tc>
                <w:tcPr>
                  <w:tcW w:w="4395" w:type="dxa"/>
                </w:tcPr>
                <w:p w14:paraId="3D1F5903" w14:textId="77777777" w:rsidR="00E875BD" w:rsidRPr="00DF048E" w:rsidRDefault="00E875BD">
                  <w:pPr>
                    <w:rPr>
                      <w:rFonts w:ascii="Comic Sans MS" w:hAnsi="Comic Sans MS"/>
                      <w:b/>
                      <w:sz w:val="28"/>
                      <w:szCs w:val="28"/>
                    </w:rPr>
                  </w:pPr>
                  <w:r w:rsidRPr="00DF048E">
                    <w:rPr>
                      <w:rFonts w:ascii="Comic Sans MS" w:hAnsi="Comic Sans MS"/>
                      <w:b/>
                      <w:sz w:val="28"/>
                      <w:szCs w:val="28"/>
                    </w:rPr>
                    <w:t>APOLOGIES:</w:t>
                  </w:r>
                </w:p>
              </w:tc>
            </w:tr>
            <w:tr w:rsidR="00AF750B" w14:paraId="656DF49F" w14:textId="77777777" w:rsidTr="00DF048E">
              <w:trPr>
                <w:jc w:val="center"/>
              </w:trPr>
              <w:tc>
                <w:tcPr>
                  <w:tcW w:w="4395" w:type="dxa"/>
                </w:tcPr>
                <w:p w14:paraId="6FD30DD3"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Gillian Campbell (HT)</w:t>
                  </w:r>
                </w:p>
              </w:tc>
              <w:tc>
                <w:tcPr>
                  <w:tcW w:w="4395" w:type="dxa"/>
                </w:tcPr>
                <w:p w14:paraId="0EC63863" w14:textId="77777777" w:rsidR="00AF750B" w:rsidRPr="001034CD" w:rsidRDefault="00AF750B" w:rsidP="00AF750B">
                  <w:pPr>
                    <w:rPr>
                      <w:rFonts w:ascii="Comic Sans MS" w:hAnsi="Comic Sans MS"/>
                      <w:sz w:val="28"/>
                      <w:szCs w:val="28"/>
                    </w:rPr>
                  </w:pPr>
                  <w:r w:rsidRPr="001034CD">
                    <w:rPr>
                      <w:rFonts w:ascii="Comic Sans MS" w:hAnsi="Comic Sans MS"/>
                      <w:sz w:val="28"/>
                      <w:szCs w:val="28"/>
                    </w:rPr>
                    <w:t>Nicola Hamilton Grant</w:t>
                  </w:r>
                </w:p>
              </w:tc>
            </w:tr>
            <w:tr w:rsidR="00AF750B" w14:paraId="11E61EB8" w14:textId="77777777" w:rsidTr="00DF048E">
              <w:trPr>
                <w:jc w:val="center"/>
              </w:trPr>
              <w:tc>
                <w:tcPr>
                  <w:tcW w:w="4395" w:type="dxa"/>
                </w:tcPr>
                <w:p w14:paraId="464E5C9D"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Joanne Mair (DHT)</w:t>
                  </w:r>
                </w:p>
              </w:tc>
              <w:tc>
                <w:tcPr>
                  <w:tcW w:w="4395" w:type="dxa"/>
                </w:tcPr>
                <w:p w14:paraId="4743DF9B" w14:textId="250F90C0" w:rsidR="00AF750B" w:rsidRPr="001034CD" w:rsidRDefault="00107430" w:rsidP="00AF750B">
                  <w:pPr>
                    <w:rPr>
                      <w:rFonts w:ascii="Comic Sans MS" w:hAnsi="Comic Sans MS"/>
                      <w:sz w:val="28"/>
                      <w:szCs w:val="28"/>
                    </w:rPr>
                  </w:pPr>
                  <w:r>
                    <w:rPr>
                      <w:rFonts w:ascii="Comic Sans MS" w:hAnsi="Comic Sans MS"/>
                      <w:sz w:val="28"/>
                      <w:szCs w:val="28"/>
                    </w:rPr>
                    <w:t>L</w:t>
                  </w:r>
                  <w:r w:rsidR="00D24232">
                    <w:rPr>
                      <w:rFonts w:ascii="Comic Sans MS" w:hAnsi="Comic Sans MS"/>
                      <w:sz w:val="28"/>
                      <w:szCs w:val="28"/>
                    </w:rPr>
                    <w:t>i</w:t>
                  </w:r>
                  <w:r w:rsidR="0068084F">
                    <w:rPr>
                      <w:rFonts w:ascii="Comic Sans MS" w:hAnsi="Comic Sans MS"/>
                      <w:sz w:val="28"/>
                      <w:szCs w:val="28"/>
                    </w:rPr>
                    <w:t>ndsay McDonald</w:t>
                  </w:r>
                </w:p>
              </w:tc>
            </w:tr>
            <w:tr w:rsidR="00AF750B" w14:paraId="1B2F03D3" w14:textId="77777777" w:rsidTr="00DF048E">
              <w:trPr>
                <w:jc w:val="center"/>
              </w:trPr>
              <w:tc>
                <w:tcPr>
                  <w:tcW w:w="4395" w:type="dxa"/>
                </w:tcPr>
                <w:p w14:paraId="4435316A"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Ian Cairns (Treasurer)</w:t>
                  </w:r>
                </w:p>
              </w:tc>
              <w:tc>
                <w:tcPr>
                  <w:tcW w:w="4395" w:type="dxa"/>
                </w:tcPr>
                <w:p w14:paraId="47B58EAB" w14:textId="3033AA17" w:rsidR="00AF750B" w:rsidRPr="001034CD" w:rsidRDefault="00107430" w:rsidP="00AF750B">
                  <w:pPr>
                    <w:rPr>
                      <w:rFonts w:ascii="Comic Sans MS" w:hAnsi="Comic Sans MS"/>
                      <w:sz w:val="28"/>
                      <w:szCs w:val="28"/>
                    </w:rPr>
                  </w:pPr>
                  <w:r>
                    <w:rPr>
                      <w:rFonts w:ascii="Comic Sans MS" w:hAnsi="Comic Sans MS"/>
                      <w:sz w:val="28"/>
                      <w:szCs w:val="28"/>
                    </w:rPr>
                    <w:t xml:space="preserve">Donna </w:t>
                  </w:r>
                  <w:proofErr w:type="spellStart"/>
                  <w:r>
                    <w:rPr>
                      <w:rFonts w:ascii="Comic Sans MS" w:hAnsi="Comic Sans MS"/>
                      <w:sz w:val="28"/>
                      <w:szCs w:val="28"/>
                    </w:rPr>
                    <w:t>Bircham</w:t>
                  </w:r>
                  <w:proofErr w:type="spellEnd"/>
                </w:p>
              </w:tc>
            </w:tr>
            <w:tr w:rsidR="00AF750B" w14:paraId="3C07FAA2" w14:textId="77777777" w:rsidTr="00DF048E">
              <w:trPr>
                <w:jc w:val="center"/>
              </w:trPr>
              <w:tc>
                <w:tcPr>
                  <w:tcW w:w="4395" w:type="dxa"/>
                </w:tcPr>
                <w:p w14:paraId="75B276FD"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Cheryl Hamilton</w:t>
                  </w:r>
                  <w:r>
                    <w:rPr>
                      <w:rFonts w:ascii="Comic Sans MS" w:hAnsi="Comic Sans MS"/>
                      <w:sz w:val="28"/>
                      <w:szCs w:val="28"/>
                    </w:rPr>
                    <w:t xml:space="preserve"> (Chair)</w:t>
                  </w:r>
                </w:p>
              </w:tc>
              <w:tc>
                <w:tcPr>
                  <w:tcW w:w="4395" w:type="dxa"/>
                </w:tcPr>
                <w:p w14:paraId="5A8BB0BC" w14:textId="1D583671" w:rsidR="00AF750B" w:rsidRPr="001034CD" w:rsidRDefault="00EE78EA" w:rsidP="00AF750B">
                  <w:pPr>
                    <w:rPr>
                      <w:rFonts w:ascii="Comic Sans MS" w:hAnsi="Comic Sans MS"/>
                      <w:sz w:val="28"/>
                      <w:szCs w:val="28"/>
                    </w:rPr>
                  </w:pPr>
                  <w:r>
                    <w:rPr>
                      <w:rFonts w:ascii="Comic Sans MS" w:hAnsi="Comic Sans MS"/>
                      <w:sz w:val="28"/>
                      <w:szCs w:val="28"/>
                    </w:rPr>
                    <w:t>Erin Blair</w:t>
                  </w:r>
                </w:p>
              </w:tc>
            </w:tr>
            <w:tr w:rsidR="00AF750B" w14:paraId="035C2E74" w14:textId="77777777" w:rsidTr="00DF048E">
              <w:trPr>
                <w:jc w:val="center"/>
              </w:trPr>
              <w:tc>
                <w:tcPr>
                  <w:tcW w:w="4395" w:type="dxa"/>
                </w:tcPr>
                <w:p w14:paraId="1926E6A1"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Karen Mair</w:t>
                  </w:r>
                  <w:r>
                    <w:rPr>
                      <w:rFonts w:ascii="Comic Sans MS" w:hAnsi="Comic Sans MS"/>
                      <w:sz w:val="28"/>
                      <w:szCs w:val="28"/>
                    </w:rPr>
                    <w:t xml:space="preserve"> (Vice Chair)</w:t>
                  </w:r>
                </w:p>
              </w:tc>
              <w:tc>
                <w:tcPr>
                  <w:tcW w:w="4395" w:type="dxa"/>
                </w:tcPr>
                <w:p w14:paraId="046A76CC" w14:textId="4F086EB6" w:rsidR="00AF750B" w:rsidRDefault="00A8237B" w:rsidP="00AF750B">
                  <w:pPr>
                    <w:rPr>
                      <w:rFonts w:ascii="Comic Sans MS" w:hAnsi="Comic Sans MS"/>
                      <w:sz w:val="28"/>
                      <w:szCs w:val="28"/>
                    </w:rPr>
                  </w:pPr>
                  <w:r>
                    <w:rPr>
                      <w:rFonts w:ascii="Comic Sans MS" w:hAnsi="Comic Sans MS"/>
                      <w:sz w:val="28"/>
                      <w:szCs w:val="28"/>
                    </w:rPr>
                    <w:t xml:space="preserve">Louise Moody </w:t>
                  </w:r>
                </w:p>
              </w:tc>
            </w:tr>
            <w:tr w:rsidR="00AF750B" w14:paraId="1DA28AF0" w14:textId="77777777" w:rsidTr="00DF048E">
              <w:trPr>
                <w:jc w:val="center"/>
              </w:trPr>
              <w:tc>
                <w:tcPr>
                  <w:tcW w:w="4395" w:type="dxa"/>
                </w:tcPr>
                <w:p w14:paraId="026ED06A" w14:textId="062EA50E" w:rsidR="00AF750B" w:rsidRPr="00B93AE5" w:rsidRDefault="0068084F" w:rsidP="00AF750B">
                  <w:pPr>
                    <w:rPr>
                      <w:rFonts w:ascii="Comic Sans MS" w:hAnsi="Comic Sans MS"/>
                      <w:sz w:val="28"/>
                      <w:szCs w:val="28"/>
                    </w:rPr>
                  </w:pPr>
                  <w:r>
                    <w:rPr>
                      <w:rFonts w:ascii="Comic Sans MS" w:hAnsi="Comic Sans MS"/>
                      <w:sz w:val="28"/>
                      <w:szCs w:val="28"/>
                    </w:rPr>
                    <w:t>Ariana Thompson</w:t>
                  </w:r>
                </w:p>
              </w:tc>
              <w:tc>
                <w:tcPr>
                  <w:tcW w:w="4395" w:type="dxa"/>
                </w:tcPr>
                <w:p w14:paraId="703E35CA" w14:textId="6A62E26A" w:rsidR="00AF750B" w:rsidRDefault="00A8237B" w:rsidP="00AF750B">
                  <w:pPr>
                    <w:rPr>
                      <w:rFonts w:ascii="Comic Sans MS" w:hAnsi="Comic Sans MS"/>
                      <w:sz w:val="28"/>
                      <w:szCs w:val="28"/>
                    </w:rPr>
                  </w:pPr>
                  <w:r>
                    <w:rPr>
                      <w:rFonts w:ascii="Comic Sans MS" w:hAnsi="Comic Sans MS"/>
                      <w:sz w:val="28"/>
                      <w:szCs w:val="28"/>
                    </w:rPr>
                    <w:t>Sarah</w:t>
                  </w:r>
                </w:p>
              </w:tc>
            </w:tr>
            <w:tr w:rsidR="00AF750B" w14:paraId="56DC34DF" w14:textId="77777777" w:rsidTr="00DF048E">
              <w:trPr>
                <w:jc w:val="center"/>
              </w:trPr>
              <w:tc>
                <w:tcPr>
                  <w:tcW w:w="4395" w:type="dxa"/>
                </w:tcPr>
                <w:p w14:paraId="7FB8C9AA" w14:textId="619BFC0E" w:rsidR="00AF750B" w:rsidRDefault="0068084F" w:rsidP="00AF750B">
                  <w:pPr>
                    <w:rPr>
                      <w:rFonts w:ascii="Comic Sans MS" w:hAnsi="Comic Sans MS"/>
                      <w:sz w:val="28"/>
                      <w:szCs w:val="28"/>
                    </w:rPr>
                  </w:pPr>
                  <w:r>
                    <w:rPr>
                      <w:rFonts w:ascii="Comic Sans MS" w:hAnsi="Comic Sans MS"/>
                      <w:sz w:val="28"/>
                      <w:szCs w:val="28"/>
                    </w:rPr>
                    <w:t>Lorraine</w:t>
                  </w:r>
                  <w:r w:rsidR="00AF750B">
                    <w:rPr>
                      <w:rFonts w:ascii="Comic Sans MS" w:hAnsi="Comic Sans MS"/>
                      <w:sz w:val="28"/>
                      <w:szCs w:val="28"/>
                    </w:rPr>
                    <w:t xml:space="preserve"> Crawford</w:t>
                  </w:r>
                </w:p>
              </w:tc>
              <w:tc>
                <w:tcPr>
                  <w:tcW w:w="4395" w:type="dxa"/>
                </w:tcPr>
                <w:p w14:paraId="6F1D6C9A" w14:textId="6907DBBA" w:rsidR="00AF750B" w:rsidRDefault="00A8237B" w:rsidP="00AF750B">
                  <w:pPr>
                    <w:rPr>
                      <w:rFonts w:ascii="Comic Sans MS" w:hAnsi="Comic Sans MS"/>
                      <w:sz w:val="28"/>
                      <w:szCs w:val="28"/>
                    </w:rPr>
                  </w:pPr>
                  <w:r>
                    <w:rPr>
                      <w:rFonts w:ascii="Comic Sans MS" w:hAnsi="Comic Sans MS"/>
                      <w:sz w:val="28"/>
                      <w:szCs w:val="28"/>
                    </w:rPr>
                    <w:t>Amy</w:t>
                  </w:r>
                </w:p>
              </w:tc>
            </w:tr>
            <w:tr w:rsidR="00AF750B" w14:paraId="3C2EDC6D" w14:textId="77777777" w:rsidTr="00DF048E">
              <w:trPr>
                <w:jc w:val="center"/>
              </w:trPr>
              <w:tc>
                <w:tcPr>
                  <w:tcW w:w="4395" w:type="dxa"/>
                </w:tcPr>
                <w:p w14:paraId="58E542A0" w14:textId="77777777" w:rsidR="00AF750B" w:rsidRDefault="00AF750B" w:rsidP="00AF750B">
                  <w:pPr>
                    <w:rPr>
                      <w:rFonts w:ascii="Comic Sans MS" w:hAnsi="Comic Sans MS"/>
                      <w:sz w:val="28"/>
                      <w:szCs w:val="28"/>
                    </w:rPr>
                  </w:pPr>
                  <w:r w:rsidRPr="001034CD">
                    <w:rPr>
                      <w:rFonts w:ascii="Comic Sans MS" w:hAnsi="Comic Sans MS"/>
                      <w:sz w:val="28"/>
                      <w:szCs w:val="28"/>
                    </w:rPr>
                    <w:t>Lorna Horne</w:t>
                  </w:r>
                </w:p>
              </w:tc>
              <w:tc>
                <w:tcPr>
                  <w:tcW w:w="4395" w:type="dxa"/>
                </w:tcPr>
                <w:p w14:paraId="6E39D860" w14:textId="77777777" w:rsidR="00AF750B" w:rsidRDefault="00AF750B" w:rsidP="00AF750B">
                  <w:pPr>
                    <w:rPr>
                      <w:rFonts w:ascii="Comic Sans MS" w:hAnsi="Comic Sans MS"/>
                      <w:sz w:val="28"/>
                      <w:szCs w:val="28"/>
                    </w:rPr>
                  </w:pPr>
                </w:p>
              </w:tc>
            </w:tr>
            <w:tr w:rsidR="00AF750B" w14:paraId="495F3088" w14:textId="77777777" w:rsidTr="00DF048E">
              <w:trPr>
                <w:jc w:val="center"/>
              </w:trPr>
              <w:tc>
                <w:tcPr>
                  <w:tcW w:w="4395" w:type="dxa"/>
                </w:tcPr>
                <w:p w14:paraId="6CCB1DAF" w14:textId="2CE7DCF8" w:rsidR="00AF750B" w:rsidRPr="001034CD" w:rsidRDefault="00EE78EA" w:rsidP="00AF750B">
                  <w:pPr>
                    <w:rPr>
                      <w:rFonts w:ascii="Comic Sans MS" w:hAnsi="Comic Sans MS"/>
                      <w:sz w:val="28"/>
                      <w:szCs w:val="28"/>
                    </w:rPr>
                  </w:pPr>
                  <w:r>
                    <w:rPr>
                      <w:rFonts w:ascii="Comic Sans MS" w:hAnsi="Comic Sans MS"/>
                      <w:sz w:val="28"/>
                      <w:szCs w:val="28"/>
                    </w:rPr>
                    <w:t>Scott Cairns</w:t>
                  </w:r>
                </w:p>
              </w:tc>
              <w:tc>
                <w:tcPr>
                  <w:tcW w:w="4395" w:type="dxa"/>
                </w:tcPr>
                <w:p w14:paraId="473EA57B" w14:textId="77777777" w:rsidR="00AF750B" w:rsidRDefault="00AF750B" w:rsidP="00AF750B">
                  <w:pPr>
                    <w:rPr>
                      <w:rFonts w:ascii="Comic Sans MS" w:hAnsi="Comic Sans MS"/>
                      <w:sz w:val="28"/>
                      <w:szCs w:val="28"/>
                    </w:rPr>
                  </w:pPr>
                </w:p>
              </w:tc>
            </w:tr>
            <w:tr w:rsidR="00EE78EA" w14:paraId="07DB6E92" w14:textId="77777777" w:rsidTr="00DF048E">
              <w:trPr>
                <w:jc w:val="center"/>
              </w:trPr>
              <w:tc>
                <w:tcPr>
                  <w:tcW w:w="4395" w:type="dxa"/>
                </w:tcPr>
                <w:p w14:paraId="55E62FD3" w14:textId="276397BF" w:rsidR="00EE78EA" w:rsidRDefault="00EE78EA" w:rsidP="00AF750B">
                  <w:pPr>
                    <w:rPr>
                      <w:rFonts w:ascii="Comic Sans MS" w:hAnsi="Comic Sans MS"/>
                      <w:sz w:val="28"/>
                      <w:szCs w:val="28"/>
                    </w:rPr>
                  </w:pPr>
                  <w:r>
                    <w:rPr>
                      <w:rFonts w:ascii="Comic Sans MS" w:hAnsi="Comic Sans MS"/>
                      <w:sz w:val="28"/>
                      <w:szCs w:val="28"/>
                    </w:rPr>
                    <w:t>Tracy Crawford</w:t>
                  </w:r>
                </w:p>
              </w:tc>
              <w:tc>
                <w:tcPr>
                  <w:tcW w:w="4395" w:type="dxa"/>
                </w:tcPr>
                <w:p w14:paraId="7AC58DBC" w14:textId="77777777" w:rsidR="00EE78EA" w:rsidRDefault="00EE78EA" w:rsidP="00AF750B">
                  <w:pPr>
                    <w:rPr>
                      <w:rFonts w:ascii="Comic Sans MS" w:hAnsi="Comic Sans MS"/>
                      <w:sz w:val="28"/>
                      <w:szCs w:val="28"/>
                    </w:rPr>
                  </w:pPr>
                </w:p>
              </w:tc>
            </w:tr>
            <w:tr w:rsidR="00EE78EA" w14:paraId="7E3E535C" w14:textId="77777777" w:rsidTr="00DF048E">
              <w:trPr>
                <w:jc w:val="center"/>
              </w:trPr>
              <w:tc>
                <w:tcPr>
                  <w:tcW w:w="4395" w:type="dxa"/>
                </w:tcPr>
                <w:p w14:paraId="66399EB0" w14:textId="022AB45B" w:rsidR="00EE78EA" w:rsidRDefault="00A50E70" w:rsidP="00AF750B">
                  <w:pPr>
                    <w:rPr>
                      <w:rFonts w:ascii="Comic Sans MS" w:hAnsi="Comic Sans MS"/>
                      <w:sz w:val="28"/>
                      <w:szCs w:val="28"/>
                    </w:rPr>
                  </w:pPr>
                  <w:r>
                    <w:rPr>
                      <w:rFonts w:ascii="Comic Sans MS" w:hAnsi="Comic Sans MS"/>
                      <w:sz w:val="28"/>
                      <w:szCs w:val="28"/>
                    </w:rPr>
                    <w:t>Natalie</w:t>
                  </w:r>
                </w:p>
              </w:tc>
              <w:tc>
                <w:tcPr>
                  <w:tcW w:w="4395" w:type="dxa"/>
                </w:tcPr>
                <w:p w14:paraId="4B89BDAC" w14:textId="77777777" w:rsidR="00EE78EA" w:rsidRDefault="00EE78EA" w:rsidP="00AF750B">
                  <w:pPr>
                    <w:rPr>
                      <w:rFonts w:ascii="Comic Sans MS" w:hAnsi="Comic Sans MS"/>
                      <w:sz w:val="28"/>
                      <w:szCs w:val="28"/>
                    </w:rPr>
                  </w:pPr>
                </w:p>
              </w:tc>
            </w:tr>
            <w:tr w:rsidR="00777EF0" w14:paraId="721F0910" w14:textId="77777777" w:rsidTr="00DF048E">
              <w:trPr>
                <w:jc w:val="center"/>
              </w:trPr>
              <w:tc>
                <w:tcPr>
                  <w:tcW w:w="4395" w:type="dxa"/>
                </w:tcPr>
                <w:p w14:paraId="5C9D7968" w14:textId="48753FD7" w:rsidR="00777EF0" w:rsidRDefault="00777EF0" w:rsidP="00AF750B">
                  <w:pPr>
                    <w:rPr>
                      <w:rFonts w:ascii="Comic Sans MS" w:hAnsi="Comic Sans MS"/>
                      <w:sz w:val="28"/>
                      <w:szCs w:val="28"/>
                    </w:rPr>
                  </w:pPr>
                  <w:r>
                    <w:rPr>
                      <w:rFonts w:ascii="Comic Sans MS" w:hAnsi="Comic Sans MS"/>
                      <w:sz w:val="28"/>
                      <w:szCs w:val="28"/>
                    </w:rPr>
                    <w:t>Lauren McClung</w:t>
                  </w:r>
                </w:p>
              </w:tc>
              <w:tc>
                <w:tcPr>
                  <w:tcW w:w="4395" w:type="dxa"/>
                </w:tcPr>
                <w:p w14:paraId="204780A5" w14:textId="77777777" w:rsidR="00777EF0" w:rsidRDefault="00777EF0" w:rsidP="00AF750B">
                  <w:pPr>
                    <w:rPr>
                      <w:rFonts w:ascii="Comic Sans MS" w:hAnsi="Comic Sans MS"/>
                      <w:sz w:val="28"/>
                      <w:szCs w:val="28"/>
                    </w:rPr>
                  </w:pPr>
                </w:p>
              </w:tc>
            </w:tr>
          </w:tbl>
          <w:p w14:paraId="63D5AADE" w14:textId="77777777" w:rsidR="00E875BD" w:rsidRDefault="00E875BD">
            <w:pPr>
              <w:rPr>
                <w:rFonts w:ascii="Comic Sans MS" w:hAnsi="Comic Sans MS"/>
                <w:sz w:val="28"/>
                <w:szCs w:val="28"/>
              </w:rPr>
            </w:pPr>
          </w:p>
          <w:p w14:paraId="17090235" w14:textId="77777777" w:rsidR="00E875BD" w:rsidRDefault="00E875BD" w:rsidP="00E875BD">
            <w:pPr>
              <w:rPr>
                <w:rFonts w:ascii="Comic Sans MS" w:hAnsi="Comic Sans MS"/>
                <w:sz w:val="28"/>
                <w:szCs w:val="28"/>
              </w:rPr>
            </w:pPr>
          </w:p>
          <w:p w14:paraId="4FA672E2" w14:textId="77777777" w:rsidR="00E875BD" w:rsidRPr="00460F8D" w:rsidRDefault="00E875BD" w:rsidP="00E875BD">
            <w:pPr>
              <w:rPr>
                <w:rFonts w:ascii="Comic Sans MS" w:hAnsi="Comic Sans MS"/>
                <w:sz w:val="24"/>
                <w:szCs w:val="24"/>
              </w:rPr>
            </w:pPr>
            <w:r w:rsidRPr="00460F8D">
              <w:rPr>
                <w:rFonts w:ascii="Comic Sans MS" w:hAnsi="Comic Sans MS"/>
                <w:sz w:val="24"/>
                <w:szCs w:val="24"/>
              </w:rPr>
              <w:t>Head Teacher welcomed everyone to the meeting.</w:t>
            </w:r>
          </w:p>
          <w:p w14:paraId="3F923AD1" w14:textId="77777777" w:rsidR="00E875BD" w:rsidRDefault="00AF750B" w:rsidP="00AF750B">
            <w:r>
              <w:rPr>
                <w:rFonts w:ascii="Comic Sans MS" w:hAnsi="Comic Sans MS"/>
                <w:sz w:val="24"/>
                <w:szCs w:val="24"/>
              </w:rPr>
              <w:t xml:space="preserve">         </w:t>
            </w:r>
            <w:r w:rsidR="00E875BD">
              <w:rPr>
                <w:rFonts w:ascii="Comic Sans MS" w:hAnsi="Comic Sans MS"/>
                <w:sz w:val="28"/>
                <w:szCs w:val="28"/>
              </w:rPr>
              <w:t xml:space="preserve">                                    </w:t>
            </w:r>
          </w:p>
        </w:tc>
      </w:tr>
      <w:tr w:rsidR="00460F8D" w14:paraId="398149F6" w14:textId="77777777" w:rsidTr="00460F8D">
        <w:trPr>
          <w:trHeight w:val="707"/>
        </w:trPr>
        <w:tc>
          <w:tcPr>
            <w:tcW w:w="10485" w:type="dxa"/>
            <w:shd w:val="clear" w:color="auto" w:fill="D9E2F3" w:themeFill="accent5" w:themeFillTint="33"/>
          </w:tcPr>
          <w:p w14:paraId="2DC073CC" w14:textId="77777777" w:rsidR="00460F8D" w:rsidRPr="00E875BD" w:rsidRDefault="00460F8D" w:rsidP="00460F8D">
            <w:pPr>
              <w:jc w:val="center"/>
              <w:rPr>
                <w:rFonts w:ascii="Comic Sans MS" w:hAnsi="Comic Sans MS"/>
                <w:sz w:val="28"/>
                <w:szCs w:val="28"/>
              </w:rPr>
            </w:pPr>
            <w:r>
              <w:rPr>
                <w:rFonts w:ascii="Comic Sans MS" w:hAnsi="Comic Sans MS"/>
                <w:sz w:val="28"/>
                <w:szCs w:val="28"/>
              </w:rPr>
              <w:t>TREASURER REPORT</w:t>
            </w:r>
          </w:p>
          <w:p w14:paraId="4B2730A0" w14:textId="77777777" w:rsidR="00460F8D" w:rsidRDefault="00460F8D"/>
        </w:tc>
      </w:tr>
      <w:tr w:rsidR="00460F8D" w14:paraId="133A97A6" w14:textId="77777777" w:rsidTr="00460F8D">
        <w:trPr>
          <w:trHeight w:val="707"/>
        </w:trPr>
        <w:tc>
          <w:tcPr>
            <w:tcW w:w="10485" w:type="dxa"/>
            <w:shd w:val="clear" w:color="auto" w:fill="FFFFFF" w:themeFill="background1"/>
          </w:tcPr>
          <w:p w14:paraId="69CA5C0F" w14:textId="6AC3D965" w:rsidR="00460F8D" w:rsidRPr="003735FA" w:rsidRDefault="00AF750B" w:rsidP="003735FA">
            <w:pPr>
              <w:pStyle w:val="ListParagraph"/>
              <w:numPr>
                <w:ilvl w:val="0"/>
                <w:numId w:val="11"/>
              </w:numPr>
              <w:rPr>
                <w:rFonts w:cstheme="minorHAnsi"/>
              </w:rPr>
            </w:pPr>
            <w:r>
              <w:rPr>
                <w:rFonts w:cstheme="minorHAnsi"/>
              </w:rPr>
              <w:t>Budget currently at £</w:t>
            </w:r>
            <w:r w:rsidR="003735FA">
              <w:rPr>
                <w:rFonts w:cstheme="minorHAnsi"/>
              </w:rPr>
              <w:t>1,089 – report attached</w:t>
            </w:r>
          </w:p>
        </w:tc>
      </w:tr>
      <w:tr w:rsidR="00460F8D" w14:paraId="6A7A67B9" w14:textId="77777777" w:rsidTr="00460F8D">
        <w:trPr>
          <w:trHeight w:val="707"/>
        </w:trPr>
        <w:tc>
          <w:tcPr>
            <w:tcW w:w="10485" w:type="dxa"/>
            <w:shd w:val="clear" w:color="auto" w:fill="E2EFD9" w:themeFill="accent6" w:themeFillTint="33"/>
          </w:tcPr>
          <w:p w14:paraId="49D879DF" w14:textId="77777777" w:rsidR="00460F8D" w:rsidRPr="00E875BD" w:rsidRDefault="00460F8D" w:rsidP="00460F8D">
            <w:pPr>
              <w:jc w:val="center"/>
              <w:rPr>
                <w:rFonts w:ascii="Comic Sans MS" w:hAnsi="Comic Sans MS"/>
                <w:sz w:val="28"/>
                <w:szCs w:val="28"/>
              </w:rPr>
            </w:pPr>
            <w:r>
              <w:rPr>
                <w:rFonts w:ascii="Comic Sans MS" w:hAnsi="Comic Sans MS"/>
                <w:sz w:val="28"/>
                <w:szCs w:val="28"/>
              </w:rPr>
              <w:t>HEAD TEACHER REPORT</w:t>
            </w:r>
          </w:p>
          <w:p w14:paraId="10C82D31" w14:textId="77777777" w:rsidR="00460F8D" w:rsidRPr="00460F8D" w:rsidRDefault="00460F8D" w:rsidP="00460F8D">
            <w:pPr>
              <w:rPr>
                <w:rFonts w:ascii="Comic Sans MS" w:hAnsi="Comic Sans MS"/>
                <w:sz w:val="24"/>
                <w:szCs w:val="24"/>
              </w:rPr>
            </w:pPr>
          </w:p>
        </w:tc>
      </w:tr>
      <w:tr w:rsidR="00AF750B" w14:paraId="66CCE8B2" w14:textId="77777777" w:rsidTr="00460F8D">
        <w:trPr>
          <w:trHeight w:val="707"/>
        </w:trPr>
        <w:tc>
          <w:tcPr>
            <w:tcW w:w="10485" w:type="dxa"/>
            <w:shd w:val="clear" w:color="auto" w:fill="FFFFFF" w:themeFill="background1"/>
          </w:tcPr>
          <w:tbl>
            <w:tblPr>
              <w:tblStyle w:val="TableGrid"/>
              <w:tblW w:w="0" w:type="auto"/>
              <w:tblLook w:val="04A0" w:firstRow="1" w:lastRow="0" w:firstColumn="1" w:lastColumn="0" w:noHBand="0" w:noVBand="1"/>
            </w:tblPr>
            <w:tblGrid>
              <w:gridCol w:w="10259"/>
            </w:tblGrid>
            <w:tr w:rsidR="00FD7396" w:rsidRPr="008508F7" w14:paraId="3EE62128" w14:textId="77777777" w:rsidTr="00987322">
              <w:tc>
                <w:tcPr>
                  <w:tcW w:w="10480" w:type="dxa"/>
                  <w:shd w:val="clear" w:color="auto" w:fill="000000" w:themeFill="text1"/>
                </w:tcPr>
                <w:p w14:paraId="6D750FA5" w14:textId="77777777" w:rsidR="00FD7396" w:rsidRPr="008508F7" w:rsidRDefault="00FD7396" w:rsidP="00FD7396">
                  <w:pPr>
                    <w:rPr>
                      <w:b/>
                      <w:sz w:val="24"/>
                      <w:szCs w:val="24"/>
                      <w:u w:val="single"/>
                    </w:rPr>
                  </w:pPr>
                  <w:r w:rsidRPr="008508F7">
                    <w:rPr>
                      <w:b/>
                      <w:sz w:val="24"/>
                      <w:szCs w:val="24"/>
                      <w:u w:val="single"/>
                    </w:rPr>
                    <w:t>IMPROVEMENT PLAN 22-23</w:t>
                  </w:r>
                </w:p>
              </w:tc>
            </w:tr>
            <w:tr w:rsidR="00FD7396" w:rsidRPr="008D294C" w14:paraId="237E014B" w14:textId="77777777" w:rsidTr="00987322">
              <w:tc>
                <w:tcPr>
                  <w:tcW w:w="10480" w:type="dxa"/>
                  <w:shd w:val="clear" w:color="auto" w:fill="00B050"/>
                </w:tcPr>
                <w:p w14:paraId="1D92CAE2" w14:textId="77777777" w:rsidR="00FD7396" w:rsidRPr="008D294C" w:rsidRDefault="00FD7396" w:rsidP="00FD7396">
                  <w:pPr>
                    <w:rPr>
                      <w:b/>
                      <w:sz w:val="24"/>
                      <w:szCs w:val="24"/>
                      <w:u w:val="single"/>
                    </w:rPr>
                  </w:pPr>
                  <w:r w:rsidRPr="008D294C">
                    <w:rPr>
                      <w:b/>
                      <w:color w:val="FFFFFF" w:themeColor="background1"/>
                      <w:sz w:val="24"/>
                      <w:szCs w:val="24"/>
                      <w:u w:val="single"/>
                    </w:rPr>
                    <w:t xml:space="preserve">Raising Attainment, particularly in Literacy and Numeracy </w:t>
                  </w:r>
                </w:p>
              </w:tc>
            </w:tr>
            <w:tr w:rsidR="00FD7396" w:rsidRPr="008508F7" w14:paraId="7C77F298" w14:textId="77777777" w:rsidTr="00987322">
              <w:trPr>
                <w:trHeight w:val="490"/>
              </w:trPr>
              <w:tc>
                <w:tcPr>
                  <w:tcW w:w="10480" w:type="dxa"/>
                  <w:shd w:val="clear" w:color="auto" w:fill="E2EFD9" w:themeFill="accent6" w:themeFillTint="33"/>
                </w:tcPr>
                <w:p w14:paraId="34044EC6" w14:textId="77777777" w:rsidR="00FD7396" w:rsidRPr="008D294C" w:rsidRDefault="00FD7396" w:rsidP="00FD7396">
                  <w:pPr>
                    <w:rPr>
                      <w:b/>
                      <w:color w:val="00B050"/>
                      <w:sz w:val="20"/>
                      <w:szCs w:val="20"/>
                    </w:rPr>
                  </w:pPr>
                  <w:r w:rsidRPr="008D294C">
                    <w:rPr>
                      <w:b/>
                      <w:color w:val="00B050"/>
                      <w:sz w:val="20"/>
                      <w:szCs w:val="20"/>
                    </w:rPr>
                    <w:t>Literacy                                            Numeracy              National Numeracy Improvement framework</w:t>
                  </w:r>
                </w:p>
                <w:p w14:paraId="244EC212" w14:textId="77777777" w:rsidR="00FD7396" w:rsidRPr="008508F7" w:rsidRDefault="00FD7396" w:rsidP="00FD7396">
                  <w:pPr>
                    <w:rPr>
                      <w:b/>
                      <w:color w:val="00B050"/>
                      <w:sz w:val="24"/>
                      <w:szCs w:val="24"/>
                    </w:rPr>
                  </w:pPr>
                  <w:proofErr w:type="spellStart"/>
                  <w:r w:rsidRPr="008D294C">
                    <w:rPr>
                      <w:b/>
                      <w:color w:val="00B050"/>
                      <w:sz w:val="20"/>
                      <w:szCs w:val="20"/>
                    </w:rPr>
                    <w:t>Aifl</w:t>
                  </w:r>
                  <w:proofErr w:type="spellEnd"/>
                  <w:r w:rsidRPr="008D294C">
                    <w:rPr>
                      <w:b/>
                      <w:color w:val="00B050"/>
                      <w:sz w:val="20"/>
                      <w:szCs w:val="20"/>
                    </w:rPr>
                    <w:t xml:space="preserve"> – role of learners                    GIRFEC meetings/data for improvement</w:t>
                  </w:r>
                  <w:r w:rsidRPr="008508F7">
                    <w:rPr>
                      <w:b/>
                      <w:color w:val="00B050"/>
                      <w:sz w:val="24"/>
                      <w:szCs w:val="24"/>
                    </w:rPr>
                    <w:t xml:space="preserve"> </w:t>
                  </w:r>
                </w:p>
              </w:tc>
            </w:tr>
            <w:tr w:rsidR="00FD7396" w:rsidRPr="008508F7" w14:paraId="1B88F90D" w14:textId="77777777" w:rsidTr="00987322">
              <w:trPr>
                <w:trHeight w:val="274"/>
              </w:trPr>
              <w:tc>
                <w:tcPr>
                  <w:tcW w:w="10480" w:type="dxa"/>
                  <w:shd w:val="clear" w:color="auto" w:fill="00B050"/>
                </w:tcPr>
                <w:p w14:paraId="20A2AB0E" w14:textId="77777777" w:rsidR="00FD7396" w:rsidRPr="008508F7" w:rsidRDefault="00FD7396" w:rsidP="00FD7396">
                  <w:pPr>
                    <w:rPr>
                      <w:b/>
                      <w:sz w:val="24"/>
                      <w:szCs w:val="24"/>
                    </w:rPr>
                  </w:pPr>
                  <w:r>
                    <w:rPr>
                      <w:b/>
                      <w:color w:val="FFFFFF" w:themeColor="background1"/>
                      <w:sz w:val="24"/>
                      <w:szCs w:val="24"/>
                    </w:rPr>
                    <w:t>Progress :</w:t>
                  </w:r>
                </w:p>
              </w:tc>
            </w:tr>
            <w:tr w:rsidR="00FD7396" w:rsidRPr="00056D50" w14:paraId="523F66DD" w14:textId="77777777" w:rsidTr="00987322">
              <w:trPr>
                <w:trHeight w:val="983"/>
              </w:trPr>
              <w:tc>
                <w:tcPr>
                  <w:tcW w:w="10480" w:type="dxa"/>
                  <w:shd w:val="clear" w:color="auto" w:fill="FFFFFF" w:themeFill="background1"/>
                </w:tcPr>
                <w:p w14:paraId="70C72DB4" w14:textId="77777777" w:rsidR="00FD7396" w:rsidRPr="00CC6780" w:rsidRDefault="00FD7396" w:rsidP="00FD7396">
                  <w:pPr>
                    <w:pStyle w:val="ListParagraph"/>
                    <w:numPr>
                      <w:ilvl w:val="0"/>
                      <w:numId w:val="20"/>
                    </w:numPr>
                    <w:rPr>
                      <w:rFonts w:cstheme="minorHAnsi"/>
                      <w:b/>
                      <w:u w:val="single"/>
                    </w:rPr>
                  </w:pPr>
                  <w:r w:rsidRPr="00CC6780">
                    <w:rPr>
                      <w:rFonts w:cstheme="minorHAnsi"/>
                      <w:b/>
                      <w:u w:val="single"/>
                    </w:rPr>
                    <w:t>GIRFEC Meetings:</w:t>
                  </w:r>
                </w:p>
                <w:p w14:paraId="24314542" w14:textId="77777777" w:rsidR="00FD7396" w:rsidRDefault="00FD7396" w:rsidP="00FD7396">
                  <w:pPr>
                    <w:pStyle w:val="ListParagraph"/>
                    <w:ind w:left="360"/>
                    <w:rPr>
                      <w:rFonts w:cstheme="minorHAnsi"/>
                    </w:rPr>
                  </w:pPr>
                  <w:r w:rsidRPr="00CC6780">
                    <w:rPr>
                      <w:rFonts w:cstheme="minorHAnsi"/>
                    </w:rPr>
                    <w:t>HT/DHT meeting every 3 weeks with class teachers to discuss how pupils are progressing and discussing how we support pupils with Additional Support needs.</w:t>
                  </w:r>
                  <w:r>
                    <w:rPr>
                      <w:rFonts w:cstheme="minorHAnsi"/>
                    </w:rPr>
                    <w:t xml:space="preserve"> This session we have included ECC staff too.</w:t>
                  </w:r>
                </w:p>
                <w:p w14:paraId="113AB9FD" w14:textId="77777777" w:rsidR="00FD7396" w:rsidRPr="00CC6780" w:rsidRDefault="00FD7396" w:rsidP="00FD7396">
                  <w:pPr>
                    <w:pStyle w:val="ListParagraph"/>
                    <w:numPr>
                      <w:ilvl w:val="0"/>
                      <w:numId w:val="20"/>
                    </w:numPr>
                    <w:rPr>
                      <w:rFonts w:cstheme="minorHAnsi"/>
                      <w:u w:val="single"/>
                    </w:rPr>
                  </w:pPr>
                  <w:r w:rsidRPr="00CC6780">
                    <w:rPr>
                      <w:rFonts w:cstheme="minorHAnsi"/>
                      <w:b/>
                      <w:u w:val="single"/>
                    </w:rPr>
                    <w:t>ASN</w:t>
                  </w:r>
                  <w:r>
                    <w:rPr>
                      <w:rFonts w:cstheme="minorHAnsi"/>
                      <w:b/>
                      <w:u w:val="single"/>
                    </w:rPr>
                    <w:t>:</w:t>
                  </w:r>
                </w:p>
                <w:p w14:paraId="14FDDD8E" w14:textId="77777777" w:rsidR="00FD7396" w:rsidRPr="00CC6780" w:rsidRDefault="00FD7396" w:rsidP="00FD7396">
                  <w:pPr>
                    <w:pStyle w:val="ListParagraph"/>
                    <w:ind w:left="360"/>
                    <w:rPr>
                      <w:rFonts w:cstheme="minorHAnsi"/>
                    </w:rPr>
                  </w:pPr>
                  <w:r>
                    <w:rPr>
                      <w:rFonts w:cstheme="minorHAnsi"/>
                    </w:rPr>
                    <w:t>We are meeting with staff to develop Child’s plans. Mrs McFarland, our EAST teacher is in school and supporting pupils and staff. We have priorities certain pupils this term and we will revisit timetable in Term 3 and Term 4. Child’s plans will be sent home this term. Team around the child meetings will take place throughout the session. Each pupils will have a minimum of 1 TAC meeting each session, over and above Parents night appointments.</w:t>
                  </w:r>
                </w:p>
                <w:p w14:paraId="6A293E5D" w14:textId="77777777" w:rsidR="00FD7396" w:rsidRPr="00CC6780" w:rsidRDefault="00FD7396" w:rsidP="00FD7396">
                  <w:pPr>
                    <w:pStyle w:val="ListParagraph"/>
                    <w:numPr>
                      <w:ilvl w:val="0"/>
                      <w:numId w:val="20"/>
                    </w:numPr>
                    <w:rPr>
                      <w:rFonts w:cstheme="minorHAnsi"/>
                      <w:b/>
                      <w:u w:val="single"/>
                    </w:rPr>
                  </w:pPr>
                  <w:r w:rsidRPr="00CC6780">
                    <w:rPr>
                      <w:rFonts w:cstheme="minorHAnsi"/>
                      <w:b/>
                      <w:u w:val="single"/>
                    </w:rPr>
                    <w:t>Learner conversations:</w:t>
                  </w:r>
                </w:p>
                <w:p w14:paraId="4B4A7550" w14:textId="7C64879F" w:rsidR="00FD7396" w:rsidRDefault="00FD7396" w:rsidP="00FD7396">
                  <w:pPr>
                    <w:pStyle w:val="ListParagraph"/>
                    <w:ind w:left="360"/>
                    <w:rPr>
                      <w:rFonts w:cstheme="minorHAnsi"/>
                    </w:rPr>
                  </w:pPr>
                  <w:r w:rsidRPr="00CC6780">
                    <w:rPr>
                      <w:rFonts w:cstheme="minorHAnsi"/>
                    </w:rPr>
                    <w:t>Each class teacher is meeting with individual pupils for 15mins on a rotational basis to talk with pupils about how they feel they are progressing and discuss anything they would like to improve.</w:t>
                  </w:r>
                </w:p>
                <w:p w14:paraId="448CF3AB" w14:textId="77777777" w:rsidR="00FD7396" w:rsidRPr="00491750" w:rsidRDefault="00FD7396" w:rsidP="00491750">
                  <w:pPr>
                    <w:rPr>
                      <w:rFonts w:cstheme="minorHAnsi"/>
                    </w:rPr>
                  </w:pPr>
                </w:p>
                <w:p w14:paraId="02835DC0" w14:textId="77777777" w:rsidR="00FD7396" w:rsidRPr="00CC6780" w:rsidRDefault="00FD7396" w:rsidP="00FD7396">
                  <w:pPr>
                    <w:pStyle w:val="ListParagraph"/>
                    <w:numPr>
                      <w:ilvl w:val="0"/>
                      <w:numId w:val="20"/>
                    </w:numPr>
                    <w:rPr>
                      <w:rFonts w:cstheme="minorHAnsi"/>
                      <w:b/>
                      <w:u w:val="single"/>
                    </w:rPr>
                  </w:pPr>
                  <w:r w:rsidRPr="00CC6780">
                    <w:rPr>
                      <w:rFonts w:cstheme="minorHAnsi"/>
                      <w:b/>
                      <w:u w:val="single"/>
                    </w:rPr>
                    <w:lastRenderedPageBreak/>
                    <w:t>Homework:</w:t>
                  </w:r>
                </w:p>
                <w:p w14:paraId="04B04082" w14:textId="2C670DFF" w:rsidR="00FD7396" w:rsidRDefault="00FD7396" w:rsidP="00FD7396">
                  <w:pPr>
                    <w:pStyle w:val="ListParagraph"/>
                    <w:ind w:left="360"/>
                    <w:rPr>
                      <w:rFonts w:cstheme="minorHAnsi"/>
                    </w:rPr>
                  </w:pPr>
                  <w:r>
                    <w:rPr>
                      <w:rFonts w:cstheme="minorHAnsi"/>
                    </w:rPr>
                    <w:t>Following feedback from Parent Questionnaires last session, we have reinstated more structured homework particularly in spelling and writing. We continue to take part in the National Numeracy Improvement framework. We are in the process of reissuing computers for use at home.</w:t>
                  </w:r>
                </w:p>
                <w:p w14:paraId="78A75FB7" w14:textId="77777777" w:rsidR="00FD7396" w:rsidRPr="00CC6780" w:rsidRDefault="00FD7396" w:rsidP="00FD7396">
                  <w:pPr>
                    <w:pStyle w:val="ListParagraph"/>
                    <w:numPr>
                      <w:ilvl w:val="0"/>
                      <w:numId w:val="20"/>
                    </w:numPr>
                    <w:rPr>
                      <w:rFonts w:cstheme="minorHAnsi"/>
                      <w:b/>
                      <w:u w:val="single"/>
                    </w:rPr>
                  </w:pPr>
                  <w:r w:rsidRPr="00CC6780">
                    <w:rPr>
                      <w:rFonts w:cstheme="minorHAnsi"/>
                      <w:b/>
                      <w:u w:val="single"/>
                    </w:rPr>
                    <w:t>How to support your child at home</w:t>
                  </w:r>
                  <w:r>
                    <w:rPr>
                      <w:rFonts w:cstheme="minorHAnsi"/>
                      <w:b/>
                      <w:u w:val="single"/>
                    </w:rPr>
                    <w:t>:</w:t>
                  </w:r>
                </w:p>
                <w:p w14:paraId="480FF1EC" w14:textId="77777777" w:rsidR="00FD7396" w:rsidRDefault="00FD7396" w:rsidP="00FD7396">
                  <w:pPr>
                    <w:pStyle w:val="ListParagraph"/>
                    <w:ind w:left="360"/>
                    <w:rPr>
                      <w:rFonts w:cstheme="minorHAnsi"/>
                    </w:rPr>
                  </w:pPr>
                  <w:r>
                    <w:rPr>
                      <w:rFonts w:cstheme="minorHAnsi"/>
                    </w:rPr>
                    <w:t xml:space="preserve">The ECC are running ‘Stay and play’ sessions this week.  In the Primary, Mrs Miller ran parent workshops on ‘How to help your child at home with reading’ and explaining our new resource ‘Rocket Phonics’.  Sessions were arranged in the morning and afternoon.  </w:t>
                  </w:r>
                </w:p>
                <w:p w14:paraId="26C0BE6E" w14:textId="77777777" w:rsidR="00FD7396" w:rsidRDefault="00FD7396" w:rsidP="00FD7396">
                  <w:pPr>
                    <w:pStyle w:val="ListParagraph"/>
                    <w:ind w:left="360"/>
                    <w:rPr>
                      <w:rFonts w:cstheme="minorHAnsi"/>
                    </w:rPr>
                  </w:pPr>
                  <w:r>
                    <w:rPr>
                      <w:rFonts w:cstheme="minorHAnsi"/>
                    </w:rPr>
                    <w:t>Attended by 8 parents, feedback was, as follows:</w:t>
                  </w:r>
                </w:p>
                <w:p w14:paraId="4B5657AE" w14:textId="77777777" w:rsidR="00FD7396" w:rsidRPr="00954579" w:rsidRDefault="00FD7396" w:rsidP="00FD7396">
                  <w:pPr>
                    <w:pStyle w:val="ListParagraph"/>
                    <w:numPr>
                      <w:ilvl w:val="1"/>
                      <w:numId w:val="21"/>
                    </w:numPr>
                    <w:spacing w:after="160"/>
                    <w:rPr>
                      <w:i/>
                    </w:rPr>
                  </w:pPr>
                  <w:r w:rsidRPr="00954579">
                    <w:rPr>
                      <w:i/>
                    </w:rPr>
                    <w:t>Great info. Brilliant to know what to do with the kids. Good to be kept in the loop. Definitely worthwhile</w:t>
                  </w:r>
                </w:p>
                <w:p w14:paraId="4A6E8042" w14:textId="77777777" w:rsidR="00FD7396" w:rsidRPr="00954579" w:rsidRDefault="00FD7396" w:rsidP="00FD7396">
                  <w:pPr>
                    <w:pStyle w:val="ListParagraph"/>
                    <w:numPr>
                      <w:ilvl w:val="1"/>
                      <w:numId w:val="21"/>
                    </w:numPr>
                    <w:spacing w:after="160"/>
                    <w:rPr>
                      <w:i/>
                    </w:rPr>
                  </w:pPr>
                  <w:r w:rsidRPr="00954579">
                    <w:rPr>
                      <w:i/>
                    </w:rPr>
                    <w:t>Valuable info to support my daughter</w:t>
                  </w:r>
                </w:p>
                <w:p w14:paraId="0C3B39D9" w14:textId="77777777" w:rsidR="00FD7396" w:rsidRPr="00954579" w:rsidRDefault="00FD7396" w:rsidP="00FD7396">
                  <w:pPr>
                    <w:pStyle w:val="ListParagraph"/>
                    <w:numPr>
                      <w:ilvl w:val="1"/>
                      <w:numId w:val="21"/>
                    </w:numPr>
                    <w:spacing w:after="160"/>
                    <w:rPr>
                      <w:i/>
                    </w:rPr>
                  </w:pPr>
                  <w:r w:rsidRPr="00954579">
                    <w:rPr>
                      <w:i/>
                    </w:rPr>
                    <w:t>I found it very informative and good to be shown how it all works so we can help the kids</w:t>
                  </w:r>
                </w:p>
                <w:p w14:paraId="5726F373" w14:textId="77777777" w:rsidR="00FD7396" w:rsidRPr="00954579" w:rsidRDefault="00FD7396" w:rsidP="00FD7396">
                  <w:pPr>
                    <w:pStyle w:val="ListParagraph"/>
                    <w:numPr>
                      <w:ilvl w:val="1"/>
                      <w:numId w:val="21"/>
                    </w:numPr>
                    <w:spacing w:after="160"/>
                    <w:rPr>
                      <w:i/>
                    </w:rPr>
                  </w:pPr>
                  <w:r w:rsidRPr="00954579">
                    <w:rPr>
                      <w:i/>
                    </w:rPr>
                    <w:t>It’s good idea to be online as it allows the children to see their achievements once they ready their book and answer the questions</w:t>
                  </w:r>
                </w:p>
                <w:p w14:paraId="0C5676C5" w14:textId="77777777" w:rsidR="00FD7396" w:rsidRPr="00954579" w:rsidRDefault="00FD7396" w:rsidP="00FD7396">
                  <w:pPr>
                    <w:pStyle w:val="ListParagraph"/>
                    <w:numPr>
                      <w:ilvl w:val="1"/>
                      <w:numId w:val="21"/>
                    </w:numPr>
                    <w:spacing w:after="160"/>
                    <w:rPr>
                      <w:i/>
                    </w:rPr>
                  </w:pPr>
                  <w:r w:rsidRPr="00954579">
                    <w:rPr>
                      <w:i/>
                    </w:rPr>
                    <w:t>Worthwhile meeting teachers and being able to ask questions</w:t>
                  </w:r>
                </w:p>
                <w:p w14:paraId="6C171DEF" w14:textId="77777777" w:rsidR="00FD7396" w:rsidRPr="00954579" w:rsidRDefault="00FD7396" w:rsidP="00FD7396">
                  <w:pPr>
                    <w:pStyle w:val="ListParagraph"/>
                    <w:numPr>
                      <w:ilvl w:val="1"/>
                      <w:numId w:val="21"/>
                    </w:numPr>
                    <w:spacing w:after="160"/>
                    <w:rPr>
                      <w:i/>
                    </w:rPr>
                  </w:pPr>
                  <w:r w:rsidRPr="00954579">
                    <w:rPr>
                      <w:i/>
                    </w:rPr>
                    <w:t>Very useful session. Good explanation of new reading resources and new homework process</w:t>
                  </w:r>
                </w:p>
                <w:p w14:paraId="4DE446C5" w14:textId="128C535F" w:rsidR="00FD7396" w:rsidRDefault="00FD7396" w:rsidP="00FD7396">
                  <w:pPr>
                    <w:pStyle w:val="ListParagraph"/>
                    <w:numPr>
                      <w:ilvl w:val="1"/>
                      <w:numId w:val="21"/>
                    </w:numPr>
                    <w:spacing w:after="160"/>
                    <w:rPr>
                      <w:i/>
                    </w:rPr>
                  </w:pPr>
                  <w:r w:rsidRPr="00954579">
                    <w:rPr>
                      <w:i/>
                    </w:rPr>
                    <w:t>Really helpful, thank you. Very interesting to hear about strategies like chunking words. The new scheme looks great, like the mix of online and book based</w:t>
                  </w:r>
                </w:p>
                <w:p w14:paraId="497BD19A" w14:textId="77777777" w:rsidR="00FD7396" w:rsidRPr="00954579" w:rsidRDefault="00FD7396" w:rsidP="00FD7396">
                  <w:pPr>
                    <w:ind w:left="720"/>
                    <w:rPr>
                      <w:i/>
                      <w:u w:val="single"/>
                    </w:rPr>
                  </w:pPr>
                  <w:r w:rsidRPr="00954579">
                    <w:rPr>
                      <w:i/>
                      <w:u w:val="single"/>
                    </w:rPr>
                    <w:t>Next steps:</w:t>
                  </w:r>
                </w:p>
                <w:p w14:paraId="2E24D936" w14:textId="77777777" w:rsidR="00FD7396" w:rsidRDefault="00FD7396" w:rsidP="00FD7396">
                  <w:pPr>
                    <w:pStyle w:val="ListParagraph"/>
                    <w:numPr>
                      <w:ilvl w:val="1"/>
                      <w:numId w:val="22"/>
                    </w:numPr>
                  </w:pPr>
                  <w:r>
                    <w:t>Advertising of sessions like this</w:t>
                  </w:r>
                </w:p>
                <w:p w14:paraId="56ADC568" w14:textId="77777777" w:rsidR="00FD7396" w:rsidRDefault="00FD7396" w:rsidP="00FD7396">
                  <w:pPr>
                    <w:pStyle w:val="ListParagraph"/>
                    <w:numPr>
                      <w:ilvl w:val="1"/>
                      <w:numId w:val="22"/>
                    </w:numPr>
                  </w:pPr>
                  <w:r>
                    <w:t>Online access to watch at own convenience</w:t>
                  </w:r>
                </w:p>
                <w:p w14:paraId="637B09FC" w14:textId="77777777" w:rsidR="00FD7396" w:rsidRPr="00954579" w:rsidRDefault="00FD7396" w:rsidP="00FD7396">
                  <w:pPr>
                    <w:pStyle w:val="ListParagraph"/>
                    <w:numPr>
                      <w:ilvl w:val="1"/>
                      <w:numId w:val="22"/>
                    </w:numPr>
                  </w:pPr>
                  <w:r>
                    <w:t>Might be helpful to have this workshop recorded as a webinar/video for parents who can’t attend to watch at a convenient time</w:t>
                  </w:r>
                </w:p>
                <w:p w14:paraId="023AF546" w14:textId="77777777" w:rsidR="00FD7396" w:rsidRDefault="00FD7396" w:rsidP="00FD7396">
                  <w:pPr>
                    <w:rPr>
                      <w:rFonts w:cstheme="minorHAnsi"/>
                      <w:i/>
                    </w:rPr>
                  </w:pPr>
                </w:p>
                <w:p w14:paraId="2AE0210C" w14:textId="77777777" w:rsidR="00FD7396" w:rsidRDefault="00FD7396" w:rsidP="00FD7396">
                  <w:pPr>
                    <w:rPr>
                      <w:rFonts w:cstheme="minorHAnsi"/>
                      <w:i/>
                    </w:rPr>
                  </w:pPr>
                  <w:r>
                    <w:rPr>
                      <w:rFonts w:cstheme="minorHAnsi"/>
                      <w:i/>
                    </w:rPr>
                    <w:t xml:space="preserve">            We will develop Webinar and look at arranging ‘Parent-Child’ sessions over the Term 2/3</w:t>
                  </w:r>
                </w:p>
                <w:p w14:paraId="5CE909A2" w14:textId="77777777" w:rsidR="00FD7396" w:rsidRDefault="00FD7396" w:rsidP="00FD7396">
                  <w:pPr>
                    <w:rPr>
                      <w:rFonts w:cstheme="minorHAnsi"/>
                      <w:i/>
                    </w:rPr>
                  </w:pPr>
                </w:p>
                <w:p w14:paraId="73236FE1" w14:textId="7AC27EED" w:rsidR="00FD7396" w:rsidRPr="00954579" w:rsidRDefault="00FD7396" w:rsidP="00FD7396">
                  <w:pPr>
                    <w:pStyle w:val="ListParagraph"/>
                    <w:numPr>
                      <w:ilvl w:val="0"/>
                      <w:numId w:val="20"/>
                    </w:numPr>
                    <w:rPr>
                      <w:rFonts w:cstheme="minorHAnsi"/>
                      <w:u w:val="single"/>
                    </w:rPr>
                  </w:pPr>
                  <w:r w:rsidRPr="00954579">
                    <w:rPr>
                      <w:rFonts w:cstheme="minorHAnsi"/>
                      <w:b/>
                      <w:u w:val="single"/>
                    </w:rPr>
                    <w:t>Professional Staff Collegiate activities have focused on:</w:t>
                  </w:r>
                </w:p>
                <w:p w14:paraId="3187F763" w14:textId="77777777" w:rsidR="00FD7396" w:rsidRPr="00954579" w:rsidRDefault="00FD7396" w:rsidP="00FD7396">
                  <w:pPr>
                    <w:pStyle w:val="ListParagraph"/>
                    <w:numPr>
                      <w:ilvl w:val="1"/>
                      <w:numId w:val="20"/>
                    </w:numPr>
                    <w:rPr>
                      <w:rFonts w:cstheme="minorHAnsi"/>
                    </w:rPr>
                  </w:pPr>
                  <w:r w:rsidRPr="00954579">
                    <w:rPr>
                      <w:rFonts w:cstheme="minorHAnsi"/>
                    </w:rPr>
                    <w:t>Developing a Problem Solving Classroom</w:t>
                  </w:r>
                  <w:r w:rsidRPr="00954579">
                    <w:rPr>
                      <w:rFonts w:cstheme="minorHAnsi"/>
                      <w:b/>
                    </w:rPr>
                    <w:t xml:space="preserve"> </w:t>
                  </w:r>
                  <w:r w:rsidRPr="00954579">
                    <w:rPr>
                      <w:rFonts w:cstheme="minorHAnsi"/>
                    </w:rPr>
                    <w:t>Programme</w:t>
                  </w:r>
                </w:p>
                <w:p w14:paraId="482A5320" w14:textId="77777777" w:rsidR="00FD7396" w:rsidRPr="00954579" w:rsidRDefault="00FD7396" w:rsidP="00FD7396">
                  <w:pPr>
                    <w:pStyle w:val="ListParagraph"/>
                    <w:numPr>
                      <w:ilvl w:val="1"/>
                      <w:numId w:val="20"/>
                    </w:numPr>
                    <w:rPr>
                      <w:rFonts w:cstheme="minorHAnsi"/>
                    </w:rPr>
                  </w:pPr>
                  <w:r w:rsidRPr="00954579">
                    <w:rPr>
                      <w:rFonts w:cstheme="minorHAnsi"/>
                    </w:rPr>
                    <w:t>Active Maths</w:t>
                  </w:r>
                </w:p>
                <w:p w14:paraId="1AC3DB61" w14:textId="77777777" w:rsidR="00FD7396" w:rsidRDefault="00FD7396" w:rsidP="00FD7396">
                  <w:pPr>
                    <w:pStyle w:val="ListParagraph"/>
                    <w:numPr>
                      <w:ilvl w:val="1"/>
                      <w:numId w:val="20"/>
                    </w:numPr>
                    <w:rPr>
                      <w:rFonts w:cstheme="minorHAnsi"/>
                    </w:rPr>
                  </w:pPr>
                  <w:r>
                    <w:rPr>
                      <w:rFonts w:cstheme="minorHAnsi"/>
                    </w:rPr>
                    <w:t>Curriculum Rationale</w:t>
                  </w:r>
                </w:p>
                <w:p w14:paraId="66C3C92A" w14:textId="77777777" w:rsidR="00FD7396" w:rsidRDefault="00FD7396" w:rsidP="00FD7396">
                  <w:pPr>
                    <w:pStyle w:val="ListParagraph"/>
                    <w:numPr>
                      <w:ilvl w:val="1"/>
                      <w:numId w:val="20"/>
                    </w:numPr>
                    <w:rPr>
                      <w:rFonts w:cstheme="minorHAnsi"/>
                    </w:rPr>
                  </w:pPr>
                  <w:r>
                    <w:rPr>
                      <w:rFonts w:cstheme="minorHAnsi"/>
                    </w:rPr>
                    <w:t>Writing</w:t>
                  </w:r>
                </w:p>
                <w:p w14:paraId="0009418E" w14:textId="77777777" w:rsidR="00FD7396" w:rsidRPr="00CC6780" w:rsidRDefault="00FD7396" w:rsidP="00FD7396">
                  <w:pPr>
                    <w:pStyle w:val="ListParagraph"/>
                    <w:numPr>
                      <w:ilvl w:val="0"/>
                      <w:numId w:val="20"/>
                    </w:numPr>
                    <w:rPr>
                      <w:rFonts w:cstheme="minorHAnsi"/>
                      <w:b/>
                      <w:u w:val="single"/>
                    </w:rPr>
                  </w:pPr>
                  <w:r w:rsidRPr="00CC6780">
                    <w:rPr>
                      <w:rFonts w:cstheme="minorHAnsi"/>
                      <w:b/>
                      <w:u w:val="single"/>
                    </w:rPr>
                    <w:t>Staff Impact Teams:</w:t>
                  </w:r>
                </w:p>
                <w:p w14:paraId="7E248A45" w14:textId="77777777" w:rsidR="00FD7396" w:rsidRDefault="00FD7396" w:rsidP="00FD7396">
                  <w:pPr>
                    <w:pStyle w:val="ListParagraph"/>
                    <w:ind w:left="360"/>
                    <w:rPr>
                      <w:rFonts w:cstheme="minorHAnsi"/>
                    </w:rPr>
                  </w:pPr>
                  <w:r w:rsidRPr="00CC6780">
                    <w:rPr>
                      <w:rFonts w:cstheme="minorHAnsi"/>
                    </w:rPr>
                    <w:t>Staff are meeting weekly in small groups undertaking professional activities focusing on developing our teaching and learning in Writing and focusing on developing children’s writing.</w:t>
                  </w:r>
                </w:p>
                <w:p w14:paraId="5AD98748" w14:textId="77777777" w:rsidR="00FD7396" w:rsidRDefault="00FD7396" w:rsidP="00FD7396">
                  <w:pPr>
                    <w:pStyle w:val="ListParagraph"/>
                    <w:numPr>
                      <w:ilvl w:val="0"/>
                      <w:numId w:val="20"/>
                    </w:numPr>
                    <w:rPr>
                      <w:rFonts w:cstheme="minorHAnsi"/>
                      <w:b/>
                      <w:u w:val="single"/>
                    </w:rPr>
                  </w:pPr>
                  <w:r w:rsidRPr="00056D50">
                    <w:rPr>
                      <w:rFonts w:cstheme="minorHAnsi"/>
                      <w:b/>
                      <w:u w:val="single"/>
                    </w:rPr>
                    <w:t>Managing Attendance</w:t>
                  </w:r>
                </w:p>
                <w:p w14:paraId="6627B357" w14:textId="77777777" w:rsidR="00FD7396" w:rsidRPr="00056D50" w:rsidRDefault="00FD7396" w:rsidP="00FD7396">
                  <w:pPr>
                    <w:pStyle w:val="ListParagraph"/>
                    <w:ind w:left="360"/>
                    <w:rPr>
                      <w:rFonts w:cstheme="minorHAnsi"/>
                    </w:rPr>
                  </w:pPr>
                  <w:r>
                    <w:rPr>
                      <w:rFonts w:cstheme="minorHAnsi"/>
                    </w:rPr>
                    <w:t>We are trying to improve attendance across the ECC and Primary this session.</w:t>
                  </w:r>
                </w:p>
                <w:p w14:paraId="1C17F6CF" w14:textId="77777777" w:rsidR="00FD7396" w:rsidRPr="00A82B38" w:rsidRDefault="00FD7396" w:rsidP="00FD7396">
                  <w:pPr>
                    <w:pStyle w:val="ListParagraph"/>
                    <w:numPr>
                      <w:ilvl w:val="0"/>
                      <w:numId w:val="20"/>
                    </w:numPr>
                    <w:rPr>
                      <w:rFonts w:cstheme="minorHAnsi"/>
                    </w:rPr>
                  </w:pPr>
                  <w:r w:rsidRPr="00A82B38">
                    <w:rPr>
                      <w:rFonts w:cstheme="minorHAnsi"/>
                      <w:b/>
                      <w:u w:val="single"/>
                    </w:rPr>
                    <w:t>Raising Attainment and Closing the Gap ( see Standards and Quality report 21/22)</w:t>
                  </w:r>
                  <w:r w:rsidRPr="00A82B38">
                    <w:rPr>
                      <w:rFonts w:cstheme="minorHAnsi"/>
                    </w:rPr>
                    <w:t xml:space="preserve"> </w:t>
                  </w:r>
                </w:p>
                <w:p w14:paraId="5E6433BF" w14:textId="77777777" w:rsidR="00FD7396" w:rsidRDefault="00FD7396" w:rsidP="00FD7396">
                  <w:pPr>
                    <w:pStyle w:val="ListParagraph"/>
                    <w:ind w:left="360"/>
                    <w:rPr>
                      <w:rFonts w:cstheme="minorHAnsi"/>
                    </w:rPr>
                  </w:pPr>
                  <w:r w:rsidRPr="00A82B38">
                    <w:rPr>
                      <w:rFonts w:cstheme="minorHAnsi"/>
                    </w:rPr>
                    <w:t>S &amp; Q report on GLOW and sent out to all parents via App.</w:t>
                  </w:r>
                </w:p>
                <w:p w14:paraId="45220A57" w14:textId="77777777" w:rsidR="00FD7396" w:rsidRDefault="00FD7396" w:rsidP="00FD7396">
                  <w:pPr>
                    <w:pStyle w:val="ListParagraph"/>
                    <w:ind w:left="360"/>
                    <w:rPr>
                      <w:rFonts w:cstheme="minorHAnsi"/>
                    </w:rPr>
                  </w:pPr>
                  <w:r w:rsidRPr="00A82B38">
                    <w:rPr>
                      <w:rFonts w:cstheme="minorHAnsi"/>
                    </w:rPr>
                    <w:t xml:space="preserve">Pupils are making significant progress in Numeracy, Literacy and Health and Wellbeing.  </w:t>
                  </w:r>
                </w:p>
                <w:p w14:paraId="45F39148" w14:textId="77777777" w:rsidR="00FD7396" w:rsidRDefault="00FD7396" w:rsidP="00FD7396">
                  <w:pPr>
                    <w:pStyle w:val="ListParagraph"/>
                    <w:ind w:left="360"/>
                    <w:rPr>
                      <w:rFonts w:cstheme="minorHAnsi"/>
                    </w:rPr>
                  </w:pPr>
                  <w:r w:rsidRPr="00A82B38">
                    <w:rPr>
                      <w:rFonts w:cstheme="minorHAnsi"/>
                    </w:rPr>
                    <w:t>We are beginning to close the gap between learners in SIMD 1 and 2, particularly at Second Level.</w:t>
                  </w:r>
                </w:p>
                <w:p w14:paraId="2C1963A7" w14:textId="77777777" w:rsidR="00FD7396" w:rsidRDefault="00FD7396" w:rsidP="00FD7396">
                  <w:pPr>
                    <w:pStyle w:val="ListParagraph"/>
                    <w:ind w:left="360"/>
                    <w:rPr>
                      <w:rFonts w:cstheme="minorHAnsi"/>
                    </w:rPr>
                  </w:pPr>
                  <w:r w:rsidRPr="00A82B38">
                    <w:rPr>
                      <w:rFonts w:cstheme="minorHAnsi"/>
                    </w:rPr>
                    <w:t xml:space="preserve"> We will </w:t>
                  </w:r>
                  <w:r>
                    <w:rPr>
                      <w:rFonts w:cstheme="minorHAnsi"/>
                    </w:rPr>
                    <w:t xml:space="preserve">continue to </w:t>
                  </w:r>
                  <w:r w:rsidRPr="00A82B38">
                    <w:rPr>
                      <w:rFonts w:cstheme="minorHAnsi"/>
                    </w:rPr>
                    <w:t xml:space="preserve">work hard to close the gap at Early and First level. </w:t>
                  </w:r>
                </w:p>
                <w:p w14:paraId="6510D81B" w14:textId="77777777" w:rsidR="00FD7396" w:rsidRPr="00056D50" w:rsidRDefault="00FD7396" w:rsidP="00FD7396">
                  <w:pPr>
                    <w:pStyle w:val="ListParagraph"/>
                    <w:ind w:left="360"/>
                    <w:rPr>
                      <w:rFonts w:cstheme="minorHAnsi"/>
                    </w:rPr>
                  </w:pPr>
                </w:p>
              </w:tc>
            </w:tr>
            <w:tr w:rsidR="00FD7396" w:rsidRPr="008508F7" w14:paraId="4A6782C3" w14:textId="77777777" w:rsidTr="00987322">
              <w:trPr>
                <w:trHeight w:val="321"/>
              </w:trPr>
              <w:tc>
                <w:tcPr>
                  <w:tcW w:w="10480" w:type="dxa"/>
                  <w:shd w:val="clear" w:color="auto" w:fill="FF0000"/>
                </w:tcPr>
                <w:p w14:paraId="655A0B11" w14:textId="77777777" w:rsidR="00FD7396" w:rsidRPr="008508F7" w:rsidRDefault="00FD7396" w:rsidP="00FD7396">
                  <w:pPr>
                    <w:rPr>
                      <w:b/>
                      <w:sz w:val="24"/>
                      <w:szCs w:val="24"/>
                      <w:u w:val="single"/>
                    </w:rPr>
                  </w:pPr>
                  <w:r w:rsidRPr="008508F7">
                    <w:rPr>
                      <w:b/>
                      <w:color w:val="FFFFFF" w:themeColor="background1"/>
                      <w:sz w:val="24"/>
                      <w:szCs w:val="24"/>
                      <w:u w:val="single"/>
                    </w:rPr>
                    <w:lastRenderedPageBreak/>
                    <w:t>Ensuring the health and wellbeing of all young people</w:t>
                  </w:r>
                </w:p>
              </w:tc>
            </w:tr>
            <w:tr w:rsidR="00FD7396" w:rsidRPr="008D294C" w14:paraId="20C1B52E" w14:textId="77777777" w:rsidTr="00987322">
              <w:trPr>
                <w:trHeight w:val="547"/>
              </w:trPr>
              <w:tc>
                <w:tcPr>
                  <w:tcW w:w="10480" w:type="dxa"/>
                  <w:shd w:val="clear" w:color="auto" w:fill="FFCCFF"/>
                </w:tcPr>
                <w:p w14:paraId="001048C9" w14:textId="77777777" w:rsidR="00FD7396" w:rsidRPr="008D294C" w:rsidRDefault="00FD7396" w:rsidP="00FD7396">
                  <w:pPr>
                    <w:rPr>
                      <w:b/>
                      <w:color w:val="FF0000"/>
                      <w:sz w:val="20"/>
                      <w:szCs w:val="20"/>
                    </w:rPr>
                  </w:pPr>
                  <w:r w:rsidRPr="008D294C">
                    <w:rPr>
                      <w:b/>
                      <w:color w:val="FF0000"/>
                      <w:sz w:val="20"/>
                      <w:szCs w:val="20"/>
                    </w:rPr>
                    <w:t>Rights Respecting schools</w:t>
                  </w:r>
                  <w:r>
                    <w:rPr>
                      <w:b/>
                      <w:color w:val="FF0000"/>
                      <w:sz w:val="20"/>
                      <w:szCs w:val="20"/>
                    </w:rPr>
                    <w:t xml:space="preserve">         </w:t>
                  </w:r>
                  <w:proofErr w:type="spellStart"/>
                  <w:r w:rsidRPr="008D294C">
                    <w:rPr>
                      <w:b/>
                      <w:color w:val="FF0000"/>
                      <w:sz w:val="20"/>
                      <w:szCs w:val="20"/>
                    </w:rPr>
                    <w:t>Neurosequential</w:t>
                  </w:r>
                  <w:proofErr w:type="spellEnd"/>
                  <w:r w:rsidRPr="008D294C">
                    <w:rPr>
                      <w:b/>
                      <w:color w:val="FF0000"/>
                      <w:sz w:val="20"/>
                      <w:szCs w:val="20"/>
                    </w:rPr>
                    <w:t xml:space="preserve"> model          Brain development </w:t>
                  </w:r>
                  <w:r>
                    <w:rPr>
                      <w:b/>
                      <w:color w:val="FF0000"/>
                      <w:sz w:val="20"/>
                      <w:szCs w:val="20"/>
                    </w:rPr>
                    <w:t xml:space="preserve">             </w:t>
                  </w:r>
                  <w:r w:rsidRPr="008D294C">
                    <w:rPr>
                      <w:b/>
                      <w:color w:val="FF0000"/>
                      <w:sz w:val="20"/>
                      <w:szCs w:val="20"/>
                    </w:rPr>
                    <w:t>Partnership with Parents</w:t>
                  </w:r>
                </w:p>
                <w:p w14:paraId="0BC5079C" w14:textId="77777777" w:rsidR="00FD7396" w:rsidRPr="008D294C" w:rsidRDefault="00FD7396" w:rsidP="00FD7396">
                  <w:pPr>
                    <w:rPr>
                      <w:b/>
                      <w:color w:val="FF0000"/>
                      <w:sz w:val="20"/>
                      <w:szCs w:val="20"/>
                    </w:rPr>
                  </w:pPr>
                  <w:r w:rsidRPr="008D294C">
                    <w:rPr>
                      <w:b/>
                      <w:color w:val="FF0000"/>
                      <w:sz w:val="20"/>
                      <w:szCs w:val="20"/>
                    </w:rPr>
                    <w:t xml:space="preserve">Bereavement                                HEART                   </w:t>
                  </w:r>
                  <w:r>
                    <w:rPr>
                      <w:b/>
                      <w:color w:val="FF0000"/>
                      <w:sz w:val="20"/>
                      <w:szCs w:val="20"/>
                    </w:rPr>
                    <w:t xml:space="preserve">                     </w:t>
                  </w:r>
                  <w:r w:rsidRPr="008D294C">
                    <w:rPr>
                      <w:b/>
                      <w:color w:val="FF0000"/>
                      <w:sz w:val="20"/>
                      <w:szCs w:val="20"/>
                    </w:rPr>
                    <w:t xml:space="preserve">Period Poverty/Financial </w:t>
                  </w:r>
                </w:p>
              </w:tc>
            </w:tr>
            <w:tr w:rsidR="00FD7396" w:rsidRPr="008508F7" w14:paraId="229D0BFA" w14:textId="77777777" w:rsidTr="00987322">
              <w:trPr>
                <w:trHeight w:val="276"/>
              </w:trPr>
              <w:tc>
                <w:tcPr>
                  <w:tcW w:w="10480" w:type="dxa"/>
                  <w:shd w:val="clear" w:color="auto" w:fill="FF0000"/>
                </w:tcPr>
                <w:p w14:paraId="42506E1C" w14:textId="77777777" w:rsidR="00FD7396" w:rsidRPr="008508F7" w:rsidRDefault="00FD7396" w:rsidP="00FD7396">
                  <w:pPr>
                    <w:rPr>
                      <w:b/>
                      <w:color w:val="FFFFFF" w:themeColor="background1"/>
                      <w:sz w:val="24"/>
                      <w:szCs w:val="24"/>
                      <w:u w:val="single"/>
                    </w:rPr>
                  </w:pPr>
                  <w:r>
                    <w:rPr>
                      <w:b/>
                      <w:color w:val="FFFFFF" w:themeColor="background1"/>
                      <w:sz w:val="24"/>
                      <w:szCs w:val="24"/>
                    </w:rPr>
                    <w:t>Progress:</w:t>
                  </w:r>
                </w:p>
              </w:tc>
            </w:tr>
            <w:tr w:rsidR="00FD7396" w:rsidRPr="007336A1" w14:paraId="0B1EA406" w14:textId="77777777" w:rsidTr="00987322">
              <w:trPr>
                <w:trHeight w:val="82"/>
              </w:trPr>
              <w:tc>
                <w:tcPr>
                  <w:tcW w:w="10480" w:type="dxa"/>
                  <w:shd w:val="clear" w:color="auto" w:fill="FFFFFF" w:themeFill="background1"/>
                </w:tcPr>
                <w:p w14:paraId="7DE14D8F" w14:textId="77777777" w:rsidR="00FD7396" w:rsidRPr="007336A1" w:rsidRDefault="00FD7396" w:rsidP="00FD7396">
                  <w:pPr>
                    <w:pStyle w:val="ListParagraph"/>
                    <w:numPr>
                      <w:ilvl w:val="0"/>
                      <w:numId w:val="19"/>
                    </w:numPr>
                  </w:pPr>
                  <w:r w:rsidRPr="007336A1">
                    <w:rPr>
                      <w:b/>
                      <w:u w:val="single"/>
                    </w:rPr>
                    <w:t xml:space="preserve">Rights Respecting Schools </w:t>
                  </w:r>
                </w:p>
                <w:p w14:paraId="47695BB0" w14:textId="77777777" w:rsidR="00FD7396" w:rsidRPr="007336A1" w:rsidRDefault="00FD7396" w:rsidP="00FD7396">
                  <w:pPr>
                    <w:pStyle w:val="ListParagraph"/>
                    <w:ind w:left="360"/>
                  </w:pPr>
                  <w:r w:rsidRPr="007336A1">
                    <w:t>Training undertaken by ECC and Primary Staff.</w:t>
                  </w:r>
                </w:p>
                <w:p w14:paraId="2FEF48C7" w14:textId="77777777" w:rsidR="00FD7396" w:rsidRPr="007336A1" w:rsidRDefault="00FD7396" w:rsidP="00FD7396">
                  <w:pPr>
                    <w:pStyle w:val="ListParagraph"/>
                    <w:ind w:left="360"/>
                  </w:pPr>
                  <w:r w:rsidRPr="007336A1">
                    <w:t>Each class has developed a class charter.</w:t>
                  </w:r>
                </w:p>
                <w:p w14:paraId="09C7CBF8" w14:textId="77777777" w:rsidR="00FD7396" w:rsidRPr="007336A1" w:rsidRDefault="00FD7396" w:rsidP="00FD7396">
                  <w:pPr>
                    <w:pStyle w:val="ListParagraph"/>
                    <w:ind w:left="360"/>
                  </w:pPr>
                  <w:r w:rsidRPr="007336A1">
                    <w:t>Rights respecting School focus on the following through Thinking Sessions:</w:t>
                  </w:r>
                </w:p>
                <w:p w14:paraId="50E89C1F" w14:textId="77777777" w:rsidR="00FD7396" w:rsidRPr="007336A1" w:rsidRDefault="00FD7396" w:rsidP="00FD7396">
                  <w:pPr>
                    <w:ind w:left="720"/>
                  </w:pPr>
                  <w:r w:rsidRPr="007336A1">
                    <w:t>Term 1 – Right to Play/ Right to Participate– afterschool clubs/Right to Play – playground</w:t>
                  </w:r>
                </w:p>
                <w:p w14:paraId="06BA1F7E" w14:textId="6376F9D5" w:rsidR="00FD7396" w:rsidRPr="007336A1" w:rsidRDefault="00FD7396" w:rsidP="00FD7396">
                  <w:pPr>
                    <w:ind w:left="720"/>
                  </w:pPr>
                  <w:r w:rsidRPr="007336A1">
                    <w:t>Right to Participate (</w:t>
                  </w:r>
                  <w:r w:rsidRPr="007336A1">
                    <w:rPr>
                      <w:i/>
                    </w:rPr>
                    <w:t>introduce time to talk/learner conversations)</w:t>
                  </w:r>
                </w:p>
                <w:p w14:paraId="2D56CA2A" w14:textId="6E6CC468" w:rsidR="00FD7396" w:rsidRPr="007336A1" w:rsidRDefault="00FD7396" w:rsidP="00FD7396">
                  <w:pPr>
                    <w:ind w:left="720"/>
                  </w:pPr>
                  <w:r w:rsidRPr="007336A1">
                    <w:t>Link made to Sustainable Goals 3 Good Health &amp; Wellbeing and 4 Quality Education</w:t>
                  </w:r>
                </w:p>
                <w:p w14:paraId="7596793B" w14:textId="77777777" w:rsidR="00FD7396" w:rsidRPr="007336A1" w:rsidRDefault="00FD7396" w:rsidP="00FD7396">
                  <w:pPr>
                    <w:pStyle w:val="ListParagraph"/>
                    <w:numPr>
                      <w:ilvl w:val="0"/>
                      <w:numId w:val="19"/>
                    </w:numPr>
                  </w:pPr>
                  <w:proofErr w:type="spellStart"/>
                  <w:r w:rsidRPr="007336A1">
                    <w:rPr>
                      <w:b/>
                      <w:color w:val="000000" w:themeColor="text1"/>
                      <w:u w:val="single"/>
                    </w:rPr>
                    <w:lastRenderedPageBreak/>
                    <w:t>Neurosequential</w:t>
                  </w:r>
                  <w:proofErr w:type="spellEnd"/>
                  <w:r w:rsidRPr="007336A1">
                    <w:rPr>
                      <w:b/>
                      <w:color w:val="000000" w:themeColor="text1"/>
                      <w:u w:val="single"/>
                    </w:rPr>
                    <w:t xml:space="preserve"> model</w:t>
                  </w:r>
                  <w:r w:rsidRPr="007336A1">
                    <w:rPr>
                      <w:b/>
                      <w:color w:val="000000" w:themeColor="text1"/>
                    </w:rPr>
                    <w:t xml:space="preserve"> </w:t>
                  </w:r>
                  <w:r w:rsidRPr="007336A1">
                    <w:rPr>
                      <w:color w:val="000000" w:themeColor="text1"/>
                    </w:rPr>
                    <w:t>– Staff group meeting with Roisin Duffy, Educational Psychologist to identify how we take this forward within our school.</w:t>
                  </w:r>
                  <w:r w:rsidRPr="007336A1">
                    <w:rPr>
                      <w:b/>
                      <w:color w:val="000000" w:themeColor="text1"/>
                      <w:u w:val="single"/>
                    </w:rPr>
                    <w:t xml:space="preserve">       </w:t>
                  </w:r>
                </w:p>
                <w:p w14:paraId="28B5D3AE" w14:textId="77777777" w:rsidR="00FD7396" w:rsidRPr="007336A1" w:rsidRDefault="00FD7396" w:rsidP="00FD7396">
                  <w:pPr>
                    <w:pStyle w:val="ListParagraph"/>
                    <w:numPr>
                      <w:ilvl w:val="0"/>
                      <w:numId w:val="19"/>
                    </w:numPr>
                  </w:pPr>
                  <w:r w:rsidRPr="007336A1">
                    <w:rPr>
                      <w:b/>
                      <w:color w:val="000000" w:themeColor="text1"/>
                      <w:u w:val="single"/>
                    </w:rPr>
                    <w:t>Respect me</w:t>
                  </w:r>
                </w:p>
                <w:p w14:paraId="62868ECE" w14:textId="77777777" w:rsidR="00FD7396" w:rsidRPr="007336A1" w:rsidRDefault="00FD7396" w:rsidP="00FD7396">
                  <w:pPr>
                    <w:pStyle w:val="ListParagraph"/>
                    <w:numPr>
                      <w:ilvl w:val="1"/>
                      <w:numId w:val="19"/>
                    </w:numPr>
                  </w:pPr>
                  <w:r w:rsidRPr="007336A1">
                    <w:rPr>
                      <w:b/>
                      <w:color w:val="000000" w:themeColor="text1"/>
                    </w:rPr>
                    <w:t xml:space="preserve"> </w:t>
                  </w:r>
                  <w:r w:rsidRPr="007336A1">
                    <w:rPr>
                      <w:color w:val="000000" w:themeColor="text1"/>
                    </w:rPr>
                    <w:t>Respect me framework to be shared with Parents</w:t>
                  </w:r>
                </w:p>
                <w:p w14:paraId="5F215172" w14:textId="5DB7A917" w:rsidR="00FD7396" w:rsidRPr="007336A1" w:rsidRDefault="00FD7396" w:rsidP="00FD7396">
                  <w:pPr>
                    <w:pStyle w:val="ListParagraph"/>
                    <w:numPr>
                      <w:ilvl w:val="1"/>
                      <w:numId w:val="19"/>
                    </w:numPr>
                  </w:pPr>
                  <w:r w:rsidRPr="007336A1">
                    <w:rPr>
                      <w:color w:val="000000" w:themeColor="text1"/>
                    </w:rPr>
                    <w:t xml:space="preserve"> Tab to be added to GLOW in Term 2 to put resources in one area for Parents.</w:t>
                  </w:r>
                </w:p>
                <w:p w14:paraId="1C3E6FBD" w14:textId="77777777" w:rsidR="00FD7396" w:rsidRPr="007336A1" w:rsidRDefault="00FD7396" w:rsidP="00FD7396">
                  <w:pPr>
                    <w:pStyle w:val="ListParagraph"/>
                    <w:numPr>
                      <w:ilvl w:val="0"/>
                      <w:numId w:val="19"/>
                    </w:numPr>
                    <w:rPr>
                      <w:b/>
                      <w:u w:val="single"/>
                    </w:rPr>
                  </w:pPr>
                  <w:r w:rsidRPr="007336A1">
                    <w:rPr>
                      <w:b/>
                      <w:color w:val="000000" w:themeColor="text1"/>
                      <w:u w:val="single"/>
                    </w:rPr>
                    <w:t>HEART meetings</w:t>
                  </w:r>
                </w:p>
                <w:p w14:paraId="225159AA" w14:textId="77777777" w:rsidR="00FD7396" w:rsidRPr="007336A1" w:rsidRDefault="00FD7396" w:rsidP="00FD7396">
                  <w:pPr>
                    <w:pStyle w:val="ListParagraph"/>
                    <w:numPr>
                      <w:ilvl w:val="1"/>
                      <w:numId w:val="19"/>
                    </w:numPr>
                  </w:pPr>
                  <w:r w:rsidRPr="007336A1">
                    <w:rPr>
                      <w:color w:val="000000" w:themeColor="text1"/>
                    </w:rPr>
                    <w:t>Regular meetings with partners to discuss different issues requiring further support for families. Wide range of agencies involved HT/SW/Police/Health/Vibrant communities, etc</w:t>
                  </w:r>
                </w:p>
                <w:p w14:paraId="25E9847C" w14:textId="77777777" w:rsidR="00FD7396" w:rsidRPr="007336A1" w:rsidRDefault="00FD7396" w:rsidP="00FD7396">
                  <w:pPr>
                    <w:pStyle w:val="ListParagraph"/>
                    <w:numPr>
                      <w:ilvl w:val="0"/>
                      <w:numId w:val="19"/>
                    </w:numPr>
                    <w:rPr>
                      <w:b/>
                      <w:u w:val="single"/>
                    </w:rPr>
                  </w:pPr>
                  <w:r w:rsidRPr="007336A1">
                    <w:rPr>
                      <w:b/>
                      <w:color w:val="000000" w:themeColor="text1"/>
                      <w:u w:val="single"/>
                    </w:rPr>
                    <w:t>Partnership with Parents</w:t>
                  </w:r>
                </w:p>
                <w:p w14:paraId="0A8C4598" w14:textId="77777777" w:rsidR="00FD7396" w:rsidRPr="007336A1" w:rsidRDefault="00FD7396" w:rsidP="00FD7396">
                  <w:pPr>
                    <w:pStyle w:val="ListParagraph"/>
                    <w:numPr>
                      <w:ilvl w:val="1"/>
                      <w:numId w:val="19"/>
                    </w:numPr>
                    <w:rPr>
                      <w:u w:val="single"/>
                    </w:rPr>
                  </w:pPr>
                  <w:r w:rsidRPr="007336A1">
                    <w:rPr>
                      <w:color w:val="000000" w:themeColor="text1"/>
                    </w:rPr>
                    <w:t>Ongoing signposting to resources via GLOW</w:t>
                  </w:r>
                </w:p>
                <w:p w14:paraId="425682B4" w14:textId="77777777" w:rsidR="00FD7396" w:rsidRPr="007336A1" w:rsidRDefault="00FD7396" w:rsidP="00FD7396">
                  <w:pPr>
                    <w:pStyle w:val="ListParagraph"/>
                    <w:numPr>
                      <w:ilvl w:val="1"/>
                      <w:numId w:val="19"/>
                    </w:numPr>
                    <w:rPr>
                      <w:u w:val="single"/>
                    </w:rPr>
                  </w:pPr>
                  <w:r w:rsidRPr="007336A1">
                    <w:rPr>
                      <w:color w:val="000000" w:themeColor="text1"/>
                    </w:rPr>
                    <w:t>Financial supports</w:t>
                  </w:r>
                </w:p>
                <w:p w14:paraId="0BE10CDC" w14:textId="77777777" w:rsidR="00FD7396" w:rsidRPr="007336A1" w:rsidRDefault="00FD7396" w:rsidP="00FD7396">
                  <w:pPr>
                    <w:pStyle w:val="ListParagraph"/>
                    <w:numPr>
                      <w:ilvl w:val="0"/>
                      <w:numId w:val="19"/>
                    </w:numPr>
                    <w:rPr>
                      <w:b/>
                      <w:u w:val="single"/>
                    </w:rPr>
                  </w:pPr>
                  <w:r w:rsidRPr="007336A1">
                    <w:rPr>
                      <w:b/>
                      <w:color w:val="000000" w:themeColor="text1"/>
                      <w:u w:val="single"/>
                    </w:rPr>
                    <w:t xml:space="preserve">Afterschool clubs </w:t>
                  </w:r>
                </w:p>
                <w:p w14:paraId="53B702C0" w14:textId="0D87CFAF" w:rsidR="00FD7396" w:rsidRPr="007336A1" w:rsidRDefault="00FD7396" w:rsidP="00FD7396">
                  <w:pPr>
                    <w:pStyle w:val="ListParagraph"/>
                    <w:numPr>
                      <w:ilvl w:val="1"/>
                      <w:numId w:val="19"/>
                    </w:numPr>
                    <w:rPr>
                      <w:b/>
                      <w:u w:val="single"/>
                    </w:rPr>
                  </w:pPr>
                  <w:r w:rsidRPr="007336A1">
                    <w:rPr>
                      <w:color w:val="000000" w:themeColor="text1"/>
                    </w:rPr>
                    <w:t xml:space="preserve">Miss Mair liaising with Lynsey Hogg re clubs and involving volunteers in running clubs, </w:t>
                  </w:r>
                </w:p>
                <w:p w14:paraId="2EF16DBF" w14:textId="77777777" w:rsidR="00FD7396" w:rsidRPr="007336A1" w:rsidRDefault="00FD7396" w:rsidP="00FD7396">
                  <w:pPr>
                    <w:pStyle w:val="ListParagraph"/>
                    <w:numPr>
                      <w:ilvl w:val="1"/>
                      <w:numId w:val="19"/>
                    </w:numPr>
                    <w:rPr>
                      <w:b/>
                      <w:u w:val="single"/>
                    </w:rPr>
                  </w:pPr>
                  <w:r w:rsidRPr="007336A1">
                    <w:rPr>
                      <w:color w:val="000000" w:themeColor="text1"/>
                    </w:rPr>
                    <w:t>Multi sports club currently running</w:t>
                  </w:r>
                </w:p>
                <w:p w14:paraId="7F0C04BC" w14:textId="77777777" w:rsidR="00FD7396" w:rsidRPr="007336A1" w:rsidRDefault="00FD7396" w:rsidP="00FD7396">
                  <w:pPr>
                    <w:pStyle w:val="ListParagraph"/>
                    <w:ind w:left="360"/>
                    <w:rPr>
                      <w:u w:val="single"/>
                    </w:rPr>
                  </w:pPr>
                </w:p>
              </w:tc>
            </w:tr>
            <w:tr w:rsidR="00FD7396" w:rsidRPr="008508F7" w14:paraId="2BD241FA" w14:textId="77777777" w:rsidTr="00987322">
              <w:tc>
                <w:tcPr>
                  <w:tcW w:w="10480" w:type="dxa"/>
                  <w:shd w:val="clear" w:color="auto" w:fill="0070C0"/>
                </w:tcPr>
                <w:p w14:paraId="31873A3F" w14:textId="77777777" w:rsidR="00FD7396" w:rsidRPr="008508F7" w:rsidRDefault="00FD7396" w:rsidP="00FD7396">
                  <w:pPr>
                    <w:rPr>
                      <w:sz w:val="24"/>
                      <w:szCs w:val="24"/>
                    </w:rPr>
                  </w:pPr>
                  <w:r w:rsidRPr="008508F7">
                    <w:rPr>
                      <w:b/>
                      <w:color w:val="FFFFFF" w:themeColor="background1"/>
                      <w:sz w:val="24"/>
                      <w:szCs w:val="24"/>
                      <w:u w:val="single"/>
                    </w:rPr>
                    <w:lastRenderedPageBreak/>
                    <w:t>Skills for learning, life and work</w:t>
                  </w:r>
                </w:p>
              </w:tc>
            </w:tr>
            <w:tr w:rsidR="00FD7396" w:rsidRPr="008D294C" w14:paraId="150901F3" w14:textId="77777777" w:rsidTr="00987322">
              <w:tc>
                <w:tcPr>
                  <w:tcW w:w="10480" w:type="dxa"/>
                  <w:shd w:val="clear" w:color="auto" w:fill="DEEAF6" w:themeFill="accent1" w:themeFillTint="33"/>
                </w:tcPr>
                <w:p w14:paraId="3C39EB69" w14:textId="77777777" w:rsidR="00FD7396" w:rsidRPr="008D294C" w:rsidRDefault="00FD7396" w:rsidP="00FD7396">
                  <w:pPr>
                    <w:rPr>
                      <w:b/>
                      <w:color w:val="0070C0"/>
                      <w:sz w:val="20"/>
                      <w:szCs w:val="20"/>
                    </w:rPr>
                  </w:pPr>
                  <w:r w:rsidRPr="008D294C">
                    <w:rPr>
                      <w:b/>
                      <w:color w:val="0070C0"/>
                      <w:sz w:val="20"/>
                      <w:szCs w:val="20"/>
                    </w:rPr>
                    <w:t xml:space="preserve">Critical Skills                    STEM           </w:t>
                  </w:r>
                  <w:r>
                    <w:rPr>
                      <w:b/>
                      <w:color w:val="0070C0"/>
                      <w:sz w:val="20"/>
                      <w:szCs w:val="20"/>
                    </w:rPr>
                    <w:t xml:space="preserve">        Learning for Sustainabi</w:t>
                  </w:r>
                  <w:r w:rsidRPr="008D294C">
                    <w:rPr>
                      <w:b/>
                      <w:color w:val="0070C0"/>
                      <w:sz w:val="20"/>
                      <w:szCs w:val="20"/>
                    </w:rPr>
                    <w:t>lity                EXA - Disney</w:t>
                  </w:r>
                </w:p>
              </w:tc>
            </w:tr>
            <w:tr w:rsidR="00FD7396" w:rsidRPr="008508F7" w14:paraId="305481D2" w14:textId="77777777" w:rsidTr="00987322">
              <w:tc>
                <w:tcPr>
                  <w:tcW w:w="10480" w:type="dxa"/>
                  <w:shd w:val="clear" w:color="auto" w:fill="0070C0"/>
                </w:tcPr>
                <w:p w14:paraId="159C82D9" w14:textId="77777777" w:rsidR="00FD7396" w:rsidRPr="008508F7" w:rsidRDefault="00FD7396" w:rsidP="00FD7396">
                  <w:pPr>
                    <w:rPr>
                      <w:b/>
                      <w:color w:val="FFFFFF" w:themeColor="background1"/>
                      <w:sz w:val="24"/>
                      <w:szCs w:val="24"/>
                      <w:u w:val="single"/>
                    </w:rPr>
                  </w:pPr>
                  <w:r>
                    <w:rPr>
                      <w:b/>
                      <w:color w:val="FFFFFF" w:themeColor="background1"/>
                      <w:sz w:val="24"/>
                      <w:szCs w:val="24"/>
                    </w:rPr>
                    <w:t>Progress:</w:t>
                  </w:r>
                </w:p>
              </w:tc>
            </w:tr>
            <w:tr w:rsidR="00FD7396" w:rsidRPr="008508F7" w14:paraId="6DD58DB3" w14:textId="77777777" w:rsidTr="00987322">
              <w:tc>
                <w:tcPr>
                  <w:tcW w:w="10480" w:type="dxa"/>
                  <w:shd w:val="clear" w:color="auto" w:fill="auto"/>
                </w:tcPr>
                <w:p w14:paraId="3505179A" w14:textId="77777777" w:rsidR="00FD7396" w:rsidRPr="00F275AB" w:rsidRDefault="00FD7396" w:rsidP="00FD7396">
                  <w:pPr>
                    <w:pStyle w:val="xxmsonormal"/>
                    <w:numPr>
                      <w:ilvl w:val="0"/>
                      <w:numId w:val="18"/>
                    </w:numPr>
                    <w:shd w:val="clear" w:color="auto" w:fill="FFFFFF"/>
                    <w:spacing w:before="0" w:beforeAutospacing="0" w:after="0" w:afterAutospacing="0"/>
                    <w:rPr>
                      <w:rFonts w:asciiTheme="minorHAnsi" w:hAnsiTheme="minorHAnsi" w:cstheme="minorHAnsi"/>
                      <w:b/>
                      <w:bCs/>
                      <w:color w:val="201F1E"/>
                      <w:sz w:val="22"/>
                      <w:szCs w:val="22"/>
                      <w:u w:val="single"/>
                    </w:rPr>
                  </w:pPr>
                  <w:r w:rsidRPr="00F275AB">
                    <w:rPr>
                      <w:rFonts w:asciiTheme="minorHAnsi" w:hAnsiTheme="minorHAnsi" w:cstheme="minorHAnsi"/>
                      <w:b/>
                      <w:sz w:val="22"/>
                      <w:szCs w:val="22"/>
                      <w:u w:val="single"/>
                    </w:rPr>
                    <w:t xml:space="preserve">STEM P6/P7 </w:t>
                  </w:r>
                  <w:r w:rsidRPr="00F275AB">
                    <w:rPr>
                      <w:rFonts w:asciiTheme="minorHAnsi" w:hAnsiTheme="minorHAnsi" w:cstheme="minorHAnsi"/>
                      <w:b/>
                      <w:bCs/>
                      <w:color w:val="201F1E"/>
                      <w:sz w:val="22"/>
                      <w:szCs w:val="22"/>
                      <w:u w:val="single"/>
                    </w:rPr>
                    <w:t>-SCHOOLS AIR RACE CHALLENGE</w:t>
                  </w:r>
                </w:p>
                <w:p w14:paraId="1F673F45" w14:textId="77777777" w:rsidR="00FD7396"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2"/>
                      <w:szCs w:val="22"/>
                    </w:rPr>
                  </w:pPr>
                  <w:r w:rsidRPr="007336A1">
                    <w:rPr>
                      <w:rFonts w:asciiTheme="minorHAnsi" w:hAnsiTheme="minorHAnsi" w:cstheme="minorHAnsi"/>
                      <w:color w:val="201F1E"/>
                      <w:sz w:val="22"/>
                      <w:szCs w:val="22"/>
                    </w:rPr>
                    <w:t>Thanks to funding from</w:t>
                  </w:r>
                  <w:r w:rsidRPr="007336A1">
                    <w:rPr>
                      <w:rFonts w:asciiTheme="minorHAnsi" w:hAnsiTheme="minorHAnsi" w:cstheme="minorHAnsi"/>
                      <w:bCs/>
                      <w:color w:val="201F1E"/>
                      <w:sz w:val="22"/>
                      <w:szCs w:val="22"/>
                    </w:rPr>
                    <w:t> the EEGS (Engineering Education Grant Scheme) </w:t>
                  </w:r>
                  <w:r w:rsidRPr="007336A1">
                    <w:rPr>
                      <w:rFonts w:asciiTheme="minorHAnsi" w:hAnsiTheme="minorHAnsi" w:cstheme="minorHAnsi"/>
                      <w:color w:val="201F1E"/>
                      <w:sz w:val="22"/>
                      <w:szCs w:val="22"/>
                    </w:rPr>
                    <w:t>and a donation from</w:t>
                  </w:r>
                  <w:r w:rsidRPr="007336A1">
                    <w:rPr>
                      <w:rFonts w:asciiTheme="minorHAnsi" w:hAnsiTheme="minorHAnsi" w:cstheme="minorHAnsi"/>
                      <w:bCs/>
                      <w:color w:val="201F1E"/>
                      <w:sz w:val="22"/>
                      <w:szCs w:val="22"/>
                    </w:rPr>
                    <w:t> Skyhook Helicopters </w:t>
                  </w:r>
                  <w:r w:rsidRPr="007336A1">
                    <w:rPr>
                      <w:rFonts w:asciiTheme="minorHAnsi" w:hAnsiTheme="minorHAnsi" w:cstheme="minorHAnsi"/>
                      <w:color w:val="201F1E"/>
                      <w:sz w:val="22"/>
                      <w:szCs w:val="22"/>
                    </w:rPr>
                    <w:t xml:space="preserve">in Fife, we are using </w:t>
                  </w:r>
                  <w:r w:rsidRPr="007336A1">
                    <w:rPr>
                      <w:rFonts w:asciiTheme="minorHAnsi" w:hAnsiTheme="minorHAnsi" w:cstheme="minorHAnsi"/>
                      <w:bCs/>
                      <w:color w:val="201F1E"/>
                      <w:sz w:val="22"/>
                      <w:szCs w:val="22"/>
                    </w:rPr>
                    <w:t>4VRC</w:t>
                  </w:r>
                  <w:r w:rsidRPr="007336A1">
                    <w:rPr>
                      <w:rFonts w:asciiTheme="minorHAnsi" w:hAnsiTheme="minorHAnsi" w:cstheme="minorHAnsi"/>
                      <w:bCs/>
                      <w:color w:val="000000"/>
                      <w:sz w:val="22"/>
                      <w:szCs w:val="22"/>
                      <w:bdr w:val="none" w:sz="0" w:space="0" w:color="auto" w:frame="1"/>
                      <w:shd w:val="clear" w:color="auto" w:fill="FFFFFF"/>
                    </w:rPr>
                    <w:t xml:space="preserve"> 4D-V9 Mini Drones with pupils. </w:t>
                  </w:r>
                  <w:r w:rsidRPr="007336A1">
                    <w:rPr>
                      <w:rFonts w:asciiTheme="minorHAnsi" w:hAnsiTheme="minorHAnsi" w:cstheme="minorHAnsi"/>
                      <w:color w:val="201F1E"/>
                      <w:sz w:val="22"/>
                      <w:szCs w:val="22"/>
                    </w:rPr>
                    <w:t>The next stage of the competition includes 4 main challenges named </w:t>
                  </w:r>
                  <w:r w:rsidRPr="007336A1">
                    <w:rPr>
                      <w:rFonts w:asciiTheme="minorHAnsi" w:hAnsiTheme="minorHAnsi" w:cstheme="minorHAnsi"/>
                      <w:bCs/>
                      <w:sz w:val="22"/>
                      <w:szCs w:val="22"/>
                    </w:rPr>
                    <w:t>DISCOVER, CREATE, INSPIRE and LEAD</w:t>
                  </w:r>
                  <w:r w:rsidRPr="007336A1">
                    <w:rPr>
                      <w:rFonts w:asciiTheme="minorHAnsi" w:hAnsiTheme="minorHAnsi" w:cstheme="minorHAnsi"/>
                      <w:sz w:val="22"/>
                      <w:szCs w:val="22"/>
                    </w:rPr>
                    <w:t xml:space="preserve"> and </w:t>
                  </w:r>
                  <w:r w:rsidRPr="007336A1">
                    <w:rPr>
                      <w:rFonts w:asciiTheme="minorHAnsi" w:hAnsiTheme="minorHAnsi" w:cstheme="minorHAnsi"/>
                      <w:color w:val="201F1E"/>
                      <w:sz w:val="22"/>
                      <w:szCs w:val="22"/>
                    </w:rPr>
                    <w:t>these topics link directly to the 4 areas of the </w:t>
                  </w:r>
                  <w:r w:rsidRPr="007336A1">
                    <w:rPr>
                      <w:rFonts w:asciiTheme="minorHAnsi" w:hAnsiTheme="minorHAnsi" w:cstheme="minorHAnsi"/>
                      <w:bCs/>
                      <w:color w:val="201F1E"/>
                      <w:sz w:val="22"/>
                      <w:szCs w:val="22"/>
                    </w:rPr>
                    <w:t>Young STEM Leader Award</w:t>
                  </w:r>
                  <w:r w:rsidRPr="007336A1">
                    <w:rPr>
                      <w:rFonts w:asciiTheme="minorHAnsi" w:hAnsiTheme="minorHAnsi" w:cstheme="minorHAnsi"/>
                      <w:color w:val="201F1E"/>
                      <w:sz w:val="22"/>
                      <w:szCs w:val="22"/>
                    </w:rPr>
                    <w:t>. By completing these challenges ALL pupils taking are eligible for an auto Young STEM Leader Award!</w:t>
                  </w:r>
                </w:p>
                <w:p w14:paraId="56F3091D" w14:textId="77777777" w:rsidR="00FD7396"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2"/>
                      <w:szCs w:val="22"/>
                    </w:rPr>
                  </w:pPr>
                </w:p>
                <w:p w14:paraId="44B18F93" w14:textId="77777777" w:rsidR="00FD7396" w:rsidRPr="007336A1"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2"/>
                      <w:szCs w:val="22"/>
                    </w:rPr>
                  </w:pPr>
                </w:p>
                <w:p w14:paraId="6ADDE5C6" w14:textId="77777777" w:rsidR="00FD7396" w:rsidRPr="00F275AB" w:rsidRDefault="00FD7396" w:rsidP="00FD7396">
                  <w:pPr>
                    <w:pStyle w:val="xxmsonormal"/>
                    <w:numPr>
                      <w:ilvl w:val="0"/>
                      <w:numId w:val="17"/>
                    </w:numPr>
                    <w:shd w:val="clear" w:color="auto" w:fill="FFFFFF"/>
                    <w:spacing w:before="0" w:beforeAutospacing="0" w:after="0" w:afterAutospacing="0"/>
                    <w:rPr>
                      <w:rFonts w:asciiTheme="minorHAnsi" w:hAnsiTheme="minorHAnsi" w:cstheme="minorHAnsi"/>
                      <w:color w:val="201F1E"/>
                      <w:sz w:val="22"/>
                      <w:szCs w:val="22"/>
                    </w:rPr>
                  </w:pPr>
                  <w:r w:rsidRPr="00F275AB">
                    <w:rPr>
                      <w:rFonts w:asciiTheme="minorHAnsi" w:hAnsiTheme="minorHAnsi" w:cstheme="minorHAnsi"/>
                      <w:b/>
                      <w:color w:val="201F1E"/>
                      <w:sz w:val="22"/>
                      <w:szCs w:val="22"/>
                      <w:u w:val="single"/>
                    </w:rPr>
                    <w:t>LEARNING FOR SUSTAINABILITY:</w:t>
                  </w:r>
                </w:p>
                <w:p w14:paraId="5DC4C1EE" w14:textId="0E39EFC8" w:rsidR="00FD7396" w:rsidRPr="00F275AB"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2"/>
                      <w:szCs w:val="22"/>
                    </w:rPr>
                  </w:pPr>
                  <w:r w:rsidRPr="00F275AB">
                    <w:rPr>
                      <w:rFonts w:asciiTheme="minorHAnsi" w:hAnsiTheme="minorHAnsi" w:cstheme="minorHAnsi"/>
                      <w:color w:val="201F1E"/>
                      <w:sz w:val="22"/>
                      <w:szCs w:val="22"/>
                    </w:rPr>
                    <w:t>Mrs Ferguson using the Scottish Government Nature Restoration fund resources to focus on ‘Hedgehogs’, the children are enjoying working outside, learning about Hedgehogs and making houses to put in their garden. Food technology has also been included much to their excitement!</w:t>
                  </w:r>
                </w:p>
                <w:p w14:paraId="6050C1F8" w14:textId="77777777" w:rsidR="00FD7396" w:rsidRPr="00056D50" w:rsidRDefault="00FD7396" w:rsidP="00FD7396">
                  <w:pPr>
                    <w:pStyle w:val="xxmsonormal"/>
                    <w:numPr>
                      <w:ilvl w:val="0"/>
                      <w:numId w:val="17"/>
                    </w:numPr>
                    <w:shd w:val="clear" w:color="auto" w:fill="FFFFFF"/>
                    <w:spacing w:before="0" w:beforeAutospacing="0" w:after="0" w:afterAutospacing="0"/>
                    <w:rPr>
                      <w:rFonts w:asciiTheme="minorHAnsi" w:hAnsiTheme="minorHAnsi" w:cstheme="minorHAnsi"/>
                      <w:b/>
                      <w:color w:val="201F1E"/>
                      <w:sz w:val="22"/>
                      <w:szCs w:val="22"/>
                      <w:u w:val="single"/>
                    </w:rPr>
                  </w:pPr>
                  <w:r w:rsidRPr="00F275AB">
                    <w:rPr>
                      <w:rFonts w:asciiTheme="minorHAnsi" w:hAnsiTheme="minorHAnsi" w:cstheme="minorHAnsi"/>
                      <w:b/>
                      <w:color w:val="201F1E"/>
                      <w:sz w:val="22"/>
                      <w:szCs w:val="22"/>
                      <w:u w:val="single"/>
                    </w:rPr>
                    <w:t>CLIMATE CHANGE CONFERENCE:</w:t>
                  </w:r>
                  <w:r w:rsidRPr="00056D50">
                    <w:rPr>
                      <w:rFonts w:asciiTheme="minorHAnsi" w:hAnsiTheme="minorHAnsi" w:cstheme="minorHAnsi"/>
                      <w:color w:val="201F1E"/>
                      <w:sz w:val="22"/>
                      <w:szCs w:val="22"/>
                    </w:rPr>
                    <w:t xml:space="preserve"> 2 pupils will attend with Mrs Miller, PT and report back to Eco committee for action points.</w:t>
                  </w:r>
                </w:p>
                <w:p w14:paraId="152E2043" w14:textId="77777777" w:rsidR="00FD7396" w:rsidRPr="00F275AB" w:rsidRDefault="00FD7396" w:rsidP="00FD7396">
                  <w:pPr>
                    <w:pStyle w:val="xxmsonormal"/>
                    <w:numPr>
                      <w:ilvl w:val="0"/>
                      <w:numId w:val="17"/>
                    </w:numPr>
                    <w:shd w:val="clear" w:color="auto" w:fill="FFFFFF"/>
                    <w:spacing w:before="0" w:beforeAutospacing="0" w:after="0" w:afterAutospacing="0"/>
                    <w:rPr>
                      <w:rFonts w:asciiTheme="minorHAnsi" w:hAnsiTheme="minorHAnsi" w:cstheme="minorHAnsi"/>
                      <w:b/>
                      <w:color w:val="201F1E"/>
                      <w:sz w:val="22"/>
                      <w:szCs w:val="22"/>
                      <w:u w:val="single"/>
                    </w:rPr>
                  </w:pPr>
                  <w:r>
                    <w:rPr>
                      <w:rFonts w:asciiTheme="minorHAnsi" w:hAnsiTheme="minorHAnsi" w:cstheme="minorHAnsi"/>
                      <w:b/>
                      <w:color w:val="201F1E"/>
                      <w:sz w:val="22"/>
                      <w:szCs w:val="22"/>
                      <w:u w:val="single"/>
                    </w:rPr>
                    <w:t>JUNIOR ROAD SAFETY CONFERENCE</w:t>
                  </w:r>
                  <w:r>
                    <w:rPr>
                      <w:rFonts w:asciiTheme="minorHAnsi" w:hAnsiTheme="minorHAnsi" w:cstheme="minorHAnsi"/>
                      <w:b/>
                      <w:color w:val="201F1E"/>
                      <w:sz w:val="22"/>
                      <w:szCs w:val="22"/>
                    </w:rPr>
                    <w:t xml:space="preserve">: </w:t>
                  </w:r>
                  <w:r w:rsidRPr="00056D50">
                    <w:rPr>
                      <w:rFonts w:asciiTheme="minorHAnsi" w:hAnsiTheme="minorHAnsi" w:cstheme="minorHAnsi"/>
                      <w:color w:val="201F1E"/>
                      <w:sz w:val="22"/>
                      <w:szCs w:val="22"/>
                    </w:rPr>
                    <w:t>2 pupils will attend the conference with Miss Mair, DHT and report back to Junior Road safety officers.</w:t>
                  </w:r>
                </w:p>
                <w:p w14:paraId="259863A9" w14:textId="77777777" w:rsidR="00FD7396" w:rsidRPr="00F275AB" w:rsidRDefault="00FD7396" w:rsidP="00FD7396">
                  <w:pPr>
                    <w:pStyle w:val="xxmsonormal"/>
                    <w:numPr>
                      <w:ilvl w:val="0"/>
                      <w:numId w:val="17"/>
                    </w:numPr>
                    <w:shd w:val="clear" w:color="auto" w:fill="FFFFFF"/>
                    <w:spacing w:before="0" w:beforeAutospacing="0" w:after="0" w:afterAutospacing="0"/>
                    <w:rPr>
                      <w:rFonts w:asciiTheme="minorHAnsi" w:hAnsiTheme="minorHAnsi" w:cstheme="minorHAnsi"/>
                      <w:b/>
                      <w:color w:val="201F1E"/>
                      <w:sz w:val="22"/>
                      <w:szCs w:val="22"/>
                      <w:u w:val="single"/>
                    </w:rPr>
                  </w:pPr>
                  <w:r w:rsidRPr="00F275AB">
                    <w:rPr>
                      <w:rFonts w:asciiTheme="minorHAnsi" w:hAnsiTheme="minorHAnsi" w:cstheme="minorHAnsi"/>
                      <w:b/>
                      <w:color w:val="201F1E"/>
                      <w:sz w:val="22"/>
                      <w:szCs w:val="22"/>
                      <w:u w:val="single"/>
                    </w:rPr>
                    <w:t>DISNEY/SCOTTISH OPERA PARTNERSHIP – YEAR 2:</w:t>
                  </w:r>
                </w:p>
                <w:p w14:paraId="62342282" w14:textId="77777777" w:rsidR="00FD7396"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2"/>
                      <w:szCs w:val="22"/>
                    </w:rPr>
                  </w:pPr>
                  <w:r w:rsidRPr="00F275AB">
                    <w:rPr>
                      <w:rFonts w:asciiTheme="minorHAnsi" w:hAnsiTheme="minorHAnsi" w:cstheme="minorHAnsi"/>
                      <w:color w:val="201F1E"/>
                      <w:sz w:val="22"/>
                      <w:szCs w:val="22"/>
                    </w:rPr>
                    <w:t>Some staff are going up to Glasgow tomorrow for our initial meeting. Primary 5 and Primary 6 will focus on this project this term.</w:t>
                  </w:r>
                </w:p>
                <w:p w14:paraId="051CC672" w14:textId="665B5AA9" w:rsidR="00FD7396" w:rsidRPr="00FD7396" w:rsidRDefault="00FD7396" w:rsidP="00FD7396">
                  <w:pPr>
                    <w:pStyle w:val="xxmsonormal"/>
                    <w:numPr>
                      <w:ilvl w:val="0"/>
                      <w:numId w:val="17"/>
                    </w:numPr>
                    <w:shd w:val="clear" w:color="auto" w:fill="FFFFFF"/>
                    <w:spacing w:before="0" w:beforeAutospacing="0" w:after="0" w:afterAutospacing="0"/>
                    <w:rPr>
                      <w:rFonts w:ascii="Calibri" w:hAnsi="Calibri" w:cs="Calibri"/>
                      <w:color w:val="201F1E"/>
                      <w:sz w:val="22"/>
                      <w:szCs w:val="22"/>
                    </w:rPr>
                  </w:pPr>
                  <w:r w:rsidRPr="00A82B38">
                    <w:rPr>
                      <w:rFonts w:ascii="Calibri" w:hAnsi="Calibri" w:cs="Calibri"/>
                      <w:b/>
                      <w:color w:val="201F1E"/>
                      <w:sz w:val="22"/>
                      <w:szCs w:val="22"/>
                      <w:u w:val="single"/>
                    </w:rPr>
                    <w:t>‘</w:t>
                  </w:r>
                  <w:r w:rsidRPr="00A82B38">
                    <w:rPr>
                      <w:rFonts w:ascii="Calibri" w:hAnsi="Calibri" w:cs="Calibri"/>
                      <w:b/>
                      <w:color w:val="201F1E"/>
                      <w:sz w:val="22"/>
                      <w:szCs w:val="22"/>
                      <w:u w:val="single"/>
                      <w:bdr w:val="none" w:sz="0" w:space="0" w:color="auto" w:frame="1"/>
                      <w:shd w:val="clear" w:color="auto" w:fill="FFFFFF"/>
                      <w:lang w:val="en-US"/>
                    </w:rPr>
                    <w:t>East Ayrshire Leisure is celebrating Quentin Blake’s 90</w:t>
                  </w:r>
                  <w:r w:rsidRPr="00A82B38">
                    <w:rPr>
                      <w:rFonts w:ascii="Calibri" w:hAnsi="Calibri" w:cs="Calibri"/>
                      <w:b/>
                      <w:color w:val="201F1E"/>
                      <w:sz w:val="22"/>
                      <w:szCs w:val="22"/>
                      <w:u w:val="single"/>
                      <w:bdr w:val="none" w:sz="0" w:space="0" w:color="auto" w:frame="1"/>
                      <w:shd w:val="clear" w:color="auto" w:fill="FFFFFF"/>
                      <w:vertAlign w:val="superscript"/>
                      <w:lang w:val="en-US"/>
                    </w:rPr>
                    <w:t>th</w:t>
                  </w:r>
                  <w:r w:rsidRPr="00A82B38">
                    <w:rPr>
                      <w:rFonts w:ascii="Calibri" w:hAnsi="Calibri" w:cs="Calibri"/>
                      <w:b/>
                      <w:color w:val="201F1E"/>
                      <w:sz w:val="22"/>
                      <w:szCs w:val="22"/>
                      <w:u w:val="single"/>
                      <w:bdr w:val="none" w:sz="0" w:space="0" w:color="auto" w:frame="1"/>
                      <w:shd w:val="clear" w:color="auto" w:fill="FFFFFF"/>
                      <w:lang w:val="en-US"/>
                    </w:rPr>
                    <w:t> birthday this year with the first ever exhibition dedicated to Quentin Blake’s illustrations for poetry – </w:t>
                  </w:r>
                  <w:r w:rsidRPr="00A82B38">
                    <w:rPr>
                      <w:rFonts w:ascii="Calibri" w:hAnsi="Calibri" w:cs="Calibri"/>
                      <w:b/>
                      <w:i/>
                      <w:iCs/>
                      <w:color w:val="201F1E"/>
                      <w:sz w:val="22"/>
                      <w:szCs w:val="22"/>
                      <w:u w:val="single"/>
                      <w:bdr w:val="none" w:sz="0" w:space="0" w:color="auto" w:frame="1"/>
                      <w:shd w:val="clear" w:color="auto" w:fill="FFFFFF"/>
                      <w:lang w:val="en-US"/>
                    </w:rPr>
                    <w:t>Illustrating Verse</w:t>
                  </w:r>
                  <w:r w:rsidRPr="00A82B38">
                    <w:rPr>
                      <w:rFonts w:ascii="Calibri" w:hAnsi="Calibri" w:cs="Calibri"/>
                      <w:b/>
                      <w:color w:val="201F1E"/>
                      <w:sz w:val="22"/>
                      <w:szCs w:val="22"/>
                      <w:u w:val="single"/>
                      <w:bdr w:val="none" w:sz="0" w:space="0" w:color="auto" w:frame="1"/>
                      <w:shd w:val="clear" w:color="auto" w:fill="FFFFFF"/>
                      <w:lang w:val="en-US"/>
                    </w:rPr>
                    <w:t> at the Dick Institute</w:t>
                  </w:r>
                  <w:r w:rsidRPr="00A82B38">
                    <w:rPr>
                      <w:rFonts w:ascii="Calibri" w:hAnsi="Calibri" w:cs="Calibri"/>
                      <w:color w:val="201F1E"/>
                      <w:sz w:val="22"/>
                      <w:szCs w:val="22"/>
                      <w:bdr w:val="none" w:sz="0" w:space="0" w:color="auto" w:frame="1"/>
                      <w:shd w:val="clear" w:color="auto" w:fill="FFFFFF"/>
                      <w:lang w:val="en-US"/>
                    </w:rPr>
                    <w:t>.  Primary 6 attending this event.</w:t>
                  </w:r>
                  <w:r w:rsidRPr="00A82B38">
                    <w:rPr>
                      <w:rFonts w:ascii="Calibri" w:hAnsi="Calibri" w:cs="Calibri"/>
                      <w:color w:val="201F1E"/>
                      <w:sz w:val="22"/>
                      <w:szCs w:val="22"/>
                    </w:rPr>
                    <w:t xml:space="preserve"> They will </w:t>
                  </w:r>
                  <w:r w:rsidRPr="00A82B38">
                    <w:rPr>
                      <w:rFonts w:ascii="Calibri" w:hAnsi="Calibri" w:cs="Calibri"/>
                      <w:color w:val="201F1E"/>
                      <w:sz w:val="22"/>
                      <w:szCs w:val="22"/>
                      <w:bdr w:val="none" w:sz="0" w:space="0" w:color="auto" w:frame="1"/>
                      <w:shd w:val="clear" w:color="auto" w:fill="FFFFFF"/>
                      <w:lang w:val="en-US"/>
                    </w:rPr>
                    <w:t>visit the exhibition and take part in a </w:t>
                  </w:r>
                  <w:r w:rsidRPr="00A82B38">
                    <w:rPr>
                      <w:rFonts w:ascii="Calibri" w:hAnsi="Calibri" w:cs="Calibri"/>
                      <w:color w:val="201F1E"/>
                      <w:sz w:val="22"/>
                      <w:szCs w:val="22"/>
                      <w:bdr w:val="none" w:sz="0" w:space="0" w:color="auto" w:frame="1"/>
                      <w:lang w:val="en-US"/>
                    </w:rPr>
                    <w:t>Quentin Blake-inspired expressive drawing workshop with a professional artist. They will undertake a series of energetic drawing exercises to learn about communicating and storytelling through line using various mark-making materials.</w:t>
                  </w:r>
                </w:p>
                <w:p w14:paraId="59B1F004" w14:textId="1A51B581"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4BACC67E" w14:textId="3E47A531"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5D992556" w14:textId="573A3A98"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6FE6B7B3" w14:textId="0122501B"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1C67DBE0" w14:textId="576ADF77"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3A0BBB53" w14:textId="6F1E2E46"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73E22C70" w14:textId="46CFAC03"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2806DB83" w14:textId="2A200410"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1A604F62" w14:textId="77777777" w:rsidR="00E75578" w:rsidRDefault="00E75578" w:rsidP="00FD7396">
                  <w:pPr>
                    <w:pStyle w:val="xxmsonormal"/>
                    <w:shd w:val="clear" w:color="auto" w:fill="FFFFFF"/>
                    <w:spacing w:before="0" w:beforeAutospacing="0" w:after="0" w:afterAutospacing="0"/>
                    <w:rPr>
                      <w:rFonts w:ascii="Calibri" w:hAnsi="Calibri" w:cs="Calibri"/>
                      <w:color w:val="201F1E"/>
                      <w:sz w:val="22"/>
                      <w:szCs w:val="22"/>
                    </w:rPr>
                  </w:pPr>
                </w:p>
                <w:p w14:paraId="29489AA1" w14:textId="6160CA88" w:rsidR="00FD7396"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5946BE83" w14:textId="77777777" w:rsidR="00FD7396" w:rsidRPr="00A82B38" w:rsidRDefault="00FD7396" w:rsidP="00FD7396">
                  <w:pPr>
                    <w:pStyle w:val="xxmsonormal"/>
                    <w:shd w:val="clear" w:color="auto" w:fill="FFFFFF"/>
                    <w:spacing w:before="0" w:beforeAutospacing="0" w:after="0" w:afterAutospacing="0"/>
                    <w:rPr>
                      <w:rFonts w:ascii="Calibri" w:hAnsi="Calibri" w:cs="Calibri"/>
                      <w:color w:val="201F1E"/>
                      <w:sz w:val="22"/>
                      <w:szCs w:val="22"/>
                    </w:rPr>
                  </w:pPr>
                </w:p>
                <w:p w14:paraId="3BF5C880" w14:textId="77777777" w:rsidR="00FD7396" w:rsidRPr="00A82B38" w:rsidRDefault="00FD7396" w:rsidP="00FD7396">
                  <w:pPr>
                    <w:pStyle w:val="NormalWeb"/>
                    <w:shd w:val="clear" w:color="auto" w:fill="FFFFFF"/>
                    <w:spacing w:before="0" w:beforeAutospacing="0" w:after="0" w:afterAutospacing="0"/>
                    <w:rPr>
                      <w:rFonts w:ascii="Calibri" w:hAnsi="Calibri" w:cs="Calibri"/>
                      <w:color w:val="201F1E"/>
                      <w:sz w:val="22"/>
                      <w:szCs w:val="22"/>
                    </w:rPr>
                  </w:pPr>
                  <w:r w:rsidRPr="00A82B38">
                    <w:rPr>
                      <w:rFonts w:ascii="Calibri" w:hAnsi="Calibri" w:cs="Calibri"/>
                      <w:color w:val="201F1E"/>
                      <w:sz w:val="22"/>
                      <w:szCs w:val="22"/>
                      <w:bdr w:val="none" w:sz="0" w:space="0" w:color="auto" w:frame="1"/>
                      <w:shd w:val="clear" w:color="auto" w:fill="FFFFFF"/>
                      <w:lang w:val="en-US"/>
                    </w:rPr>
                    <w:t> </w:t>
                  </w:r>
                </w:p>
                <w:p w14:paraId="5F199C1B" w14:textId="77777777" w:rsidR="00FD7396" w:rsidRDefault="00FD7396" w:rsidP="00FD7396">
                  <w:pPr>
                    <w:pStyle w:val="xxmsonormal"/>
                    <w:shd w:val="clear" w:color="auto" w:fill="FFFFFF"/>
                    <w:spacing w:before="0" w:beforeAutospacing="0" w:after="0" w:afterAutospacing="0"/>
                    <w:ind w:left="360"/>
                    <w:rPr>
                      <w:rFonts w:asciiTheme="minorHAnsi" w:hAnsiTheme="minorHAnsi" w:cstheme="minorHAnsi"/>
                      <w:color w:val="201F1E"/>
                      <w:sz w:val="20"/>
                      <w:szCs w:val="20"/>
                    </w:rPr>
                  </w:pPr>
                </w:p>
                <w:p w14:paraId="7486AE31" w14:textId="77777777" w:rsidR="00FD7396" w:rsidRPr="008508F7" w:rsidRDefault="00FD7396" w:rsidP="00FD7396">
                  <w:pPr>
                    <w:pStyle w:val="xxmsonormal"/>
                    <w:shd w:val="clear" w:color="auto" w:fill="FFFFFF"/>
                    <w:spacing w:before="0" w:beforeAutospacing="0" w:after="0" w:afterAutospacing="0"/>
                  </w:pPr>
                </w:p>
              </w:tc>
            </w:tr>
          </w:tbl>
          <w:p w14:paraId="429B9C6D" w14:textId="605B745B" w:rsidR="00AF750B" w:rsidRPr="00FD7396" w:rsidRDefault="00AF750B" w:rsidP="00FD7396">
            <w:pPr>
              <w:rPr>
                <w:i/>
                <w:color w:val="000000" w:themeColor="text1"/>
              </w:rPr>
            </w:pPr>
          </w:p>
        </w:tc>
      </w:tr>
      <w:tr w:rsidR="00460F8D" w14:paraId="6489B16A" w14:textId="77777777" w:rsidTr="00460F8D">
        <w:trPr>
          <w:trHeight w:val="397"/>
        </w:trPr>
        <w:tc>
          <w:tcPr>
            <w:tcW w:w="10485" w:type="dxa"/>
            <w:shd w:val="clear" w:color="auto" w:fill="BFBFBF" w:themeFill="background1" w:themeFillShade="BF"/>
          </w:tcPr>
          <w:p w14:paraId="5CF2AAA7" w14:textId="0E4150B9" w:rsidR="00460F8D" w:rsidRPr="00A91461" w:rsidRDefault="00460F8D" w:rsidP="00460F8D">
            <w:pPr>
              <w:rPr>
                <w:sz w:val="28"/>
                <w:szCs w:val="28"/>
              </w:rPr>
            </w:pPr>
            <w:r>
              <w:rPr>
                <w:sz w:val="28"/>
                <w:szCs w:val="28"/>
              </w:rPr>
              <w:lastRenderedPageBreak/>
              <w:t>DATES FOR DIARY:</w:t>
            </w:r>
          </w:p>
        </w:tc>
      </w:tr>
      <w:tr w:rsidR="00C70B07" w14:paraId="7D5BB342" w14:textId="77777777" w:rsidTr="00460F8D">
        <w:trPr>
          <w:trHeight w:val="707"/>
        </w:trPr>
        <w:tc>
          <w:tcPr>
            <w:tcW w:w="10485" w:type="dxa"/>
            <w:shd w:val="clear" w:color="auto" w:fill="FFFFFF" w:themeFill="background1"/>
          </w:tcPr>
          <w:p w14:paraId="37988269" w14:textId="77777777" w:rsidR="003735FA" w:rsidRPr="00A82B38" w:rsidRDefault="003735FA" w:rsidP="003735FA">
            <w:pPr>
              <w:pStyle w:val="ListParagraph"/>
              <w:numPr>
                <w:ilvl w:val="0"/>
                <w:numId w:val="17"/>
              </w:numPr>
              <w:rPr>
                <w:sz w:val="24"/>
                <w:szCs w:val="24"/>
              </w:rPr>
            </w:pPr>
            <w:r w:rsidRPr="00A82B38">
              <w:rPr>
                <w:sz w:val="24"/>
                <w:szCs w:val="24"/>
              </w:rPr>
              <w:t>Thursday 13</w:t>
            </w:r>
            <w:r w:rsidRPr="00A82B38">
              <w:rPr>
                <w:sz w:val="24"/>
                <w:szCs w:val="24"/>
                <w:vertAlign w:val="superscript"/>
              </w:rPr>
              <w:t>th</w:t>
            </w:r>
            <w:r w:rsidRPr="00A82B38">
              <w:rPr>
                <w:sz w:val="24"/>
                <w:szCs w:val="24"/>
              </w:rPr>
              <w:t xml:space="preserve"> October – Disco (Parent Council)</w:t>
            </w:r>
          </w:p>
          <w:p w14:paraId="70CFC950" w14:textId="7939F8A5" w:rsidR="003735FA" w:rsidRPr="00A82B38" w:rsidRDefault="003735FA" w:rsidP="003735FA">
            <w:pPr>
              <w:pStyle w:val="ListParagraph"/>
              <w:numPr>
                <w:ilvl w:val="0"/>
                <w:numId w:val="17"/>
              </w:numPr>
              <w:rPr>
                <w:sz w:val="24"/>
                <w:szCs w:val="24"/>
              </w:rPr>
            </w:pPr>
            <w:r w:rsidRPr="00A82B38">
              <w:rPr>
                <w:sz w:val="24"/>
                <w:szCs w:val="24"/>
              </w:rPr>
              <w:t>Friday 14</w:t>
            </w:r>
            <w:r w:rsidRPr="00A82B38">
              <w:rPr>
                <w:sz w:val="24"/>
                <w:szCs w:val="24"/>
                <w:vertAlign w:val="superscript"/>
              </w:rPr>
              <w:t>th</w:t>
            </w:r>
            <w:r w:rsidRPr="00A82B38">
              <w:rPr>
                <w:sz w:val="24"/>
                <w:szCs w:val="24"/>
              </w:rPr>
              <w:t xml:space="preserve"> October</w:t>
            </w:r>
            <w:r>
              <w:rPr>
                <w:sz w:val="24"/>
                <w:szCs w:val="24"/>
              </w:rPr>
              <w:t xml:space="preserve"> -</w:t>
            </w:r>
            <w:r w:rsidRPr="00A82B38">
              <w:rPr>
                <w:sz w:val="24"/>
                <w:szCs w:val="24"/>
              </w:rPr>
              <w:t xml:space="preserve"> School Closes</w:t>
            </w:r>
          </w:p>
          <w:p w14:paraId="6E6AF3BA" w14:textId="77777777" w:rsidR="003735FA" w:rsidRPr="00A82B38" w:rsidRDefault="003735FA" w:rsidP="003735FA">
            <w:pPr>
              <w:pStyle w:val="ListParagraph"/>
              <w:ind w:left="360"/>
              <w:rPr>
                <w:b/>
                <w:sz w:val="24"/>
                <w:szCs w:val="24"/>
                <w:u w:val="single"/>
              </w:rPr>
            </w:pPr>
            <w:r w:rsidRPr="00A82B38">
              <w:rPr>
                <w:b/>
                <w:sz w:val="24"/>
                <w:szCs w:val="24"/>
                <w:u w:val="single"/>
              </w:rPr>
              <w:t>TERM 2</w:t>
            </w:r>
          </w:p>
          <w:p w14:paraId="1815158B" w14:textId="42375025" w:rsidR="003735FA" w:rsidRPr="00A82B38" w:rsidRDefault="003735FA" w:rsidP="003735FA">
            <w:pPr>
              <w:pStyle w:val="ListParagraph"/>
              <w:numPr>
                <w:ilvl w:val="0"/>
                <w:numId w:val="17"/>
              </w:numPr>
              <w:rPr>
                <w:sz w:val="24"/>
                <w:szCs w:val="24"/>
              </w:rPr>
            </w:pPr>
            <w:r w:rsidRPr="00A82B38">
              <w:rPr>
                <w:sz w:val="24"/>
                <w:szCs w:val="24"/>
              </w:rPr>
              <w:t>Monday 24</w:t>
            </w:r>
            <w:r w:rsidRPr="00A82B38">
              <w:rPr>
                <w:sz w:val="24"/>
                <w:szCs w:val="24"/>
                <w:vertAlign w:val="superscript"/>
              </w:rPr>
              <w:t xml:space="preserve">th </w:t>
            </w:r>
            <w:r w:rsidRPr="00A82B38">
              <w:rPr>
                <w:sz w:val="24"/>
                <w:szCs w:val="24"/>
              </w:rPr>
              <w:t>October- Inservice day</w:t>
            </w:r>
          </w:p>
          <w:p w14:paraId="7BE8296B" w14:textId="77777777" w:rsidR="003735FA" w:rsidRPr="00A82B38" w:rsidRDefault="003735FA" w:rsidP="003735FA">
            <w:pPr>
              <w:pStyle w:val="ListParagraph"/>
              <w:numPr>
                <w:ilvl w:val="0"/>
                <w:numId w:val="17"/>
              </w:numPr>
              <w:rPr>
                <w:sz w:val="24"/>
                <w:szCs w:val="24"/>
              </w:rPr>
            </w:pPr>
            <w:r w:rsidRPr="00A82B38">
              <w:rPr>
                <w:sz w:val="24"/>
                <w:szCs w:val="24"/>
              </w:rPr>
              <w:t>Tuesday 25</w:t>
            </w:r>
            <w:r w:rsidRPr="00A82B38">
              <w:rPr>
                <w:sz w:val="24"/>
                <w:szCs w:val="24"/>
                <w:vertAlign w:val="superscript"/>
              </w:rPr>
              <w:t>th</w:t>
            </w:r>
            <w:r w:rsidRPr="00A82B38">
              <w:rPr>
                <w:sz w:val="24"/>
                <w:szCs w:val="24"/>
              </w:rPr>
              <w:t xml:space="preserve"> October – Pupils return</w:t>
            </w:r>
          </w:p>
          <w:p w14:paraId="09CA08BA" w14:textId="5FB08101" w:rsidR="003735FA" w:rsidRDefault="003735FA" w:rsidP="003735FA">
            <w:pPr>
              <w:pStyle w:val="ListParagraph"/>
              <w:numPr>
                <w:ilvl w:val="0"/>
                <w:numId w:val="17"/>
              </w:numPr>
              <w:rPr>
                <w:sz w:val="24"/>
                <w:szCs w:val="24"/>
              </w:rPr>
            </w:pPr>
            <w:r w:rsidRPr="00A82B38">
              <w:rPr>
                <w:sz w:val="24"/>
                <w:szCs w:val="24"/>
              </w:rPr>
              <w:t>Friday 28</w:t>
            </w:r>
            <w:r w:rsidRPr="00A82B38">
              <w:rPr>
                <w:sz w:val="24"/>
                <w:szCs w:val="24"/>
                <w:vertAlign w:val="superscript"/>
              </w:rPr>
              <w:t>th</w:t>
            </w:r>
            <w:r w:rsidRPr="00A82B38">
              <w:rPr>
                <w:sz w:val="24"/>
                <w:szCs w:val="24"/>
              </w:rPr>
              <w:t xml:space="preserve"> October – Hallowe’en Parade (Pupil council to organise)</w:t>
            </w:r>
          </w:p>
          <w:p w14:paraId="1151E9CB" w14:textId="77777777" w:rsidR="00FD7396" w:rsidRPr="003735FA" w:rsidRDefault="00FD7396" w:rsidP="00FD7396">
            <w:pPr>
              <w:pStyle w:val="ListParagraph"/>
              <w:ind w:left="360"/>
              <w:rPr>
                <w:sz w:val="24"/>
                <w:szCs w:val="24"/>
              </w:rPr>
            </w:pPr>
          </w:p>
          <w:p w14:paraId="26BD71AF" w14:textId="77777777" w:rsidR="003735FA" w:rsidRPr="00A82B38" w:rsidRDefault="003735FA" w:rsidP="003735FA">
            <w:pPr>
              <w:pStyle w:val="ListParagraph"/>
              <w:numPr>
                <w:ilvl w:val="0"/>
                <w:numId w:val="17"/>
              </w:numPr>
              <w:rPr>
                <w:sz w:val="24"/>
                <w:szCs w:val="24"/>
              </w:rPr>
            </w:pPr>
            <w:r w:rsidRPr="00A82B38">
              <w:rPr>
                <w:sz w:val="24"/>
                <w:szCs w:val="24"/>
              </w:rPr>
              <w:t>Thursday 3</w:t>
            </w:r>
            <w:r w:rsidRPr="00A82B38">
              <w:rPr>
                <w:sz w:val="24"/>
                <w:szCs w:val="24"/>
                <w:vertAlign w:val="superscript"/>
              </w:rPr>
              <w:t>rd</w:t>
            </w:r>
            <w:r w:rsidRPr="00A82B38">
              <w:rPr>
                <w:sz w:val="24"/>
                <w:szCs w:val="24"/>
              </w:rPr>
              <w:t xml:space="preserve"> November – Parents night</w:t>
            </w:r>
          </w:p>
          <w:p w14:paraId="4CBEFD32" w14:textId="30DD2A56" w:rsidR="003735FA" w:rsidRPr="00A82B38" w:rsidRDefault="003735FA" w:rsidP="003735FA">
            <w:pPr>
              <w:pStyle w:val="ListParagraph"/>
              <w:numPr>
                <w:ilvl w:val="0"/>
                <w:numId w:val="17"/>
              </w:numPr>
              <w:rPr>
                <w:sz w:val="24"/>
                <w:szCs w:val="24"/>
              </w:rPr>
            </w:pPr>
            <w:r w:rsidRPr="00A82B38">
              <w:rPr>
                <w:sz w:val="24"/>
                <w:szCs w:val="24"/>
              </w:rPr>
              <w:t>Thursday 17</w:t>
            </w:r>
            <w:r w:rsidRPr="00A82B38">
              <w:rPr>
                <w:sz w:val="24"/>
                <w:szCs w:val="24"/>
                <w:vertAlign w:val="superscript"/>
              </w:rPr>
              <w:t>th</w:t>
            </w:r>
            <w:r w:rsidRPr="00A82B38">
              <w:rPr>
                <w:sz w:val="24"/>
                <w:szCs w:val="24"/>
              </w:rPr>
              <w:t xml:space="preserve"> November – Flu </w:t>
            </w:r>
            <w:r w:rsidR="00FD7396">
              <w:rPr>
                <w:sz w:val="24"/>
                <w:szCs w:val="24"/>
              </w:rPr>
              <w:t>I</w:t>
            </w:r>
            <w:r w:rsidRPr="00A82B38">
              <w:rPr>
                <w:sz w:val="24"/>
                <w:szCs w:val="24"/>
              </w:rPr>
              <w:t>mmunisations-Pupils</w:t>
            </w:r>
          </w:p>
          <w:p w14:paraId="560450F6" w14:textId="77777777" w:rsidR="003735FA" w:rsidRDefault="003735FA" w:rsidP="003735FA">
            <w:pPr>
              <w:pStyle w:val="ListParagraph"/>
              <w:numPr>
                <w:ilvl w:val="0"/>
                <w:numId w:val="17"/>
              </w:numPr>
              <w:rPr>
                <w:sz w:val="24"/>
                <w:szCs w:val="24"/>
              </w:rPr>
            </w:pPr>
            <w:r w:rsidRPr="00A82B38">
              <w:rPr>
                <w:sz w:val="24"/>
                <w:szCs w:val="24"/>
              </w:rPr>
              <w:t>Wednesday 30</w:t>
            </w:r>
            <w:r w:rsidRPr="00A82B38">
              <w:rPr>
                <w:sz w:val="24"/>
                <w:szCs w:val="24"/>
                <w:vertAlign w:val="superscript"/>
              </w:rPr>
              <w:t>th</w:t>
            </w:r>
            <w:r w:rsidRPr="00A82B38">
              <w:rPr>
                <w:sz w:val="24"/>
                <w:szCs w:val="24"/>
              </w:rPr>
              <w:t xml:space="preserve"> November – St Andrews day</w:t>
            </w:r>
          </w:p>
          <w:p w14:paraId="7EA2D97C" w14:textId="77777777" w:rsidR="003735FA" w:rsidRPr="00A82B38" w:rsidRDefault="003735FA" w:rsidP="003735FA">
            <w:pPr>
              <w:pStyle w:val="ListParagraph"/>
              <w:ind w:left="360"/>
              <w:rPr>
                <w:sz w:val="24"/>
                <w:szCs w:val="24"/>
              </w:rPr>
            </w:pPr>
          </w:p>
          <w:p w14:paraId="487E6E5F" w14:textId="77777777" w:rsidR="003735FA" w:rsidRPr="00A82B38" w:rsidRDefault="003735FA" w:rsidP="003735FA">
            <w:pPr>
              <w:pStyle w:val="ListParagraph"/>
              <w:numPr>
                <w:ilvl w:val="0"/>
                <w:numId w:val="17"/>
              </w:numPr>
              <w:rPr>
                <w:sz w:val="24"/>
                <w:szCs w:val="24"/>
              </w:rPr>
            </w:pPr>
            <w:r w:rsidRPr="00A82B38">
              <w:rPr>
                <w:sz w:val="24"/>
                <w:szCs w:val="24"/>
              </w:rPr>
              <w:t>Tuesday 13</w:t>
            </w:r>
            <w:r w:rsidRPr="00A82B38">
              <w:rPr>
                <w:sz w:val="24"/>
                <w:szCs w:val="24"/>
                <w:vertAlign w:val="superscript"/>
              </w:rPr>
              <w:t>th</w:t>
            </w:r>
            <w:r w:rsidRPr="00A82B38">
              <w:rPr>
                <w:sz w:val="24"/>
                <w:szCs w:val="24"/>
              </w:rPr>
              <w:t xml:space="preserve"> December – Nativity performances 9.30am/2pm</w:t>
            </w:r>
          </w:p>
          <w:p w14:paraId="355D03F6" w14:textId="77777777" w:rsidR="003735FA" w:rsidRPr="00A82B38" w:rsidRDefault="003735FA" w:rsidP="003735FA">
            <w:pPr>
              <w:pStyle w:val="ListParagraph"/>
              <w:numPr>
                <w:ilvl w:val="0"/>
                <w:numId w:val="17"/>
              </w:numPr>
              <w:rPr>
                <w:sz w:val="24"/>
                <w:szCs w:val="24"/>
              </w:rPr>
            </w:pPr>
            <w:r w:rsidRPr="00A82B38">
              <w:rPr>
                <w:sz w:val="24"/>
                <w:szCs w:val="24"/>
              </w:rPr>
              <w:t>Wednesday 14</w:t>
            </w:r>
            <w:r w:rsidRPr="00A82B38">
              <w:rPr>
                <w:sz w:val="24"/>
                <w:szCs w:val="24"/>
                <w:vertAlign w:val="superscript"/>
              </w:rPr>
              <w:t>th</w:t>
            </w:r>
            <w:r w:rsidRPr="00A82B38">
              <w:rPr>
                <w:sz w:val="24"/>
                <w:szCs w:val="24"/>
              </w:rPr>
              <w:t xml:space="preserve"> December – Christmas Fayre</w:t>
            </w:r>
          </w:p>
          <w:p w14:paraId="4C6DB8DA" w14:textId="77777777" w:rsidR="003735FA" w:rsidRPr="00A82B38" w:rsidRDefault="003735FA" w:rsidP="003735FA">
            <w:pPr>
              <w:pStyle w:val="ListParagraph"/>
              <w:numPr>
                <w:ilvl w:val="0"/>
                <w:numId w:val="17"/>
              </w:numPr>
              <w:rPr>
                <w:sz w:val="24"/>
                <w:szCs w:val="24"/>
              </w:rPr>
            </w:pPr>
            <w:r w:rsidRPr="00A82B38">
              <w:rPr>
                <w:sz w:val="24"/>
                <w:szCs w:val="24"/>
              </w:rPr>
              <w:t>Tuesday 20</w:t>
            </w:r>
            <w:r w:rsidRPr="00A82B38">
              <w:rPr>
                <w:sz w:val="24"/>
                <w:szCs w:val="24"/>
                <w:vertAlign w:val="superscript"/>
              </w:rPr>
              <w:t>th</w:t>
            </w:r>
            <w:r w:rsidRPr="00A82B38">
              <w:rPr>
                <w:sz w:val="24"/>
                <w:szCs w:val="24"/>
              </w:rPr>
              <w:t xml:space="preserve"> December – Pantomime</w:t>
            </w:r>
          </w:p>
          <w:p w14:paraId="28595DC9" w14:textId="77777777" w:rsidR="003735FA" w:rsidRPr="00A82B38" w:rsidRDefault="003735FA" w:rsidP="003735FA">
            <w:pPr>
              <w:pStyle w:val="ListParagraph"/>
              <w:numPr>
                <w:ilvl w:val="0"/>
                <w:numId w:val="17"/>
              </w:numPr>
              <w:rPr>
                <w:sz w:val="24"/>
                <w:szCs w:val="24"/>
              </w:rPr>
            </w:pPr>
            <w:r w:rsidRPr="00A82B38">
              <w:rPr>
                <w:sz w:val="24"/>
                <w:szCs w:val="24"/>
              </w:rPr>
              <w:t>Thursday 22</w:t>
            </w:r>
            <w:r w:rsidRPr="00A82B38">
              <w:rPr>
                <w:sz w:val="24"/>
                <w:szCs w:val="24"/>
                <w:vertAlign w:val="superscript"/>
              </w:rPr>
              <w:t>nd</w:t>
            </w:r>
            <w:r w:rsidRPr="00A82B38">
              <w:rPr>
                <w:sz w:val="24"/>
                <w:szCs w:val="24"/>
              </w:rPr>
              <w:t xml:space="preserve"> December – Christmas Service</w:t>
            </w:r>
          </w:p>
          <w:p w14:paraId="64996F2F" w14:textId="076FB2A7" w:rsidR="00C70B07" w:rsidRPr="003735FA" w:rsidRDefault="003735FA" w:rsidP="003735FA">
            <w:pPr>
              <w:pStyle w:val="ListParagraph"/>
              <w:numPr>
                <w:ilvl w:val="0"/>
                <w:numId w:val="17"/>
              </w:numPr>
              <w:rPr>
                <w:sz w:val="24"/>
                <w:szCs w:val="24"/>
              </w:rPr>
            </w:pPr>
            <w:r w:rsidRPr="003735FA">
              <w:rPr>
                <w:sz w:val="24"/>
                <w:szCs w:val="24"/>
              </w:rPr>
              <w:t>Friday 23</w:t>
            </w:r>
            <w:r w:rsidRPr="003735FA">
              <w:rPr>
                <w:sz w:val="24"/>
                <w:szCs w:val="24"/>
                <w:vertAlign w:val="superscript"/>
              </w:rPr>
              <w:t>rd</w:t>
            </w:r>
            <w:r w:rsidRPr="003735FA">
              <w:rPr>
                <w:sz w:val="24"/>
                <w:szCs w:val="24"/>
              </w:rPr>
              <w:t xml:space="preserve"> December – School Closes</w:t>
            </w:r>
          </w:p>
          <w:p w14:paraId="6D4B507D" w14:textId="77777777" w:rsidR="00C70B07" w:rsidRDefault="00C70B07" w:rsidP="00C70B07"/>
        </w:tc>
      </w:tr>
      <w:tr w:rsidR="00C70B07" w14:paraId="5B1FBF6B" w14:textId="77777777" w:rsidTr="00E479B4">
        <w:trPr>
          <w:trHeight w:val="707"/>
        </w:trPr>
        <w:tc>
          <w:tcPr>
            <w:tcW w:w="10485" w:type="dxa"/>
            <w:shd w:val="clear" w:color="auto" w:fill="FBE4D5" w:themeFill="accent2" w:themeFillTint="33"/>
          </w:tcPr>
          <w:p w14:paraId="41F8E1E3" w14:textId="3ED2E929" w:rsidR="00C70B07" w:rsidRPr="00E875BD" w:rsidRDefault="00004D8D" w:rsidP="00C70B07">
            <w:pPr>
              <w:jc w:val="center"/>
              <w:rPr>
                <w:rFonts w:ascii="Comic Sans MS" w:hAnsi="Comic Sans MS"/>
                <w:sz w:val="28"/>
                <w:szCs w:val="28"/>
              </w:rPr>
            </w:pPr>
            <w:r>
              <w:rPr>
                <w:rFonts w:ascii="Comic Sans MS" w:hAnsi="Comic Sans MS"/>
                <w:sz w:val="28"/>
                <w:szCs w:val="28"/>
              </w:rPr>
              <w:t>CHAIR REPORT</w:t>
            </w:r>
          </w:p>
          <w:p w14:paraId="03FEA580" w14:textId="77777777" w:rsidR="00C70B07" w:rsidRPr="00697544" w:rsidRDefault="00C70B07" w:rsidP="00C70B07">
            <w:pPr>
              <w:pStyle w:val="ListParagraph"/>
              <w:rPr>
                <w:sz w:val="24"/>
                <w:szCs w:val="24"/>
              </w:rPr>
            </w:pPr>
          </w:p>
        </w:tc>
      </w:tr>
      <w:tr w:rsidR="00C70B07" w14:paraId="750A62C5" w14:textId="77777777" w:rsidTr="00E479B4">
        <w:trPr>
          <w:trHeight w:val="707"/>
        </w:trPr>
        <w:tc>
          <w:tcPr>
            <w:tcW w:w="10485" w:type="dxa"/>
            <w:shd w:val="clear" w:color="auto" w:fill="FFFFFF" w:themeFill="background1"/>
          </w:tcPr>
          <w:p w14:paraId="0398F77B" w14:textId="1AEE1B35" w:rsidR="009343BD" w:rsidRDefault="009343BD" w:rsidP="00C70B07">
            <w:pPr>
              <w:rPr>
                <w:rFonts w:cstheme="minorHAnsi"/>
              </w:rPr>
            </w:pPr>
            <w:r>
              <w:rPr>
                <w:rFonts w:cstheme="minorHAnsi"/>
              </w:rPr>
              <w:t>Chair welcomed new member Lauren McClung.</w:t>
            </w:r>
          </w:p>
          <w:p w14:paraId="2044CFA9" w14:textId="77777777" w:rsidR="009343BD" w:rsidRDefault="009343BD" w:rsidP="00C70B07">
            <w:pPr>
              <w:rPr>
                <w:rFonts w:cstheme="minorHAnsi"/>
              </w:rPr>
            </w:pPr>
          </w:p>
          <w:p w14:paraId="200E5B40" w14:textId="1E5AE661" w:rsidR="00706CAA" w:rsidRDefault="00076E63" w:rsidP="00C70B07">
            <w:pPr>
              <w:rPr>
                <w:rFonts w:cstheme="minorHAnsi"/>
              </w:rPr>
            </w:pPr>
            <w:r>
              <w:rPr>
                <w:rFonts w:cstheme="minorHAnsi"/>
              </w:rPr>
              <w:t xml:space="preserve">AT </w:t>
            </w:r>
            <w:r w:rsidR="002963C7">
              <w:rPr>
                <w:rFonts w:cstheme="minorHAnsi"/>
              </w:rPr>
              <w:t xml:space="preserve">advised that the Thrift shop will accept </w:t>
            </w:r>
            <w:r w:rsidR="00B15613">
              <w:rPr>
                <w:rFonts w:cstheme="minorHAnsi"/>
              </w:rPr>
              <w:t>all donations, including school uniform.  JM asked if making up packs (</w:t>
            </w:r>
            <w:r w:rsidR="00F12CD0">
              <w:rPr>
                <w:rFonts w:cstheme="minorHAnsi"/>
              </w:rPr>
              <w:t>trousers/skirt, polo</w:t>
            </w:r>
            <w:r w:rsidR="00D67325">
              <w:rPr>
                <w:rFonts w:cstheme="minorHAnsi"/>
              </w:rPr>
              <w:t xml:space="preserve"> </w:t>
            </w:r>
            <w:r w:rsidR="00F12CD0">
              <w:rPr>
                <w:rFonts w:cstheme="minorHAnsi"/>
              </w:rPr>
              <w:t xml:space="preserve">shirt/shirt and jumper) would make it easier to distribute.  </w:t>
            </w:r>
            <w:r w:rsidR="00F26B7F">
              <w:rPr>
                <w:rFonts w:cstheme="minorHAnsi"/>
              </w:rPr>
              <w:t xml:space="preserve">Could leave on a table </w:t>
            </w:r>
            <w:r w:rsidR="00C94175">
              <w:rPr>
                <w:rFonts w:cstheme="minorHAnsi"/>
              </w:rPr>
              <w:t xml:space="preserve">outside (if weather permits) on the night of the disco for parents to take. </w:t>
            </w:r>
          </w:p>
          <w:p w14:paraId="5244A27C" w14:textId="77777777" w:rsidR="00D67325" w:rsidRDefault="00D67325" w:rsidP="00C70B07">
            <w:pPr>
              <w:rPr>
                <w:rFonts w:cstheme="minorHAnsi"/>
              </w:rPr>
            </w:pPr>
          </w:p>
          <w:p w14:paraId="44399DCE" w14:textId="66E96166" w:rsidR="00D67325" w:rsidRDefault="00182DC2" w:rsidP="00C70B07">
            <w:pPr>
              <w:rPr>
                <w:rFonts w:cstheme="minorHAnsi"/>
              </w:rPr>
            </w:pPr>
            <w:r>
              <w:rPr>
                <w:rFonts w:cstheme="minorHAnsi"/>
              </w:rPr>
              <w:t xml:space="preserve">HT asked if we could remind parents to label clothing </w:t>
            </w:r>
            <w:r w:rsidR="00233B2F">
              <w:rPr>
                <w:rFonts w:cstheme="minorHAnsi"/>
              </w:rPr>
              <w:t>–</w:t>
            </w:r>
            <w:r>
              <w:rPr>
                <w:rFonts w:cstheme="minorHAnsi"/>
              </w:rPr>
              <w:t xml:space="preserve"> </w:t>
            </w:r>
            <w:r w:rsidR="00233B2F">
              <w:rPr>
                <w:rFonts w:cstheme="minorHAnsi"/>
              </w:rPr>
              <w:t xml:space="preserve">the lost property box is full but no names on property to return.  KM asked if </w:t>
            </w:r>
            <w:r w:rsidR="000A0563">
              <w:rPr>
                <w:rFonts w:cstheme="minorHAnsi"/>
              </w:rPr>
              <w:t>a photo</w:t>
            </w:r>
            <w:r w:rsidR="0082013A">
              <w:rPr>
                <w:rFonts w:cstheme="minorHAnsi"/>
              </w:rPr>
              <w:t xml:space="preserve"> of the lost property</w:t>
            </w:r>
            <w:r w:rsidR="000A0563">
              <w:rPr>
                <w:rFonts w:cstheme="minorHAnsi"/>
              </w:rPr>
              <w:t xml:space="preserve"> could be included in a FB post to show parents</w:t>
            </w:r>
            <w:r w:rsidR="0082013A">
              <w:rPr>
                <w:rFonts w:cstheme="minorHAnsi"/>
              </w:rPr>
              <w:t>.</w:t>
            </w:r>
            <w:r w:rsidR="006B3C25">
              <w:rPr>
                <w:rFonts w:cstheme="minorHAnsi"/>
              </w:rPr>
              <w:t xml:space="preserve"> </w:t>
            </w:r>
            <w:r w:rsidR="0065079A">
              <w:rPr>
                <w:rFonts w:cstheme="minorHAnsi"/>
              </w:rPr>
              <w:t>KM to post on FB.</w:t>
            </w:r>
          </w:p>
          <w:p w14:paraId="7932A287" w14:textId="77777777" w:rsidR="006B3C25" w:rsidRDefault="006B3C25" w:rsidP="00C70B07">
            <w:pPr>
              <w:rPr>
                <w:rFonts w:cstheme="minorHAnsi"/>
              </w:rPr>
            </w:pPr>
          </w:p>
          <w:p w14:paraId="4D686215" w14:textId="49295A72" w:rsidR="006B3C25" w:rsidRDefault="006B3C25" w:rsidP="00C70B07">
            <w:pPr>
              <w:rPr>
                <w:rFonts w:cstheme="minorHAnsi"/>
              </w:rPr>
            </w:pPr>
            <w:r>
              <w:rPr>
                <w:rFonts w:cstheme="minorHAnsi"/>
              </w:rPr>
              <w:t>HT also asked if we could remind parents to check the school app and Pa</w:t>
            </w:r>
            <w:r w:rsidR="007D77AC">
              <w:rPr>
                <w:rFonts w:cstheme="minorHAnsi"/>
              </w:rPr>
              <w:t>re</w:t>
            </w:r>
            <w:r w:rsidR="00EC71B7">
              <w:rPr>
                <w:rFonts w:cstheme="minorHAnsi"/>
              </w:rPr>
              <w:t>nt</w:t>
            </w:r>
            <w:r w:rsidR="007D77AC">
              <w:rPr>
                <w:rFonts w:cstheme="minorHAnsi"/>
              </w:rPr>
              <w:t xml:space="preserve">Pay regularly as letters don’t also get sent </w:t>
            </w:r>
            <w:r w:rsidR="00A96E70">
              <w:rPr>
                <w:rFonts w:cstheme="minorHAnsi"/>
              </w:rPr>
              <w:t>home,</w:t>
            </w:r>
            <w:r w:rsidR="007D77AC">
              <w:rPr>
                <w:rFonts w:cstheme="minorHAnsi"/>
              </w:rPr>
              <w:t xml:space="preserve"> but all information is </w:t>
            </w:r>
            <w:r w:rsidR="00D84A9B">
              <w:rPr>
                <w:rFonts w:cstheme="minorHAnsi"/>
              </w:rPr>
              <w:t>there.</w:t>
            </w:r>
          </w:p>
          <w:p w14:paraId="31E755D6" w14:textId="77777777" w:rsidR="00A96E70" w:rsidRDefault="00A96E70" w:rsidP="00C70B07">
            <w:pPr>
              <w:rPr>
                <w:rFonts w:cstheme="minorHAnsi"/>
              </w:rPr>
            </w:pPr>
          </w:p>
          <w:p w14:paraId="2CFA8D62" w14:textId="2AA4E7F9" w:rsidR="00A96E70" w:rsidRDefault="001D7420" w:rsidP="00C70B07">
            <w:pPr>
              <w:rPr>
                <w:rFonts w:cstheme="minorHAnsi"/>
              </w:rPr>
            </w:pPr>
            <w:r>
              <w:rPr>
                <w:rFonts w:cstheme="minorHAnsi"/>
              </w:rPr>
              <w:t>Harvest disco on Thursday 13</w:t>
            </w:r>
            <w:r w:rsidRPr="001D7420">
              <w:rPr>
                <w:rFonts w:cstheme="minorHAnsi"/>
                <w:vertAlign w:val="superscript"/>
              </w:rPr>
              <w:t>th</w:t>
            </w:r>
            <w:r>
              <w:rPr>
                <w:rFonts w:cstheme="minorHAnsi"/>
              </w:rPr>
              <w:t xml:space="preserve"> October – Ian and Tracy will do the Booker run on Wednesday for tuck </w:t>
            </w:r>
            <w:r w:rsidR="00BC5A21">
              <w:rPr>
                <w:rFonts w:cstheme="minorHAnsi"/>
              </w:rPr>
              <w:t>shop</w:t>
            </w:r>
            <w:r w:rsidR="00D84A9B">
              <w:rPr>
                <w:rFonts w:cstheme="minorHAnsi"/>
              </w:rPr>
              <w:t>.</w:t>
            </w:r>
          </w:p>
          <w:p w14:paraId="7D3C4833" w14:textId="7714BE40" w:rsidR="00D84A9B" w:rsidRDefault="00D84A9B" w:rsidP="00C70B07">
            <w:pPr>
              <w:rPr>
                <w:rFonts w:cstheme="minorHAnsi"/>
              </w:rPr>
            </w:pPr>
            <w:r>
              <w:rPr>
                <w:rFonts w:cstheme="minorHAnsi"/>
              </w:rPr>
              <w:t xml:space="preserve">Helpers for the first disco </w:t>
            </w:r>
            <w:r w:rsidR="003D7A66">
              <w:rPr>
                <w:rFonts w:cstheme="minorHAnsi"/>
              </w:rPr>
              <w:t>–</w:t>
            </w:r>
            <w:r>
              <w:rPr>
                <w:rFonts w:cstheme="minorHAnsi"/>
              </w:rPr>
              <w:t xml:space="preserve"> </w:t>
            </w:r>
            <w:r w:rsidR="003D7A66">
              <w:rPr>
                <w:rFonts w:cstheme="minorHAnsi"/>
              </w:rPr>
              <w:t>Ariana, L</w:t>
            </w:r>
            <w:r w:rsidR="00D24232">
              <w:rPr>
                <w:rFonts w:cstheme="minorHAnsi"/>
              </w:rPr>
              <w:t xml:space="preserve">indsay, </w:t>
            </w:r>
            <w:r w:rsidR="00843158">
              <w:rPr>
                <w:rFonts w:cstheme="minorHAnsi"/>
              </w:rPr>
              <w:t xml:space="preserve">Natalie, Ian, Lauren, Lorna? </w:t>
            </w:r>
            <w:proofErr w:type="gramStart"/>
            <w:r w:rsidR="00C62056">
              <w:rPr>
                <w:rFonts w:cstheme="minorHAnsi"/>
              </w:rPr>
              <w:t>a</w:t>
            </w:r>
            <w:r w:rsidR="00843158">
              <w:rPr>
                <w:rFonts w:cstheme="minorHAnsi"/>
              </w:rPr>
              <w:t>nd</w:t>
            </w:r>
            <w:proofErr w:type="gramEnd"/>
            <w:r w:rsidR="00843158">
              <w:rPr>
                <w:rFonts w:cstheme="minorHAnsi"/>
              </w:rPr>
              <w:t xml:space="preserve"> Lorraine?</w:t>
            </w:r>
          </w:p>
          <w:p w14:paraId="69937529" w14:textId="76F5BBA8" w:rsidR="00C62056" w:rsidRDefault="00C62056" w:rsidP="00C70B07">
            <w:pPr>
              <w:rPr>
                <w:rFonts w:cstheme="minorHAnsi"/>
              </w:rPr>
            </w:pPr>
            <w:r>
              <w:rPr>
                <w:rFonts w:cstheme="minorHAnsi"/>
              </w:rPr>
              <w:t>Second disco – Erin/Scott, Ariana, Lindsay,</w:t>
            </w:r>
            <w:r w:rsidR="00BA441B">
              <w:rPr>
                <w:rFonts w:cstheme="minorHAnsi"/>
              </w:rPr>
              <w:t xml:space="preserve"> Cheryl,</w:t>
            </w:r>
            <w:r>
              <w:rPr>
                <w:rFonts w:cstheme="minorHAnsi"/>
              </w:rPr>
              <w:t xml:space="preserve"> Ian and Lauren</w:t>
            </w:r>
          </w:p>
          <w:p w14:paraId="5E633BDA" w14:textId="52D71289" w:rsidR="00C62056" w:rsidRDefault="00C62056" w:rsidP="00C70B07">
            <w:pPr>
              <w:rPr>
                <w:rFonts w:cstheme="minorHAnsi"/>
              </w:rPr>
            </w:pPr>
            <w:r>
              <w:rPr>
                <w:rFonts w:cstheme="minorHAnsi"/>
              </w:rPr>
              <w:t>Ian and Willow will provide the music.</w:t>
            </w:r>
          </w:p>
          <w:p w14:paraId="40300BEE" w14:textId="77777777" w:rsidR="000576E8" w:rsidRDefault="000576E8" w:rsidP="00C70B07">
            <w:pPr>
              <w:rPr>
                <w:rFonts w:cstheme="minorHAnsi"/>
              </w:rPr>
            </w:pPr>
          </w:p>
          <w:p w14:paraId="4092BBE2" w14:textId="2F9283D1" w:rsidR="000576E8" w:rsidRDefault="000576E8" w:rsidP="00C70B07">
            <w:pPr>
              <w:rPr>
                <w:rFonts w:cstheme="minorHAnsi"/>
              </w:rPr>
            </w:pPr>
            <w:r>
              <w:rPr>
                <w:rFonts w:cstheme="minorHAnsi"/>
              </w:rPr>
              <w:t xml:space="preserve">TC asked if </w:t>
            </w:r>
            <w:r w:rsidR="001C5462">
              <w:rPr>
                <w:rFonts w:cstheme="minorHAnsi"/>
              </w:rPr>
              <w:t xml:space="preserve">the school would be able to put a post on the school app to help promote the Pumpkin Trail for this year.  </w:t>
            </w:r>
            <w:r w:rsidR="00411D65">
              <w:rPr>
                <w:rFonts w:cstheme="minorHAnsi"/>
              </w:rPr>
              <w:t>Also asking for donations of sweets</w:t>
            </w:r>
            <w:r w:rsidR="00A63B08">
              <w:rPr>
                <w:rFonts w:cstheme="minorHAnsi"/>
              </w:rPr>
              <w:t>, pumpkins</w:t>
            </w:r>
            <w:r w:rsidR="00411D65">
              <w:rPr>
                <w:rFonts w:cstheme="minorHAnsi"/>
              </w:rPr>
              <w:t xml:space="preserve"> or lights</w:t>
            </w:r>
            <w:r w:rsidR="00A63B08">
              <w:rPr>
                <w:rFonts w:cstheme="minorHAnsi"/>
              </w:rPr>
              <w:t xml:space="preserve"> to decorate the line.</w:t>
            </w:r>
          </w:p>
          <w:p w14:paraId="07D4DB76" w14:textId="77777777" w:rsidR="001C66C4" w:rsidRDefault="001C66C4" w:rsidP="00C70B07">
            <w:pPr>
              <w:rPr>
                <w:rFonts w:cstheme="minorHAnsi"/>
              </w:rPr>
            </w:pPr>
          </w:p>
          <w:p w14:paraId="2B8C6B77" w14:textId="419C1D65" w:rsidR="001C66C4" w:rsidRDefault="001C66C4" w:rsidP="00C70B07">
            <w:pPr>
              <w:rPr>
                <w:rFonts w:cstheme="minorHAnsi"/>
              </w:rPr>
            </w:pPr>
            <w:r>
              <w:rPr>
                <w:rFonts w:cstheme="minorHAnsi"/>
              </w:rPr>
              <w:t xml:space="preserve">LH asked if the minutes from our meetings can be published.  </w:t>
            </w:r>
            <w:r w:rsidR="005A60B9">
              <w:rPr>
                <w:rFonts w:cstheme="minorHAnsi"/>
              </w:rPr>
              <w:t>HT can publish them on Glow under the Parent Council section.</w:t>
            </w:r>
            <w:r w:rsidR="00020A32">
              <w:rPr>
                <w:rFonts w:cstheme="minorHAnsi"/>
              </w:rPr>
              <w:t xml:space="preserve">  JM will send a proforma to LC and minutes will be completed a week after </w:t>
            </w:r>
            <w:r w:rsidR="0068442B">
              <w:rPr>
                <w:rFonts w:cstheme="minorHAnsi"/>
              </w:rPr>
              <w:t>each meeting</w:t>
            </w:r>
            <w:r w:rsidR="0085401E">
              <w:rPr>
                <w:rFonts w:cstheme="minorHAnsi"/>
              </w:rPr>
              <w:t xml:space="preserve"> and sent to all members via email.</w:t>
            </w:r>
          </w:p>
          <w:p w14:paraId="06E796C1" w14:textId="77777777" w:rsidR="00A96E70" w:rsidRDefault="00A96E70" w:rsidP="00C70B07">
            <w:pPr>
              <w:rPr>
                <w:rFonts w:cstheme="minorHAnsi"/>
              </w:rPr>
            </w:pPr>
          </w:p>
          <w:p w14:paraId="791350A9" w14:textId="3C478D8E" w:rsidR="00004D8D" w:rsidRPr="00C70B07" w:rsidRDefault="00004D8D" w:rsidP="00C70B07">
            <w:pPr>
              <w:rPr>
                <w:rFonts w:cstheme="minorHAnsi"/>
              </w:rPr>
            </w:pPr>
          </w:p>
        </w:tc>
      </w:tr>
      <w:tr w:rsidR="00C70B07" w14:paraId="18DF5698" w14:textId="77777777" w:rsidTr="00E479B4">
        <w:trPr>
          <w:trHeight w:val="707"/>
        </w:trPr>
        <w:tc>
          <w:tcPr>
            <w:tcW w:w="10485" w:type="dxa"/>
            <w:shd w:val="clear" w:color="auto" w:fill="FFCCFF"/>
          </w:tcPr>
          <w:p w14:paraId="2A7C17AE" w14:textId="4F46FBF3" w:rsidR="00C70B07" w:rsidRDefault="00C70B07" w:rsidP="00C70B07">
            <w:pPr>
              <w:jc w:val="center"/>
              <w:rPr>
                <w:rFonts w:ascii="Comic Sans MS" w:hAnsi="Comic Sans MS"/>
                <w:sz w:val="28"/>
                <w:szCs w:val="28"/>
              </w:rPr>
            </w:pPr>
            <w:r>
              <w:rPr>
                <w:rFonts w:ascii="Comic Sans MS" w:hAnsi="Comic Sans MS"/>
                <w:sz w:val="28"/>
                <w:szCs w:val="28"/>
              </w:rPr>
              <w:t xml:space="preserve">NEXT MEETING: </w:t>
            </w:r>
            <w:r w:rsidR="00706CAA">
              <w:rPr>
                <w:rFonts w:ascii="Comic Sans MS" w:hAnsi="Comic Sans MS"/>
                <w:sz w:val="28"/>
                <w:szCs w:val="28"/>
              </w:rPr>
              <w:t xml:space="preserve">MONDAY </w:t>
            </w:r>
            <w:r w:rsidR="00FD7396">
              <w:rPr>
                <w:rFonts w:ascii="Comic Sans MS" w:hAnsi="Comic Sans MS"/>
                <w:sz w:val="28"/>
                <w:szCs w:val="28"/>
              </w:rPr>
              <w:t>7</w:t>
            </w:r>
            <w:r w:rsidR="00FD7396" w:rsidRPr="00FD7396">
              <w:rPr>
                <w:rFonts w:ascii="Comic Sans MS" w:hAnsi="Comic Sans MS"/>
                <w:sz w:val="28"/>
                <w:szCs w:val="28"/>
                <w:vertAlign w:val="superscript"/>
              </w:rPr>
              <w:t>TH</w:t>
            </w:r>
            <w:r w:rsidR="00FD7396">
              <w:rPr>
                <w:rFonts w:ascii="Comic Sans MS" w:hAnsi="Comic Sans MS"/>
                <w:sz w:val="28"/>
                <w:szCs w:val="28"/>
              </w:rPr>
              <w:t xml:space="preserve"> NOVEMBER</w:t>
            </w:r>
          </w:p>
          <w:p w14:paraId="75A52847" w14:textId="77777777" w:rsidR="00C70B07" w:rsidRPr="00E875BD" w:rsidRDefault="00C70B07" w:rsidP="00C70B07">
            <w:pPr>
              <w:jc w:val="center"/>
              <w:rPr>
                <w:rFonts w:ascii="Comic Sans MS" w:hAnsi="Comic Sans MS"/>
                <w:sz w:val="28"/>
                <w:szCs w:val="28"/>
              </w:rPr>
            </w:pPr>
            <w:r>
              <w:rPr>
                <w:rFonts w:ascii="Comic Sans MS" w:hAnsi="Comic Sans MS"/>
                <w:sz w:val="28"/>
                <w:szCs w:val="28"/>
              </w:rPr>
              <w:t>ALL WELCOME!</w:t>
            </w:r>
          </w:p>
          <w:p w14:paraId="5C07233A" w14:textId="77777777" w:rsidR="00C70B07" w:rsidRPr="00E479B4" w:rsidRDefault="00C70B07" w:rsidP="00C70B07">
            <w:pPr>
              <w:rPr>
                <w:rFonts w:cstheme="minorHAnsi"/>
              </w:rPr>
            </w:pPr>
          </w:p>
        </w:tc>
      </w:tr>
    </w:tbl>
    <w:p w14:paraId="4B09B59F" w14:textId="77777777" w:rsidR="00360E8C" w:rsidRDefault="00360E8C"/>
    <w:sectPr w:rsidR="00360E8C" w:rsidSect="00DF0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45C"/>
    <w:multiLevelType w:val="hybridMultilevel"/>
    <w:tmpl w:val="24AA0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A44E4"/>
    <w:multiLevelType w:val="hybridMultilevel"/>
    <w:tmpl w:val="E7A08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13400B"/>
    <w:multiLevelType w:val="hybridMultilevel"/>
    <w:tmpl w:val="61322566"/>
    <w:lvl w:ilvl="0" w:tplc="90AC7E02">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C302D"/>
    <w:multiLevelType w:val="hybridMultilevel"/>
    <w:tmpl w:val="D0AE5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71B3B"/>
    <w:multiLevelType w:val="hybridMultilevel"/>
    <w:tmpl w:val="C538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BB40ED"/>
    <w:multiLevelType w:val="hybridMultilevel"/>
    <w:tmpl w:val="FC2E2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D01368"/>
    <w:multiLevelType w:val="hybridMultilevel"/>
    <w:tmpl w:val="A962B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8D572C"/>
    <w:multiLevelType w:val="hybridMultilevel"/>
    <w:tmpl w:val="E2E06C84"/>
    <w:lvl w:ilvl="0" w:tplc="08090001">
      <w:start w:val="1"/>
      <w:numFmt w:val="bullet"/>
      <w:lvlText w:val=""/>
      <w:lvlJc w:val="left"/>
      <w:pPr>
        <w:ind w:left="360" w:hanging="360"/>
      </w:pPr>
      <w:rPr>
        <w:rFonts w:ascii="Symbol" w:hAnsi="Symbol" w:hint="default"/>
      </w:rPr>
    </w:lvl>
    <w:lvl w:ilvl="1" w:tplc="D940E422">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0D6874"/>
    <w:multiLevelType w:val="hybridMultilevel"/>
    <w:tmpl w:val="F3324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B4A7B"/>
    <w:multiLevelType w:val="hybridMultilevel"/>
    <w:tmpl w:val="4BA2F9BE"/>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A35946"/>
    <w:multiLevelType w:val="hybridMultilevel"/>
    <w:tmpl w:val="354CFFE2"/>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51856"/>
    <w:multiLevelType w:val="hybridMultilevel"/>
    <w:tmpl w:val="BEBA7234"/>
    <w:lvl w:ilvl="0" w:tplc="08090001">
      <w:start w:val="1"/>
      <w:numFmt w:val="bullet"/>
      <w:lvlText w:val=""/>
      <w:lvlJc w:val="left"/>
      <w:pPr>
        <w:ind w:left="360" w:hanging="360"/>
      </w:pPr>
      <w:rPr>
        <w:rFonts w:ascii="Symbol" w:hAnsi="Symbol" w:hint="default"/>
      </w:rPr>
    </w:lvl>
    <w:lvl w:ilvl="1" w:tplc="D940E422">
      <w:numFmt w:val="bullet"/>
      <w:lvlText w:val="-"/>
      <w:lvlJc w:val="left"/>
      <w:pPr>
        <w:ind w:left="1080" w:hanging="360"/>
      </w:pPr>
      <w:rPr>
        <w:rFonts w:ascii="Comic Sans MS" w:eastAsiaTheme="minorHAnsi" w:hAnsi="Comic Sans M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C0F39"/>
    <w:multiLevelType w:val="hybridMultilevel"/>
    <w:tmpl w:val="83D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E34AC"/>
    <w:multiLevelType w:val="hybridMultilevel"/>
    <w:tmpl w:val="541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A6EEB"/>
    <w:multiLevelType w:val="hybridMultilevel"/>
    <w:tmpl w:val="46F8064E"/>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6946ED"/>
    <w:multiLevelType w:val="hybridMultilevel"/>
    <w:tmpl w:val="7A3A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105B6"/>
    <w:multiLevelType w:val="hybridMultilevel"/>
    <w:tmpl w:val="B3A09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11374F"/>
    <w:multiLevelType w:val="hybridMultilevel"/>
    <w:tmpl w:val="79F09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284F3D"/>
    <w:multiLevelType w:val="hybridMultilevel"/>
    <w:tmpl w:val="286067F4"/>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5F7265"/>
    <w:multiLevelType w:val="hybridMultilevel"/>
    <w:tmpl w:val="4FCE1A78"/>
    <w:lvl w:ilvl="0" w:tplc="6376115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D1055"/>
    <w:multiLevelType w:val="hybridMultilevel"/>
    <w:tmpl w:val="5D389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433B2"/>
    <w:multiLevelType w:val="hybridMultilevel"/>
    <w:tmpl w:val="592A1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4"/>
  </w:num>
  <w:num w:numId="4">
    <w:abstractNumId w:val="20"/>
  </w:num>
  <w:num w:numId="5">
    <w:abstractNumId w:val="9"/>
  </w:num>
  <w:num w:numId="6">
    <w:abstractNumId w:val="14"/>
  </w:num>
  <w:num w:numId="7">
    <w:abstractNumId w:val="18"/>
  </w:num>
  <w:num w:numId="8">
    <w:abstractNumId w:val="6"/>
  </w:num>
  <w:num w:numId="9">
    <w:abstractNumId w:val="10"/>
  </w:num>
  <w:num w:numId="10">
    <w:abstractNumId w:val="2"/>
  </w:num>
  <w:num w:numId="11">
    <w:abstractNumId w:val="13"/>
  </w:num>
  <w:num w:numId="12">
    <w:abstractNumId w:val="21"/>
  </w:num>
  <w:num w:numId="13">
    <w:abstractNumId w:val="0"/>
  </w:num>
  <w:num w:numId="14">
    <w:abstractNumId w:val="12"/>
  </w:num>
  <w:num w:numId="15">
    <w:abstractNumId w:val="19"/>
  </w:num>
  <w:num w:numId="16">
    <w:abstractNumId w:val="8"/>
  </w:num>
  <w:num w:numId="17">
    <w:abstractNumId w:val="1"/>
  </w:num>
  <w:num w:numId="18">
    <w:abstractNumId w:val="3"/>
  </w:num>
  <w:num w:numId="19">
    <w:abstractNumId w:val="17"/>
  </w:num>
  <w:num w:numId="20">
    <w:abstractNumId w:val="16"/>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BD"/>
    <w:rsid w:val="00004D8D"/>
    <w:rsid w:val="00020A32"/>
    <w:rsid w:val="000525F7"/>
    <w:rsid w:val="000576E8"/>
    <w:rsid w:val="00076E63"/>
    <w:rsid w:val="000A0563"/>
    <w:rsid w:val="00107430"/>
    <w:rsid w:val="001758DE"/>
    <w:rsid w:val="00182DC2"/>
    <w:rsid w:val="001C5462"/>
    <w:rsid w:val="001C66C4"/>
    <w:rsid w:val="001D7420"/>
    <w:rsid w:val="00233B2F"/>
    <w:rsid w:val="0025633B"/>
    <w:rsid w:val="002963C7"/>
    <w:rsid w:val="00360E8C"/>
    <w:rsid w:val="003735FA"/>
    <w:rsid w:val="003D7A66"/>
    <w:rsid w:val="00411D65"/>
    <w:rsid w:val="00460F8D"/>
    <w:rsid w:val="00491750"/>
    <w:rsid w:val="005073F7"/>
    <w:rsid w:val="005A60B9"/>
    <w:rsid w:val="005F3F77"/>
    <w:rsid w:val="0065079A"/>
    <w:rsid w:val="0068084F"/>
    <w:rsid w:val="0068442B"/>
    <w:rsid w:val="006B3C25"/>
    <w:rsid w:val="00706CAA"/>
    <w:rsid w:val="00706F32"/>
    <w:rsid w:val="00777EF0"/>
    <w:rsid w:val="007D77AC"/>
    <w:rsid w:val="0082013A"/>
    <w:rsid w:val="00843158"/>
    <w:rsid w:val="0085401E"/>
    <w:rsid w:val="009343BD"/>
    <w:rsid w:val="00A50E70"/>
    <w:rsid w:val="00A63B08"/>
    <w:rsid w:val="00A8237B"/>
    <w:rsid w:val="00A96E70"/>
    <w:rsid w:val="00AF750B"/>
    <w:rsid w:val="00B15613"/>
    <w:rsid w:val="00B65947"/>
    <w:rsid w:val="00BA441B"/>
    <w:rsid w:val="00BC5A21"/>
    <w:rsid w:val="00C62056"/>
    <w:rsid w:val="00C70B07"/>
    <w:rsid w:val="00C94175"/>
    <w:rsid w:val="00D24232"/>
    <w:rsid w:val="00D67325"/>
    <w:rsid w:val="00D84A9B"/>
    <w:rsid w:val="00DF048E"/>
    <w:rsid w:val="00E479B4"/>
    <w:rsid w:val="00E75578"/>
    <w:rsid w:val="00E84310"/>
    <w:rsid w:val="00E875BD"/>
    <w:rsid w:val="00EC71B7"/>
    <w:rsid w:val="00EE78EA"/>
    <w:rsid w:val="00F12CD0"/>
    <w:rsid w:val="00F239E1"/>
    <w:rsid w:val="00F26B7F"/>
    <w:rsid w:val="00FD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37E3"/>
  <w15:chartTrackingRefBased/>
  <w15:docId w15:val="{6AA06CCC-333D-4267-BF65-F44265B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F048E"/>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460F8D"/>
  </w:style>
  <w:style w:type="paragraph" w:customStyle="1" w:styleId="xxmsonormal">
    <w:name w:val="x_x_msonormal"/>
    <w:basedOn w:val="Normal"/>
    <w:rsid w:val="00FD73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D73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Joanne</dc:creator>
  <cp:keywords/>
  <dc:description/>
  <cp:lastModifiedBy>Mair, Joanne</cp:lastModifiedBy>
  <cp:revision>2</cp:revision>
  <dcterms:created xsi:type="dcterms:W3CDTF">2022-10-13T10:35:00Z</dcterms:created>
  <dcterms:modified xsi:type="dcterms:W3CDTF">2022-10-13T10:35:00Z</dcterms:modified>
</cp:coreProperties>
</file>