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63CA62" w14:textId="77777777" w:rsidR="00443778" w:rsidRPr="009D1DAD" w:rsidRDefault="00443778" w:rsidP="00443778">
      <w:pPr>
        <w:spacing w:after="159"/>
        <w:ind w:left="35"/>
        <w:jc w:val="center"/>
      </w:pPr>
      <w:r w:rsidRPr="009D1DAD">
        <w:rPr>
          <w:rFonts w:ascii="Arial" w:eastAsia="Arial" w:hAnsi="Arial" w:cs="Arial"/>
          <w:b/>
        </w:rPr>
        <w:t xml:space="preserve">EAST AYRSHIRE COUNCIL </w:t>
      </w:r>
    </w:p>
    <w:p w14:paraId="3C2A9E88" w14:textId="1DAC92B3" w:rsidR="00415921" w:rsidRPr="009D1DAD" w:rsidRDefault="00443778" w:rsidP="00443778">
      <w:pPr>
        <w:spacing w:after="159"/>
        <w:ind w:left="35" w:right="2"/>
        <w:jc w:val="center"/>
      </w:pPr>
      <w:r w:rsidRPr="009D1DAD">
        <w:rPr>
          <w:rFonts w:ascii="Arial" w:eastAsia="Arial" w:hAnsi="Arial" w:cs="Arial"/>
          <w:b/>
        </w:rPr>
        <w:t xml:space="preserve">FOOD POLICY AND PROCEDURE GUIDELINES FOR EARLY CHILDHOOD CENTRES </w:t>
      </w:r>
    </w:p>
    <w:p w14:paraId="0084965A" w14:textId="77777777" w:rsidR="00443778" w:rsidRPr="009D1DAD" w:rsidRDefault="00443778" w:rsidP="00443778">
      <w:pPr>
        <w:spacing w:after="159"/>
        <w:ind w:left="35" w:right="2"/>
        <w:jc w:val="center"/>
      </w:pPr>
    </w:p>
    <w:p w14:paraId="518841D5" w14:textId="6156560D" w:rsidR="00884E12" w:rsidRPr="009D1DAD" w:rsidRDefault="00884E12" w:rsidP="00924E25">
      <w:pPr>
        <w:jc w:val="center"/>
        <w:rPr>
          <w:rFonts w:ascii="Arial" w:hAnsi="Arial" w:cs="Arial"/>
          <w:sz w:val="24"/>
          <w:szCs w:val="24"/>
        </w:rPr>
      </w:pPr>
      <w:r w:rsidRPr="009D1DAD">
        <w:rPr>
          <w:rFonts w:ascii="Arial" w:hAnsi="Arial" w:cs="Arial"/>
          <w:sz w:val="24"/>
          <w:szCs w:val="24"/>
        </w:rPr>
        <w:t>The purpose of this policy is to clearly set out the responsibility of all staff in providing high quality safe mealtime experiences for children</w:t>
      </w:r>
      <w:r w:rsidR="006A5667" w:rsidRPr="009D1DAD">
        <w:rPr>
          <w:rFonts w:ascii="Arial" w:hAnsi="Arial" w:cs="Arial"/>
          <w:sz w:val="24"/>
          <w:szCs w:val="24"/>
        </w:rPr>
        <w:t>.</w:t>
      </w:r>
    </w:p>
    <w:p w14:paraId="78BDA051" w14:textId="67F47A8F" w:rsidR="00415921" w:rsidRPr="009D1DAD" w:rsidRDefault="00884E12" w:rsidP="00415921">
      <w:pPr>
        <w:rPr>
          <w:rFonts w:ascii="Arial" w:hAnsi="Arial" w:cs="Arial"/>
          <w:b/>
          <w:iCs/>
          <w:sz w:val="24"/>
          <w:szCs w:val="24"/>
          <w:u w:val="single"/>
        </w:rPr>
      </w:pPr>
      <w:r w:rsidRPr="009D1DAD">
        <w:rPr>
          <w:rFonts w:ascii="Arial" w:hAnsi="Arial" w:cs="Arial"/>
          <w:b/>
          <w:iCs/>
          <w:sz w:val="24"/>
          <w:szCs w:val="24"/>
          <w:u w:val="single"/>
        </w:rPr>
        <w:t>Who is</w:t>
      </w:r>
      <w:r w:rsidR="00415921" w:rsidRPr="009D1DAD">
        <w:rPr>
          <w:rFonts w:ascii="Arial" w:hAnsi="Arial" w:cs="Arial"/>
          <w:b/>
          <w:iCs/>
          <w:sz w:val="24"/>
          <w:szCs w:val="24"/>
          <w:u w:val="single"/>
        </w:rPr>
        <w:t xml:space="preserve"> responsible?</w:t>
      </w:r>
    </w:p>
    <w:p w14:paraId="7EA02FE4" w14:textId="73017A5C" w:rsidR="00CD171C" w:rsidRPr="009D1DAD" w:rsidRDefault="00415921" w:rsidP="00CD171C">
      <w:pPr>
        <w:pStyle w:val="ListParagraph"/>
        <w:numPr>
          <w:ilvl w:val="0"/>
          <w:numId w:val="8"/>
        </w:numPr>
        <w:rPr>
          <w:rFonts w:ascii="Arial" w:hAnsi="Arial" w:cs="Arial"/>
          <w:sz w:val="24"/>
          <w:szCs w:val="24"/>
        </w:rPr>
      </w:pPr>
      <w:r w:rsidRPr="009D1DAD">
        <w:rPr>
          <w:rFonts w:ascii="Arial" w:hAnsi="Arial" w:cs="Arial"/>
          <w:sz w:val="24"/>
          <w:szCs w:val="24"/>
        </w:rPr>
        <w:t>It is t</w:t>
      </w:r>
      <w:r w:rsidR="00715B6E" w:rsidRPr="009D1DAD">
        <w:rPr>
          <w:rFonts w:ascii="Arial" w:hAnsi="Arial" w:cs="Arial"/>
          <w:sz w:val="24"/>
          <w:szCs w:val="24"/>
        </w:rPr>
        <w:t xml:space="preserve">he </w:t>
      </w:r>
      <w:r w:rsidR="00D437D5" w:rsidRPr="009D1DAD">
        <w:rPr>
          <w:rFonts w:ascii="Arial" w:hAnsi="Arial" w:cs="Arial"/>
          <w:sz w:val="24"/>
          <w:szCs w:val="24"/>
        </w:rPr>
        <w:t xml:space="preserve">overall </w:t>
      </w:r>
      <w:r w:rsidR="00EF55D4" w:rsidRPr="009D1DAD">
        <w:rPr>
          <w:rFonts w:ascii="Arial" w:hAnsi="Arial" w:cs="Arial"/>
          <w:sz w:val="24"/>
          <w:szCs w:val="24"/>
        </w:rPr>
        <w:t>responsibility of the</w:t>
      </w:r>
      <w:r w:rsidR="00715B6E" w:rsidRPr="009D1DAD">
        <w:rPr>
          <w:rFonts w:ascii="Arial" w:hAnsi="Arial" w:cs="Arial"/>
          <w:sz w:val="24"/>
          <w:szCs w:val="24"/>
        </w:rPr>
        <w:t xml:space="preserve"> SMT</w:t>
      </w:r>
      <w:r w:rsidRPr="009D1DAD">
        <w:rPr>
          <w:rFonts w:ascii="Arial" w:hAnsi="Arial" w:cs="Arial"/>
          <w:sz w:val="24"/>
          <w:szCs w:val="24"/>
        </w:rPr>
        <w:t xml:space="preserve"> to ensure that staff preparing and serving food have a good </w:t>
      </w:r>
      <w:r w:rsidR="00C4752F" w:rsidRPr="009D1DAD">
        <w:rPr>
          <w:rFonts w:ascii="Arial" w:hAnsi="Arial" w:cs="Arial"/>
          <w:sz w:val="24"/>
          <w:szCs w:val="24"/>
        </w:rPr>
        <w:t xml:space="preserve">working </w:t>
      </w:r>
      <w:r w:rsidRPr="009D1DAD">
        <w:rPr>
          <w:rFonts w:ascii="Arial" w:hAnsi="Arial" w:cs="Arial"/>
          <w:sz w:val="24"/>
          <w:szCs w:val="24"/>
        </w:rPr>
        <w:t>knowledge of food hygiene</w:t>
      </w:r>
      <w:r w:rsidR="009869E4" w:rsidRPr="009D1DAD">
        <w:rPr>
          <w:rFonts w:ascii="Arial" w:hAnsi="Arial" w:cs="Arial"/>
          <w:sz w:val="24"/>
          <w:szCs w:val="24"/>
        </w:rPr>
        <w:t>/safety</w:t>
      </w:r>
      <w:r w:rsidRPr="009D1DAD">
        <w:rPr>
          <w:rFonts w:ascii="Arial" w:hAnsi="Arial" w:cs="Arial"/>
          <w:sz w:val="24"/>
          <w:szCs w:val="24"/>
        </w:rPr>
        <w:t xml:space="preserve"> and follow the procedures within t</w:t>
      </w:r>
      <w:r w:rsidR="00803F57" w:rsidRPr="009D1DAD">
        <w:rPr>
          <w:rFonts w:ascii="Arial" w:hAnsi="Arial" w:cs="Arial"/>
          <w:sz w:val="24"/>
          <w:szCs w:val="24"/>
        </w:rPr>
        <w:t>his policy</w:t>
      </w:r>
      <w:r w:rsidR="006A5667" w:rsidRPr="009D1DAD">
        <w:rPr>
          <w:rFonts w:ascii="Arial" w:hAnsi="Arial" w:cs="Arial"/>
          <w:sz w:val="24"/>
          <w:szCs w:val="24"/>
        </w:rPr>
        <w:t xml:space="preserve">, </w:t>
      </w:r>
      <w:r w:rsidR="00803F57" w:rsidRPr="009D1DAD">
        <w:rPr>
          <w:rFonts w:ascii="Arial" w:hAnsi="Arial" w:cs="Arial"/>
          <w:sz w:val="24"/>
          <w:szCs w:val="24"/>
        </w:rPr>
        <w:t xml:space="preserve">other relevant policies such as </w:t>
      </w:r>
      <w:r w:rsidR="008F1050" w:rsidRPr="009D1DAD">
        <w:rPr>
          <w:rFonts w:ascii="Arial" w:hAnsi="Arial" w:cs="Arial"/>
          <w:sz w:val="24"/>
          <w:szCs w:val="24"/>
        </w:rPr>
        <w:t xml:space="preserve">EAC </w:t>
      </w:r>
      <w:r w:rsidR="00803F57" w:rsidRPr="009D1DAD">
        <w:rPr>
          <w:rFonts w:ascii="Arial" w:hAnsi="Arial" w:cs="Arial"/>
          <w:sz w:val="24"/>
          <w:szCs w:val="24"/>
        </w:rPr>
        <w:t>Infection Control</w:t>
      </w:r>
      <w:r w:rsidR="008F1050" w:rsidRPr="009D1DAD">
        <w:rPr>
          <w:rFonts w:ascii="Arial" w:hAnsi="Arial" w:cs="Arial"/>
          <w:sz w:val="24"/>
          <w:szCs w:val="24"/>
        </w:rPr>
        <w:t xml:space="preserve"> policy</w:t>
      </w:r>
      <w:r w:rsidR="008E0098" w:rsidRPr="009D1DAD">
        <w:rPr>
          <w:rFonts w:ascii="Arial" w:hAnsi="Arial" w:cs="Arial"/>
          <w:sz w:val="24"/>
          <w:szCs w:val="24"/>
        </w:rPr>
        <w:t>.</w:t>
      </w:r>
    </w:p>
    <w:p w14:paraId="5F40D4C5" w14:textId="77777777" w:rsidR="00CD171C" w:rsidRPr="009D1DAD" w:rsidRDefault="00CD171C" w:rsidP="00CD171C">
      <w:pPr>
        <w:pStyle w:val="ListParagraph"/>
        <w:rPr>
          <w:rFonts w:ascii="Arial" w:hAnsi="Arial" w:cs="Arial"/>
          <w:sz w:val="24"/>
          <w:szCs w:val="24"/>
        </w:rPr>
      </w:pPr>
    </w:p>
    <w:p w14:paraId="1A52E3CA" w14:textId="77777777" w:rsidR="00803F57" w:rsidRPr="009D1DAD" w:rsidRDefault="00C4297E" w:rsidP="00803F57">
      <w:pPr>
        <w:pStyle w:val="ListParagraph"/>
        <w:numPr>
          <w:ilvl w:val="0"/>
          <w:numId w:val="8"/>
        </w:numPr>
        <w:rPr>
          <w:rFonts w:ascii="Arial" w:hAnsi="Arial" w:cs="Arial"/>
          <w:sz w:val="24"/>
          <w:szCs w:val="24"/>
        </w:rPr>
      </w:pPr>
      <w:r w:rsidRPr="009D1DAD">
        <w:rPr>
          <w:rFonts w:ascii="Arial" w:hAnsi="Arial" w:cs="Arial"/>
          <w:sz w:val="24"/>
          <w:szCs w:val="24"/>
        </w:rPr>
        <w:t>It is the responsibility of all staff to ensure that children are provided with mealtimes tha</w:t>
      </w:r>
      <w:r w:rsidR="00884E12" w:rsidRPr="009D1DAD">
        <w:rPr>
          <w:rFonts w:ascii="Arial" w:hAnsi="Arial" w:cs="Arial"/>
          <w:sz w:val="24"/>
          <w:szCs w:val="24"/>
        </w:rPr>
        <w:t>t are safe, happy and nurturing.</w:t>
      </w:r>
    </w:p>
    <w:p w14:paraId="78F97EFE" w14:textId="77777777" w:rsidR="00803F57" w:rsidRPr="009D1DAD" w:rsidRDefault="00803F57" w:rsidP="00803F57">
      <w:pPr>
        <w:pStyle w:val="ListParagraph"/>
        <w:rPr>
          <w:rFonts w:ascii="Arial" w:hAnsi="Arial" w:cs="Arial"/>
          <w:sz w:val="24"/>
          <w:szCs w:val="24"/>
        </w:rPr>
      </w:pPr>
    </w:p>
    <w:p w14:paraId="45E1F832" w14:textId="3E8C00EA" w:rsidR="007F009E" w:rsidRPr="009D1DAD" w:rsidRDefault="00803F57" w:rsidP="009869E4">
      <w:pPr>
        <w:pStyle w:val="ListParagraph"/>
        <w:numPr>
          <w:ilvl w:val="0"/>
          <w:numId w:val="8"/>
        </w:numPr>
        <w:rPr>
          <w:rFonts w:ascii="Arial" w:hAnsi="Arial" w:cs="Arial"/>
          <w:sz w:val="24"/>
          <w:szCs w:val="24"/>
        </w:rPr>
      </w:pPr>
      <w:r w:rsidRPr="009D1DAD">
        <w:rPr>
          <w:rFonts w:ascii="Arial" w:hAnsi="Arial" w:cs="Arial"/>
          <w:sz w:val="24"/>
          <w:szCs w:val="24"/>
        </w:rPr>
        <w:t>It is the overall responsibility of the SMT to ensure that staff fully understand their roles and responsibilities in rela</w:t>
      </w:r>
      <w:r w:rsidR="007F009E" w:rsidRPr="009D1DAD">
        <w:rPr>
          <w:rFonts w:ascii="Arial" w:hAnsi="Arial" w:cs="Arial"/>
          <w:sz w:val="24"/>
          <w:szCs w:val="24"/>
        </w:rPr>
        <w:t>tion to maintaining a safe,</w:t>
      </w:r>
      <w:r w:rsidR="009869E4" w:rsidRPr="009D1DAD">
        <w:rPr>
          <w:rFonts w:ascii="Arial" w:hAnsi="Arial" w:cs="Arial"/>
          <w:sz w:val="24"/>
          <w:szCs w:val="24"/>
        </w:rPr>
        <w:t xml:space="preserve"> clean and hygienic environment, including the safe management of staff and children’s allergies/intolerances/dietary needs. </w:t>
      </w:r>
    </w:p>
    <w:p w14:paraId="0DE4AA8A" w14:textId="77777777" w:rsidR="00A527BC" w:rsidRPr="009D1DAD" w:rsidRDefault="00A527BC" w:rsidP="00A527BC">
      <w:pPr>
        <w:pStyle w:val="ListParagraph"/>
        <w:rPr>
          <w:rFonts w:ascii="Arial" w:hAnsi="Arial" w:cs="Arial"/>
          <w:sz w:val="24"/>
          <w:szCs w:val="24"/>
        </w:rPr>
      </w:pPr>
    </w:p>
    <w:p w14:paraId="5684F619" w14:textId="03B584F8" w:rsidR="007F009E" w:rsidRPr="009D1DAD" w:rsidRDefault="00A527BC" w:rsidP="00A527BC">
      <w:pPr>
        <w:pStyle w:val="ListParagraph"/>
        <w:numPr>
          <w:ilvl w:val="0"/>
          <w:numId w:val="8"/>
        </w:numPr>
        <w:rPr>
          <w:rFonts w:ascii="Arial" w:hAnsi="Arial" w:cs="Arial"/>
          <w:sz w:val="24"/>
          <w:szCs w:val="24"/>
        </w:rPr>
      </w:pPr>
      <w:r w:rsidRPr="009D1DAD">
        <w:rPr>
          <w:rFonts w:ascii="Arial" w:hAnsi="Arial" w:cs="Arial"/>
          <w:sz w:val="24"/>
          <w:szCs w:val="24"/>
        </w:rPr>
        <w:t xml:space="preserve">It is the responsibility of the SMT to ensure that all staff understand </w:t>
      </w:r>
      <w:r w:rsidR="006A5667" w:rsidRPr="009D1DAD">
        <w:rPr>
          <w:rFonts w:ascii="Arial" w:hAnsi="Arial" w:cs="Arial"/>
          <w:sz w:val="24"/>
          <w:szCs w:val="24"/>
        </w:rPr>
        <w:t xml:space="preserve">that </w:t>
      </w:r>
      <w:r w:rsidRPr="009D1DAD">
        <w:rPr>
          <w:rFonts w:ascii="Arial" w:hAnsi="Arial" w:cs="Arial"/>
          <w:sz w:val="24"/>
          <w:szCs w:val="24"/>
        </w:rPr>
        <w:t>healthy eating and physical activity are essential for proper growth and development in childhood, and that healthy eating habits developed in the early years are often carried into adulthood.</w:t>
      </w:r>
      <w:r w:rsidR="005C5689" w:rsidRPr="009D1DAD">
        <w:rPr>
          <w:rFonts w:ascii="Arial" w:hAnsi="Arial" w:cs="Arial"/>
          <w:sz w:val="24"/>
          <w:szCs w:val="24"/>
        </w:rPr>
        <w:t xml:space="preserve"> This will include providing opportunities for children to </w:t>
      </w:r>
      <w:r w:rsidR="00BE114D" w:rsidRPr="009D1DAD">
        <w:rPr>
          <w:rFonts w:ascii="Arial" w:hAnsi="Arial" w:cs="Arial"/>
          <w:sz w:val="24"/>
          <w:szCs w:val="24"/>
        </w:rPr>
        <w:t>explore and discover where their</w:t>
      </w:r>
      <w:r w:rsidR="005C5689" w:rsidRPr="009D1DAD">
        <w:rPr>
          <w:rFonts w:ascii="Arial" w:hAnsi="Arial" w:cs="Arial"/>
          <w:sz w:val="24"/>
          <w:szCs w:val="24"/>
        </w:rPr>
        <w:t xml:space="preserve"> food and drink has come from. </w:t>
      </w:r>
    </w:p>
    <w:p w14:paraId="63B0CF81" w14:textId="77777777" w:rsidR="008F1050" w:rsidRPr="009D1DAD" w:rsidRDefault="008F1050" w:rsidP="008F1050">
      <w:pPr>
        <w:pStyle w:val="ListParagraph"/>
        <w:rPr>
          <w:rFonts w:ascii="Arial" w:hAnsi="Arial" w:cs="Arial"/>
          <w:sz w:val="24"/>
          <w:szCs w:val="24"/>
        </w:rPr>
      </w:pPr>
    </w:p>
    <w:p w14:paraId="4C1BDB17" w14:textId="77777777" w:rsidR="008F1050" w:rsidRPr="009D1DAD" w:rsidRDefault="008F1050" w:rsidP="008F1050">
      <w:pPr>
        <w:pStyle w:val="ListParagraph"/>
        <w:rPr>
          <w:rFonts w:ascii="Arial" w:hAnsi="Arial" w:cs="Arial"/>
          <w:sz w:val="24"/>
          <w:szCs w:val="24"/>
        </w:rPr>
      </w:pPr>
    </w:p>
    <w:p w14:paraId="7D869B61" w14:textId="29FD6E44" w:rsidR="00884E12" w:rsidRPr="009D1DAD" w:rsidRDefault="00884E12" w:rsidP="00884E12">
      <w:pPr>
        <w:autoSpaceDE w:val="0"/>
        <w:autoSpaceDN w:val="0"/>
        <w:adjustRightInd w:val="0"/>
        <w:spacing w:after="0" w:line="240" w:lineRule="auto"/>
        <w:rPr>
          <w:rFonts w:ascii="Arial" w:hAnsi="Arial" w:cs="Arial"/>
          <w:b/>
          <w:bCs/>
          <w:sz w:val="24"/>
          <w:szCs w:val="24"/>
          <w:u w:val="single"/>
        </w:rPr>
      </w:pPr>
      <w:r w:rsidRPr="009D1DAD">
        <w:rPr>
          <w:rFonts w:ascii="Arial" w:hAnsi="Arial" w:cs="Arial"/>
          <w:b/>
          <w:bCs/>
          <w:sz w:val="24"/>
          <w:szCs w:val="24"/>
          <w:u w:val="single"/>
        </w:rPr>
        <w:t>How will this policy be implemented?</w:t>
      </w:r>
    </w:p>
    <w:p w14:paraId="7A7BEC02" w14:textId="77777777" w:rsidR="00884E12" w:rsidRPr="009D1DAD" w:rsidRDefault="00884E12" w:rsidP="00884E12">
      <w:pPr>
        <w:autoSpaceDE w:val="0"/>
        <w:autoSpaceDN w:val="0"/>
        <w:adjustRightInd w:val="0"/>
        <w:spacing w:after="0" w:line="240" w:lineRule="auto"/>
        <w:rPr>
          <w:rFonts w:ascii="Arial" w:hAnsi="Arial" w:cs="Arial"/>
          <w:b/>
          <w:bCs/>
          <w:sz w:val="24"/>
          <w:szCs w:val="24"/>
        </w:rPr>
      </w:pPr>
    </w:p>
    <w:p w14:paraId="5CA7F822" w14:textId="73A4C475" w:rsidR="00A50C51" w:rsidRPr="009D1DAD" w:rsidRDefault="00803F57" w:rsidP="009869E4">
      <w:pPr>
        <w:pStyle w:val="ListParagraph"/>
        <w:numPr>
          <w:ilvl w:val="0"/>
          <w:numId w:val="8"/>
        </w:numPr>
        <w:rPr>
          <w:rFonts w:ascii="Arial" w:hAnsi="Arial" w:cs="Arial"/>
          <w:sz w:val="24"/>
          <w:szCs w:val="24"/>
        </w:rPr>
      </w:pPr>
      <w:r w:rsidRPr="009D1DAD">
        <w:rPr>
          <w:rFonts w:ascii="Arial" w:hAnsi="Arial" w:cs="Arial"/>
          <w:sz w:val="24"/>
          <w:szCs w:val="24"/>
        </w:rPr>
        <w:t>All staff who prepare food</w:t>
      </w:r>
      <w:r w:rsidR="00EF55D4" w:rsidRPr="009D1DAD">
        <w:rPr>
          <w:rFonts w:ascii="Arial" w:hAnsi="Arial" w:cs="Arial"/>
          <w:sz w:val="24"/>
          <w:szCs w:val="24"/>
        </w:rPr>
        <w:t xml:space="preserve"> will be trained to the REHIS Elementary Food Hygiene standard as soon as possible</w:t>
      </w:r>
      <w:r w:rsidR="00CD171C" w:rsidRPr="009D1DAD">
        <w:rPr>
          <w:rFonts w:ascii="Arial" w:hAnsi="Arial" w:cs="Arial"/>
          <w:sz w:val="24"/>
          <w:szCs w:val="24"/>
        </w:rPr>
        <w:t xml:space="preserve"> from starting within their post</w:t>
      </w:r>
      <w:r w:rsidR="00EF55D4" w:rsidRPr="009D1DAD">
        <w:rPr>
          <w:rFonts w:ascii="Arial" w:hAnsi="Arial" w:cs="Arial"/>
          <w:sz w:val="24"/>
          <w:szCs w:val="24"/>
        </w:rPr>
        <w:t>. New staff will be closely supervised by experienced staff to ensure that the required procedures are followed prior to any training taking place.</w:t>
      </w:r>
      <w:r w:rsidR="00305584" w:rsidRPr="009D1DAD">
        <w:rPr>
          <w:rFonts w:ascii="Arial" w:hAnsi="Arial" w:cs="Arial"/>
          <w:sz w:val="24"/>
          <w:szCs w:val="24"/>
        </w:rPr>
        <w:t xml:space="preserve"> Only </w:t>
      </w:r>
      <w:r w:rsidR="007E4AE5" w:rsidRPr="009D1DAD">
        <w:rPr>
          <w:rFonts w:ascii="Arial" w:hAnsi="Arial" w:cs="Arial"/>
          <w:sz w:val="24"/>
          <w:szCs w:val="24"/>
        </w:rPr>
        <w:t xml:space="preserve">staff who have undertaken appropriate training </w:t>
      </w:r>
      <w:r w:rsidR="00305584" w:rsidRPr="009D1DAD">
        <w:rPr>
          <w:rFonts w:ascii="Arial" w:hAnsi="Arial" w:cs="Arial"/>
          <w:sz w:val="24"/>
          <w:szCs w:val="24"/>
        </w:rPr>
        <w:t>should be given the responsibility of preparing and storing breast milk or infant formula milk.</w:t>
      </w:r>
      <w:r w:rsidR="0064304D" w:rsidRPr="009D1DAD">
        <w:rPr>
          <w:rFonts w:ascii="Arial" w:hAnsi="Arial" w:cs="Arial"/>
          <w:sz w:val="24"/>
          <w:szCs w:val="24"/>
        </w:rPr>
        <w:t xml:space="preserve"> </w:t>
      </w:r>
      <w:r w:rsidR="0063479E" w:rsidRPr="009D1DAD">
        <w:rPr>
          <w:rFonts w:ascii="Arial" w:hAnsi="Arial" w:cs="Arial"/>
          <w:sz w:val="24"/>
          <w:szCs w:val="24"/>
        </w:rPr>
        <w:t>All s</w:t>
      </w:r>
      <w:r w:rsidR="0064304D" w:rsidRPr="009D1DAD">
        <w:rPr>
          <w:rFonts w:ascii="Arial" w:hAnsi="Arial" w:cs="Arial"/>
          <w:sz w:val="24"/>
          <w:szCs w:val="24"/>
        </w:rPr>
        <w:t xml:space="preserve">taff </w:t>
      </w:r>
      <w:r w:rsidR="0063479E" w:rsidRPr="009D1DAD">
        <w:rPr>
          <w:rFonts w:ascii="Arial" w:hAnsi="Arial" w:cs="Arial"/>
          <w:sz w:val="24"/>
          <w:szCs w:val="24"/>
        </w:rPr>
        <w:t>should</w:t>
      </w:r>
      <w:r w:rsidR="00A50C51" w:rsidRPr="009D1DAD">
        <w:rPr>
          <w:rFonts w:ascii="Arial" w:hAnsi="Arial" w:cs="Arial"/>
          <w:sz w:val="24"/>
          <w:szCs w:val="24"/>
        </w:rPr>
        <w:t xml:space="preserve"> familiarise themselves with standard circular 026 Food Allergy and Intolerance</w:t>
      </w:r>
      <w:r w:rsidR="009869E4" w:rsidRPr="009D1DAD">
        <w:rPr>
          <w:rFonts w:ascii="Arial" w:hAnsi="Arial" w:cs="Arial"/>
          <w:sz w:val="24"/>
          <w:szCs w:val="24"/>
        </w:rPr>
        <w:t>, RA 19 Serving of Hot Foods</w:t>
      </w:r>
      <w:r w:rsidR="006A5667" w:rsidRPr="009D1DAD">
        <w:rPr>
          <w:rFonts w:ascii="Arial" w:hAnsi="Arial" w:cs="Arial"/>
          <w:sz w:val="24"/>
          <w:szCs w:val="24"/>
        </w:rPr>
        <w:t xml:space="preserve">, RA </w:t>
      </w:r>
      <w:r w:rsidR="00A24E8F" w:rsidRPr="009D1DAD">
        <w:rPr>
          <w:rFonts w:ascii="Arial" w:hAnsi="Arial" w:cs="Arial"/>
          <w:sz w:val="24"/>
          <w:szCs w:val="24"/>
        </w:rPr>
        <w:t>0</w:t>
      </w:r>
      <w:r w:rsidR="006A5667" w:rsidRPr="009D1DAD">
        <w:rPr>
          <w:rFonts w:ascii="Arial" w:hAnsi="Arial" w:cs="Arial"/>
          <w:sz w:val="24"/>
          <w:szCs w:val="24"/>
        </w:rPr>
        <w:t>21 Children Choking</w:t>
      </w:r>
      <w:r w:rsidR="009869E4" w:rsidRPr="009D1DAD">
        <w:rPr>
          <w:rFonts w:ascii="Arial" w:hAnsi="Arial" w:cs="Arial"/>
          <w:sz w:val="24"/>
          <w:szCs w:val="24"/>
        </w:rPr>
        <w:t xml:space="preserve"> </w:t>
      </w:r>
      <w:r w:rsidR="0063479E" w:rsidRPr="009D1DAD">
        <w:rPr>
          <w:rFonts w:ascii="Arial" w:hAnsi="Arial" w:cs="Arial"/>
          <w:sz w:val="24"/>
          <w:szCs w:val="24"/>
        </w:rPr>
        <w:t>and also complete the allergy awareness learn</w:t>
      </w:r>
      <w:r w:rsidR="008F1050" w:rsidRPr="009D1DAD">
        <w:rPr>
          <w:rFonts w:ascii="Arial" w:hAnsi="Arial" w:cs="Arial"/>
          <w:sz w:val="24"/>
          <w:szCs w:val="24"/>
        </w:rPr>
        <w:t>-</w:t>
      </w:r>
      <w:r w:rsidR="0063479E" w:rsidRPr="009D1DAD">
        <w:rPr>
          <w:rFonts w:ascii="Arial" w:hAnsi="Arial" w:cs="Arial"/>
          <w:sz w:val="24"/>
          <w:szCs w:val="24"/>
        </w:rPr>
        <w:t>pro module</w:t>
      </w:r>
      <w:r w:rsidR="00A50C51" w:rsidRPr="009D1DAD">
        <w:rPr>
          <w:rFonts w:ascii="Arial" w:hAnsi="Arial" w:cs="Arial"/>
          <w:sz w:val="24"/>
          <w:szCs w:val="24"/>
        </w:rPr>
        <w:t>.</w:t>
      </w:r>
    </w:p>
    <w:p w14:paraId="7CF5494B" w14:textId="716ACF88" w:rsidR="008F1050" w:rsidRPr="009D1DAD" w:rsidRDefault="00AA630E" w:rsidP="008E0098">
      <w:pPr>
        <w:pStyle w:val="ListParagraph"/>
        <w:numPr>
          <w:ilvl w:val="0"/>
          <w:numId w:val="8"/>
        </w:numPr>
        <w:rPr>
          <w:rFonts w:ascii="Arial" w:hAnsi="Arial" w:cs="Arial"/>
          <w:sz w:val="24"/>
          <w:szCs w:val="24"/>
        </w:rPr>
      </w:pPr>
      <w:r w:rsidRPr="009D1DAD">
        <w:rPr>
          <w:rFonts w:ascii="Arial" w:hAnsi="Arial" w:cs="Arial"/>
          <w:sz w:val="24"/>
          <w:szCs w:val="24"/>
        </w:rPr>
        <w:t xml:space="preserve">All staff </w:t>
      </w:r>
      <w:r w:rsidR="008E0098" w:rsidRPr="009D1DAD">
        <w:rPr>
          <w:rFonts w:ascii="Arial" w:hAnsi="Arial" w:cs="Arial"/>
          <w:sz w:val="24"/>
          <w:szCs w:val="24"/>
        </w:rPr>
        <w:t xml:space="preserve">should </w:t>
      </w:r>
      <w:r w:rsidR="008F1050" w:rsidRPr="009D1DAD">
        <w:rPr>
          <w:rFonts w:ascii="Arial" w:hAnsi="Arial" w:cs="Arial"/>
          <w:sz w:val="24"/>
          <w:szCs w:val="24"/>
        </w:rPr>
        <w:t>be familiar with the updated Setting the Table guidance and refer to this when necessary</w:t>
      </w:r>
      <w:r w:rsidR="008E0098" w:rsidRPr="009D1DAD">
        <w:rPr>
          <w:rFonts w:ascii="Arial" w:hAnsi="Arial" w:cs="Arial"/>
          <w:sz w:val="24"/>
          <w:szCs w:val="24"/>
        </w:rPr>
        <w:t xml:space="preserve"> (refer to the STT webinar for most recent updates)</w:t>
      </w:r>
      <w:r w:rsidR="008F1050" w:rsidRPr="009D1DAD">
        <w:rPr>
          <w:rFonts w:ascii="Arial" w:hAnsi="Arial" w:cs="Arial"/>
          <w:sz w:val="24"/>
          <w:szCs w:val="24"/>
        </w:rPr>
        <w:t xml:space="preserve">. Staff should be encouraged to complete the SSSC My learning badge to </w:t>
      </w:r>
      <w:r w:rsidRPr="009D1DAD">
        <w:rPr>
          <w:rFonts w:ascii="Arial" w:hAnsi="Arial" w:cs="Arial"/>
          <w:sz w:val="24"/>
          <w:szCs w:val="24"/>
        </w:rPr>
        <w:t xml:space="preserve">reflect on their learning. </w:t>
      </w:r>
    </w:p>
    <w:p w14:paraId="42C3F2B5" w14:textId="2BD18576" w:rsidR="00AA630E" w:rsidRPr="009D1DAD" w:rsidRDefault="008E0098" w:rsidP="009869E4">
      <w:pPr>
        <w:pStyle w:val="ListParagraph"/>
        <w:numPr>
          <w:ilvl w:val="0"/>
          <w:numId w:val="8"/>
        </w:numPr>
        <w:rPr>
          <w:rFonts w:ascii="Arial" w:hAnsi="Arial" w:cs="Arial"/>
          <w:sz w:val="24"/>
          <w:szCs w:val="24"/>
        </w:rPr>
      </w:pPr>
      <w:r w:rsidRPr="009D1DAD">
        <w:rPr>
          <w:rFonts w:ascii="Arial" w:hAnsi="Arial" w:cs="Arial"/>
          <w:sz w:val="24"/>
          <w:szCs w:val="24"/>
        </w:rPr>
        <w:lastRenderedPageBreak/>
        <w:t>Children’s</w:t>
      </w:r>
      <w:r w:rsidR="00AA630E" w:rsidRPr="009D1DAD">
        <w:rPr>
          <w:rFonts w:ascii="Arial" w:hAnsi="Arial" w:cs="Arial"/>
          <w:sz w:val="24"/>
          <w:szCs w:val="24"/>
        </w:rPr>
        <w:t xml:space="preserve"> needs and preferences </w:t>
      </w:r>
      <w:r w:rsidRPr="009D1DAD">
        <w:rPr>
          <w:rFonts w:ascii="Arial" w:hAnsi="Arial" w:cs="Arial"/>
          <w:sz w:val="24"/>
          <w:szCs w:val="24"/>
        </w:rPr>
        <w:t xml:space="preserve">will be fully discussed with parents/carers as </w:t>
      </w:r>
      <w:r w:rsidR="00AA630E" w:rsidRPr="009D1DAD">
        <w:rPr>
          <w:rFonts w:ascii="Arial" w:hAnsi="Arial" w:cs="Arial"/>
          <w:sz w:val="24"/>
          <w:szCs w:val="24"/>
        </w:rPr>
        <w:t>part of the</w:t>
      </w:r>
      <w:r w:rsidR="007E4AE5" w:rsidRPr="009D1DAD">
        <w:rPr>
          <w:rFonts w:ascii="Arial" w:hAnsi="Arial" w:cs="Arial"/>
          <w:sz w:val="24"/>
          <w:szCs w:val="24"/>
        </w:rPr>
        <w:t>ir induction to the</w:t>
      </w:r>
      <w:r w:rsidR="00AA630E" w:rsidRPr="009D1DAD">
        <w:rPr>
          <w:rFonts w:ascii="Arial" w:hAnsi="Arial" w:cs="Arial"/>
          <w:sz w:val="24"/>
          <w:szCs w:val="24"/>
        </w:rPr>
        <w:t xml:space="preserve"> ECC. </w:t>
      </w:r>
      <w:r w:rsidRPr="009D1DAD">
        <w:rPr>
          <w:rFonts w:ascii="Arial" w:hAnsi="Arial" w:cs="Arial"/>
          <w:sz w:val="24"/>
          <w:szCs w:val="24"/>
        </w:rPr>
        <w:t>Relevant information will then be shared with appropriate staff.</w:t>
      </w:r>
    </w:p>
    <w:p w14:paraId="46328E5D" w14:textId="77777777" w:rsidR="00AA630E" w:rsidRPr="009D1DAD" w:rsidRDefault="00AA630E" w:rsidP="00AA630E">
      <w:pPr>
        <w:rPr>
          <w:rFonts w:ascii="Arial" w:hAnsi="Arial" w:cs="Arial"/>
          <w:sz w:val="24"/>
          <w:szCs w:val="24"/>
        </w:rPr>
      </w:pPr>
    </w:p>
    <w:p w14:paraId="2E1FB417" w14:textId="77777777" w:rsidR="009869E4" w:rsidRPr="009D1DAD" w:rsidRDefault="009869E4" w:rsidP="009869E4">
      <w:pPr>
        <w:pStyle w:val="ListParagraph"/>
        <w:rPr>
          <w:rFonts w:ascii="Arial" w:hAnsi="Arial" w:cs="Arial"/>
          <w:sz w:val="24"/>
          <w:szCs w:val="24"/>
        </w:rPr>
      </w:pPr>
    </w:p>
    <w:p w14:paraId="6CE15F50" w14:textId="256CD499" w:rsidR="00EF55D4" w:rsidRPr="009D1DAD" w:rsidRDefault="00715B6E" w:rsidP="00884E12">
      <w:pPr>
        <w:pStyle w:val="ListParagraph"/>
        <w:numPr>
          <w:ilvl w:val="0"/>
          <w:numId w:val="8"/>
        </w:numPr>
        <w:rPr>
          <w:rFonts w:ascii="Arial" w:hAnsi="Arial" w:cs="Arial"/>
          <w:b/>
          <w:sz w:val="24"/>
          <w:szCs w:val="24"/>
          <w:u w:val="single"/>
        </w:rPr>
      </w:pPr>
      <w:r w:rsidRPr="009D1DAD">
        <w:rPr>
          <w:rFonts w:ascii="Arial" w:hAnsi="Arial" w:cs="Arial"/>
          <w:b/>
          <w:sz w:val="24"/>
          <w:szCs w:val="24"/>
          <w:u w:val="single"/>
        </w:rPr>
        <w:t>Hand Washing</w:t>
      </w:r>
    </w:p>
    <w:p w14:paraId="6A024974" w14:textId="1311C33A" w:rsidR="00CD171C" w:rsidRPr="009D1DAD" w:rsidRDefault="00715B6E" w:rsidP="007F009E">
      <w:pPr>
        <w:pStyle w:val="ListParagraph"/>
        <w:numPr>
          <w:ilvl w:val="0"/>
          <w:numId w:val="6"/>
        </w:numPr>
        <w:rPr>
          <w:rFonts w:ascii="Arial" w:hAnsi="Arial" w:cs="Arial"/>
          <w:sz w:val="24"/>
          <w:szCs w:val="24"/>
        </w:rPr>
      </w:pPr>
      <w:r w:rsidRPr="009D1DAD">
        <w:rPr>
          <w:rFonts w:ascii="Arial" w:hAnsi="Arial" w:cs="Arial"/>
          <w:sz w:val="24"/>
          <w:szCs w:val="24"/>
        </w:rPr>
        <w:t>Staff must wash hands on arrival at the centre, before handling</w:t>
      </w:r>
      <w:r w:rsidR="007A0F86" w:rsidRPr="009D1DAD">
        <w:rPr>
          <w:rFonts w:ascii="Arial" w:hAnsi="Arial" w:cs="Arial"/>
          <w:sz w:val="24"/>
          <w:szCs w:val="24"/>
        </w:rPr>
        <w:t>/serving</w:t>
      </w:r>
      <w:r w:rsidRPr="009D1DAD">
        <w:rPr>
          <w:rFonts w:ascii="Arial" w:hAnsi="Arial" w:cs="Arial"/>
          <w:sz w:val="24"/>
          <w:szCs w:val="24"/>
        </w:rPr>
        <w:t xml:space="preserve"> food, after handling raw food, after using the toilet, </w:t>
      </w:r>
      <w:r w:rsidR="007E4AE5" w:rsidRPr="009D1DAD">
        <w:rPr>
          <w:rFonts w:ascii="Arial" w:hAnsi="Arial" w:cs="Arial"/>
          <w:sz w:val="24"/>
          <w:szCs w:val="24"/>
        </w:rPr>
        <w:t>after returning from break</w:t>
      </w:r>
      <w:r w:rsidR="00A24E8F" w:rsidRPr="009D1DAD">
        <w:rPr>
          <w:rFonts w:ascii="Arial" w:hAnsi="Arial" w:cs="Arial"/>
          <w:sz w:val="24"/>
          <w:szCs w:val="24"/>
        </w:rPr>
        <w:t>s</w:t>
      </w:r>
      <w:r w:rsidR="007E4AE5" w:rsidRPr="009D1DAD">
        <w:rPr>
          <w:rFonts w:ascii="Arial" w:hAnsi="Arial" w:cs="Arial"/>
          <w:sz w:val="24"/>
          <w:szCs w:val="24"/>
        </w:rPr>
        <w:t xml:space="preserve">, </w:t>
      </w:r>
      <w:r w:rsidRPr="009D1DAD">
        <w:rPr>
          <w:rFonts w:ascii="Arial" w:hAnsi="Arial" w:cs="Arial"/>
          <w:sz w:val="24"/>
          <w:szCs w:val="24"/>
        </w:rPr>
        <w:t>after blowing own/child’s nose, after touching waste bucket/cleaning</w:t>
      </w:r>
      <w:r w:rsidR="00272C10" w:rsidRPr="009D1DAD">
        <w:rPr>
          <w:rFonts w:ascii="Arial" w:hAnsi="Arial" w:cs="Arial"/>
          <w:sz w:val="24"/>
          <w:szCs w:val="24"/>
        </w:rPr>
        <w:t>,</w:t>
      </w:r>
      <w:r w:rsidRPr="009D1DAD">
        <w:rPr>
          <w:rFonts w:ascii="Arial" w:hAnsi="Arial" w:cs="Arial"/>
          <w:sz w:val="24"/>
          <w:szCs w:val="24"/>
        </w:rPr>
        <w:t xml:space="preserve"> and at other appropriate times. </w:t>
      </w:r>
      <w:r w:rsidR="00C4297E" w:rsidRPr="009D1DAD">
        <w:rPr>
          <w:rFonts w:ascii="Arial" w:hAnsi="Arial" w:cs="Arial"/>
          <w:sz w:val="24"/>
          <w:szCs w:val="24"/>
        </w:rPr>
        <w:t>The six step hand washing method should be followed (see below).</w:t>
      </w:r>
      <w:r w:rsidR="009869E4" w:rsidRPr="009D1DAD">
        <w:rPr>
          <w:rFonts w:ascii="Arial" w:hAnsi="Arial" w:cs="Arial"/>
          <w:sz w:val="24"/>
          <w:szCs w:val="24"/>
        </w:rPr>
        <w:t xml:space="preserve"> </w:t>
      </w:r>
    </w:p>
    <w:p w14:paraId="6BEFFD77" w14:textId="4A7D5681" w:rsidR="007F009E" w:rsidRPr="009D1DAD" w:rsidRDefault="007F009E" w:rsidP="007F009E">
      <w:pPr>
        <w:pStyle w:val="ListParagraph"/>
        <w:numPr>
          <w:ilvl w:val="0"/>
          <w:numId w:val="6"/>
        </w:numPr>
        <w:rPr>
          <w:rFonts w:ascii="Arial" w:hAnsi="Arial" w:cs="Arial"/>
          <w:sz w:val="24"/>
          <w:szCs w:val="24"/>
        </w:rPr>
      </w:pPr>
      <w:r w:rsidRPr="009D1DAD">
        <w:rPr>
          <w:rFonts w:ascii="Arial" w:hAnsi="Arial" w:cs="Arial"/>
          <w:sz w:val="24"/>
          <w:szCs w:val="24"/>
        </w:rPr>
        <w:t xml:space="preserve">Liquid hand </w:t>
      </w:r>
      <w:r w:rsidR="009869E4" w:rsidRPr="009D1DAD">
        <w:rPr>
          <w:rFonts w:ascii="Arial" w:hAnsi="Arial" w:cs="Arial"/>
          <w:sz w:val="24"/>
          <w:szCs w:val="24"/>
        </w:rPr>
        <w:t>soap must</w:t>
      </w:r>
      <w:r w:rsidRPr="009D1DAD">
        <w:rPr>
          <w:rFonts w:ascii="Arial" w:hAnsi="Arial" w:cs="Arial"/>
          <w:sz w:val="24"/>
          <w:szCs w:val="24"/>
        </w:rPr>
        <w:t xml:space="preserve"> be provided at all sinks for staff, children, parents/carers and visitors to use when needed.</w:t>
      </w:r>
    </w:p>
    <w:p w14:paraId="616C94D0" w14:textId="1DC967A4" w:rsidR="00A050AE" w:rsidRPr="009D1DAD" w:rsidRDefault="009869E4" w:rsidP="00A050AE">
      <w:pPr>
        <w:pStyle w:val="ListParagraph"/>
        <w:numPr>
          <w:ilvl w:val="0"/>
          <w:numId w:val="6"/>
        </w:numPr>
        <w:rPr>
          <w:rFonts w:ascii="Arial" w:hAnsi="Arial" w:cs="Arial"/>
          <w:sz w:val="24"/>
          <w:szCs w:val="24"/>
        </w:rPr>
      </w:pPr>
      <w:r w:rsidRPr="009D1DAD">
        <w:rPr>
          <w:rFonts w:ascii="Arial" w:hAnsi="Arial" w:cs="Arial"/>
          <w:sz w:val="24"/>
          <w:szCs w:val="24"/>
        </w:rPr>
        <w:t>Following handwashing s</w:t>
      </w:r>
      <w:r w:rsidR="00A050AE" w:rsidRPr="009D1DAD">
        <w:rPr>
          <w:rFonts w:ascii="Arial" w:hAnsi="Arial" w:cs="Arial"/>
          <w:sz w:val="24"/>
          <w:szCs w:val="24"/>
        </w:rPr>
        <w:t>taff should dry their hands thoroughly</w:t>
      </w:r>
      <w:r w:rsidR="009B6D58" w:rsidRPr="009D1DAD">
        <w:rPr>
          <w:rFonts w:ascii="Arial" w:hAnsi="Arial" w:cs="Arial"/>
          <w:sz w:val="24"/>
          <w:szCs w:val="24"/>
        </w:rPr>
        <w:t>.</w:t>
      </w:r>
    </w:p>
    <w:p w14:paraId="1967430C" w14:textId="77777777" w:rsidR="00A050AE" w:rsidRPr="009D1DAD" w:rsidRDefault="00A050AE" w:rsidP="00A050AE">
      <w:pPr>
        <w:rPr>
          <w:rFonts w:ascii="Arial" w:hAnsi="Arial" w:cs="Arial"/>
          <w:sz w:val="24"/>
          <w:szCs w:val="24"/>
        </w:rPr>
      </w:pPr>
    </w:p>
    <w:p w14:paraId="6F26DD4F" w14:textId="77777777" w:rsidR="00CD171C" w:rsidRPr="009D1DAD" w:rsidRDefault="00CD171C" w:rsidP="00CD171C">
      <w:pPr>
        <w:pStyle w:val="ListParagraph"/>
        <w:rPr>
          <w:rFonts w:ascii="Arial" w:hAnsi="Arial" w:cs="Arial"/>
          <w:sz w:val="24"/>
          <w:szCs w:val="24"/>
        </w:rPr>
      </w:pPr>
    </w:p>
    <w:p w14:paraId="73B7303A" w14:textId="68B47CDB" w:rsidR="00715B6E" w:rsidRPr="009D1DAD" w:rsidRDefault="00772B9F" w:rsidP="00CD171C">
      <w:pPr>
        <w:pStyle w:val="ListParagraph"/>
        <w:rPr>
          <w:rFonts w:ascii="Arial" w:hAnsi="Arial" w:cs="Arial"/>
          <w:sz w:val="24"/>
          <w:szCs w:val="24"/>
        </w:rPr>
      </w:pPr>
      <w:r w:rsidRPr="009D1DAD">
        <w:rPr>
          <w:rFonts w:ascii="Arial" w:hAnsi="Arial" w:cs="Arial"/>
          <w:b/>
          <w:sz w:val="24"/>
          <w:szCs w:val="24"/>
          <w:u w:val="single"/>
        </w:rPr>
        <w:t>Six step hand washing method</w:t>
      </w:r>
    </w:p>
    <w:p w14:paraId="047BF486" w14:textId="591FF1A1" w:rsidR="00D437D5" w:rsidRPr="009D1DAD" w:rsidRDefault="00772B9F" w:rsidP="00046408">
      <w:pPr>
        <w:pStyle w:val="ListParagraph"/>
        <w:rPr>
          <w:rFonts w:ascii="Arial" w:hAnsi="Arial" w:cs="Arial"/>
          <w:sz w:val="24"/>
          <w:szCs w:val="24"/>
        </w:rPr>
      </w:pPr>
      <w:r w:rsidRPr="009D1DAD">
        <w:rPr>
          <w:rFonts w:ascii="Arial" w:hAnsi="Arial" w:cs="Arial"/>
          <w:noProof/>
          <w:sz w:val="24"/>
          <w:szCs w:val="24"/>
          <w:lang w:eastAsia="en-GB"/>
        </w:rPr>
        <w:drawing>
          <wp:inline distT="0" distB="0" distL="0" distR="0" wp14:anchorId="087F31DF" wp14:editId="4A44819E">
            <wp:extent cx="1898650" cy="13462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30229" cy="1368590"/>
                    </a:xfrm>
                    <a:prstGeom prst="rect">
                      <a:avLst/>
                    </a:prstGeom>
                  </pic:spPr>
                </pic:pic>
              </a:graphicData>
            </a:graphic>
          </wp:inline>
        </w:drawing>
      </w:r>
      <w:r w:rsidRPr="009D1DAD">
        <w:rPr>
          <w:rFonts w:ascii="Arial" w:hAnsi="Arial" w:cs="Arial"/>
          <w:sz w:val="24"/>
          <w:szCs w:val="24"/>
        </w:rPr>
        <w:t xml:space="preserve">         </w:t>
      </w:r>
      <w:r w:rsidRPr="009D1DAD">
        <w:rPr>
          <w:noProof/>
          <w:lang w:eastAsia="en-GB"/>
        </w:rPr>
        <w:drawing>
          <wp:inline distT="0" distB="0" distL="0" distR="0" wp14:anchorId="7B380C64" wp14:editId="24B4C7BF">
            <wp:extent cx="2908300" cy="12001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22391" cy="1205965"/>
                    </a:xfrm>
                    <a:prstGeom prst="rect">
                      <a:avLst/>
                    </a:prstGeom>
                  </pic:spPr>
                </pic:pic>
              </a:graphicData>
            </a:graphic>
          </wp:inline>
        </w:drawing>
      </w:r>
    </w:p>
    <w:p w14:paraId="5444A3E4" w14:textId="77777777" w:rsidR="00D437D5" w:rsidRPr="009D1DAD" w:rsidRDefault="00D437D5" w:rsidP="00715B6E">
      <w:pPr>
        <w:pStyle w:val="ListParagraph"/>
        <w:rPr>
          <w:rFonts w:ascii="Arial" w:hAnsi="Arial" w:cs="Arial"/>
          <w:sz w:val="24"/>
          <w:szCs w:val="24"/>
        </w:rPr>
      </w:pPr>
    </w:p>
    <w:p w14:paraId="3601DC6C" w14:textId="77777777" w:rsidR="00607F08" w:rsidRPr="009D1DAD" w:rsidRDefault="00607F08" w:rsidP="00607F08">
      <w:pPr>
        <w:pStyle w:val="ListParagraph"/>
        <w:rPr>
          <w:rFonts w:ascii="Arial" w:hAnsi="Arial" w:cs="Arial"/>
          <w:b/>
          <w:sz w:val="24"/>
          <w:szCs w:val="24"/>
          <w:u w:val="single"/>
        </w:rPr>
      </w:pPr>
    </w:p>
    <w:p w14:paraId="0E56110F" w14:textId="3D1AFB14" w:rsidR="005D1F78" w:rsidRPr="009D1DAD" w:rsidRDefault="005D1F78" w:rsidP="00CD171C">
      <w:pPr>
        <w:pStyle w:val="ListParagraph"/>
        <w:numPr>
          <w:ilvl w:val="0"/>
          <w:numId w:val="8"/>
        </w:numPr>
        <w:rPr>
          <w:rFonts w:ascii="Arial" w:hAnsi="Arial" w:cs="Arial"/>
          <w:b/>
          <w:sz w:val="24"/>
          <w:szCs w:val="24"/>
          <w:u w:val="single"/>
        </w:rPr>
      </w:pPr>
      <w:r w:rsidRPr="009D1DAD">
        <w:rPr>
          <w:rFonts w:ascii="Arial" w:hAnsi="Arial" w:cs="Arial"/>
          <w:b/>
          <w:sz w:val="24"/>
          <w:szCs w:val="24"/>
          <w:u w:val="single"/>
        </w:rPr>
        <w:t>Food Storage</w:t>
      </w:r>
    </w:p>
    <w:p w14:paraId="16D9149D" w14:textId="54A3E26A" w:rsidR="005D1F78" w:rsidRPr="009D1DAD" w:rsidRDefault="005D1F78" w:rsidP="00E4204D">
      <w:pPr>
        <w:pStyle w:val="ListParagraph"/>
        <w:numPr>
          <w:ilvl w:val="0"/>
          <w:numId w:val="3"/>
        </w:numPr>
        <w:rPr>
          <w:rFonts w:ascii="Arial" w:hAnsi="Arial" w:cs="Arial"/>
          <w:sz w:val="24"/>
          <w:szCs w:val="24"/>
        </w:rPr>
      </w:pPr>
      <w:r w:rsidRPr="009D1DAD">
        <w:rPr>
          <w:rFonts w:ascii="Arial" w:hAnsi="Arial" w:cs="Arial"/>
          <w:sz w:val="24"/>
          <w:szCs w:val="24"/>
        </w:rPr>
        <w:t>If packets are opened and not all content consumed, these should be placed in a</w:t>
      </w:r>
      <w:r w:rsidR="00357046" w:rsidRPr="009D1DAD">
        <w:rPr>
          <w:rFonts w:ascii="Arial" w:hAnsi="Arial" w:cs="Arial"/>
          <w:sz w:val="24"/>
          <w:szCs w:val="24"/>
        </w:rPr>
        <w:t>n air tight container and labelled with the date it was</w:t>
      </w:r>
      <w:r w:rsidRPr="009D1DAD">
        <w:rPr>
          <w:rFonts w:ascii="Arial" w:hAnsi="Arial" w:cs="Arial"/>
          <w:sz w:val="24"/>
          <w:szCs w:val="24"/>
        </w:rPr>
        <w:t xml:space="preserve"> opened</w:t>
      </w:r>
      <w:r w:rsidR="00BB7D1C" w:rsidRPr="009D1DAD">
        <w:rPr>
          <w:rFonts w:ascii="Arial" w:hAnsi="Arial" w:cs="Arial"/>
          <w:sz w:val="24"/>
          <w:szCs w:val="24"/>
        </w:rPr>
        <w:t>,</w:t>
      </w:r>
      <w:r w:rsidRPr="009D1DAD">
        <w:rPr>
          <w:rFonts w:ascii="Arial" w:hAnsi="Arial" w:cs="Arial"/>
          <w:sz w:val="24"/>
          <w:szCs w:val="24"/>
        </w:rPr>
        <w:t xml:space="preserve"> the use by</w:t>
      </w:r>
      <w:r w:rsidR="00046408" w:rsidRPr="009D1DAD">
        <w:rPr>
          <w:rFonts w:ascii="Arial" w:hAnsi="Arial" w:cs="Arial"/>
          <w:sz w:val="24"/>
          <w:szCs w:val="24"/>
        </w:rPr>
        <w:t xml:space="preserve"> or best before</w:t>
      </w:r>
      <w:r w:rsidRPr="009D1DAD">
        <w:rPr>
          <w:rFonts w:ascii="Arial" w:hAnsi="Arial" w:cs="Arial"/>
          <w:sz w:val="24"/>
          <w:szCs w:val="24"/>
        </w:rPr>
        <w:t xml:space="preserve"> date according to </w:t>
      </w:r>
      <w:r w:rsidR="00357046" w:rsidRPr="009D1DAD">
        <w:rPr>
          <w:rFonts w:ascii="Arial" w:hAnsi="Arial" w:cs="Arial"/>
          <w:sz w:val="24"/>
          <w:szCs w:val="24"/>
        </w:rPr>
        <w:t xml:space="preserve">the instructions on the packet </w:t>
      </w:r>
      <w:r w:rsidR="00CD171C" w:rsidRPr="009D1DAD">
        <w:rPr>
          <w:rFonts w:ascii="Arial" w:hAnsi="Arial" w:cs="Arial"/>
          <w:sz w:val="24"/>
          <w:szCs w:val="24"/>
        </w:rPr>
        <w:t xml:space="preserve">and </w:t>
      </w:r>
      <w:r w:rsidR="00357046" w:rsidRPr="009D1DAD">
        <w:rPr>
          <w:rFonts w:ascii="Arial" w:hAnsi="Arial" w:cs="Arial"/>
          <w:sz w:val="24"/>
          <w:szCs w:val="24"/>
        </w:rPr>
        <w:t xml:space="preserve">the allergen </w:t>
      </w:r>
      <w:r w:rsidR="00CD171C" w:rsidRPr="009D1DAD">
        <w:rPr>
          <w:rFonts w:ascii="Arial" w:hAnsi="Arial" w:cs="Arial"/>
          <w:sz w:val="24"/>
          <w:szCs w:val="24"/>
        </w:rPr>
        <w:t xml:space="preserve">information </w:t>
      </w:r>
      <w:r w:rsidR="00357046" w:rsidRPr="009D1DAD">
        <w:rPr>
          <w:rFonts w:ascii="Arial" w:hAnsi="Arial" w:cs="Arial"/>
          <w:sz w:val="24"/>
          <w:szCs w:val="24"/>
        </w:rPr>
        <w:t>contained in the product.</w:t>
      </w:r>
      <w:r w:rsidR="00F1404F" w:rsidRPr="009D1DAD">
        <w:rPr>
          <w:rFonts w:ascii="Arial" w:hAnsi="Arial" w:cs="Arial"/>
          <w:sz w:val="24"/>
          <w:szCs w:val="24"/>
        </w:rPr>
        <w:t xml:space="preserve"> </w:t>
      </w:r>
      <w:r w:rsidR="009869E4" w:rsidRPr="009D1DAD">
        <w:rPr>
          <w:rFonts w:ascii="Arial" w:hAnsi="Arial" w:cs="Arial"/>
          <w:sz w:val="24"/>
          <w:szCs w:val="24"/>
        </w:rPr>
        <w:t>Allergen information should</w:t>
      </w:r>
      <w:r w:rsidR="00F1404F" w:rsidRPr="009D1DAD">
        <w:rPr>
          <w:rFonts w:ascii="Arial" w:hAnsi="Arial" w:cs="Arial"/>
          <w:sz w:val="24"/>
          <w:szCs w:val="24"/>
        </w:rPr>
        <w:t xml:space="preserve"> be recorded in red pen.</w:t>
      </w:r>
    </w:p>
    <w:p w14:paraId="4909B116" w14:textId="4D172248" w:rsidR="00C4752F" w:rsidRPr="009D1DAD" w:rsidRDefault="00CD171C" w:rsidP="007F009E">
      <w:pPr>
        <w:pStyle w:val="ListParagraph"/>
        <w:numPr>
          <w:ilvl w:val="0"/>
          <w:numId w:val="3"/>
        </w:numPr>
        <w:rPr>
          <w:rFonts w:ascii="Arial" w:hAnsi="Arial" w:cs="Arial"/>
          <w:sz w:val="24"/>
          <w:szCs w:val="24"/>
        </w:rPr>
      </w:pPr>
      <w:r w:rsidRPr="009D1DAD">
        <w:rPr>
          <w:rFonts w:ascii="Arial" w:hAnsi="Arial" w:cs="Arial"/>
          <w:sz w:val="24"/>
          <w:szCs w:val="24"/>
        </w:rPr>
        <w:t>The fridge and f</w:t>
      </w:r>
      <w:r w:rsidR="005D1F78" w:rsidRPr="009D1DAD">
        <w:rPr>
          <w:rFonts w:ascii="Arial" w:hAnsi="Arial" w:cs="Arial"/>
          <w:sz w:val="24"/>
          <w:szCs w:val="24"/>
        </w:rPr>
        <w:t xml:space="preserve">reezer </w:t>
      </w:r>
      <w:r w:rsidR="00A115E9" w:rsidRPr="009D1DAD">
        <w:rPr>
          <w:rFonts w:ascii="Arial" w:hAnsi="Arial" w:cs="Arial"/>
          <w:sz w:val="24"/>
          <w:szCs w:val="24"/>
        </w:rPr>
        <w:t xml:space="preserve">temperatures </w:t>
      </w:r>
      <w:r w:rsidR="009869E4" w:rsidRPr="009D1DAD">
        <w:rPr>
          <w:rFonts w:ascii="Arial" w:hAnsi="Arial" w:cs="Arial"/>
          <w:sz w:val="24"/>
          <w:szCs w:val="24"/>
        </w:rPr>
        <w:t xml:space="preserve">where food/milk is stored </w:t>
      </w:r>
      <w:r w:rsidR="005D1F78" w:rsidRPr="009D1DAD">
        <w:rPr>
          <w:rFonts w:ascii="Arial" w:hAnsi="Arial" w:cs="Arial"/>
          <w:sz w:val="24"/>
          <w:szCs w:val="24"/>
        </w:rPr>
        <w:t>should be recorded daily. F</w:t>
      </w:r>
      <w:r w:rsidR="0063479E" w:rsidRPr="009D1DAD">
        <w:rPr>
          <w:rFonts w:ascii="Arial" w:hAnsi="Arial" w:cs="Arial"/>
          <w:sz w:val="24"/>
          <w:szCs w:val="24"/>
        </w:rPr>
        <w:t>ridges should be between 1</w:t>
      </w:r>
      <w:r w:rsidR="005D1F78" w:rsidRPr="009D1DAD">
        <w:rPr>
          <w:rFonts w:ascii="Arial" w:hAnsi="Arial" w:cs="Arial"/>
          <w:sz w:val="24"/>
          <w:szCs w:val="24"/>
        </w:rPr>
        <w:t xml:space="preserve"> and 5 degrees at all times and freezers colder than -18 </w:t>
      </w:r>
      <w:r w:rsidR="00586ADA" w:rsidRPr="009D1DAD">
        <w:rPr>
          <w:rFonts w:ascii="Arial" w:hAnsi="Arial" w:cs="Arial"/>
          <w:sz w:val="24"/>
          <w:szCs w:val="24"/>
        </w:rPr>
        <w:t>degrees.  If this is not</w:t>
      </w:r>
      <w:r w:rsidR="005D1F78" w:rsidRPr="009D1DAD">
        <w:rPr>
          <w:rFonts w:ascii="Arial" w:hAnsi="Arial" w:cs="Arial"/>
          <w:sz w:val="24"/>
          <w:szCs w:val="24"/>
        </w:rPr>
        <w:t xml:space="preserve"> the case</w:t>
      </w:r>
      <w:r w:rsidR="00BB7D1C" w:rsidRPr="009D1DAD">
        <w:rPr>
          <w:rFonts w:ascii="Arial" w:hAnsi="Arial" w:cs="Arial"/>
          <w:sz w:val="24"/>
          <w:szCs w:val="24"/>
        </w:rPr>
        <w:t>,</w:t>
      </w:r>
      <w:r w:rsidR="005D1F78" w:rsidRPr="009D1DAD">
        <w:rPr>
          <w:rFonts w:ascii="Arial" w:hAnsi="Arial" w:cs="Arial"/>
          <w:sz w:val="24"/>
          <w:szCs w:val="24"/>
        </w:rPr>
        <w:t xml:space="preserve"> staff must record this and take note of the corrective action</w:t>
      </w:r>
      <w:r w:rsidR="009869E4" w:rsidRPr="009D1DAD">
        <w:rPr>
          <w:rFonts w:ascii="Arial" w:hAnsi="Arial" w:cs="Arial"/>
          <w:sz w:val="24"/>
          <w:szCs w:val="24"/>
        </w:rPr>
        <w:t xml:space="preserve"> taken</w:t>
      </w:r>
      <w:r w:rsidR="005D1F78" w:rsidRPr="009D1DAD">
        <w:rPr>
          <w:rFonts w:ascii="Arial" w:hAnsi="Arial" w:cs="Arial"/>
          <w:sz w:val="24"/>
          <w:szCs w:val="24"/>
        </w:rPr>
        <w:t xml:space="preserve">.  </w:t>
      </w:r>
      <w:r w:rsidR="00DA16A0" w:rsidRPr="009D1DAD">
        <w:rPr>
          <w:rFonts w:ascii="Arial" w:hAnsi="Arial" w:cs="Arial"/>
          <w:sz w:val="24"/>
          <w:szCs w:val="24"/>
        </w:rPr>
        <w:t>If the temperature does not resume</w:t>
      </w:r>
      <w:r w:rsidR="005D1F78" w:rsidRPr="009D1DAD">
        <w:rPr>
          <w:rFonts w:ascii="Arial" w:hAnsi="Arial" w:cs="Arial"/>
          <w:sz w:val="24"/>
          <w:szCs w:val="24"/>
        </w:rPr>
        <w:t xml:space="preserve"> to</w:t>
      </w:r>
      <w:r w:rsidR="00DA16A0" w:rsidRPr="009D1DAD">
        <w:rPr>
          <w:rFonts w:ascii="Arial" w:hAnsi="Arial" w:cs="Arial"/>
          <w:sz w:val="24"/>
          <w:szCs w:val="24"/>
        </w:rPr>
        <w:t xml:space="preserve"> a safe level within a reasonable timescale</w:t>
      </w:r>
      <w:r w:rsidR="005D1F78" w:rsidRPr="009D1DAD">
        <w:rPr>
          <w:rFonts w:ascii="Arial" w:hAnsi="Arial" w:cs="Arial"/>
          <w:sz w:val="24"/>
          <w:szCs w:val="24"/>
        </w:rPr>
        <w:t xml:space="preserve">, </w:t>
      </w:r>
      <w:r w:rsidR="00DA16A0" w:rsidRPr="009D1DAD">
        <w:rPr>
          <w:rFonts w:ascii="Arial" w:hAnsi="Arial" w:cs="Arial"/>
          <w:sz w:val="24"/>
          <w:szCs w:val="24"/>
        </w:rPr>
        <w:t>items may have to be disposed of in the bin.</w:t>
      </w:r>
    </w:p>
    <w:p w14:paraId="7A2B2176" w14:textId="5556E8AC" w:rsidR="005D1F78" w:rsidRPr="009D1DAD" w:rsidRDefault="009B6D58" w:rsidP="007F009E">
      <w:pPr>
        <w:pStyle w:val="ListParagraph"/>
        <w:numPr>
          <w:ilvl w:val="0"/>
          <w:numId w:val="3"/>
        </w:numPr>
        <w:rPr>
          <w:rFonts w:ascii="Arial" w:hAnsi="Arial" w:cs="Arial"/>
          <w:sz w:val="24"/>
          <w:szCs w:val="24"/>
        </w:rPr>
      </w:pPr>
      <w:r w:rsidRPr="009D1DAD">
        <w:rPr>
          <w:rFonts w:ascii="Arial" w:hAnsi="Arial" w:cs="Arial"/>
          <w:sz w:val="24"/>
          <w:szCs w:val="24"/>
        </w:rPr>
        <w:t>F</w:t>
      </w:r>
      <w:r w:rsidR="007A0F86" w:rsidRPr="009D1DAD">
        <w:rPr>
          <w:rFonts w:ascii="Arial" w:hAnsi="Arial" w:cs="Arial"/>
          <w:sz w:val="24"/>
          <w:szCs w:val="24"/>
        </w:rPr>
        <w:t>r</w:t>
      </w:r>
      <w:r w:rsidR="005D1F78" w:rsidRPr="009D1DAD">
        <w:rPr>
          <w:rFonts w:ascii="Arial" w:hAnsi="Arial" w:cs="Arial"/>
          <w:sz w:val="24"/>
          <w:szCs w:val="24"/>
        </w:rPr>
        <w:t>idge and freezer</w:t>
      </w:r>
      <w:r w:rsidRPr="009D1DAD">
        <w:rPr>
          <w:rFonts w:ascii="Arial" w:hAnsi="Arial" w:cs="Arial"/>
          <w:sz w:val="24"/>
          <w:szCs w:val="24"/>
        </w:rPr>
        <w:t>s used for food, drinks and medication</w:t>
      </w:r>
      <w:r w:rsidR="005D1F78" w:rsidRPr="009D1DAD">
        <w:rPr>
          <w:rFonts w:ascii="Arial" w:hAnsi="Arial" w:cs="Arial"/>
          <w:sz w:val="24"/>
          <w:szCs w:val="24"/>
        </w:rPr>
        <w:t xml:space="preserve"> must</w:t>
      </w:r>
      <w:r w:rsidRPr="009D1DAD">
        <w:rPr>
          <w:rFonts w:ascii="Arial" w:hAnsi="Arial" w:cs="Arial"/>
          <w:sz w:val="24"/>
          <w:szCs w:val="24"/>
        </w:rPr>
        <w:t xml:space="preserve"> </w:t>
      </w:r>
      <w:r w:rsidR="005D1F78" w:rsidRPr="009D1DAD">
        <w:rPr>
          <w:rFonts w:ascii="Arial" w:hAnsi="Arial" w:cs="Arial"/>
          <w:sz w:val="24"/>
          <w:szCs w:val="24"/>
        </w:rPr>
        <w:t xml:space="preserve">have a working thermometer at all times.  </w:t>
      </w:r>
    </w:p>
    <w:p w14:paraId="52E4E40B" w14:textId="58437E5E" w:rsidR="00772B9F" w:rsidRPr="009D1DAD" w:rsidRDefault="00CD171C" w:rsidP="007F009E">
      <w:pPr>
        <w:pStyle w:val="ListParagraph"/>
        <w:numPr>
          <w:ilvl w:val="0"/>
          <w:numId w:val="3"/>
        </w:numPr>
        <w:rPr>
          <w:rFonts w:ascii="Arial" w:hAnsi="Arial" w:cs="Arial"/>
          <w:sz w:val="24"/>
          <w:szCs w:val="24"/>
        </w:rPr>
      </w:pPr>
      <w:r w:rsidRPr="009D1DAD">
        <w:rPr>
          <w:rFonts w:ascii="Arial" w:hAnsi="Arial" w:cs="Arial"/>
          <w:sz w:val="24"/>
          <w:szCs w:val="24"/>
        </w:rPr>
        <w:t xml:space="preserve">Staff should </w:t>
      </w:r>
      <w:r w:rsidR="00715B6E" w:rsidRPr="009D1DAD">
        <w:rPr>
          <w:rFonts w:ascii="Arial" w:hAnsi="Arial" w:cs="Arial"/>
          <w:sz w:val="24"/>
          <w:szCs w:val="24"/>
        </w:rPr>
        <w:t xml:space="preserve">store food </w:t>
      </w:r>
      <w:r w:rsidR="008A6EAB" w:rsidRPr="009D1DAD">
        <w:rPr>
          <w:rFonts w:ascii="Arial" w:hAnsi="Arial" w:cs="Arial"/>
          <w:sz w:val="24"/>
          <w:szCs w:val="24"/>
        </w:rPr>
        <w:t>correctly</w:t>
      </w:r>
      <w:r w:rsidR="00715B6E" w:rsidRPr="009D1DAD">
        <w:rPr>
          <w:rFonts w:ascii="Arial" w:hAnsi="Arial" w:cs="Arial"/>
          <w:sz w:val="24"/>
          <w:szCs w:val="24"/>
        </w:rPr>
        <w:t xml:space="preserve"> by </w:t>
      </w:r>
      <w:r w:rsidR="005D1F78" w:rsidRPr="009D1DAD">
        <w:rPr>
          <w:rFonts w:ascii="Arial" w:eastAsia="Times New Roman" w:hAnsi="Arial" w:cs="Arial"/>
          <w:spacing w:val="4"/>
          <w:sz w:val="24"/>
          <w:szCs w:val="24"/>
          <w:lang w:eastAsia="en-GB"/>
        </w:rPr>
        <w:t>cover</w:t>
      </w:r>
      <w:r w:rsidR="00C4752F" w:rsidRPr="009D1DAD">
        <w:rPr>
          <w:rFonts w:ascii="Arial" w:eastAsia="Times New Roman" w:hAnsi="Arial" w:cs="Arial"/>
          <w:spacing w:val="4"/>
          <w:sz w:val="24"/>
          <w:szCs w:val="24"/>
          <w:lang w:eastAsia="en-GB"/>
        </w:rPr>
        <w:t>ing</w:t>
      </w:r>
      <w:r w:rsidR="005D1F78" w:rsidRPr="009D1DAD">
        <w:rPr>
          <w:rFonts w:ascii="Arial" w:eastAsia="Times New Roman" w:hAnsi="Arial" w:cs="Arial"/>
          <w:spacing w:val="4"/>
          <w:sz w:val="24"/>
          <w:szCs w:val="24"/>
          <w:lang w:eastAsia="en-GB"/>
        </w:rPr>
        <w:t xml:space="preserve"> raw food, i</w:t>
      </w:r>
      <w:r w:rsidR="00772B9F" w:rsidRPr="009D1DAD">
        <w:rPr>
          <w:rFonts w:ascii="Arial" w:eastAsia="Times New Roman" w:hAnsi="Arial" w:cs="Arial"/>
          <w:spacing w:val="4"/>
          <w:sz w:val="24"/>
          <w:szCs w:val="24"/>
          <w:lang w:eastAsia="en-GB"/>
        </w:rPr>
        <w:t xml:space="preserve">ncluding meat, and keeping it </w:t>
      </w:r>
      <w:r w:rsidR="005D1F78" w:rsidRPr="009D1DAD">
        <w:rPr>
          <w:rFonts w:ascii="Arial" w:eastAsia="Times New Roman" w:hAnsi="Arial" w:cs="Arial"/>
          <w:spacing w:val="4"/>
          <w:sz w:val="24"/>
          <w:szCs w:val="24"/>
          <w:lang w:eastAsia="en-GB"/>
        </w:rPr>
        <w:t>separate from ready-to-eat food</w:t>
      </w:r>
      <w:r w:rsidR="00715B6E" w:rsidRPr="009D1DAD">
        <w:rPr>
          <w:rFonts w:ascii="Arial" w:eastAsia="Times New Roman" w:hAnsi="Arial" w:cs="Arial"/>
          <w:spacing w:val="4"/>
          <w:sz w:val="24"/>
          <w:szCs w:val="24"/>
          <w:lang w:eastAsia="en-GB"/>
        </w:rPr>
        <w:t xml:space="preserve">.  </w:t>
      </w:r>
    </w:p>
    <w:p w14:paraId="528D54E8" w14:textId="7C0FBD3A" w:rsidR="00C4297E" w:rsidRPr="009D1DAD" w:rsidRDefault="00CD171C" w:rsidP="00620465">
      <w:pPr>
        <w:pStyle w:val="ListParagraph"/>
        <w:numPr>
          <w:ilvl w:val="0"/>
          <w:numId w:val="3"/>
        </w:numPr>
        <w:rPr>
          <w:rFonts w:ascii="Arial" w:hAnsi="Arial" w:cs="Arial"/>
          <w:sz w:val="24"/>
          <w:szCs w:val="24"/>
        </w:rPr>
      </w:pPr>
      <w:r w:rsidRPr="009D1DAD">
        <w:rPr>
          <w:rFonts w:ascii="Arial" w:hAnsi="Arial" w:cs="Arial"/>
          <w:sz w:val="24"/>
          <w:szCs w:val="24"/>
        </w:rPr>
        <w:lastRenderedPageBreak/>
        <w:t>Raw and ready to eat foods should be</w:t>
      </w:r>
      <w:r w:rsidR="00C4297E" w:rsidRPr="009D1DAD">
        <w:rPr>
          <w:rFonts w:ascii="Arial" w:hAnsi="Arial" w:cs="Arial"/>
          <w:sz w:val="24"/>
          <w:szCs w:val="24"/>
        </w:rPr>
        <w:t xml:space="preserve"> </w:t>
      </w:r>
      <w:r w:rsidR="00A050AE" w:rsidRPr="009D1DAD">
        <w:rPr>
          <w:rFonts w:ascii="Arial" w:hAnsi="Arial" w:cs="Arial"/>
          <w:sz w:val="24"/>
          <w:szCs w:val="24"/>
        </w:rPr>
        <w:t>stored in their designated areas</w:t>
      </w:r>
      <w:r w:rsidR="00C4297E" w:rsidRPr="009D1DAD">
        <w:rPr>
          <w:rFonts w:ascii="Arial" w:hAnsi="Arial" w:cs="Arial"/>
          <w:sz w:val="24"/>
          <w:szCs w:val="24"/>
        </w:rPr>
        <w:t>.</w:t>
      </w:r>
      <w:r w:rsidR="00F1404F" w:rsidRPr="009D1DAD">
        <w:rPr>
          <w:rFonts w:ascii="Arial" w:hAnsi="Arial" w:cs="Arial"/>
          <w:sz w:val="24"/>
          <w:szCs w:val="24"/>
        </w:rPr>
        <w:t xml:space="preserve"> </w:t>
      </w:r>
      <w:r w:rsidR="00620465" w:rsidRPr="009D1DAD">
        <w:rPr>
          <w:rFonts w:ascii="Arial" w:hAnsi="Arial" w:cs="Arial"/>
          <w:sz w:val="24"/>
          <w:szCs w:val="24"/>
        </w:rPr>
        <w:t>Please note flour is classed as a raw food and should be stored</w:t>
      </w:r>
      <w:r w:rsidR="00C4297E" w:rsidRPr="009D1DAD">
        <w:rPr>
          <w:rFonts w:ascii="Arial" w:hAnsi="Arial" w:cs="Arial"/>
          <w:sz w:val="24"/>
          <w:szCs w:val="24"/>
        </w:rPr>
        <w:t xml:space="preserve"> </w:t>
      </w:r>
      <w:r w:rsidR="00620465" w:rsidRPr="009D1DAD">
        <w:rPr>
          <w:rFonts w:ascii="Arial" w:hAnsi="Arial" w:cs="Arial"/>
          <w:sz w:val="24"/>
          <w:szCs w:val="24"/>
        </w:rPr>
        <w:t>away from ready to eat foods.</w:t>
      </w:r>
      <w:r w:rsidR="00C4297E" w:rsidRPr="009D1DAD">
        <w:rPr>
          <w:rFonts w:ascii="Arial" w:hAnsi="Arial" w:cs="Arial"/>
          <w:sz w:val="24"/>
          <w:szCs w:val="24"/>
        </w:rPr>
        <w:t xml:space="preserve"> </w:t>
      </w:r>
    </w:p>
    <w:p w14:paraId="12FF1755" w14:textId="2B994D5E" w:rsidR="00C4297E" w:rsidRPr="009D1DAD" w:rsidRDefault="00CD171C" w:rsidP="007F009E">
      <w:pPr>
        <w:pStyle w:val="ListParagraph"/>
        <w:numPr>
          <w:ilvl w:val="0"/>
          <w:numId w:val="3"/>
        </w:numPr>
        <w:rPr>
          <w:rFonts w:ascii="Arial" w:hAnsi="Arial" w:cs="Arial"/>
          <w:sz w:val="24"/>
          <w:szCs w:val="24"/>
        </w:rPr>
      </w:pPr>
      <w:r w:rsidRPr="009D1DAD">
        <w:rPr>
          <w:rFonts w:ascii="Arial" w:hAnsi="Arial" w:cs="Arial"/>
          <w:sz w:val="24"/>
          <w:szCs w:val="24"/>
        </w:rPr>
        <w:t xml:space="preserve">High risk food should be </w:t>
      </w:r>
      <w:r w:rsidR="00C4297E" w:rsidRPr="009D1DAD">
        <w:rPr>
          <w:rFonts w:ascii="Arial" w:hAnsi="Arial" w:cs="Arial"/>
          <w:sz w:val="24"/>
          <w:szCs w:val="24"/>
        </w:rPr>
        <w:t xml:space="preserve">stored in the fridge.  </w:t>
      </w:r>
    </w:p>
    <w:p w14:paraId="17B11629" w14:textId="3D35DD24" w:rsidR="007828C6" w:rsidRPr="009D1DAD" w:rsidRDefault="009B6D58" w:rsidP="00FA11C9">
      <w:pPr>
        <w:pStyle w:val="ListParagraph"/>
        <w:numPr>
          <w:ilvl w:val="0"/>
          <w:numId w:val="3"/>
        </w:numPr>
        <w:rPr>
          <w:rFonts w:ascii="Arial" w:hAnsi="Arial" w:cs="Arial"/>
          <w:sz w:val="24"/>
          <w:szCs w:val="24"/>
        </w:rPr>
      </w:pPr>
      <w:r w:rsidRPr="009D1DAD">
        <w:rPr>
          <w:rFonts w:ascii="Arial" w:hAnsi="Arial" w:cs="Arial"/>
          <w:sz w:val="24"/>
          <w:szCs w:val="24"/>
        </w:rPr>
        <w:t>Staff should m</w:t>
      </w:r>
      <w:r w:rsidR="00C4297E" w:rsidRPr="009D1DAD">
        <w:rPr>
          <w:rFonts w:ascii="Arial" w:hAnsi="Arial" w:cs="Arial"/>
          <w:sz w:val="24"/>
          <w:szCs w:val="24"/>
        </w:rPr>
        <w:t xml:space="preserve">ake regular checks </w:t>
      </w:r>
      <w:r w:rsidR="008A6EAB" w:rsidRPr="009D1DAD">
        <w:rPr>
          <w:rFonts w:ascii="Arial" w:hAnsi="Arial" w:cs="Arial"/>
          <w:sz w:val="24"/>
          <w:szCs w:val="24"/>
        </w:rPr>
        <w:t xml:space="preserve">of all foods </w:t>
      </w:r>
      <w:r w:rsidR="00C4297E" w:rsidRPr="009D1DAD">
        <w:rPr>
          <w:rFonts w:ascii="Arial" w:hAnsi="Arial" w:cs="Arial"/>
          <w:sz w:val="24"/>
          <w:szCs w:val="24"/>
        </w:rPr>
        <w:t xml:space="preserve">to ensure the shelf life has not exceeded and the food has not deteriorated in quality. </w:t>
      </w:r>
    </w:p>
    <w:p w14:paraId="4ADC32AA" w14:textId="77777777" w:rsidR="004B0E35" w:rsidRPr="009D1DAD" w:rsidRDefault="00AA630E" w:rsidP="004B0E35">
      <w:pPr>
        <w:pStyle w:val="ListParagraph"/>
        <w:numPr>
          <w:ilvl w:val="0"/>
          <w:numId w:val="3"/>
        </w:numPr>
        <w:rPr>
          <w:rFonts w:ascii="Arial" w:hAnsi="Arial" w:cs="Arial"/>
          <w:sz w:val="24"/>
          <w:szCs w:val="24"/>
        </w:rPr>
      </w:pPr>
      <w:r w:rsidRPr="009D1DAD">
        <w:rPr>
          <w:rFonts w:ascii="Arial" w:hAnsi="Arial" w:cs="Arial"/>
          <w:sz w:val="24"/>
          <w:szCs w:val="24"/>
        </w:rPr>
        <w:t xml:space="preserve">Staff should follow procedures outlined within Setting the Table guidance for the safe management of breast milk, including storage, transportation, preparing, discarding and creating the appropriate environment. </w:t>
      </w:r>
    </w:p>
    <w:p w14:paraId="2810F822" w14:textId="77777777" w:rsidR="004B0E35" w:rsidRPr="009D1DAD" w:rsidRDefault="004B0E35" w:rsidP="009B6D58">
      <w:pPr>
        <w:pStyle w:val="ListParagraph"/>
        <w:rPr>
          <w:rFonts w:ascii="Arial" w:hAnsi="Arial" w:cs="Arial"/>
          <w:color w:val="002451"/>
          <w:sz w:val="24"/>
          <w:szCs w:val="24"/>
          <w:shd w:val="clear" w:color="auto" w:fill="FFFFFF"/>
        </w:rPr>
      </w:pPr>
    </w:p>
    <w:p w14:paraId="7DE73C35" w14:textId="77777777" w:rsidR="007828C6" w:rsidRPr="009D1DAD" w:rsidRDefault="007828C6" w:rsidP="00357046">
      <w:pPr>
        <w:pStyle w:val="ListParagraph"/>
        <w:ind w:left="787"/>
        <w:rPr>
          <w:rFonts w:ascii="Arial" w:hAnsi="Arial" w:cs="Arial"/>
          <w:sz w:val="24"/>
          <w:szCs w:val="24"/>
        </w:rPr>
      </w:pPr>
    </w:p>
    <w:p w14:paraId="78C74A84" w14:textId="473DCE4C" w:rsidR="005D1F78" w:rsidRPr="009D1DAD" w:rsidRDefault="005D1F78" w:rsidP="00CD171C">
      <w:pPr>
        <w:pStyle w:val="ListParagraph"/>
        <w:numPr>
          <w:ilvl w:val="0"/>
          <w:numId w:val="8"/>
        </w:numPr>
        <w:rPr>
          <w:rFonts w:ascii="Arial" w:hAnsi="Arial" w:cs="Arial"/>
          <w:b/>
          <w:sz w:val="24"/>
          <w:szCs w:val="24"/>
        </w:rPr>
      </w:pPr>
      <w:r w:rsidRPr="009D1DAD">
        <w:rPr>
          <w:rFonts w:ascii="Arial" w:hAnsi="Arial" w:cs="Arial"/>
          <w:b/>
          <w:sz w:val="24"/>
          <w:szCs w:val="24"/>
          <w:u w:val="single"/>
        </w:rPr>
        <w:t xml:space="preserve">Food </w:t>
      </w:r>
      <w:r w:rsidR="00C4297E" w:rsidRPr="009D1DAD">
        <w:rPr>
          <w:rFonts w:ascii="Arial" w:hAnsi="Arial" w:cs="Arial"/>
          <w:b/>
          <w:sz w:val="24"/>
          <w:szCs w:val="24"/>
          <w:u w:val="single"/>
        </w:rPr>
        <w:t xml:space="preserve">Preparation and </w:t>
      </w:r>
      <w:r w:rsidRPr="009D1DAD">
        <w:rPr>
          <w:rFonts w:ascii="Arial" w:hAnsi="Arial" w:cs="Arial"/>
          <w:b/>
          <w:sz w:val="24"/>
          <w:szCs w:val="24"/>
          <w:u w:val="single"/>
        </w:rPr>
        <w:t>Handling</w:t>
      </w:r>
    </w:p>
    <w:p w14:paraId="61548A2C" w14:textId="23B2953B" w:rsidR="00A050AE" w:rsidRPr="009D1DAD" w:rsidRDefault="005D1F78" w:rsidP="00D77CDD">
      <w:pPr>
        <w:pStyle w:val="ListParagraph"/>
        <w:numPr>
          <w:ilvl w:val="0"/>
          <w:numId w:val="3"/>
        </w:numPr>
        <w:rPr>
          <w:rFonts w:ascii="Arial" w:hAnsi="Arial" w:cs="Arial"/>
          <w:sz w:val="24"/>
          <w:szCs w:val="24"/>
        </w:rPr>
      </w:pPr>
      <w:r w:rsidRPr="009D1DAD">
        <w:rPr>
          <w:rFonts w:ascii="Arial" w:hAnsi="Arial" w:cs="Arial"/>
          <w:sz w:val="24"/>
          <w:szCs w:val="24"/>
        </w:rPr>
        <w:t>All areas that are used for fo</w:t>
      </w:r>
      <w:r w:rsidR="007F009E" w:rsidRPr="009D1DAD">
        <w:rPr>
          <w:rFonts w:ascii="Arial" w:hAnsi="Arial" w:cs="Arial"/>
          <w:sz w:val="24"/>
          <w:szCs w:val="24"/>
        </w:rPr>
        <w:t>od preparation must</w:t>
      </w:r>
      <w:r w:rsidR="00A17C03" w:rsidRPr="009D1DAD">
        <w:rPr>
          <w:rFonts w:ascii="Arial" w:hAnsi="Arial" w:cs="Arial"/>
          <w:sz w:val="24"/>
          <w:szCs w:val="24"/>
        </w:rPr>
        <w:t xml:space="preserve"> be cleaned following a two-stage</w:t>
      </w:r>
      <w:r w:rsidR="007F009E" w:rsidRPr="009D1DAD">
        <w:rPr>
          <w:rFonts w:ascii="Arial" w:hAnsi="Arial" w:cs="Arial"/>
          <w:sz w:val="24"/>
          <w:szCs w:val="24"/>
        </w:rPr>
        <w:t xml:space="preserve"> cleaning process. </w:t>
      </w:r>
    </w:p>
    <w:p w14:paraId="6C033C45" w14:textId="77777777" w:rsidR="00D77CDD" w:rsidRPr="009D1DAD" w:rsidRDefault="00D77CDD" w:rsidP="00D77CDD">
      <w:pPr>
        <w:pStyle w:val="ListParagraph"/>
        <w:rPr>
          <w:rFonts w:ascii="Arial" w:hAnsi="Arial" w:cs="Arial"/>
          <w:sz w:val="24"/>
          <w:szCs w:val="24"/>
        </w:rPr>
      </w:pPr>
    </w:p>
    <w:p w14:paraId="315D4E91" w14:textId="3D9F9305" w:rsidR="001E2A31" w:rsidRPr="009D1DAD" w:rsidRDefault="001E2A31" w:rsidP="009B6D58">
      <w:pPr>
        <w:pStyle w:val="ListParagraph"/>
        <w:numPr>
          <w:ilvl w:val="0"/>
          <w:numId w:val="10"/>
        </w:numPr>
        <w:ind w:left="720"/>
        <w:rPr>
          <w:rFonts w:ascii="Arial" w:hAnsi="Arial" w:cs="Arial"/>
          <w:sz w:val="24"/>
        </w:rPr>
      </w:pPr>
      <w:r w:rsidRPr="009D1DAD">
        <w:rPr>
          <w:rFonts w:ascii="Arial" w:hAnsi="Arial" w:cs="Arial"/>
          <w:sz w:val="24"/>
        </w:rPr>
        <w:t>(a)</w:t>
      </w:r>
      <w:r w:rsidR="008A6EAB" w:rsidRPr="009D1DAD">
        <w:rPr>
          <w:rFonts w:ascii="Arial" w:hAnsi="Arial" w:cs="Arial"/>
          <w:sz w:val="24"/>
        </w:rPr>
        <w:t xml:space="preserve"> Pre c</w:t>
      </w:r>
      <w:r w:rsidR="00A050AE" w:rsidRPr="009D1DAD">
        <w:rPr>
          <w:rFonts w:ascii="Arial" w:hAnsi="Arial" w:cs="Arial"/>
          <w:sz w:val="24"/>
        </w:rPr>
        <w:t>lean soiled surfaces with Suma Multi D2.3 SmartDose</w:t>
      </w:r>
      <w:r w:rsidR="008A6EAB" w:rsidRPr="009D1DAD">
        <w:rPr>
          <w:rFonts w:ascii="Arial" w:hAnsi="Arial" w:cs="Arial"/>
          <w:sz w:val="24"/>
        </w:rPr>
        <w:t xml:space="preserve"> solution</w:t>
      </w:r>
      <w:r w:rsidR="00A050AE" w:rsidRPr="009D1DAD">
        <w:rPr>
          <w:rFonts w:ascii="Arial" w:hAnsi="Arial" w:cs="Arial"/>
          <w:sz w:val="24"/>
        </w:rPr>
        <w:t xml:space="preserve"> to remove all visible dirt, food particles and debris from equipment and surfaces that come into contact with food.</w:t>
      </w:r>
    </w:p>
    <w:p w14:paraId="2CB8C930" w14:textId="77777777" w:rsidR="007A0F86" w:rsidRPr="009D1DAD" w:rsidRDefault="001E2A31" w:rsidP="007A0F86">
      <w:pPr>
        <w:pStyle w:val="ListParagraph"/>
        <w:rPr>
          <w:rFonts w:ascii="Arial" w:hAnsi="Arial" w:cs="Arial"/>
          <w:bCs/>
          <w:sz w:val="24"/>
          <w:szCs w:val="24"/>
        </w:rPr>
      </w:pPr>
      <w:r w:rsidRPr="009D1DAD">
        <w:rPr>
          <w:rFonts w:ascii="Arial" w:hAnsi="Arial" w:cs="Arial"/>
          <w:bCs/>
          <w:sz w:val="24"/>
          <w:szCs w:val="24"/>
        </w:rPr>
        <w:t>(b)</w:t>
      </w:r>
      <w:r w:rsidR="008A6EAB" w:rsidRPr="009D1DAD">
        <w:rPr>
          <w:rFonts w:ascii="Arial" w:hAnsi="Arial" w:cs="Arial"/>
          <w:bCs/>
          <w:sz w:val="24"/>
          <w:szCs w:val="24"/>
        </w:rPr>
        <w:t xml:space="preserve"> </w:t>
      </w:r>
      <w:r w:rsidR="00A050AE" w:rsidRPr="009D1DAD">
        <w:rPr>
          <w:rFonts w:ascii="Arial" w:hAnsi="Arial" w:cs="Arial"/>
          <w:bCs/>
          <w:sz w:val="24"/>
          <w:szCs w:val="24"/>
        </w:rPr>
        <w:t>Wipe thoroughly using a clea</w:t>
      </w:r>
      <w:r w:rsidR="00C37C15" w:rsidRPr="009D1DAD">
        <w:rPr>
          <w:rFonts w:ascii="Arial" w:hAnsi="Arial" w:cs="Arial"/>
          <w:bCs/>
          <w:sz w:val="24"/>
          <w:szCs w:val="24"/>
        </w:rPr>
        <w:t xml:space="preserve">n cloth or disposable blue roll.  If </w:t>
      </w:r>
      <w:r w:rsidR="008A6EAB" w:rsidRPr="009D1DAD">
        <w:rPr>
          <w:rFonts w:ascii="Arial" w:hAnsi="Arial" w:cs="Arial"/>
          <w:bCs/>
          <w:sz w:val="24"/>
          <w:szCs w:val="24"/>
        </w:rPr>
        <w:t xml:space="preserve">using </w:t>
      </w:r>
      <w:r w:rsidR="00C37C15" w:rsidRPr="009D1DAD">
        <w:rPr>
          <w:rFonts w:ascii="Arial" w:hAnsi="Arial" w:cs="Arial"/>
          <w:bCs/>
          <w:sz w:val="24"/>
          <w:szCs w:val="24"/>
        </w:rPr>
        <w:t xml:space="preserve">reusable cloths for stage one, these must be discarded/laundered immediately after use. </w:t>
      </w:r>
    </w:p>
    <w:p w14:paraId="53D470BC" w14:textId="6A9BBCCC" w:rsidR="008A6EAB" w:rsidRPr="009D1DAD" w:rsidRDefault="007A0F86" w:rsidP="007A0F86">
      <w:pPr>
        <w:ind w:left="360"/>
        <w:rPr>
          <w:rFonts w:ascii="Arial" w:hAnsi="Arial" w:cs="Arial"/>
          <w:bCs/>
          <w:sz w:val="24"/>
          <w:szCs w:val="24"/>
        </w:rPr>
      </w:pPr>
      <w:r w:rsidRPr="009D1DAD">
        <w:rPr>
          <w:rFonts w:ascii="Arial" w:hAnsi="Arial" w:cs="Arial"/>
          <w:sz w:val="24"/>
          <w:szCs w:val="24"/>
        </w:rPr>
        <w:t xml:space="preserve">2. </w:t>
      </w:r>
      <w:r w:rsidR="001E2A31" w:rsidRPr="009D1DAD">
        <w:rPr>
          <w:rFonts w:ascii="Arial" w:hAnsi="Arial" w:cs="Arial"/>
          <w:sz w:val="24"/>
          <w:szCs w:val="24"/>
        </w:rPr>
        <w:t>S</w:t>
      </w:r>
      <w:r w:rsidR="00C37C15" w:rsidRPr="009D1DAD">
        <w:rPr>
          <w:rFonts w:ascii="Arial" w:hAnsi="Arial" w:cs="Arial"/>
          <w:sz w:val="24"/>
          <w:szCs w:val="24"/>
        </w:rPr>
        <w:t>taff will s</w:t>
      </w:r>
      <w:r w:rsidR="001E2A31" w:rsidRPr="009D1DAD">
        <w:rPr>
          <w:rFonts w:ascii="Arial" w:hAnsi="Arial" w:cs="Arial"/>
          <w:sz w:val="24"/>
          <w:szCs w:val="24"/>
        </w:rPr>
        <w:t xml:space="preserve">pray </w:t>
      </w:r>
      <w:r w:rsidR="00C37C15" w:rsidRPr="009D1DAD">
        <w:rPr>
          <w:rFonts w:ascii="Arial" w:hAnsi="Arial" w:cs="Arial"/>
          <w:sz w:val="24"/>
          <w:szCs w:val="24"/>
        </w:rPr>
        <w:t xml:space="preserve">the </w:t>
      </w:r>
      <w:r w:rsidR="001E2A31" w:rsidRPr="009D1DAD">
        <w:rPr>
          <w:rFonts w:ascii="Arial" w:hAnsi="Arial" w:cs="Arial"/>
          <w:sz w:val="24"/>
          <w:szCs w:val="24"/>
        </w:rPr>
        <w:t>clean surface with Suma Bac D10 Smartdose</w:t>
      </w:r>
      <w:r w:rsidR="00C37C15" w:rsidRPr="009D1DAD">
        <w:rPr>
          <w:rFonts w:ascii="Arial" w:hAnsi="Arial" w:cs="Arial"/>
          <w:sz w:val="24"/>
          <w:szCs w:val="24"/>
        </w:rPr>
        <w:t xml:space="preserve"> </w:t>
      </w:r>
      <w:r w:rsidR="008A6EAB" w:rsidRPr="009D1DAD">
        <w:rPr>
          <w:rFonts w:ascii="Arial" w:hAnsi="Arial" w:cs="Arial"/>
          <w:sz w:val="24"/>
          <w:szCs w:val="24"/>
        </w:rPr>
        <w:t xml:space="preserve">solution </w:t>
      </w:r>
      <w:r w:rsidR="00C37C15" w:rsidRPr="009D1DAD">
        <w:rPr>
          <w:rFonts w:ascii="Arial" w:hAnsi="Arial" w:cs="Arial"/>
          <w:sz w:val="24"/>
          <w:szCs w:val="24"/>
        </w:rPr>
        <w:t xml:space="preserve">and </w:t>
      </w:r>
      <w:r w:rsidRPr="009D1DAD">
        <w:rPr>
          <w:rFonts w:ascii="Arial" w:hAnsi="Arial" w:cs="Arial"/>
          <w:sz w:val="24"/>
          <w:szCs w:val="24"/>
        </w:rPr>
        <w:t xml:space="preserve">                  </w:t>
      </w:r>
      <w:r w:rsidR="00C37C15" w:rsidRPr="009D1DAD">
        <w:rPr>
          <w:rFonts w:ascii="Arial" w:hAnsi="Arial" w:cs="Arial"/>
          <w:sz w:val="24"/>
          <w:szCs w:val="24"/>
        </w:rPr>
        <w:t>l</w:t>
      </w:r>
      <w:r w:rsidR="001E2A31" w:rsidRPr="009D1DAD">
        <w:rPr>
          <w:rFonts w:ascii="Arial" w:hAnsi="Arial" w:cs="Arial"/>
          <w:sz w:val="24"/>
          <w:szCs w:val="24"/>
        </w:rPr>
        <w:t>eave on for 30 seconds</w:t>
      </w:r>
      <w:r w:rsidR="00C37C15" w:rsidRPr="009D1DAD">
        <w:rPr>
          <w:rFonts w:ascii="Arial" w:hAnsi="Arial" w:cs="Arial"/>
          <w:sz w:val="24"/>
          <w:szCs w:val="24"/>
        </w:rPr>
        <w:t>.  After this</w:t>
      </w:r>
      <w:r w:rsidRPr="009D1DAD">
        <w:rPr>
          <w:rFonts w:ascii="Arial" w:hAnsi="Arial" w:cs="Arial"/>
          <w:sz w:val="24"/>
          <w:szCs w:val="24"/>
        </w:rPr>
        <w:t>,</w:t>
      </w:r>
      <w:r w:rsidR="00C37C15" w:rsidRPr="009D1DAD">
        <w:rPr>
          <w:rFonts w:ascii="Arial" w:hAnsi="Arial" w:cs="Arial"/>
          <w:sz w:val="24"/>
          <w:szCs w:val="24"/>
        </w:rPr>
        <w:t xml:space="preserve"> staff will wipe the surface thoroughly with disposable blue/paper roll and </w:t>
      </w:r>
      <w:r w:rsidR="00FA11C9" w:rsidRPr="009D1DAD">
        <w:rPr>
          <w:rFonts w:ascii="Arial" w:hAnsi="Arial" w:cs="Arial"/>
          <w:sz w:val="24"/>
          <w:szCs w:val="24"/>
        </w:rPr>
        <w:t xml:space="preserve">allow it to </w:t>
      </w:r>
      <w:r w:rsidR="00C37C15" w:rsidRPr="009D1DAD">
        <w:rPr>
          <w:rFonts w:ascii="Arial" w:hAnsi="Arial" w:cs="Arial"/>
          <w:sz w:val="24"/>
          <w:szCs w:val="24"/>
        </w:rPr>
        <w:t>air dry.</w:t>
      </w:r>
      <w:r w:rsidR="008A6EAB" w:rsidRPr="009D1DAD">
        <w:rPr>
          <w:rFonts w:ascii="Arial" w:hAnsi="Arial" w:cs="Arial"/>
          <w:sz w:val="24"/>
          <w:szCs w:val="24"/>
        </w:rPr>
        <w:t xml:space="preserve"> </w:t>
      </w:r>
      <w:r w:rsidR="001E2A31" w:rsidRPr="009D1DAD">
        <w:rPr>
          <w:rFonts w:ascii="Arial" w:hAnsi="Arial" w:cs="Arial"/>
          <w:sz w:val="24"/>
          <w:szCs w:val="24"/>
        </w:rPr>
        <w:t xml:space="preserve">Suma Bac D10 </w:t>
      </w:r>
      <w:r w:rsidR="00C37C15" w:rsidRPr="009D1DAD">
        <w:rPr>
          <w:rFonts w:ascii="Arial" w:hAnsi="Arial" w:cs="Arial"/>
          <w:sz w:val="24"/>
          <w:szCs w:val="24"/>
        </w:rPr>
        <w:t xml:space="preserve">solution </w:t>
      </w:r>
      <w:r w:rsidR="001E2A31" w:rsidRPr="009D1DAD">
        <w:rPr>
          <w:rFonts w:ascii="Arial" w:hAnsi="Arial" w:cs="Arial"/>
          <w:sz w:val="24"/>
          <w:szCs w:val="24"/>
        </w:rPr>
        <w:t>mu</w:t>
      </w:r>
      <w:r w:rsidR="00C37C15" w:rsidRPr="009D1DAD">
        <w:rPr>
          <w:rFonts w:ascii="Arial" w:hAnsi="Arial" w:cs="Arial"/>
          <w:sz w:val="24"/>
          <w:szCs w:val="24"/>
        </w:rPr>
        <w:t>st be changed on a weekly basis.</w:t>
      </w:r>
      <w:r w:rsidR="008A6EAB" w:rsidRPr="009D1DAD">
        <w:rPr>
          <w:rFonts w:ascii="Arial" w:hAnsi="Arial" w:cs="Arial"/>
          <w:sz w:val="24"/>
          <w:szCs w:val="24"/>
        </w:rPr>
        <w:t xml:space="preserve"> </w:t>
      </w:r>
      <w:r w:rsidR="008A6EAB" w:rsidRPr="009D1DAD">
        <w:rPr>
          <w:rFonts w:ascii="Arial" w:hAnsi="Arial" w:cs="Arial"/>
          <w:b/>
          <w:sz w:val="24"/>
          <w:szCs w:val="24"/>
        </w:rPr>
        <w:t xml:space="preserve">For more information, refer to ‘Cleaning Products for use in ECCs’ </w:t>
      </w:r>
      <w:r w:rsidR="008A6EAB" w:rsidRPr="009D1DAD">
        <w:rPr>
          <w:rFonts w:ascii="Arial" w:hAnsi="Arial" w:cs="Arial"/>
          <w:sz w:val="24"/>
          <w:szCs w:val="24"/>
        </w:rPr>
        <w:t xml:space="preserve">(this can be found </w:t>
      </w:r>
      <w:r w:rsidR="004B165B" w:rsidRPr="009D1DAD">
        <w:rPr>
          <w:rFonts w:ascii="Arial" w:hAnsi="Arial" w:cs="Arial"/>
          <w:sz w:val="24"/>
          <w:szCs w:val="24"/>
        </w:rPr>
        <w:t xml:space="preserve">in the </w:t>
      </w:r>
      <w:r w:rsidRPr="009D1DAD">
        <w:rPr>
          <w:rFonts w:ascii="Arial" w:hAnsi="Arial" w:cs="Arial"/>
          <w:sz w:val="24"/>
          <w:szCs w:val="24"/>
        </w:rPr>
        <w:t>Head of Centre</w:t>
      </w:r>
      <w:r w:rsidR="004B165B" w:rsidRPr="009D1DAD">
        <w:rPr>
          <w:rFonts w:ascii="Arial" w:hAnsi="Arial" w:cs="Arial"/>
          <w:sz w:val="24"/>
          <w:szCs w:val="24"/>
        </w:rPr>
        <w:t xml:space="preserve"> tile on Glow).</w:t>
      </w:r>
    </w:p>
    <w:p w14:paraId="416FC34C" w14:textId="77777777" w:rsidR="001E2A31" w:rsidRPr="009D1DAD" w:rsidRDefault="001E2A31" w:rsidP="001E2A31">
      <w:pPr>
        <w:pStyle w:val="ListParagraph"/>
        <w:ind w:left="360"/>
        <w:rPr>
          <w:rFonts w:ascii="Arial" w:hAnsi="Arial" w:cs="Arial"/>
          <w:sz w:val="24"/>
        </w:rPr>
      </w:pPr>
    </w:p>
    <w:p w14:paraId="184A9918" w14:textId="64C6FBCB" w:rsidR="00EB2112" w:rsidRPr="009D1DAD" w:rsidRDefault="005D1F78" w:rsidP="008E7EDA">
      <w:pPr>
        <w:pStyle w:val="ListParagraph"/>
        <w:numPr>
          <w:ilvl w:val="0"/>
          <w:numId w:val="12"/>
        </w:numPr>
        <w:rPr>
          <w:rFonts w:ascii="Arial" w:hAnsi="Arial" w:cs="Arial"/>
          <w:sz w:val="24"/>
          <w:szCs w:val="24"/>
        </w:rPr>
      </w:pPr>
      <w:r w:rsidRPr="009D1DAD">
        <w:rPr>
          <w:rFonts w:ascii="Arial" w:hAnsi="Arial" w:cs="Arial"/>
          <w:sz w:val="24"/>
          <w:szCs w:val="24"/>
        </w:rPr>
        <w:t xml:space="preserve">Staff must </w:t>
      </w:r>
      <w:r w:rsidR="008E7EDA" w:rsidRPr="009D1DAD">
        <w:rPr>
          <w:rFonts w:ascii="Arial" w:hAnsi="Arial" w:cs="Arial"/>
          <w:sz w:val="24"/>
          <w:szCs w:val="24"/>
        </w:rPr>
        <w:t xml:space="preserve">also </w:t>
      </w:r>
      <w:r w:rsidRPr="009D1DAD">
        <w:rPr>
          <w:rFonts w:ascii="Arial" w:hAnsi="Arial" w:cs="Arial"/>
          <w:sz w:val="24"/>
          <w:szCs w:val="24"/>
        </w:rPr>
        <w:t xml:space="preserve">wash their hands </w:t>
      </w:r>
      <w:r w:rsidR="00715B6E" w:rsidRPr="009D1DAD">
        <w:rPr>
          <w:rFonts w:ascii="Arial" w:hAnsi="Arial" w:cs="Arial"/>
          <w:sz w:val="24"/>
          <w:szCs w:val="24"/>
        </w:rPr>
        <w:t>and put on</w:t>
      </w:r>
      <w:r w:rsidRPr="009D1DAD">
        <w:rPr>
          <w:rFonts w:ascii="Arial" w:hAnsi="Arial" w:cs="Arial"/>
          <w:sz w:val="24"/>
          <w:szCs w:val="24"/>
        </w:rPr>
        <w:t xml:space="preserve"> an</w:t>
      </w:r>
      <w:r w:rsidR="00715B6E" w:rsidRPr="009D1DAD">
        <w:rPr>
          <w:rFonts w:ascii="Arial" w:hAnsi="Arial" w:cs="Arial"/>
          <w:sz w:val="24"/>
          <w:szCs w:val="24"/>
        </w:rPr>
        <w:t xml:space="preserve"> apron before handling </w:t>
      </w:r>
      <w:r w:rsidR="003618B5" w:rsidRPr="009D1DAD">
        <w:rPr>
          <w:rFonts w:ascii="Arial" w:hAnsi="Arial" w:cs="Arial"/>
          <w:sz w:val="24"/>
          <w:szCs w:val="24"/>
        </w:rPr>
        <w:t>food and</w:t>
      </w:r>
      <w:r w:rsidR="00715B6E" w:rsidRPr="009D1DAD">
        <w:rPr>
          <w:rFonts w:ascii="Arial" w:hAnsi="Arial" w:cs="Arial"/>
          <w:sz w:val="24"/>
          <w:szCs w:val="24"/>
        </w:rPr>
        <w:t xml:space="preserve"> </w:t>
      </w:r>
      <w:r w:rsidRPr="009D1DAD">
        <w:rPr>
          <w:rFonts w:ascii="Arial" w:hAnsi="Arial" w:cs="Arial"/>
          <w:sz w:val="24"/>
          <w:szCs w:val="24"/>
        </w:rPr>
        <w:t>change in between preparing different food groups</w:t>
      </w:r>
      <w:r w:rsidR="00A115E9" w:rsidRPr="009D1DAD">
        <w:rPr>
          <w:rFonts w:ascii="Arial" w:hAnsi="Arial" w:cs="Arial"/>
          <w:sz w:val="24"/>
          <w:szCs w:val="24"/>
        </w:rPr>
        <w:t xml:space="preserve"> if needed.  S</w:t>
      </w:r>
      <w:r w:rsidRPr="009D1DAD">
        <w:rPr>
          <w:rFonts w:ascii="Arial" w:hAnsi="Arial" w:cs="Arial"/>
          <w:sz w:val="24"/>
          <w:szCs w:val="24"/>
        </w:rPr>
        <w:t>urfaces should be wip</w:t>
      </w:r>
      <w:r w:rsidR="00715B6E" w:rsidRPr="009D1DAD">
        <w:rPr>
          <w:rFonts w:ascii="Arial" w:hAnsi="Arial" w:cs="Arial"/>
          <w:sz w:val="24"/>
          <w:szCs w:val="24"/>
        </w:rPr>
        <w:t>ed at this time again as above.  I</w:t>
      </w:r>
      <w:r w:rsidR="00A115E9" w:rsidRPr="009D1DAD">
        <w:rPr>
          <w:rFonts w:ascii="Arial" w:hAnsi="Arial" w:cs="Arial"/>
          <w:sz w:val="24"/>
          <w:szCs w:val="24"/>
        </w:rPr>
        <w:t xml:space="preserve">f staff leave the </w:t>
      </w:r>
      <w:r w:rsidR="00715B6E" w:rsidRPr="009D1DAD">
        <w:rPr>
          <w:rFonts w:ascii="Arial" w:hAnsi="Arial" w:cs="Arial"/>
          <w:sz w:val="24"/>
          <w:szCs w:val="24"/>
        </w:rPr>
        <w:t xml:space="preserve">area for any reason, their apron must be disposed of.  On return </w:t>
      </w:r>
      <w:r w:rsidR="00BB7D1C" w:rsidRPr="009D1DAD">
        <w:rPr>
          <w:rFonts w:ascii="Arial" w:hAnsi="Arial" w:cs="Arial"/>
          <w:sz w:val="24"/>
          <w:szCs w:val="24"/>
        </w:rPr>
        <w:t>hands must be washed again</w:t>
      </w:r>
      <w:r w:rsidR="00715B6E" w:rsidRPr="009D1DAD">
        <w:rPr>
          <w:rFonts w:ascii="Arial" w:hAnsi="Arial" w:cs="Arial"/>
          <w:sz w:val="24"/>
          <w:szCs w:val="24"/>
        </w:rPr>
        <w:t xml:space="preserve"> </w:t>
      </w:r>
      <w:r w:rsidR="00BB7D1C" w:rsidRPr="009D1DAD">
        <w:rPr>
          <w:rFonts w:ascii="Arial" w:hAnsi="Arial" w:cs="Arial"/>
          <w:sz w:val="24"/>
          <w:szCs w:val="24"/>
        </w:rPr>
        <w:t>and a fresh apron applied before</w:t>
      </w:r>
      <w:r w:rsidR="00715B6E" w:rsidRPr="009D1DAD">
        <w:rPr>
          <w:rFonts w:ascii="Arial" w:hAnsi="Arial" w:cs="Arial"/>
          <w:sz w:val="24"/>
          <w:szCs w:val="24"/>
        </w:rPr>
        <w:t xml:space="preserve"> </w:t>
      </w:r>
      <w:r w:rsidR="00BB7D1C" w:rsidRPr="009D1DAD">
        <w:rPr>
          <w:rFonts w:ascii="Arial" w:hAnsi="Arial" w:cs="Arial"/>
          <w:sz w:val="24"/>
          <w:szCs w:val="24"/>
        </w:rPr>
        <w:t>continuing</w:t>
      </w:r>
      <w:r w:rsidR="00715B6E" w:rsidRPr="009D1DAD">
        <w:rPr>
          <w:rFonts w:ascii="Arial" w:hAnsi="Arial" w:cs="Arial"/>
          <w:sz w:val="24"/>
          <w:szCs w:val="24"/>
        </w:rPr>
        <w:t xml:space="preserve"> to prepare food.</w:t>
      </w:r>
    </w:p>
    <w:p w14:paraId="65B253E9" w14:textId="2718A0A0" w:rsidR="00EB2112" w:rsidRPr="009D1DAD" w:rsidRDefault="00033EED" w:rsidP="008E7EDA">
      <w:pPr>
        <w:pStyle w:val="ListParagraph"/>
        <w:numPr>
          <w:ilvl w:val="0"/>
          <w:numId w:val="12"/>
        </w:numPr>
        <w:rPr>
          <w:rFonts w:ascii="Arial" w:hAnsi="Arial" w:cs="Arial"/>
          <w:sz w:val="24"/>
          <w:szCs w:val="24"/>
        </w:rPr>
      </w:pPr>
      <w:r w:rsidRPr="009D1DAD">
        <w:rPr>
          <w:rFonts w:ascii="Arial" w:hAnsi="Arial" w:cs="Arial"/>
          <w:sz w:val="24"/>
          <w:szCs w:val="24"/>
        </w:rPr>
        <w:t>Unwash</w:t>
      </w:r>
      <w:r w:rsidR="00EB2112" w:rsidRPr="009D1DAD">
        <w:rPr>
          <w:rFonts w:ascii="Arial" w:hAnsi="Arial" w:cs="Arial"/>
          <w:sz w:val="24"/>
          <w:szCs w:val="24"/>
        </w:rPr>
        <w:t xml:space="preserve">ed fruit and vegetables are </w:t>
      </w:r>
      <w:r w:rsidRPr="009D1DAD">
        <w:rPr>
          <w:rFonts w:ascii="Arial" w:hAnsi="Arial" w:cs="Arial"/>
          <w:sz w:val="24"/>
          <w:szCs w:val="24"/>
        </w:rPr>
        <w:t>classed as a raw food and must be kept separate from ready to eat food until they are thoroughly washed. Particular care must be t</w:t>
      </w:r>
      <w:r w:rsidR="007F009E" w:rsidRPr="009D1DAD">
        <w:rPr>
          <w:rFonts w:ascii="Arial" w:hAnsi="Arial" w:cs="Arial"/>
          <w:sz w:val="24"/>
          <w:szCs w:val="24"/>
        </w:rPr>
        <w:t>aken with any vegetable</w:t>
      </w:r>
      <w:r w:rsidR="007A0F86" w:rsidRPr="009D1DAD">
        <w:rPr>
          <w:rFonts w:ascii="Arial" w:hAnsi="Arial" w:cs="Arial"/>
          <w:sz w:val="24"/>
          <w:szCs w:val="24"/>
        </w:rPr>
        <w:t>s</w:t>
      </w:r>
      <w:r w:rsidR="007F009E" w:rsidRPr="009D1DAD">
        <w:rPr>
          <w:rFonts w:ascii="Arial" w:hAnsi="Arial" w:cs="Arial"/>
          <w:sz w:val="24"/>
          <w:szCs w:val="24"/>
        </w:rPr>
        <w:t xml:space="preserve"> which are</w:t>
      </w:r>
      <w:r w:rsidRPr="009D1DAD">
        <w:rPr>
          <w:rFonts w:ascii="Arial" w:hAnsi="Arial" w:cs="Arial"/>
          <w:sz w:val="24"/>
          <w:szCs w:val="24"/>
        </w:rPr>
        <w:t xml:space="preserve"> visibly dirty with soil. When dealing with fruit and vegetables staff should unpack, handle and peel if required in the raw area.</w:t>
      </w:r>
    </w:p>
    <w:p w14:paraId="3186653B" w14:textId="3C8E7BAA" w:rsidR="00EB2112" w:rsidRPr="009D1DAD" w:rsidRDefault="00033EED" w:rsidP="008E7EDA">
      <w:pPr>
        <w:pStyle w:val="ListParagraph"/>
        <w:numPr>
          <w:ilvl w:val="0"/>
          <w:numId w:val="12"/>
        </w:numPr>
        <w:rPr>
          <w:rFonts w:ascii="Arial" w:hAnsi="Arial" w:cs="Arial"/>
          <w:sz w:val="24"/>
          <w:szCs w:val="24"/>
        </w:rPr>
      </w:pPr>
      <w:r w:rsidRPr="009D1DAD">
        <w:rPr>
          <w:rFonts w:ascii="Arial" w:hAnsi="Arial" w:cs="Arial"/>
          <w:sz w:val="24"/>
          <w:szCs w:val="24"/>
        </w:rPr>
        <w:t>All unwashed fruit and vegetables should be placed in the basin until washed.  This should happen as soo</w:t>
      </w:r>
      <w:r w:rsidR="008E7EDA" w:rsidRPr="009D1DAD">
        <w:rPr>
          <w:rFonts w:ascii="Arial" w:hAnsi="Arial" w:cs="Arial"/>
          <w:sz w:val="24"/>
          <w:szCs w:val="24"/>
        </w:rPr>
        <w:t>n as possible. Once washed these</w:t>
      </w:r>
      <w:r w:rsidRPr="009D1DAD">
        <w:rPr>
          <w:rFonts w:ascii="Arial" w:hAnsi="Arial" w:cs="Arial"/>
          <w:sz w:val="24"/>
          <w:szCs w:val="24"/>
        </w:rPr>
        <w:t xml:space="preserve"> may be treated as ready to eat.</w:t>
      </w:r>
    </w:p>
    <w:p w14:paraId="1E643BA6" w14:textId="3397C52C" w:rsidR="00EB2112" w:rsidRPr="009D1DAD" w:rsidRDefault="00C4297E" w:rsidP="008E7EDA">
      <w:pPr>
        <w:pStyle w:val="ListParagraph"/>
        <w:numPr>
          <w:ilvl w:val="0"/>
          <w:numId w:val="12"/>
        </w:numPr>
        <w:rPr>
          <w:rFonts w:ascii="Arial" w:hAnsi="Arial" w:cs="Arial"/>
          <w:sz w:val="24"/>
          <w:szCs w:val="24"/>
        </w:rPr>
      </w:pPr>
      <w:r w:rsidRPr="009D1DAD">
        <w:rPr>
          <w:rFonts w:ascii="Arial" w:hAnsi="Arial" w:cs="Arial"/>
          <w:sz w:val="24"/>
          <w:szCs w:val="24"/>
        </w:rPr>
        <w:t>After washing</w:t>
      </w:r>
      <w:r w:rsidR="008E7EDA" w:rsidRPr="009D1DAD">
        <w:rPr>
          <w:rFonts w:ascii="Arial" w:hAnsi="Arial" w:cs="Arial"/>
          <w:sz w:val="24"/>
          <w:szCs w:val="24"/>
        </w:rPr>
        <w:t xml:space="preserve"> the fruit and vegetables</w:t>
      </w:r>
      <w:r w:rsidRPr="009D1DAD">
        <w:rPr>
          <w:rFonts w:ascii="Arial" w:hAnsi="Arial" w:cs="Arial"/>
          <w:sz w:val="24"/>
          <w:szCs w:val="24"/>
        </w:rPr>
        <w:t xml:space="preserve">, </w:t>
      </w:r>
      <w:r w:rsidR="007F009E" w:rsidRPr="009D1DAD">
        <w:rPr>
          <w:rFonts w:ascii="Arial" w:hAnsi="Arial" w:cs="Arial"/>
          <w:sz w:val="24"/>
          <w:szCs w:val="24"/>
        </w:rPr>
        <w:t>staff should wash</w:t>
      </w:r>
      <w:r w:rsidRPr="009D1DAD">
        <w:rPr>
          <w:rFonts w:ascii="Arial" w:hAnsi="Arial" w:cs="Arial"/>
          <w:sz w:val="24"/>
          <w:szCs w:val="24"/>
        </w:rPr>
        <w:t xml:space="preserve"> hands and transfer </w:t>
      </w:r>
      <w:r w:rsidR="008E7EDA" w:rsidRPr="009D1DAD">
        <w:rPr>
          <w:rFonts w:ascii="Arial" w:hAnsi="Arial" w:cs="Arial"/>
          <w:sz w:val="24"/>
          <w:szCs w:val="24"/>
        </w:rPr>
        <w:t xml:space="preserve">them </w:t>
      </w:r>
      <w:r w:rsidRPr="009D1DAD">
        <w:rPr>
          <w:rFonts w:ascii="Arial" w:hAnsi="Arial" w:cs="Arial"/>
          <w:sz w:val="24"/>
          <w:szCs w:val="24"/>
        </w:rPr>
        <w:t>to the ready to eat area and use ready to eat</w:t>
      </w:r>
      <w:r w:rsidR="00CD171C" w:rsidRPr="009D1DAD">
        <w:rPr>
          <w:rFonts w:ascii="Arial" w:hAnsi="Arial" w:cs="Arial"/>
          <w:sz w:val="24"/>
          <w:szCs w:val="24"/>
        </w:rPr>
        <w:t xml:space="preserve"> equipment. Once finished, </w:t>
      </w:r>
      <w:r w:rsidR="008E7EDA" w:rsidRPr="009D1DAD">
        <w:rPr>
          <w:rFonts w:ascii="Arial" w:hAnsi="Arial" w:cs="Arial"/>
          <w:sz w:val="24"/>
          <w:szCs w:val="24"/>
        </w:rPr>
        <w:t xml:space="preserve">the </w:t>
      </w:r>
      <w:r w:rsidRPr="009D1DAD">
        <w:rPr>
          <w:rFonts w:ascii="Arial" w:hAnsi="Arial" w:cs="Arial"/>
          <w:sz w:val="24"/>
          <w:szCs w:val="24"/>
        </w:rPr>
        <w:t>sink and work areas must be cleaned following</w:t>
      </w:r>
      <w:r w:rsidR="00EB2112" w:rsidRPr="009D1DAD">
        <w:rPr>
          <w:rFonts w:ascii="Arial" w:hAnsi="Arial" w:cs="Arial"/>
          <w:sz w:val="24"/>
          <w:szCs w:val="24"/>
        </w:rPr>
        <w:t xml:space="preserve"> the </w:t>
      </w:r>
      <w:r w:rsidR="003618B5" w:rsidRPr="009D1DAD">
        <w:rPr>
          <w:rFonts w:ascii="Arial" w:hAnsi="Arial" w:cs="Arial"/>
          <w:sz w:val="24"/>
          <w:szCs w:val="24"/>
        </w:rPr>
        <w:t>two-stage</w:t>
      </w:r>
      <w:r w:rsidR="00EB2112" w:rsidRPr="009D1DAD">
        <w:rPr>
          <w:rFonts w:ascii="Arial" w:hAnsi="Arial" w:cs="Arial"/>
          <w:sz w:val="24"/>
          <w:szCs w:val="24"/>
        </w:rPr>
        <w:t xml:space="preserve"> cleaning process</w:t>
      </w:r>
      <w:r w:rsidRPr="009D1DAD">
        <w:rPr>
          <w:rFonts w:ascii="Arial" w:hAnsi="Arial" w:cs="Arial"/>
          <w:sz w:val="24"/>
          <w:szCs w:val="24"/>
        </w:rPr>
        <w:t xml:space="preserve">. All equipment used in the preparation of raw food must be washed in the dishwasher on the highest temperature. </w:t>
      </w:r>
    </w:p>
    <w:p w14:paraId="17B4EC29" w14:textId="5CCB53C3" w:rsidR="00EB2112" w:rsidRPr="009D1DAD" w:rsidRDefault="00C4297E" w:rsidP="008E7EDA">
      <w:pPr>
        <w:pStyle w:val="ListParagraph"/>
        <w:numPr>
          <w:ilvl w:val="0"/>
          <w:numId w:val="12"/>
        </w:numPr>
        <w:rPr>
          <w:rFonts w:ascii="Arial" w:hAnsi="Arial" w:cs="Arial"/>
          <w:sz w:val="24"/>
          <w:szCs w:val="24"/>
        </w:rPr>
      </w:pPr>
      <w:r w:rsidRPr="009D1DAD">
        <w:rPr>
          <w:rFonts w:ascii="Arial" w:hAnsi="Arial" w:cs="Arial"/>
          <w:sz w:val="24"/>
          <w:szCs w:val="24"/>
        </w:rPr>
        <w:t xml:space="preserve">Extra care is required when dealing with visibly soiled vegetables. In addition to following the above procedure, </w:t>
      </w:r>
      <w:r w:rsidR="007F009E" w:rsidRPr="009D1DAD">
        <w:rPr>
          <w:rFonts w:ascii="Arial" w:hAnsi="Arial" w:cs="Arial"/>
          <w:sz w:val="24"/>
          <w:szCs w:val="24"/>
        </w:rPr>
        <w:t>staff should change and dispose of</w:t>
      </w:r>
      <w:r w:rsidRPr="009D1DAD">
        <w:rPr>
          <w:rFonts w:ascii="Arial" w:hAnsi="Arial" w:cs="Arial"/>
          <w:sz w:val="24"/>
          <w:szCs w:val="24"/>
        </w:rPr>
        <w:t xml:space="preserve"> </w:t>
      </w:r>
      <w:r w:rsidR="00EB2112" w:rsidRPr="009D1DAD">
        <w:rPr>
          <w:rFonts w:ascii="Arial" w:hAnsi="Arial" w:cs="Arial"/>
          <w:sz w:val="24"/>
          <w:szCs w:val="24"/>
        </w:rPr>
        <w:t xml:space="preserve">their </w:t>
      </w:r>
      <w:r w:rsidRPr="009D1DAD">
        <w:rPr>
          <w:rFonts w:ascii="Arial" w:hAnsi="Arial" w:cs="Arial"/>
          <w:sz w:val="24"/>
          <w:szCs w:val="24"/>
        </w:rPr>
        <w:t>apron once the vegetables have been peeled and washed</w:t>
      </w:r>
      <w:r w:rsidR="00EB2112" w:rsidRPr="009D1DAD">
        <w:rPr>
          <w:rFonts w:ascii="Arial" w:hAnsi="Arial" w:cs="Arial"/>
          <w:sz w:val="24"/>
          <w:szCs w:val="24"/>
        </w:rPr>
        <w:t xml:space="preserve">. Staff should promptly clean the area following the </w:t>
      </w:r>
      <w:r w:rsidR="003618B5" w:rsidRPr="009D1DAD">
        <w:rPr>
          <w:rFonts w:ascii="Arial" w:hAnsi="Arial" w:cs="Arial"/>
          <w:sz w:val="24"/>
          <w:szCs w:val="24"/>
        </w:rPr>
        <w:t>two-stage</w:t>
      </w:r>
      <w:r w:rsidR="00EB2112" w:rsidRPr="009D1DAD">
        <w:rPr>
          <w:rFonts w:ascii="Arial" w:hAnsi="Arial" w:cs="Arial"/>
          <w:sz w:val="24"/>
          <w:szCs w:val="24"/>
        </w:rPr>
        <w:t xml:space="preserve"> cleaning process and wash their hands</w:t>
      </w:r>
      <w:r w:rsidRPr="009D1DAD">
        <w:rPr>
          <w:rFonts w:ascii="Arial" w:hAnsi="Arial" w:cs="Arial"/>
          <w:sz w:val="24"/>
          <w:szCs w:val="24"/>
        </w:rPr>
        <w:t xml:space="preserve"> before handling any ready to eat food. </w:t>
      </w:r>
    </w:p>
    <w:p w14:paraId="48A5B368" w14:textId="77777777" w:rsidR="00EB2112" w:rsidRPr="009D1DAD" w:rsidRDefault="007F009E" w:rsidP="00EB2112">
      <w:pPr>
        <w:pStyle w:val="ListParagraph"/>
        <w:numPr>
          <w:ilvl w:val="0"/>
          <w:numId w:val="12"/>
        </w:numPr>
        <w:jc w:val="both"/>
        <w:rPr>
          <w:rFonts w:ascii="Arial" w:hAnsi="Arial" w:cs="Arial"/>
          <w:sz w:val="24"/>
          <w:szCs w:val="24"/>
        </w:rPr>
      </w:pPr>
      <w:r w:rsidRPr="009D1DAD">
        <w:rPr>
          <w:rFonts w:ascii="Arial" w:hAnsi="Arial" w:cs="Arial"/>
          <w:sz w:val="24"/>
          <w:szCs w:val="24"/>
        </w:rPr>
        <w:t>Staff must ensure areas</w:t>
      </w:r>
      <w:r w:rsidR="006A5EE8" w:rsidRPr="009D1DAD">
        <w:rPr>
          <w:rFonts w:ascii="Arial" w:hAnsi="Arial" w:cs="Arial"/>
          <w:sz w:val="24"/>
          <w:szCs w:val="24"/>
        </w:rPr>
        <w:t>/equipment</w:t>
      </w:r>
      <w:r w:rsidRPr="009D1DAD">
        <w:rPr>
          <w:rFonts w:ascii="Arial" w:hAnsi="Arial" w:cs="Arial"/>
          <w:sz w:val="24"/>
          <w:szCs w:val="24"/>
        </w:rPr>
        <w:t xml:space="preserve"> are cleaned</w:t>
      </w:r>
      <w:r w:rsidR="006A5EE8" w:rsidRPr="009D1DAD">
        <w:rPr>
          <w:rFonts w:ascii="Arial" w:hAnsi="Arial" w:cs="Arial"/>
          <w:sz w:val="24"/>
          <w:szCs w:val="24"/>
        </w:rPr>
        <w:t xml:space="preserve"> following any food preparation. Kitchen areas should be left clean and tidy following any use by ECC staff. </w:t>
      </w:r>
      <w:r w:rsidRPr="009D1DAD">
        <w:rPr>
          <w:rFonts w:ascii="Arial" w:hAnsi="Arial" w:cs="Arial"/>
          <w:sz w:val="24"/>
          <w:szCs w:val="24"/>
        </w:rPr>
        <w:t xml:space="preserve"> </w:t>
      </w:r>
    </w:p>
    <w:p w14:paraId="7D652DB1" w14:textId="1B81A579" w:rsidR="005D1F78" w:rsidRPr="009D1DAD" w:rsidRDefault="005D1F78" w:rsidP="00F1404F">
      <w:pPr>
        <w:pStyle w:val="ListParagraph"/>
        <w:numPr>
          <w:ilvl w:val="0"/>
          <w:numId w:val="12"/>
        </w:numPr>
        <w:rPr>
          <w:rFonts w:ascii="Arial" w:hAnsi="Arial" w:cs="Arial"/>
          <w:sz w:val="24"/>
          <w:szCs w:val="24"/>
        </w:rPr>
      </w:pPr>
      <w:r w:rsidRPr="009D1DAD">
        <w:rPr>
          <w:rFonts w:ascii="Arial" w:hAnsi="Arial" w:cs="Arial"/>
          <w:sz w:val="24"/>
          <w:szCs w:val="24"/>
        </w:rPr>
        <w:t>Staff must ensure they use the appropriate chopping board a</w:t>
      </w:r>
      <w:r w:rsidR="00BB7D1C" w:rsidRPr="009D1DAD">
        <w:rPr>
          <w:rFonts w:ascii="Arial" w:hAnsi="Arial" w:cs="Arial"/>
          <w:sz w:val="24"/>
          <w:szCs w:val="24"/>
        </w:rPr>
        <w:t>nd cooking utensils when preparing different foods</w:t>
      </w:r>
      <w:r w:rsidRPr="009D1DAD">
        <w:rPr>
          <w:rFonts w:ascii="Arial" w:hAnsi="Arial" w:cs="Arial"/>
          <w:sz w:val="24"/>
          <w:szCs w:val="24"/>
        </w:rPr>
        <w:t>.</w:t>
      </w:r>
      <w:r w:rsidR="00EB2112" w:rsidRPr="009D1DAD">
        <w:rPr>
          <w:rFonts w:ascii="Arial" w:eastAsia="Times New Roman" w:hAnsi="Arial" w:cs="Arial"/>
          <w:spacing w:val="4"/>
          <w:sz w:val="24"/>
          <w:szCs w:val="24"/>
          <w:lang w:eastAsia="en-GB"/>
        </w:rPr>
        <w:t xml:space="preserve"> Separate</w:t>
      </w:r>
      <w:r w:rsidR="00715B6E" w:rsidRPr="009D1DAD">
        <w:rPr>
          <w:rFonts w:ascii="Arial" w:eastAsia="Times New Roman" w:hAnsi="Arial" w:cs="Arial"/>
          <w:spacing w:val="4"/>
          <w:sz w:val="24"/>
          <w:szCs w:val="24"/>
          <w:lang w:eastAsia="en-GB"/>
        </w:rPr>
        <w:t xml:space="preserve"> utensils, plates and chopping boards should be used for raw and cooked food.</w:t>
      </w:r>
    </w:p>
    <w:p w14:paraId="2D96DD55" w14:textId="77777777" w:rsidR="005D1F78" w:rsidRPr="009D1DAD" w:rsidRDefault="005D1F78" w:rsidP="00715B6E">
      <w:pPr>
        <w:ind w:left="2160" w:firstLine="720"/>
        <w:rPr>
          <w:rFonts w:ascii="Arial" w:hAnsi="Arial" w:cs="Arial"/>
          <w:sz w:val="24"/>
          <w:szCs w:val="24"/>
        </w:rPr>
      </w:pPr>
      <w:r w:rsidRPr="009D1DAD">
        <w:rPr>
          <w:rFonts w:ascii="Arial" w:hAnsi="Arial" w:cs="Arial"/>
          <w:sz w:val="24"/>
          <w:szCs w:val="24"/>
        </w:rPr>
        <w:t>Yellow – cooked meats</w:t>
      </w:r>
    </w:p>
    <w:p w14:paraId="0FB5CD70" w14:textId="77777777" w:rsidR="005D1F78" w:rsidRPr="009D1DAD" w:rsidRDefault="005D1F78" w:rsidP="00715B6E">
      <w:pPr>
        <w:ind w:left="2160" w:firstLine="720"/>
        <w:rPr>
          <w:rFonts w:ascii="Arial" w:hAnsi="Arial" w:cs="Arial"/>
          <w:sz w:val="24"/>
          <w:szCs w:val="24"/>
        </w:rPr>
      </w:pPr>
      <w:r w:rsidRPr="009D1DAD">
        <w:rPr>
          <w:rFonts w:ascii="Arial" w:hAnsi="Arial" w:cs="Arial"/>
          <w:sz w:val="24"/>
          <w:szCs w:val="24"/>
        </w:rPr>
        <w:t>Green – salads and fruit</w:t>
      </w:r>
    </w:p>
    <w:p w14:paraId="4C970712" w14:textId="29FE0274" w:rsidR="005D1F78" w:rsidRPr="009D1DAD" w:rsidRDefault="005D1F78" w:rsidP="00715B6E">
      <w:pPr>
        <w:ind w:left="2160" w:firstLine="720"/>
        <w:rPr>
          <w:rFonts w:ascii="Arial" w:hAnsi="Arial" w:cs="Arial"/>
          <w:sz w:val="24"/>
          <w:szCs w:val="24"/>
        </w:rPr>
      </w:pPr>
      <w:r w:rsidRPr="009D1DAD">
        <w:rPr>
          <w:rFonts w:ascii="Arial" w:hAnsi="Arial" w:cs="Arial"/>
          <w:sz w:val="24"/>
          <w:szCs w:val="24"/>
        </w:rPr>
        <w:t xml:space="preserve">Brown – </w:t>
      </w:r>
      <w:r w:rsidR="00F025D7" w:rsidRPr="009D1DAD">
        <w:rPr>
          <w:rFonts w:ascii="Arial" w:hAnsi="Arial" w:cs="Arial"/>
          <w:sz w:val="24"/>
          <w:szCs w:val="24"/>
        </w:rPr>
        <w:t>vegetables</w:t>
      </w:r>
    </w:p>
    <w:p w14:paraId="4D879C2F" w14:textId="0FBC8692" w:rsidR="00715B6E" w:rsidRPr="009D1DAD" w:rsidRDefault="005D1F78" w:rsidP="00A115E9">
      <w:pPr>
        <w:ind w:left="2160" w:firstLine="720"/>
        <w:rPr>
          <w:rFonts w:ascii="Arial" w:hAnsi="Arial" w:cs="Arial"/>
          <w:sz w:val="24"/>
          <w:szCs w:val="24"/>
        </w:rPr>
      </w:pPr>
      <w:r w:rsidRPr="009D1DAD">
        <w:rPr>
          <w:rFonts w:ascii="Arial" w:hAnsi="Arial" w:cs="Arial"/>
          <w:sz w:val="24"/>
          <w:szCs w:val="24"/>
        </w:rPr>
        <w:t>White – dairy products</w:t>
      </w:r>
    </w:p>
    <w:p w14:paraId="0E6E37BB" w14:textId="65506BE5" w:rsidR="00C4297E" w:rsidRPr="009D1DAD" w:rsidRDefault="005D1F78" w:rsidP="006A5EE8">
      <w:pPr>
        <w:pStyle w:val="ListParagraph"/>
        <w:numPr>
          <w:ilvl w:val="0"/>
          <w:numId w:val="3"/>
        </w:numPr>
        <w:rPr>
          <w:rFonts w:ascii="Arial" w:hAnsi="Arial" w:cs="Arial"/>
          <w:sz w:val="24"/>
          <w:szCs w:val="24"/>
        </w:rPr>
      </w:pPr>
      <w:r w:rsidRPr="009D1DAD">
        <w:rPr>
          <w:rFonts w:ascii="Arial" w:hAnsi="Arial" w:cs="Arial"/>
          <w:sz w:val="24"/>
          <w:szCs w:val="24"/>
        </w:rPr>
        <w:t xml:space="preserve">Separate knives should </w:t>
      </w:r>
      <w:r w:rsidR="00715B6E" w:rsidRPr="009D1DAD">
        <w:rPr>
          <w:rFonts w:ascii="Arial" w:hAnsi="Arial" w:cs="Arial"/>
          <w:sz w:val="24"/>
          <w:szCs w:val="24"/>
        </w:rPr>
        <w:t xml:space="preserve">also </w:t>
      </w:r>
      <w:r w:rsidRPr="009D1DAD">
        <w:rPr>
          <w:rFonts w:ascii="Arial" w:hAnsi="Arial" w:cs="Arial"/>
          <w:sz w:val="24"/>
          <w:szCs w:val="24"/>
        </w:rPr>
        <w:t>be used for each chopping board/food group</w:t>
      </w:r>
      <w:r w:rsidR="00715B6E" w:rsidRPr="009D1DAD">
        <w:rPr>
          <w:rFonts w:ascii="Arial" w:hAnsi="Arial" w:cs="Arial"/>
          <w:sz w:val="24"/>
          <w:szCs w:val="24"/>
        </w:rPr>
        <w:t>.</w:t>
      </w:r>
    </w:p>
    <w:p w14:paraId="59482C45" w14:textId="30BB7307" w:rsidR="00357046" w:rsidRPr="009D1DAD" w:rsidRDefault="008E7EDA" w:rsidP="00E4204D">
      <w:pPr>
        <w:pStyle w:val="ListParagraph"/>
        <w:numPr>
          <w:ilvl w:val="0"/>
          <w:numId w:val="3"/>
        </w:numPr>
        <w:rPr>
          <w:rFonts w:ascii="Arial" w:hAnsi="Arial" w:cs="Arial"/>
          <w:sz w:val="24"/>
          <w:szCs w:val="24"/>
        </w:rPr>
      </w:pPr>
      <w:r w:rsidRPr="009D1DAD">
        <w:rPr>
          <w:rFonts w:ascii="Arial" w:hAnsi="Arial" w:cs="Arial"/>
          <w:sz w:val="24"/>
          <w:szCs w:val="24"/>
        </w:rPr>
        <w:t>Staff should k</w:t>
      </w:r>
      <w:r w:rsidR="00357046" w:rsidRPr="009D1DAD">
        <w:rPr>
          <w:rFonts w:ascii="Arial" w:hAnsi="Arial" w:cs="Arial"/>
          <w:sz w:val="24"/>
          <w:szCs w:val="24"/>
        </w:rPr>
        <w:t>eep preparation time</w:t>
      </w:r>
      <w:r w:rsidRPr="009D1DAD">
        <w:rPr>
          <w:rFonts w:ascii="Arial" w:hAnsi="Arial" w:cs="Arial"/>
          <w:sz w:val="24"/>
          <w:szCs w:val="24"/>
        </w:rPr>
        <w:t>s</w:t>
      </w:r>
      <w:r w:rsidR="00357046" w:rsidRPr="009D1DAD">
        <w:rPr>
          <w:rFonts w:ascii="Arial" w:hAnsi="Arial" w:cs="Arial"/>
          <w:sz w:val="24"/>
          <w:szCs w:val="24"/>
        </w:rPr>
        <w:t xml:space="preserve"> short to ensure that high risk food</w:t>
      </w:r>
      <w:r w:rsidRPr="009D1DAD">
        <w:rPr>
          <w:rFonts w:ascii="Arial" w:hAnsi="Arial" w:cs="Arial"/>
          <w:sz w:val="24"/>
          <w:szCs w:val="24"/>
        </w:rPr>
        <w:t>s are</w:t>
      </w:r>
      <w:r w:rsidR="00357046" w:rsidRPr="009D1DAD">
        <w:rPr>
          <w:rFonts w:ascii="Arial" w:hAnsi="Arial" w:cs="Arial"/>
          <w:sz w:val="24"/>
          <w:szCs w:val="24"/>
        </w:rPr>
        <w:t xml:space="preserve"> not left at ambient temperatures for excessive periods of time.</w:t>
      </w:r>
    </w:p>
    <w:p w14:paraId="09F626EF" w14:textId="4555CB8C" w:rsidR="007F009E" w:rsidRPr="009D1DAD" w:rsidRDefault="007F009E" w:rsidP="007F009E">
      <w:pPr>
        <w:pStyle w:val="ListParagraph"/>
        <w:numPr>
          <w:ilvl w:val="0"/>
          <w:numId w:val="3"/>
        </w:numPr>
        <w:rPr>
          <w:rFonts w:ascii="Arial" w:hAnsi="Arial" w:cs="Arial"/>
          <w:sz w:val="24"/>
          <w:szCs w:val="24"/>
        </w:rPr>
      </w:pPr>
      <w:r w:rsidRPr="009D1DAD">
        <w:rPr>
          <w:rFonts w:ascii="Arial" w:hAnsi="Arial" w:cs="Arial"/>
          <w:sz w:val="24"/>
          <w:szCs w:val="24"/>
        </w:rPr>
        <w:t>Jewellery on hands and wrists should be removed</w:t>
      </w:r>
      <w:r w:rsidR="001B151E" w:rsidRPr="009D1DAD">
        <w:rPr>
          <w:rFonts w:ascii="Arial" w:hAnsi="Arial" w:cs="Arial"/>
          <w:sz w:val="24"/>
          <w:szCs w:val="24"/>
        </w:rPr>
        <w:t xml:space="preserve">. </w:t>
      </w:r>
      <w:r w:rsidRPr="009D1DAD">
        <w:rPr>
          <w:rFonts w:ascii="Arial" w:hAnsi="Arial" w:cs="Arial"/>
          <w:sz w:val="24"/>
          <w:szCs w:val="24"/>
        </w:rPr>
        <w:t>Staff with nail varnish/acrylics must wear gloves</w:t>
      </w:r>
      <w:r w:rsidR="00F025D7" w:rsidRPr="009D1DAD">
        <w:rPr>
          <w:rFonts w:ascii="Arial" w:hAnsi="Arial" w:cs="Arial"/>
          <w:sz w:val="24"/>
          <w:szCs w:val="24"/>
        </w:rPr>
        <w:t xml:space="preserve"> when preparing foods.</w:t>
      </w:r>
    </w:p>
    <w:p w14:paraId="43406302" w14:textId="77777777" w:rsidR="007F009E" w:rsidRPr="009D1DAD" w:rsidRDefault="007F009E" w:rsidP="007F009E">
      <w:pPr>
        <w:pStyle w:val="ListParagraph"/>
        <w:numPr>
          <w:ilvl w:val="0"/>
          <w:numId w:val="3"/>
        </w:numPr>
        <w:rPr>
          <w:rFonts w:ascii="Arial" w:hAnsi="Arial" w:cs="Arial"/>
          <w:sz w:val="24"/>
          <w:szCs w:val="24"/>
          <w:u w:val="single"/>
        </w:rPr>
      </w:pPr>
      <w:r w:rsidRPr="009D1DAD">
        <w:rPr>
          <w:rFonts w:ascii="Arial" w:hAnsi="Arial" w:cs="Arial"/>
          <w:sz w:val="24"/>
          <w:szCs w:val="24"/>
        </w:rPr>
        <w:t xml:space="preserve">Any individuals suffering from sickness and/or diarrhoea should not be involved in food preparation until at least 48 hours </w:t>
      </w:r>
      <w:r w:rsidRPr="009D1DAD">
        <w:rPr>
          <w:rFonts w:ascii="Arial" w:hAnsi="Arial" w:cs="Arial"/>
          <w:sz w:val="24"/>
          <w:szCs w:val="24"/>
          <w:u w:val="single"/>
        </w:rPr>
        <w:t>after symptoms have stopped.</w:t>
      </w:r>
    </w:p>
    <w:p w14:paraId="182328CF" w14:textId="77777777" w:rsidR="007F009E" w:rsidRPr="009D1DAD" w:rsidRDefault="007F009E" w:rsidP="007F009E">
      <w:pPr>
        <w:pStyle w:val="ListParagraph"/>
        <w:numPr>
          <w:ilvl w:val="0"/>
          <w:numId w:val="3"/>
        </w:numPr>
        <w:rPr>
          <w:rFonts w:ascii="Arial" w:hAnsi="Arial" w:cs="Arial"/>
          <w:sz w:val="24"/>
          <w:szCs w:val="24"/>
        </w:rPr>
      </w:pPr>
      <w:r w:rsidRPr="009D1DAD">
        <w:rPr>
          <w:rFonts w:ascii="Arial" w:hAnsi="Arial" w:cs="Arial"/>
          <w:sz w:val="24"/>
          <w:szCs w:val="24"/>
        </w:rPr>
        <w:t xml:space="preserve">Staff involved in the preparing or serving of snacks/meals should not deal with nappy changing or sick children during this time.  </w:t>
      </w:r>
    </w:p>
    <w:p w14:paraId="25FE3133" w14:textId="58012EAC" w:rsidR="00C4297E" w:rsidRPr="009D1DAD" w:rsidRDefault="007F009E" w:rsidP="005D1F78">
      <w:pPr>
        <w:pStyle w:val="ListParagraph"/>
        <w:numPr>
          <w:ilvl w:val="0"/>
          <w:numId w:val="3"/>
        </w:numPr>
        <w:rPr>
          <w:rFonts w:ascii="Arial" w:hAnsi="Arial" w:cs="Arial"/>
          <w:sz w:val="24"/>
          <w:szCs w:val="24"/>
        </w:rPr>
      </w:pPr>
      <w:r w:rsidRPr="009D1DAD">
        <w:rPr>
          <w:rFonts w:ascii="Arial" w:hAnsi="Arial" w:cs="Arial"/>
          <w:sz w:val="24"/>
          <w:szCs w:val="24"/>
        </w:rPr>
        <w:t xml:space="preserve">All cuts and sores must be covered with a waterproof plaster, staff should wear gloves when </w:t>
      </w:r>
      <w:r w:rsidR="00F025D7" w:rsidRPr="009D1DAD">
        <w:rPr>
          <w:rFonts w:ascii="Arial" w:hAnsi="Arial" w:cs="Arial"/>
          <w:sz w:val="24"/>
          <w:szCs w:val="24"/>
        </w:rPr>
        <w:t>preparing</w:t>
      </w:r>
      <w:r w:rsidRPr="009D1DAD">
        <w:rPr>
          <w:rFonts w:ascii="Arial" w:hAnsi="Arial" w:cs="Arial"/>
          <w:sz w:val="24"/>
          <w:szCs w:val="24"/>
        </w:rPr>
        <w:t xml:space="preserve"> food until cuts/sores have completely healed.  </w:t>
      </w:r>
    </w:p>
    <w:p w14:paraId="6CF559D8" w14:textId="07FA89A5" w:rsidR="003D4DCC" w:rsidRPr="009D1DAD" w:rsidRDefault="006570E9" w:rsidP="001B151E">
      <w:pPr>
        <w:pStyle w:val="ListParagraph"/>
        <w:numPr>
          <w:ilvl w:val="0"/>
          <w:numId w:val="3"/>
        </w:numPr>
        <w:rPr>
          <w:rFonts w:ascii="Arial" w:hAnsi="Arial" w:cs="Arial"/>
          <w:sz w:val="24"/>
          <w:szCs w:val="24"/>
        </w:rPr>
      </w:pPr>
      <w:r w:rsidRPr="009D1DAD">
        <w:rPr>
          <w:rFonts w:ascii="Arial" w:hAnsi="Arial" w:cs="Arial"/>
          <w:sz w:val="24"/>
          <w:szCs w:val="24"/>
        </w:rPr>
        <w:t>Staff should refer to the Setting the Table guidance for procedures to follow when preparing, feeding, storing and discarding of baby milk.</w:t>
      </w:r>
    </w:p>
    <w:p w14:paraId="1CC4592D" w14:textId="77777777" w:rsidR="00A24E8F" w:rsidRPr="009D1DAD" w:rsidRDefault="00A24E8F" w:rsidP="00A24E8F">
      <w:pPr>
        <w:pStyle w:val="ListParagraph"/>
        <w:numPr>
          <w:ilvl w:val="0"/>
          <w:numId w:val="3"/>
        </w:numPr>
        <w:rPr>
          <w:rFonts w:ascii="Arial" w:hAnsi="Arial" w:cs="Arial"/>
          <w:sz w:val="24"/>
          <w:szCs w:val="24"/>
        </w:rPr>
      </w:pPr>
      <w:r w:rsidRPr="009D1DAD">
        <w:rPr>
          <w:rFonts w:ascii="Arial" w:hAnsi="Arial" w:cs="Arial"/>
          <w:sz w:val="24"/>
          <w:szCs w:val="24"/>
        </w:rPr>
        <w:t xml:space="preserve">Settings should contact Liz Smith (AA Children and Families Health Team) by email on </w:t>
      </w:r>
      <w:hyperlink r:id="rId13" w:history="1">
        <w:r w:rsidRPr="009D1DAD">
          <w:rPr>
            <w:rStyle w:val="Hyperlink"/>
            <w:rFonts w:ascii="Arial" w:hAnsi="Arial" w:cs="Arial"/>
            <w:sz w:val="24"/>
            <w:szCs w:val="24"/>
            <w:shd w:val="clear" w:color="auto" w:fill="FFFFFF"/>
          </w:rPr>
          <w:t>Elizabeth.Smith@aapct.scot.nhs.uk</w:t>
        </w:r>
      </w:hyperlink>
      <w:r w:rsidRPr="009D1DAD">
        <w:rPr>
          <w:rFonts w:ascii="Arial" w:hAnsi="Arial" w:cs="Arial"/>
          <w:color w:val="000000"/>
          <w:sz w:val="24"/>
          <w:szCs w:val="24"/>
          <w:shd w:val="clear" w:color="auto" w:fill="FFFFFF"/>
        </w:rPr>
        <w:t xml:space="preserve"> if further guidance is needed </w:t>
      </w:r>
      <w:r w:rsidRPr="009D1DAD">
        <w:rPr>
          <w:rFonts w:ascii="Arial" w:hAnsi="Arial" w:cs="Arial"/>
          <w:sz w:val="24"/>
          <w:szCs w:val="24"/>
        </w:rPr>
        <w:t xml:space="preserve">in relation to Breastfeeding arrangements. </w:t>
      </w:r>
      <w:r w:rsidRPr="009D1DAD">
        <w:rPr>
          <w:rFonts w:ascii="Arial" w:hAnsi="Arial" w:cs="Arial"/>
          <w:color w:val="002451"/>
          <w:sz w:val="24"/>
          <w:szCs w:val="24"/>
          <w:shd w:val="clear" w:color="auto" w:fill="FFFFFF"/>
        </w:rPr>
        <w:t xml:space="preserve"> </w:t>
      </w:r>
    </w:p>
    <w:p w14:paraId="3E6F38F3" w14:textId="00E7DBB9" w:rsidR="008F1050" w:rsidRPr="009D1DAD" w:rsidRDefault="008F1050" w:rsidP="00AA630E">
      <w:pPr>
        <w:rPr>
          <w:rFonts w:ascii="Arial" w:hAnsi="Arial" w:cs="Arial"/>
          <w:b/>
          <w:sz w:val="24"/>
          <w:szCs w:val="24"/>
          <w:u w:val="single"/>
        </w:rPr>
      </w:pPr>
    </w:p>
    <w:p w14:paraId="1A9CB07A" w14:textId="36D903B0" w:rsidR="005D1F78" w:rsidRPr="009D1DAD" w:rsidRDefault="005D1F78" w:rsidP="00CD171C">
      <w:pPr>
        <w:pStyle w:val="ListParagraph"/>
        <w:numPr>
          <w:ilvl w:val="0"/>
          <w:numId w:val="8"/>
        </w:numPr>
        <w:rPr>
          <w:rFonts w:ascii="Arial" w:hAnsi="Arial" w:cs="Arial"/>
          <w:b/>
          <w:sz w:val="24"/>
          <w:szCs w:val="24"/>
          <w:u w:val="single"/>
        </w:rPr>
      </w:pPr>
      <w:r w:rsidRPr="009D1DAD">
        <w:rPr>
          <w:rFonts w:ascii="Arial" w:hAnsi="Arial" w:cs="Arial"/>
          <w:b/>
          <w:sz w:val="24"/>
          <w:szCs w:val="24"/>
          <w:u w:val="single"/>
        </w:rPr>
        <w:t>Heating and Probing</w:t>
      </w:r>
    </w:p>
    <w:p w14:paraId="082AED86" w14:textId="75D3F9BF" w:rsidR="005D1F78" w:rsidRPr="009D1DAD" w:rsidRDefault="005D1F78" w:rsidP="00E4204D">
      <w:pPr>
        <w:pStyle w:val="ListParagraph"/>
        <w:numPr>
          <w:ilvl w:val="0"/>
          <w:numId w:val="3"/>
        </w:numPr>
        <w:rPr>
          <w:rFonts w:ascii="Arial" w:hAnsi="Arial" w:cs="Arial"/>
          <w:sz w:val="24"/>
          <w:szCs w:val="24"/>
        </w:rPr>
      </w:pPr>
      <w:r w:rsidRPr="009D1DAD">
        <w:rPr>
          <w:rFonts w:ascii="Arial" w:hAnsi="Arial" w:cs="Arial"/>
          <w:sz w:val="24"/>
          <w:szCs w:val="24"/>
        </w:rPr>
        <w:t xml:space="preserve">When heating food it must be heated to 75 degrees. If food is being reheated it must be heated to a temperature of </w:t>
      </w:r>
      <w:r w:rsidR="00033EED" w:rsidRPr="009D1DAD">
        <w:rPr>
          <w:rFonts w:ascii="Arial" w:hAnsi="Arial" w:cs="Arial"/>
          <w:b/>
          <w:sz w:val="24"/>
          <w:szCs w:val="24"/>
        </w:rPr>
        <w:t xml:space="preserve">82 </w:t>
      </w:r>
      <w:r w:rsidRPr="009D1DAD">
        <w:rPr>
          <w:rFonts w:ascii="Arial" w:hAnsi="Arial" w:cs="Arial"/>
          <w:b/>
          <w:sz w:val="24"/>
          <w:szCs w:val="24"/>
        </w:rPr>
        <w:t>degrees</w:t>
      </w:r>
      <w:r w:rsidRPr="009D1DAD">
        <w:rPr>
          <w:rFonts w:ascii="Arial" w:hAnsi="Arial" w:cs="Arial"/>
          <w:sz w:val="24"/>
          <w:szCs w:val="24"/>
        </w:rPr>
        <w:t xml:space="preserve"> and checked in several places in the food. Allow to cool to a temperature that is safe for the children to eat without burning themselves and serve immediately.  Car</w:t>
      </w:r>
      <w:r w:rsidR="00BB7D1C" w:rsidRPr="009D1DAD">
        <w:rPr>
          <w:rFonts w:ascii="Arial" w:hAnsi="Arial" w:cs="Arial"/>
          <w:sz w:val="24"/>
          <w:szCs w:val="24"/>
        </w:rPr>
        <w:t xml:space="preserve">e should be taken to handle the </w:t>
      </w:r>
      <w:r w:rsidRPr="009D1DAD">
        <w:rPr>
          <w:rFonts w:ascii="Arial" w:hAnsi="Arial" w:cs="Arial"/>
          <w:sz w:val="24"/>
          <w:szCs w:val="24"/>
        </w:rPr>
        <w:t xml:space="preserve">food as little as possible. </w:t>
      </w:r>
    </w:p>
    <w:p w14:paraId="6020FAAA" w14:textId="0D6A95F5" w:rsidR="00272C10" w:rsidRPr="009D1DAD" w:rsidRDefault="00272C10" w:rsidP="00E4204D">
      <w:pPr>
        <w:pStyle w:val="ListParagraph"/>
        <w:numPr>
          <w:ilvl w:val="0"/>
          <w:numId w:val="3"/>
        </w:numPr>
        <w:rPr>
          <w:rFonts w:ascii="Arial" w:hAnsi="Arial" w:cs="Arial"/>
          <w:sz w:val="24"/>
          <w:szCs w:val="24"/>
        </w:rPr>
      </w:pPr>
      <w:r w:rsidRPr="009D1DAD">
        <w:rPr>
          <w:rFonts w:ascii="Arial" w:hAnsi="Arial" w:cs="Arial"/>
          <w:sz w:val="24"/>
          <w:szCs w:val="24"/>
        </w:rPr>
        <w:t>Temperatures of heated foods should be recorded by staff/cater</w:t>
      </w:r>
      <w:r w:rsidR="006A5EE8" w:rsidRPr="009D1DAD">
        <w:rPr>
          <w:rFonts w:ascii="Arial" w:hAnsi="Arial" w:cs="Arial"/>
          <w:sz w:val="24"/>
          <w:szCs w:val="24"/>
        </w:rPr>
        <w:t>ing</w:t>
      </w:r>
      <w:r w:rsidRPr="009D1DAD">
        <w:rPr>
          <w:rFonts w:ascii="Arial" w:hAnsi="Arial" w:cs="Arial"/>
          <w:sz w:val="24"/>
          <w:szCs w:val="24"/>
        </w:rPr>
        <w:t xml:space="preserve"> assistants.</w:t>
      </w:r>
    </w:p>
    <w:p w14:paraId="71E6DFCE" w14:textId="3AA80C6E" w:rsidR="005D1F78" w:rsidRPr="009D1DAD" w:rsidRDefault="006A5EE8" w:rsidP="00E4204D">
      <w:pPr>
        <w:pStyle w:val="ListParagraph"/>
        <w:numPr>
          <w:ilvl w:val="0"/>
          <w:numId w:val="3"/>
        </w:numPr>
        <w:rPr>
          <w:rFonts w:ascii="Arial" w:hAnsi="Arial" w:cs="Arial"/>
          <w:sz w:val="24"/>
          <w:szCs w:val="24"/>
        </w:rPr>
      </w:pPr>
      <w:r w:rsidRPr="009D1DAD">
        <w:rPr>
          <w:rFonts w:ascii="Arial" w:hAnsi="Arial" w:cs="Arial"/>
          <w:sz w:val="24"/>
          <w:szCs w:val="24"/>
        </w:rPr>
        <w:t xml:space="preserve">Staff should ensure </w:t>
      </w:r>
      <w:r w:rsidR="005D1F78" w:rsidRPr="009D1DAD">
        <w:rPr>
          <w:rFonts w:ascii="Arial" w:hAnsi="Arial" w:cs="Arial"/>
          <w:sz w:val="24"/>
          <w:szCs w:val="24"/>
        </w:rPr>
        <w:t>probe</w:t>
      </w:r>
      <w:r w:rsidRPr="009D1DAD">
        <w:rPr>
          <w:rFonts w:ascii="Arial" w:hAnsi="Arial" w:cs="Arial"/>
          <w:sz w:val="24"/>
          <w:szCs w:val="24"/>
        </w:rPr>
        <w:t>s are</w:t>
      </w:r>
      <w:r w:rsidR="005D1F78" w:rsidRPr="009D1DAD">
        <w:rPr>
          <w:rFonts w:ascii="Arial" w:hAnsi="Arial" w:cs="Arial"/>
          <w:sz w:val="24"/>
          <w:szCs w:val="24"/>
        </w:rPr>
        <w:t xml:space="preserve"> disinfected before and after every use to avoid contamination.</w:t>
      </w:r>
    </w:p>
    <w:p w14:paraId="4124CF88" w14:textId="34AFC144" w:rsidR="005D1F78" w:rsidRPr="009D1DAD" w:rsidRDefault="005D1F78" w:rsidP="00E4204D">
      <w:pPr>
        <w:pStyle w:val="ListParagraph"/>
        <w:numPr>
          <w:ilvl w:val="0"/>
          <w:numId w:val="3"/>
        </w:numPr>
        <w:rPr>
          <w:rFonts w:ascii="Arial" w:hAnsi="Arial" w:cs="Arial"/>
          <w:sz w:val="24"/>
          <w:szCs w:val="24"/>
        </w:rPr>
      </w:pPr>
      <w:r w:rsidRPr="009D1DAD">
        <w:rPr>
          <w:rFonts w:ascii="Arial" w:hAnsi="Arial" w:cs="Arial"/>
          <w:sz w:val="24"/>
          <w:szCs w:val="24"/>
        </w:rPr>
        <w:t xml:space="preserve">Any unused </w:t>
      </w:r>
      <w:r w:rsidR="00FA11C9" w:rsidRPr="009D1DAD">
        <w:rPr>
          <w:rFonts w:ascii="Arial" w:hAnsi="Arial" w:cs="Arial"/>
          <w:sz w:val="24"/>
          <w:szCs w:val="24"/>
        </w:rPr>
        <w:t>re</w:t>
      </w:r>
      <w:r w:rsidRPr="009D1DAD">
        <w:rPr>
          <w:rFonts w:ascii="Arial" w:hAnsi="Arial" w:cs="Arial"/>
          <w:sz w:val="24"/>
          <w:szCs w:val="24"/>
        </w:rPr>
        <w:t>heated food should be discard</w:t>
      </w:r>
      <w:r w:rsidR="00FA11C9" w:rsidRPr="009D1DAD">
        <w:rPr>
          <w:rFonts w:ascii="Arial" w:hAnsi="Arial" w:cs="Arial"/>
          <w:sz w:val="24"/>
          <w:szCs w:val="24"/>
        </w:rPr>
        <w:t xml:space="preserve">ed – never cool and refrigerate or </w:t>
      </w:r>
      <w:r w:rsidRPr="009D1DAD">
        <w:rPr>
          <w:rFonts w:ascii="Arial" w:hAnsi="Arial" w:cs="Arial"/>
          <w:sz w:val="24"/>
          <w:szCs w:val="24"/>
        </w:rPr>
        <w:t>put in the freezer.</w:t>
      </w:r>
    </w:p>
    <w:p w14:paraId="3C3A6B40" w14:textId="6572642A" w:rsidR="005D1F78" w:rsidRPr="009D1DAD" w:rsidRDefault="005D1F78" w:rsidP="00E4204D">
      <w:pPr>
        <w:pStyle w:val="ListParagraph"/>
        <w:numPr>
          <w:ilvl w:val="0"/>
          <w:numId w:val="3"/>
        </w:numPr>
        <w:rPr>
          <w:rFonts w:ascii="Arial" w:hAnsi="Arial" w:cs="Arial"/>
          <w:sz w:val="24"/>
          <w:szCs w:val="24"/>
        </w:rPr>
      </w:pPr>
      <w:r w:rsidRPr="009D1DAD">
        <w:rPr>
          <w:rFonts w:ascii="Arial" w:hAnsi="Arial" w:cs="Arial"/>
          <w:sz w:val="24"/>
          <w:szCs w:val="24"/>
        </w:rPr>
        <w:t>Never place hot food in the fridge as it can cause condensation and bring the temperature up for other foods already being stored.</w:t>
      </w:r>
    </w:p>
    <w:p w14:paraId="28313DBC" w14:textId="4D62CE10" w:rsidR="005D1F78" w:rsidRPr="009D1DAD" w:rsidRDefault="00A115E9" w:rsidP="00E4204D">
      <w:pPr>
        <w:pStyle w:val="ListParagraph"/>
        <w:numPr>
          <w:ilvl w:val="0"/>
          <w:numId w:val="5"/>
        </w:numPr>
        <w:rPr>
          <w:rFonts w:ascii="Arial" w:hAnsi="Arial" w:cs="Arial"/>
          <w:sz w:val="24"/>
          <w:szCs w:val="24"/>
        </w:rPr>
      </w:pPr>
      <w:r w:rsidRPr="009D1DAD">
        <w:rPr>
          <w:rFonts w:ascii="Arial" w:hAnsi="Arial" w:cs="Arial"/>
          <w:sz w:val="24"/>
          <w:szCs w:val="24"/>
        </w:rPr>
        <w:t>The following foods</w:t>
      </w:r>
      <w:r w:rsidR="005D1F78" w:rsidRPr="009D1DAD">
        <w:rPr>
          <w:rFonts w:ascii="Arial" w:hAnsi="Arial" w:cs="Arial"/>
          <w:sz w:val="24"/>
          <w:szCs w:val="24"/>
        </w:rPr>
        <w:t xml:space="preserve"> should never </w:t>
      </w:r>
      <w:r w:rsidR="00033EED" w:rsidRPr="009D1DAD">
        <w:rPr>
          <w:rFonts w:ascii="Arial" w:hAnsi="Arial" w:cs="Arial"/>
          <w:sz w:val="24"/>
          <w:szCs w:val="24"/>
        </w:rPr>
        <w:t>b</w:t>
      </w:r>
      <w:r w:rsidRPr="009D1DAD">
        <w:rPr>
          <w:rFonts w:ascii="Arial" w:hAnsi="Arial" w:cs="Arial"/>
          <w:sz w:val="24"/>
          <w:szCs w:val="24"/>
        </w:rPr>
        <w:t xml:space="preserve">e </w:t>
      </w:r>
      <w:r w:rsidR="005D1F78" w:rsidRPr="009D1DAD">
        <w:rPr>
          <w:rFonts w:ascii="Arial" w:hAnsi="Arial" w:cs="Arial"/>
          <w:sz w:val="24"/>
          <w:szCs w:val="24"/>
        </w:rPr>
        <w:t>reheat</w:t>
      </w:r>
      <w:r w:rsidR="00F96796" w:rsidRPr="009D1DAD">
        <w:rPr>
          <w:rFonts w:ascii="Arial" w:hAnsi="Arial" w:cs="Arial"/>
          <w:sz w:val="24"/>
          <w:szCs w:val="24"/>
        </w:rPr>
        <w:t>ed</w:t>
      </w:r>
      <w:r w:rsidR="005D1F78" w:rsidRPr="009D1DAD">
        <w:rPr>
          <w:rFonts w:ascii="Arial" w:hAnsi="Arial" w:cs="Arial"/>
          <w:sz w:val="24"/>
          <w:szCs w:val="24"/>
        </w:rPr>
        <w:t>:</w:t>
      </w:r>
    </w:p>
    <w:p w14:paraId="041A13B7" w14:textId="77777777" w:rsidR="005D1F78" w:rsidRPr="009D1DAD" w:rsidRDefault="005D1F78" w:rsidP="00E4204D">
      <w:pPr>
        <w:pStyle w:val="ListParagraph"/>
        <w:numPr>
          <w:ilvl w:val="1"/>
          <w:numId w:val="5"/>
        </w:numPr>
        <w:spacing w:after="200" w:line="276" w:lineRule="auto"/>
        <w:rPr>
          <w:rFonts w:ascii="Arial" w:hAnsi="Arial" w:cs="Arial"/>
          <w:sz w:val="24"/>
          <w:szCs w:val="24"/>
        </w:rPr>
      </w:pPr>
      <w:r w:rsidRPr="009D1DAD">
        <w:rPr>
          <w:rFonts w:ascii="Arial" w:hAnsi="Arial" w:cs="Arial"/>
          <w:sz w:val="24"/>
          <w:szCs w:val="24"/>
        </w:rPr>
        <w:t>Celery, spinach, beets</w:t>
      </w:r>
    </w:p>
    <w:p w14:paraId="777312B8" w14:textId="77777777" w:rsidR="005D1F78" w:rsidRPr="009D1DAD" w:rsidRDefault="005D1F78" w:rsidP="00E4204D">
      <w:pPr>
        <w:pStyle w:val="ListParagraph"/>
        <w:numPr>
          <w:ilvl w:val="1"/>
          <w:numId w:val="5"/>
        </w:numPr>
        <w:spacing w:after="200" w:line="276" w:lineRule="auto"/>
        <w:rPr>
          <w:rFonts w:ascii="Arial" w:hAnsi="Arial" w:cs="Arial"/>
          <w:sz w:val="24"/>
          <w:szCs w:val="24"/>
        </w:rPr>
      </w:pPr>
      <w:r w:rsidRPr="009D1DAD">
        <w:rPr>
          <w:rFonts w:ascii="Arial" w:hAnsi="Arial" w:cs="Arial"/>
          <w:sz w:val="24"/>
          <w:szCs w:val="24"/>
        </w:rPr>
        <w:t>Mushrooms</w:t>
      </w:r>
    </w:p>
    <w:p w14:paraId="14A20260" w14:textId="77777777" w:rsidR="005D1F78" w:rsidRPr="009D1DAD" w:rsidRDefault="005D1F78" w:rsidP="00E4204D">
      <w:pPr>
        <w:pStyle w:val="ListParagraph"/>
        <w:numPr>
          <w:ilvl w:val="1"/>
          <w:numId w:val="5"/>
        </w:numPr>
        <w:spacing w:after="200" w:line="276" w:lineRule="auto"/>
        <w:rPr>
          <w:rFonts w:ascii="Arial" w:hAnsi="Arial" w:cs="Arial"/>
          <w:sz w:val="24"/>
          <w:szCs w:val="24"/>
        </w:rPr>
      </w:pPr>
      <w:r w:rsidRPr="009D1DAD">
        <w:rPr>
          <w:rFonts w:ascii="Arial" w:hAnsi="Arial" w:cs="Arial"/>
          <w:sz w:val="24"/>
          <w:szCs w:val="24"/>
        </w:rPr>
        <w:t>Eggs</w:t>
      </w:r>
    </w:p>
    <w:p w14:paraId="2641D526" w14:textId="77777777" w:rsidR="005D1F78" w:rsidRPr="009D1DAD" w:rsidRDefault="005D1F78" w:rsidP="00E4204D">
      <w:pPr>
        <w:pStyle w:val="ListParagraph"/>
        <w:numPr>
          <w:ilvl w:val="1"/>
          <w:numId w:val="5"/>
        </w:numPr>
        <w:spacing w:after="200" w:line="276" w:lineRule="auto"/>
        <w:rPr>
          <w:rFonts w:ascii="Arial" w:hAnsi="Arial" w:cs="Arial"/>
          <w:sz w:val="24"/>
          <w:szCs w:val="24"/>
        </w:rPr>
      </w:pPr>
      <w:r w:rsidRPr="009D1DAD">
        <w:rPr>
          <w:rFonts w:ascii="Arial" w:hAnsi="Arial" w:cs="Arial"/>
          <w:sz w:val="24"/>
          <w:szCs w:val="24"/>
        </w:rPr>
        <w:t>Potatoes</w:t>
      </w:r>
    </w:p>
    <w:p w14:paraId="469AD617" w14:textId="77777777" w:rsidR="005D1F78" w:rsidRPr="009D1DAD" w:rsidRDefault="005D1F78" w:rsidP="00E4204D">
      <w:pPr>
        <w:pStyle w:val="ListParagraph"/>
        <w:numPr>
          <w:ilvl w:val="1"/>
          <w:numId w:val="5"/>
        </w:numPr>
        <w:spacing w:after="200" w:line="276" w:lineRule="auto"/>
        <w:rPr>
          <w:rFonts w:ascii="Arial" w:hAnsi="Arial" w:cs="Arial"/>
          <w:sz w:val="24"/>
          <w:szCs w:val="24"/>
        </w:rPr>
      </w:pPr>
      <w:r w:rsidRPr="009D1DAD">
        <w:rPr>
          <w:rFonts w:ascii="Arial" w:hAnsi="Arial" w:cs="Arial"/>
          <w:sz w:val="24"/>
          <w:szCs w:val="24"/>
        </w:rPr>
        <w:t>Rice</w:t>
      </w:r>
    </w:p>
    <w:p w14:paraId="3D140E8A" w14:textId="77777777" w:rsidR="005D1F78" w:rsidRPr="009D1DAD" w:rsidRDefault="005D1F78" w:rsidP="00E4204D">
      <w:pPr>
        <w:pStyle w:val="ListParagraph"/>
        <w:numPr>
          <w:ilvl w:val="1"/>
          <w:numId w:val="5"/>
        </w:numPr>
        <w:spacing w:after="200" w:line="276" w:lineRule="auto"/>
        <w:rPr>
          <w:rFonts w:ascii="Arial" w:hAnsi="Arial" w:cs="Arial"/>
          <w:sz w:val="24"/>
          <w:szCs w:val="24"/>
        </w:rPr>
      </w:pPr>
      <w:r w:rsidRPr="009D1DAD">
        <w:rPr>
          <w:rFonts w:ascii="Arial" w:hAnsi="Arial" w:cs="Arial"/>
          <w:sz w:val="24"/>
          <w:szCs w:val="24"/>
        </w:rPr>
        <w:t>Chicken</w:t>
      </w:r>
    </w:p>
    <w:p w14:paraId="457EAA56" w14:textId="628827C8" w:rsidR="005D1F78" w:rsidRPr="009D1DAD" w:rsidRDefault="005D1F78" w:rsidP="00504574">
      <w:pPr>
        <w:pStyle w:val="ListParagraph"/>
        <w:numPr>
          <w:ilvl w:val="0"/>
          <w:numId w:val="5"/>
        </w:numPr>
        <w:rPr>
          <w:rFonts w:ascii="Arial" w:hAnsi="Arial" w:cs="Arial"/>
          <w:sz w:val="24"/>
          <w:szCs w:val="24"/>
        </w:rPr>
      </w:pPr>
      <w:r w:rsidRPr="009D1DAD">
        <w:rPr>
          <w:rFonts w:ascii="Arial" w:hAnsi="Arial" w:cs="Arial"/>
          <w:sz w:val="24"/>
          <w:szCs w:val="24"/>
        </w:rPr>
        <w:t>Please ensure if raw meat such as poultry is being used from frozen</w:t>
      </w:r>
      <w:r w:rsidR="00F96796" w:rsidRPr="009D1DAD">
        <w:rPr>
          <w:rFonts w:ascii="Arial" w:hAnsi="Arial" w:cs="Arial"/>
          <w:sz w:val="24"/>
          <w:szCs w:val="24"/>
        </w:rPr>
        <w:t>,</w:t>
      </w:r>
      <w:r w:rsidRPr="009D1DAD">
        <w:rPr>
          <w:rFonts w:ascii="Arial" w:hAnsi="Arial" w:cs="Arial"/>
          <w:sz w:val="24"/>
          <w:szCs w:val="24"/>
        </w:rPr>
        <w:t xml:space="preserve"> it must be completely thawed before cooking and left to defrost in an entirely separate area from other foods in a cool room.</w:t>
      </w:r>
    </w:p>
    <w:p w14:paraId="76DD20E1" w14:textId="4C9BEAE2" w:rsidR="00033EED" w:rsidRPr="009D1DAD" w:rsidRDefault="005D1F78" w:rsidP="00504574">
      <w:pPr>
        <w:pStyle w:val="ListParagraph"/>
        <w:numPr>
          <w:ilvl w:val="0"/>
          <w:numId w:val="5"/>
        </w:numPr>
        <w:rPr>
          <w:rFonts w:ascii="Arial" w:hAnsi="Arial" w:cs="Arial"/>
          <w:sz w:val="24"/>
          <w:szCs w:val="24"/>
        </w:rPr>
      </w:pPr>
      <w:r w:rsidRPr="009D1DAD">
        <w:rPr>
          <w:rFonts w:ascii="Arial" w:hAnsi="Arial" w:cs="Arial"/>
          <w:sz w:val="24"/>
          <w:szCs w:val="24"/>
        </w:rPr>
        <w:t>Food defrosted must be imm</w:t>
      </w:r>
      <w:r w:rsidR="00033EED" w:rsidRPr="009D1DAD">
        <w:rPr>
          <w:rFonts w:ascii="Arial" w:hAnsi="Arial" w:cs="Arial"/>
          <w:sz w:val="24"/>
          <w:szCs w:val="24"/>
        </w:rPr>
        <w:t>ediately refrigerated and used</w:t>
      </w:r>
      <w:r w:rsidR="00A17C03" w:rsidRPr="009D1DAD">
        <w:rPr>
          <w:rFonts w:ascii="Arial" w:hAnsi="Arial" w:cs="Arial"/>
          <w:sz w:val="24"/>
          <w:szCs w:val="24"/>
        </w:rPr>
        <w:t xml:space="preserve"> within 24 hours and h</w:t>
      </w:r>
      <w:r w:rsidRPr="009D1DAD">
        <w:rPr>
          <w:rFonts w:ascii="Arial" w:hAnsi="Arial" w:cs="Arial"/>
          <w:sz w:val="24"/>
          <w:szCs w:val="24"/>
        </w:rPr>
        <w:t>andle</w:t>
      </w:r>
      <w:r w:rsidR="00A17C03" w:rsidRPr="009D1DAD">
        <w:rPr>
          <w:rFonts w:ascii="Arial" w:hAnsi="Arial" w:cs="Arial"/>
          <w:sz w:val="24"/>
          <w:szCs w:val="24"/>
        </w:rPr>
        <w:t>d</w:t>
      </w:r>
      <w:r w:rsidRPr="009D1DAD">
        <w:rPr>
          <w:rFonts w:ascii="Arial" w:hAnsi="Arial" w:cs="Arial"/>
          <w:sz w:val="24"/>
          <w:szCs w:val="24"/>
        </w:rPr>
        <w:t xml:space="preserve"> as little as possible. </w:t>
      </w:r>
    </w:p>
    <w:p w14:paraId="1D8425AF" w14:textId="77777777" w:rsidR="00033EED" w:rsidRPr="009D1DAD" w:rsidRDefault="00033EED" w:rsidP="00715B6E">
      <w:pPr>
        <w:rPr>
          <w:rFonts w:ascii="Arial" w:hAnsi="Arial" w:cs="Arial"/>
          <w:sz w:val="24"/>
          <w:szCs w:val="24"/>
        </w:rPr>
      </w:pPr>
    </w:p>
    <w:p w14:paraId="7423D17A" w14:textId="4D9DE272" w:rsidR="008E7EDA" w:rsidRPr="009D1DAD" w:rsidRDefault="00423A1B" w:rsidP="008E7EDA">
      <w:pPr>
        <w:pStyle w:val="ListParagraph"/>
        <w:numPr>
          <w:ilvl w:val="0"/>
          <w:numId w:val="8"/>
        </w:numPr>
        <w:rPr>
          <w:rFonts w:ascii="Arial" w:hAnsi="Arial" w:cs="Arial"/>
          <w:b/>
          <w:sz w:val="24"/>
          <w:szCs w:val="24"/>
        </w:rPr>
      </w:pPr>
      <w:r w:rsidRPr="009D1DAD">
        <w:rPr>
          <w:rFonts w:ascii="Arial" w:hAnsi="Arial" w:cs="Arial"/>
          <w:b/>
          <w:iCs/>
          <w:sz w:val="24"/>
          <w:szCs w:val="24"/>
          <w:u w:val="single"/>
        </w:rPr>
        <w:t>Mealtime Experiences</w:t>
      </w:r>
    </w:p>
    <w:p w14:paraId="06E3D9E0" w14:textId="5087AC22" w:rsidR="0026450C" w:rsidRPr="009D1DAD" w:rsidRDefault="0026450C" w:rsidP="001B151E">
      <w:pPr>
        <w:pStyle w:val="ListParagraph"/>
        <w:numPr>
          <w:ilvl w:val="0"/>
          <w:numId w:val="2"/>
        </w:numPr>
        <w:rPr>
          <w:rFonts w:ascii="Arial" w:hAnsi="Arial" w:cs="Arial"/>
          <w:sz w:val="24"/>
          <w:szCs w:val="24"/>
        </w:rPr>
      </w:pPr>
      <w:r w:rsidRPr="009D1DAD">
        <w:rPr>
          <w:rFonts w:ascii="Arial" w:hAnsi="Arial" w:cs="Arial"/>
          <w:sz w:val="24"/>
          <w:szCs w:val="24"/>
        </w:rPr>
        <w:t xml:space="preserve">Staff are not required to wear aprons or gloves when supporting children at mealtimes, PPE should only be worn if staff are involved in the preparation of food </w:t>
      </w:r>
      <w:r w:rsidR="001B151E" w:rsidRPr="009D1DAD">
        <w:rPr>
          <w:rFonts w:ascii="Arial" w:hAnsi="Arial" w:cs="Arial"/>
          <w:sz w:val="24"/>
          <w:szCs w:val="24"/>
        </w:rPr>
        <w:t>i.e.</w:t>
      </w:r>
      <w:r w:rsidRPr="009D1DAD">
        <w:rPr>
          <w:rFonts w:ascii="Arial" w:hAnsi="Arial" w:cs="Arial"/>
          <w:sz w:val="24"/>
          <w:szCs w:val="24"/>
        </w:rPr>
        <w:t xml:space="preserve"> snack. If staff feel there is a particular risk of contaminating foods during mealtimes</w:t>
      </w:r>
      <w:r w:rsidR="001B151E" w:rsidRPr="009D1DAD">
        <w:rPr>
          <w:rFonts w:ascii="Arial" w:hAnsi="Arial" w:cs="Arial"/>
          <w:sz w:val="24"/>
          <w:szCs w:val="24"/>
        </w:rPr>
        <w:t xml:space="preserve">, they can choose to wear PPE on that particular occasion. For example, if the staff member has been outdoors all morning and their clothes are visibly dirty or if the staff member has </w:t>
      </w:r>
      <w:r w:rsidRPr="009D1DAD">
        <w:rPr>
          <w:rFonts w:ascii="Arial" w:hAnsi="Arial" w:cs="Arial"/>
          <w:sz w:val="24"/>
          <w:szCs w:val="24"/>
        </w:rPr>
        <w:t>chipped nail varnish</w:t>
      </w:r>
      <w:r w:rsidR="00A24E8F" w:rsidRPr="009D1DAD">
        <w:rPr>
          <w:rFonts w:ascii="Arial" w:hAnsi="Arial" w:cs="Arial"/>
          <w:sz w:val="24"/>
          <w:szCs w:val="24"/>
        </w:rPr>
        <w:t xml:space="preserve">, loose </w:t>
      </w:r>
      <w:r w:rsidRPr="009D1DAD">
        <w:rPr>
          <w:rFonts w:ascii="Arial" w:hAnsi="Arial" w:cs="Arial"/>
          <w:sz w:val="24"/>
          <w:szCs w:val="24"/>
        </w:rPr>
        <w:t>acrylics</w:t>
      </w:r>
      <w:r w:rsidR="00A24E8F" w:rsidRPr="009D1DAD">
        <w:rPr>
          <w:rFonts w:ascii="Arial" w:hAnsi="Arial" w:cs="Arial"/>
          <w:sz w:val="24"/>
          <w:szCs w:val="24"/>
        </w:rPr>
        <w:t xml:space="preserve"> etc</w:t>
      </w:r>
      <w:r w:rsidR="001B151E" w:rsidRPr="009D1DAD">
        <w:rPr>
          <w:rFonts w:ascii="Arial" w:hAnsi="Arial" w:cs="Arial"/>
          <w:sz w:val="24"/>
          <w:szCs w:val="24"/>
        </w:rPr>
        <w:t>.</w:t>
      </w:r>
    </w:p>
    <w:p w14:paraId="763D5B54" w14:textId="29C1B259" w:rsidR="00423A1B" w:rsidRPr="009D1DAD" w:rsidRDefault="00423A1B" w:rsidP="00423A1B">
      <w:pPr>
        <w:pStyle w:val="ListParagraph"/>
        <w:numPr>
          <w:ilvl w:val="0"/>
          <w:numId w:val="2"/>
        </w:numPr>
        <w:rPr>
          <w:rFonts w:ascii="Arial" w:hAnsi="Arial" w:cs="Arial"/>
          <w:sz w:val="24"/>
          <w:szCs w:val="24"/>
        </w:rPr>
      </w:pPr>
      <w:r w:rsidRPr="009D1DAD">
        <w:rPr>
          <w:rFonts w:ascii="Arial" w:hAnsi="Arial" w:cs="Arial"/>
          <w:sz w:val="24"/>
          <w:szCs w:val="24"/>
        </w:rPr>
        <w:t xml:space="preserve">Mealtimes should be calm, sociable and unhurried for children, with staff sitting with children as they eat.  </w:t>
      </w:r>
    </w:p>
    <w:p w14:paraId="6D409D16" w14:textId="36F94C80" w:rsidR="00423A1B" w:rsidRPr="009D1DAD" w:rsidRDefault="00423A1B" w:rsidP="00423A1B">
      <w:pPr>
        <w:pStyle w:val="ListParagraph"/>
        <w:numPr>
          <w:ilvl w:val="0"/>
          <w:numId w:val="2"/>
        </w:numPr>
        <w:rPr>
          <w:rFonts w:ascii="Arial" w:hAnsi="Arial" w:cs="Arial"/>
          <w:sz w:val="24"/>
          <w:szCs w:val="24"/>
        </w:rPr>
      </w:pPr>
      <w:r w:rsidRPr="009D1DAD">
        <w:rPr>
          <w:rFonts w:ascii="Arial" w:hAnsi="Arial" w:cs="Arial"/>
          <w:sz w:val="24"/>
          <w:szCs w:val="24"/>
        </w:rPr>
        <w:t>Opportunities should be provided to promote children’s independence skills.</w:t>
      </w:r>
    </w:p>
    <w:p w14:paraId="161E4641" w14:textId="19E06740" w:rsidR="00423A1B" w:rsidRPr="009D1DAD" w:rsidRDefault="00423A1B" w:rsidP="00423A1B">
      <w:pPr>
        <w:pStyle w:val="ListParagraph"/>
        <w:numPr>
          <w:ilvl w:val="0"/>
          <w:numId w:val="2"/>
        </w:numPr>
        <w:rPr>
          <w:rFonts w:ascii="Arial" w:hAnsi="Arial" w:cs="Arial"/>
          <w:sz w:val="24"/>
          <w:szCs w:val="24"/>
        </w:rPr>
      </w:pPr>
      <w:r w:rsidRPr="009D1DAD">
        <w:rPr>
          <w:rFonts w:ascii="Arial" w:hAnsi="Arial" w:cs="Arial"/>
          <w:sz w:val="24"/>
          <w:szCs w:val="24"/>
        </w:rPr>
        <w:t xml:space="preserve">Where possible, children should be involved in making choices, including where they would like to sit. </w:t>
      </w:r>
    </w:p>
    <w:p w14:paraId="74EEDBD5" w14:textId="77777777" w:rsidR="008E7EDA" w:rsidRPr="009D1DAD" w:rsidRDefault="008E7EDA" w:rsidP="008E7EDA">
      <w:pPr>
        <w:pStyle w:val="ListParagraph"/>
        <w:numPr>
          <w:ilvl w:val="0"/>
          <w:numId w:val="2"/>
        </w:numPr>
        <w:rPr>
          <w:rFonts w:ascii="Arial" w:hAnsi="Arial" w:cs="Arial"/>
          <w:sz w:val="24"/>
          <w:szCs w:val="24"/>
        </w:rPr>
      </w:pPr>
      <w:r w:rsidRPr="009D1DAD">
        <w:rPr>
          <w:rFonts w:ascii="Arial" w:hAnsi="Arial" w:cs="Arial"/>
          <w:sz w:val="24"/>
          <w:szCs w:val="24"/>
        </w:rPr>
        <w:t xml:space="preserve">Foods provided should be healthy, low in sugar and salt and meet national nutritional guidelines. </w:t>
      </w:r>
    </w:p>
    <w:p w14:paraId="0FD27916" w14:textId="21CC42EC" w:rsidR="008E7EDA" w:rsidRPr="009D1DAD" w:rsidRDefault="008E7EDA" w:rsidP="008E7EDA">
      <w:pPr>
        <w:pStyle w:val="ListParagraph"/>
        <w:numPr>
          <w:ilvl w:val="0"/>
          <w:numId w:val="2"/>
        </w:numPr>
        <w:rPr>
          <w:rFonts w:ascii="Arial" w:hAnsi="Arial" w:cs="Arial"/>
          <w:sz w:val="24"/>
          <w:szCs w:val="24"/>
        </w:rPr>
      </w:pPr>
      <w:r w:rsidRPr="009D1DAD">
        <w:rPr>
          <w:rFonts w:ascii="Arial" w:hAnsi="Arial" w:cs="Arial"/>
          <w:sz w:val="24"/>
          <w:szCs w:val="24"/>
        </w:rPr>
        <w:t xml:space="preserve">Staff serving hot food must ensure it is never served over a child’s head. Hot foods in the form of a liquid such as soup or custard should be served from a </w:t>
      </w:r>
      <w:r w:rsidR="003618B5" w:rsidRPr="009D1DAD">
        <w:rPr>
          <w:rFonts w:ascii="Arial" w:hAnsi="Arial" w:cs="Arial"/>
          <w:sz w:val="24"/>
          <w:szCs w:val="24"/>
        </w:rPr>
        <w:t>heat-resistant</w:t>
      </w:r>
      <w:r w:rsidR="00FB4A14" w:rsidRPr="009D1DAD">
        <w:rPr>
          <w:rFonts w:ascii="Arial" w:hAnsi="Arial" w:cs="Arial"/>
          <w:sz w:val="24"/>
          <w:szCs w:val="24"/>
        </w:rPr>
        <w:t xml:space="preserve"> </w:t>
      </w:r>
      <w:r w:rsidRPr="009D1DAD">
        <w:rPr>
          <w:rFonts w:ascii="Arial" w:hAnsi="Arial" w:cs="Arial"/>
          <w:sz w:val="24"/>
          <w:szCs w:val="24"/>
        </w:rPr>
        <w:t>jug with a lid at all times from the side of a child directly in to the bowl.</w:t>
      </w:r>
    </w:p>
    <w:p w14:paraId="3D9AC11A" w14:textId="4A62EC5C" w:rsidR="008E7EDA" w:rsidRPr="009D1DAD" w:rsidRDefault="0005299E" w:rsidP="00B86C6E">
      <w:pPr>
        <w:pStyle w:val="ListParagraph"/>
        <w:numPr>
          <w:ilvl w:val="0"/>
          <w:numId w:val="2"/>
        </w:numPr>
        <w:rPr>
          <w:rFonts w:ascii="Arial" w:hAnsi="Arial" w:cs="Arial"/>
          <w:sz w:val="24"/>
          <w:szCs w:val="24"/>
        </w:rPr>
      </w:pPr>
      <w:r w:rsidRPr="009D1DAD">
        <w:rPr>
          <w:rFonts w:ascii="Arial" w:hAnsi="Arial" w:cs="Arial"/>
          <w:sz w:val="24"/>
          <w:szCs w:val="24"/>
        </w:rPr>
        <w:t>Staff should pass on information to parents/carers where appropriate</w:t>
      </w:r>
      <w:r w:rsidR="00BE114D" w:rsidRPr="009D1DAD">
        <w:rPr>
          <w:rFonts w:ascii="Arial" w:hAnsi="Arial" w:cs="Arial"/>
          <w:sz w:val="24"/>
          <w:szCs w:val="24"/>
        </w:rPr>
        <w:t xml:space="preserve"> about feeding/drinking</w:t>
      </w:r>
      <w:r w:rsidRPr="009D1DAD">
        <w:rPr>
          <w:rFonts w:ascii="Arial" w:hAnsi="Arial" w:cs="Arial"/>
          <w:sz w:val="24"/>
          <w:szCs w:val="24"/>
        </w:rPr>
        <w:t>, for e</w:t>
      </w:r>
      <w:r w:rsidR="00BE114D" w:rsidRPr="009D1DAD">
        <w:rPr>
          <w:rFonts w:ascii="Arial" w:hAnsi="Arial" w:cs="Arial"/>
          <w:sz w:val="24"/>
          <w:szCs w:val="24"/>
        </w:rPr>
        <w:t xml:space="preserve">xample all feeds for an infant and </w:t>
      </w:r>
      <w:r w:rsidRPr="009D1DAD">
        <w:rPr>
          <w:rFonts w:ascii="Arial" w:hAnsi="Arial" w:cs="Arial"/>
          <w:sz w:val="24"/>
          <w:szCs w:val="24"/>
        </w:rPr>
        <w:t xml:space="preserve">significant changes for </w:t>
      </w:r>
      <w:r w:rsidR="00FB4A14" w:rsidRPr="009D1DAD">
        <w:rPr>
          <w:rFonts w:ascii="Arial" w:hAnsi="Arial" w:cs="Arial"/>
          <w:sz w:val="24"/>
          <w:szCs w:val="24"/>
        </w:rPr>
        <w:t xml:space="preserve">an </w:t>
      </w:r>
      <w:r w:rsidRPr="009D1DAD">
        <w:rPr>
          <w:rFonts w:ascii="Arial" w:hAnsi="Arial" w:cs="Arial"/>
          <w:sz w:val="24"/>
          <w:szCs w:val="24"/>
        </w:rPr>
        <w:t>older child.</w:t>
      </w:r>
    </w:p>
    <w:p w14:paraId="3C15B260" w14:textId="77777777" w:rsidR="001B151E" w:rsidRPr="009D1DAD" w:rsidRDefault="001B151E" w:rsidP="001B151E">
      <w:pPr>
        <w:pStyle w:val="ListParagraph"/>
        <w:rPr>
          <w:rFonts w:ascii="Arial" w:hAnsi="Arial" w:cs="Arial"/>
          <w:sz w:val="24"/>
          <w:szCs w:val="24"/>
        </w:rPr>
      </w:pPr>
    </w:p>
    <w:p w14:paraId="7D709745" w14:textId="77777777" w:rsidR="001B151E" w:rsidRPr="009D1DAD" w:rsidRDefault="001B151E" w:rsidP="001B151E">
      <w:pPr>
        <w:pStyle w:val="ListParagraph"/>
        <w:rPr>
          <w:rFonts w:ascii="Arial" w:hAnsi="Arial" w:cs="Arial"/>
          <w:sz w:val="24"/>
          <w:szCs w:val="24"/>
        </w:rPr>
      </w:pPr>
    </w:p>
    <w:p w14:paraId="6AAF8C97" w14:textId="77777777" w:rsidR="00B86C6E" w:rsidRPr="009D1DAD" w:rsidRDefault="00B86C6E" w:rsidP="00B86C6E">
      <w:pPr>
        <w:pStyle w:val="ListParagraph"/>
        <w:rPr>
          <w:rFonts w:ascii="Arial" w:hAnsi="Arial" w:cs="Arial"/>
          <w:sz w:val="24"/>
          <w:szCs w:val="24"/>
        </w:rPr>
      </w:pPr>
    </w:p>
    <w:p w14:paraId="531E1E70" w14:textId="77777777" w:rsidR="00A24E8F" w:rsidRPr="009D1DAD" w:rsidRDefault="00A24E8F" w:rsidP="00B86C6E">
      <w:pPr>
        <w:pStyle w:val="ListParagraph"/>
        <w:rPr>
          <w:rFonts w:ascii="Arial" w:hAnsi="Arial" w:cs="Arial"/>
          <w:sz w:val="24"/>
          <w:szCs w:val="24"/>
        </w:rPr>
      </w:pPr>
    </w:p>
    <w:p w14:paraId="3C7FEBEC" w14:textId="77777777" w:rsidR="00A24E8F" w:rsidRPr="009D1DAD" w:rsidRDefault="00A24E8F" w:rsidP="00B86C6E">
      <w:pPr>
        <w:pStyle w:val="ListParagraph"/>
        <w:rPr>
          <w:rFonts w:ascii="Arial" w:hAnsi="Arial" w:cs="Arial"/>
          <w:sz w:val="24"/>
          <w:szCs w:val="24"/>
        </w:rPr>
      </w:pPr>
    </w:p>
    <w:p w14:paraId="2A3B29A7" w14:textId="2F97C3E3" w:rsidR="00607F08" w:rsidRPr="009D1DAD" w:rsidRDefault="00607F08" w:rsidP="00B86C6E">
      <w:pPr>
        <w:pStyle w:val="ListParagraph"/>
        <w:numPr>
          <w:ilvl w:val="0"/>
          <w:numId w:val="8"/>
        </w:numPr>
        <w:shd w:val="clear" w:color="auto" w:fill="FFFF00"/>
        <w:rPr>
          <w:rFonts w:ascii="Arial" w:hAnsi="Arial" w:cs="Arial"/>
          <w:b/>
          <w:bCs/>
          <w:sz w:val="24"/>
          <w:szCs w:val="24"/>
          <w:u w:val="single"/>
        </w:rPr>
      </w:pPr>
      <w:r w:rsidRPr="009D1DAD">
        <w:rPr>
          <w:rFonts w:ascii="Arial" w:hAnsi="Arial" w:cs="Arial"/>
          <w:b/>
          <w:bCs/>
          <w:sz w:val="24"/>
          <w:szCs w:val="24"/>
          <w:u w:val="single"/>
        </w:rPr>
        <w:t>Foods/Drinks provided by the ECC</w:t>
      </w:r>
    </w:p>
    <w:p w14:paraId="38FA413D" w14:textId="7E2935CE" w:rsidR="00B86C6E" w:rsidRPr="009D1DAD" w:rsidRDefault="00B86C6E" w:rsidP="00B86C6E">
      <w:pPr>
        <w:pStyle w:val="ListParagraph"/>
        <w:numPr>
          <w:ilvl w:val="0"/>
          <w:numId w:val="30"/>
        </w:numPr>
        <w:shd w:val="clear" w:color="auto" w:fill="FFFF00"/>
        <w:rPr>
          <w:rFonts w:ascii="Arial" w:hAnsi="Arial" w:cs="Arial"/>
          <w:sz w:val="24"/>
          <w:szCs w:val="24"/>
        </w:rPr>
      </w:pPr>
      <w:r w:rsidRPr="009D1DAD">
        <w:rPr>
          <w:rFonts w:ascii="Arial" w:hAnsi="Arial" w:cs="Arial"/>
          <w:sz w:val="24"/>
          <w:szCs w:val="24"/>
        </w:rPr>
        <w:t>The only drinks that should be provided are: still, plain water and plain milk or unsweetened fortified non-dairy alternative</w:t>
      </w:r>
      <w:r w:rsidR="003D4DCC" w:rsidRPr="009D1DAD">
        <w:rPr>
          <w:rFonts w:ascii="Arial" w:hAnsi="Arial" w:cs="Arial"/>
          <w:sz w:val="24"/>
          <w:szCs w:val="24"/>
        </w:rPr>
        <w:t>s</w:t>
      </w:r>
      <w:r w:rsidRPr="009D1DAD">
        <w:rPr>
          <w:rFonts w:ascii="Arial" w:hAnsi="Arial" w:cs="Arial"/>
          <w:sz w:val="24"/>
          <w:szCs w:val="24"/>
        </w:rPr>
        <w:t>.</w:t>
      </w:r>
    </w:p>
    <w:p w14:paraId="5B9EE6CA" w14:textId="6BBC7C52" w:rsidR="00E234DF" w:rsidRPr="009D1DAD" w:rsidRDefault="00E234DF" w:rsidP="00B86C6E">
      <w:pPr>
        <w:pStyle w:val="ListParagraph"/>
        <w:numPr>
          <w:ilvl w:val="0"/>
          <w:numId w:val="30"/>
        </w:numPr>
        <w:shd w:val="clear" w:color="auto" w:fill="FFFF00"/>
        <w:rPr>
          <w:rFonts w:ascii="Arial" w:hAnsi="Arial" w:cs="Arial"/>
          <w:sz w:val="24"/>
          <w:szCs w:val="24"/>
        </w:rPr>
      </w:pPr>
      <w:r w:rsidRPr="009D1DAD">
        <w:rPr>
          <w:rFonts w:ascii="Arial" w:hAnsi="Arial" w:cs="Arial"/>
          <w:sz w:val="24"/>
          <w:szCs w:val="24"/>
        </w:rPr>
        <w:t>Water must be freely accessible to children throughout the day (Health &amp; Social Care Standard 1.39).</w:t>
      </w:r>
    </w:p>
    <w:p w14:paraId="385D1F30" w14:textId="73A586EA" w:rsidR="00E234DF" w:rsidRPr="009D1DAD" w:rsidRDefault="00A52FDE" w:rsidP="00B86C6E">
      <w:pPr>
        <w:pStyle w:val="ListParagraph"/>
        <w:numPr>
          <w:ilvl w:val="0"/>
          <w:numId w:val="30"/>
        </w:numPr>
        <w:shd w:val="clear" w:color="auto" w:fill="FFFF00"/>
        <w:rPr>
          <w:rFonts w:ascii="Arial" w:hAnsi="Arial" w:cs="Arial"/>
          <w:sz w:val="24"/>
          <w:szCs w:val="24"/>
        </w:rPr>
      </w:pPr>
      <w:r w:rsidRPr="009D1DAD">
        <w:rPr>
          <w:rFonts w:ascii="Arial" w:hAnsi="Arial" w:cs="Arial"/>
          <w:sz w:val="24"/>
          <w:szCs w:val="24"/>
        </w:rPr>
        <w:t>Semi-skimmed milk should be provided for children over 1 year old unless otherwise advised by a parent/carer or healthcare professional.</w:t>
      </w:r>
    </w:p>
    <w:p w14:paraId="1DAE8261" w14:textId="63683AF5" w:rsidR="00A52FDE" w:rsidRPr="009D1DAD" w:rsidRDefault="00A52FDE" w:rsidP="00B86C6E">
      <w:pPr>
        <w:pStyle w:val="ListParagraph"/>
        <w:numPr>
          <w:ilvl w:val="0"/>
          <w:numId w:val="30"/>
        </w:numPr>
        <w:shd w:val="clear" w:color="auto" w:fill="FFFF00"/>
        <w:rPr>
          <w:rFonts w:ascii="Arial" w:hAnsi="Arial" w:cs="Arial"/>
          <w:sz w:val="24"/>
          <w:szCs w:val="24"/>
        </w:rPr>
      </w:pPr>
      <w:r w:rsidRPr="009D1DAD">
        <w:rPr>
          <w:rFonts w:ascii="Arial" w:hAnsi="Arial" w:cs="Arial"/>
          <w:sz w:val="24"/>
          <w:szCs w:val="24"/>
        </w:rPr>
        <w:t>Diluting juice should not be offered to children as standard practice.</w:t>
      </w:r>
    </w:p>
    <w:p w14:paraId="6F94019A" w14:textId="022C6DAC" w:rsidR="003D4DCC" w:rsidRPr="009D1DAD" w:rsidRDefault="003D4DCC" w:rsidP="003D4DCC">
      <w:pPr>
        <w:pStyle w:val="ListParagraph"/>
        <w:numPr>
          <w:ilvl w:val="0"/>
          <w:numId w:val="30"/>
        </w:numPr>
        <w:shd w:val="clear" w:color="auto" w:fill="FFFF00"/>
        <w:rPr>
          <w:rFonts w:ascii="Arial" w:hAnsi="Arial" w:cs="Arial"/>
          <w:sz w:val="24"/>
          <w:szCs w:val="24"/>
        </w:rPr>
      </w:pPr>
      <w:r w:rsidRPr="009D1DAD">
        <w:rPr>
          <w:rFonts w:ascii="Arial" w:hAnsi="Arial" w:cs="Arial"/>
          <w:sz w:val="24"/>
          <w:szCs w:val="24"/>
        </w:rPr>
        <w:t xml:space="preserve">ECCs must refer to the food and drink standards </w:t>
      </w:r>
      <w:r w:rsidR="00B86C6E" w:rsidRPr="009D1DAD">
        <w:rPr>
          <w:rFonts w:ascii="Arial" w:hAnsi="Arial" w:cs="Arial"/>
          <w:sz w:val="24"/>
          <w:szCs w:val="24"/>
        </w:rPr>
        <w:t>within the Setting the Table Guidance</w:t>
      </w:r>
      <w:r w:rsidRPr="009D1DAD">
        <w:rPr>
          <w:rFonts w:ascii="Arial" w:hAnsi="Arial" w:cs="Arial"/>
          <w:sz w:val="24"/>
          <w:szCs w:val="24"/>
        </w:rPr>
        <w:t xml:space="preserve"> at all times when planning snacks and meals.</w:t>
      </w:r>
      <w:r w:rsidR="003A1DEC" w:rsidRPr="009D1DAD">
        <w:rPr>
          <w:rFonts w:ascii="Arial" w:hAnsi="Arial" w:cs="Arial"/>
          <w:sz w:val="24"/>
          <w:szCs w:val="24"/>
        </w:rPr>
        <w:t xml:space="preserve"> Staff should be particularly mindful of this if a child refuses their lunch option and an alternative food is provided. </w:t>
      </w:r>
    </w:p>
    <w:p w14:paraId="6A258C06" w14:textId="0F065C55" w:rsidR="006A5667" w:rsidRPr="009D1DAD" w:rsidRDefault="006A5667" w:rsidP="003D4DCC">
      <w:pPr>
        <w:pStyle w:val="ListParagraph"/>
        <w:numPr>
          <w:ilvl w:val="0"/>
          <w:numId w:val="30"/>
        </w:numPr>
        <w:shd w:val="clear" w:color="auto" w:fill="FFFF00"/>
        <w:rPr>
          <w:rFonts w:ascii="Arial" w:hAnsi="Arial" w:cs="Arial"/>
          <w:sz w:val="24"/>
          <w:szCs w:val="24"/>
        </w:rPr>
      </w:pPr>
      <w:r w:rsidRPr="009D1DAD">
        <w:rPr>
          <w:rFonts w:ascii="Arial" w:hAnsi="Arial" w:cs="Arial"/>
          <w:sz w:val="24"/>
          <w:szCs w:val="24"/>
        </w:rPr>
        <w:t xml:space="preserve">Menus and allergen information should be </w:t>
      </w:r>
      <w:r w:rsidR="001B151E" w:rsidRPr="009D1DAD">
        <w:rPr>
          <w:rFonts w:ascii="Arial" w:hAnsi="Arial" w:cs="Arial"/>
          <w:sz w:val="24"/>
          <w:szCs w:val="24"/>
        </w:rPr>
        <w:t>provided</w:t>
      </w:r>
      <w:r w:rsidRPr="009D1DAD">
        <w:rPr>
          <w:rFonts w:ascii="Arial" w:hAnsi="Arial" w:cs="Arial"/>
          <w:sz w:val="24"/>
          <w:szCs w:val="24"/>
        </w:rPr>
        <w:t xml:space="preserve"> </w:t>
      </w:r>
      <w:r w:rsidR="001B151E" w:rsidRPr="009D1DAD">
        <w:rPr>
          <w:rFonts w:ascii="Arial" w:hAnsi="Arial" w:cs="Arial"/>
          <w:sz w:val="24"/>
          <w:szCs w:val="24"/>
        </w:rPr>
        <w:t>to</w:t>
      </w:r>
      <w:r w:rsidRPr="009D1DAD">
        <w:rPr>
          <w:rFonts w:ascii="Arial" w:hAnsi="Arial" w:cs="Arial"/>
          <w:sz w:val="24"/>
          <w:szCs w:val="24"/>
        </w:rPr>
        <w:t xml:space="preserve"> parents/carers</w:t>
      </w:r>
      <w:r w:rsidR="001B151E" w:rsidRPr="009D1DAD">
        <w:rPr>
          <w:rFonts w:ascii="Arial" w:hAnsi="Arial" w:cs="Arial"/>
          <w:sz w:val="24"/>
          <w:szCs w:val="24"/>
        </w:rPr>
        <w:t xml:space="preserve"> and easily accessible.</w:t>
      </w:r>
    </w:p>
    <w:p w14:paraId="2765363F" w14:textId="418CF57B" w:rsidR="00E16FB9" w:rsidRPr="009D1DAD" w:rsidRDefault="00E16FB9" w:rsidP="003D4DCC">
      <w:pPr>
        <w:pStyle w:val="ListParagraph"/>
        <w:numPr>
          <w:ilvl w:val="0"/>
          <w:numId w:val="30"/>
        </w:numPr>
        <w:shd w:val="clear" w:color="auto" w:fill="FFFF00"/>
        <w:rPr>
          <w:rFonts w:ascii="Arial" w:hAnsi="Arial" w:cs="Arial"/>
          <w:sz w:val="24"/>
          <w:szCs w:val="24"/>
        </w:rPr>
      </w:pPr>
      <w:r w:rsidRPr="009D1DAD">
        <w:rPr>
          <w:rFonts w:ascii="Arial" w:hAnsi="Arial" w:cs="Arial"/>
          <w:sz w:val="24"/>
          <w:szCs w:val="24"/>
        </w:rPr>
        <w:t>Staff should be mindful of portion control when serving foods to children</w:t>
      </w:r>
      <w:r w:rsidR="003618B5" w:rsidRPr="009D1DAD">
        <w:rPr>
          <w:rFonts w:ascii="Arial" w:hAnsi="Arial" w:cs="Arial"/>
          <w:sz w:val="24"/>
          <w:szCs w:val="24"/>
        </w:rPr>
        <w:t xml:space="preserve"> (see appendix 2 for guidance).</w:t>
      </w:r>
    </w:p>
    <w:p w14:paraId="6C40A837" w14:textId="77777777" w:rsidR="003D4DCC" w:rsidRPr="009D1DAD" w:rsidRDefault="003D4DCC" w:rsidP="003D4DCC">
      <w:pPr>
        <w:rPr>
          <w:rFonts w:ascii="Arial" w:hAnsi="Arial" w:cs="Arial"/>
          <w:bCs/>
          <w:sz w:val="24"/>
          <w:szCs w:val="24"/>
        </w:rPr>
      </w:pPr>
    </w:p>
    <w:p w14:paraId="5D4CAA45" w14:textId="50FF04D1" w:rsidR="00EA75BC" w:rsidRPr="009D1DAD" w:rsidRDefault="00EA75BC" w:rsidP="00423A1B">
      <w:pPr>
        <w:pStyle w:val="ListParagraph"/>
        <w:numPr>
          <w:ilvl w:val="0"/>
          <w:numId w:val="8"/>
        </w:numPr>
        <w:rPr>
          <w:rFonts w:ascii="Arial" w:hAnsi="Arial" w:cs="Arial"/>
          <w:b/>
          <w:bCs/>
          <w:sz w:val="24"/>
          <w:szCs w:val="24"/>
          <w:u w:val="single"/>
        </w:rPr>
      </w:pPr>
      <w:r w:rsidRPr="009D1DAD">
        <w:rPr>
          <w:rFonts w:ascii="Arial" w:hAnsi="Arial" w:cs="Arial"/>
          <w:b/>
          <w:bCs/>
          <w:sz w:val="24"/>
          <w:szCs w:val="24"/>
          <w:u w:val="single"/>
        </w:rPr>
        <w:t>Foods brought in from home</w:t>
      </w:r>
    </w:p>
    <w:p w14:paraId="5BCEF1D7" w14:textId="4B5D0DDA" w:rsidR="00EA75BC" w:rsidRPr="009D1DAD" w:rsidRDefault="00EA75BC" w:rsidP="00EA75BC">
      <w:pPr>
        <w:pStyle w:val="ListParagraph"/>
        <w:numPr>
          <w:ilvl w:val="0"/>
          <w:numId w:val="20"/>
        </w:numPr>
        <w:rPr>
          <w:rFonts w:ascii="Arial" w:hAnsi="Arial" w:cs="Arial"/>
          <w:b/>
          <w:bCs/>
          <w:sz w:val="24"/>
          <w:szCs w:val="24"/>
          <w:u w:val="single"/>
        </w:rPr>
      </w:pPr>
      <w:r w:rsidRPr="009D1DAD">
        <w:rPr>
          <w:rFonts w:ascii="Arial" w:hAnsi="Arial" w:cs="Arial"/>
          <w:sz w:val="24"/>
          <w:szCs w:val="24"/>
        </w:rPr>
        <w:t xml:space="preserve">Staff should discuss with parents and carers the ECC regulatory obligations of promoting a well-balanced and nutritious diet alongside positive eating experiences. </w:t>
      </w:r>
    </w:p>
    <w:p w14:paraId="313A8E5B" w14:textId="3C2524F4" w:rsidR="00EA75BC" w:rsidRPr="009D1DAD" w:rsidRDefault="00EA75BC" w:rsidP="00EA75BC">
      <w:pPr>
        <w:pStyle w:val="ListParagraph"/>
        <w:numPr>
          <w:ilvl w:val="0"/>
          <w:numId w:val="20"/>
        </w:numPr>
        <w:rPr>
          <w:rFonts w:ascii="Arial" w:hAnsi="Arial" w:cs="Arial"/>
          <w:b/>
          <w:bCs/>
          <w:sz w:val="24"/>
          <w:szCs w:val="24"/>
          <w:u w:val="single"/>
        </w:rPr>
      </w:pPr>
      <w:r w:rsidRPr="009D1DAD">
        <w:rPr>
          <w:rFonts w:ascii="Arial" w:hAnsi="Arial" w:cs="Arial"/>
          <w:sz w:val="24"/>
          <w:szCs w:val="24"/>
        </w:rPr>
        <w:t xml:space="preserve">In the first instance foods from home should be discouraged. However, if parents wish to bring in food for their child, good examples of healthy and nutritious choices </w:t>
      </w:r>
      <w:r w:rsidR="001B151E" w:rsidRPr="009D1DAD">
        <w:rPr>
          <w:rFonts w:ascii="Arial" w:hAnsi="Arial" w:cs="Arial"/>
          <w:sz w:val="24"/>
          <w:szCs w:val="24"/>
        </w:rPr>
        <w:t>sh</w:t>
      </w:r>
      <w:r w:rsidR="006A5667" w:rsidRPr="009D1DAD">
        <w:rPr>
          <w:rFonts w:ascii="Arial" w:hAnsi="Arial" w:cs="Arial"/>
          <w:sz w:val="24"/>
          <w:szCs w:val="24"/>
        </w:rPr>
        <w:t>ould</w:t>
      </w:r>
      <w:r w:rsidRPr="009D1DAD">
        <w:rPr>
          <w:rFonts w:ascii="Arial" w:hAnsi="Arial" w:cs="Arial"/>
          <w:sz w:val="24"/>
          <w:szCs w:val="24"/>
        </w:rPr>
        <w:t xml:space="preserve"> be provided</w:t>
      </w:r>
      <w:r w:rsidR="00FB4A14" w:rsidRPr="009D1DAD">
        <w:rPr>
          <w:rFonts w:ascii="Arial" w:hAnsi="Arial" w:cs="Arial"/>
          <w:sz w:val="24"/>
          <w:szCs w:val="24"/>
        </w:rPr>
        <w:t xml:space="preserve">. </w:t>
      </w:r>
      <w:r w:rsidR="006A5667" w:rsidRPr="009D1DAD">
        <w:rPr>
          <w:rFonts w:ascii="Arial" w:hAnsi="Arial" w:cs="Arial"/>
          <w:sz w:val="24"/>
          <w:szCs w:val="24"/>
        </w:rPr>
        <w:t xml:space="preserve">ECC staff should encourage parents/carers to download the NHS Ayrshire and Arran app that provides detailed information on children’s health and nutrition, including ideas for healthy lunches and snacks. </w:t>
      </w:r>
    </w:p>
    <w:p w14:paraId="42488E97" w14:textId="4B1F8471" w:rsidR="00EA75BC" w:rsidRPr="009D1DAD" w:rsidRDefault="00EA75BC" w:rsidP="00765A37">
      <w:pPr>
        <w:pStyle w:val="ListParagraph"/>
        <w:numPr>
          <w:ilvl w:val="0"/>
          <w:numId w:val="20"/>
        </w:numPr>
        <w:rPr>
          <w:rFonts w:ascii="Arial" w:hAnsi="Arial" w:cs="Arial"/>
          <w:b/>
          <w:bCs/>
          <w:sz w:val="24"/>
          <w:szCs w:val="24"/>
          <w:u w:val="single"/>
        </w:rPr>
      </w:pPr>
      <w:r w:rsidRPr="009D1DAD">
        <w:rPr>
          <w:rFonts w:ascii="Arial" w:hAnsi="Arial" w:cs="Arial"/>
          <w:sz w:val="24"/>
          <w:szCs w:val="24"/>
        </w:rPr>
        <w:t xml:space="preserve">It may take a period of adjustment for parents/carers to provide the desired </w:t>
      </w:r>
      <w:r w:rsidR="00765A37" w:rsidRPr="009D1DAD">
        <w:rPr>
          <w:rFonts w:ascii="Arial" w:hAnsi="Arial" w:cs="Arial"/>
          <w:sz w:val="24"/>
          <w:szCs w:val="24"/>
        </w:rPr>
        <w:t xml:space="preserve">food/drink </w:t>
      </w:r>
      <w:r w:rsidRPr="009D1DAD">
        <w:rPr>
          <w:rFonts w:ascii="Arial" w:hAnsi="Arial" w:cs="Arial"/>
          <w:sz w:val="24"/>
          <w:szCs w:val="24"/>
        </w:rPr>
        <w:t>choices</w:t>
      </w:r>
      <w:r w:rsidR="001B151E" w:rsidRPr="009D1DAD">
        <w:rPr>
          <w:rFonts w:ascii="Arial" w:hAnsi="Arial" w:cs="Arial"/>
          <w:sz w:val="24"/>
          <w:szCs w:val="24"/>
        </w:rPr>
        <w:t xml:space="preserve"> for children</w:t>
      </w:r>
      <w:r w:rsidR="00765A37" w:rsidRPr="009D1DAD">
        <w:rPr>
          <w:rFonts w:ascii="Arial" w:hAnsi="Arial" w:cs="Arial"/>
          <w:sz w:val="24"/>
          <w:szCs w:val="24"/>
        </w:rPr>
        <w:t>. S</w:t>
      </w:r>
      <w:r w:rsidR="001B151E" w:rsidRPr="009D1DAD">
        <w:rPr>
          <w:rFonts w:ascii="Arial" w:hAnsi="Arial" w:cs="Arial"/>
          <w:sz w:val="24"/>
          <w:szCs w:val="24"/>
        </w:rPr>
        <w:t xml:space="preserve">taff must </w:t>
      </w:r>
      <w:r w:rsidRPr="009D1DAD">
        <w:rPr>
          <w:rFonts w:ascii="Arial" w:hAnsi="Arial" w:cs="Arial"/>
          <w:sz w:val="24"/>
          <w:szCs w:val="24"/>
        </w:rPr>
        <w:t>continue to r</w:t>
      </w:r>
      <w:r w:rsidR="00BE114D" w:rsidRPr="009D1DAD">
        <w:rPr>
          <w:rFonts w:ascii="Arial" w:hAnsi="Arial" w:cs="Arial"/>
          <w:sz w:val="24"/>
          <w:szCs w:val="24"/>
        </w:rPr>
        <w:t xml:space="preserve">einforce </w:t>
      </w:r>
      <w:r w:rsidR="00765A37" w:rsidRPr="009D1DAD">
        <w:rPr>
          <w:rFonts w:ascii="Arial" w:hAnsi="Arial" w:cs="Arial"/>
          <w:sz w:val="24"/>
          <w:szCs w:val="24"/>
        </w:rPr>
        <w:t xml:space="preserve">the importance of healthy choices </w:t>
      </w:r>
      <w:r w:rsidR="00BE114D" w:rsidRPr="009D1DAD">
        <w:rPr>
          <w:rFonts w:ascii="Arial" w:hAnsi="Arial" w:cs="Arial"/>
          <w:sz w:val="24"/>
          <w:szCs w:val="24"/>
        </w:rPr>
        <w:t xml:space="preserve">in a supportive </w:t>
      </w:r>
      <w:r w:rsidR="00765A37" w:rsidRPr="009D1DAD">
        <w:rPr>
          <w:rFonts w:ascii="Arial" w:hAnsi="Arial" w:cs="Arial"/>
          <w:sz w:val="24"/>
          <w:szCs w:val="24"/>
        </w:rPr>
        <w:t>way.</w:t>
      </w:r>
    </w:p>
    <w:p w14:paraId="13D246E3" w14:textId="6D6FADCA" w:rsidR="00EA75BC" w:rsidRPr="009D1DAD" w:rsidRDefault="00EA75BC" w:rsidP="00EA75BC">
      <w:pPr>
        <w:pStyle w:val="ListParagraph"/>
        <w:numPr>
          <w:ilvl w:val="0"/>
          <w:numId w:val="20"/>
        </w:numPr>
        <w:rPr>
          <w:rFonts w:ascii="Arial" w:hAnsi="Arial" w:cs="Arial"/>
          <w:b/>
          <w:bCs/>
          <w:sz w:val="24"/>
          <w:szCs w:val="24"/>
          <w:u w:val="single"/>
        </w:rPr>
      </w:pPr>
      <w:r w:rsidRPr="009D1DAD">
        <w:rPr>
          <w:rFonts w:ascii="Arial" w:hAnsi="Arial" w:cs="Arial"/>
          <w:sz w:val="24"/>
          <w:szCs w:val="24"/>
        </w:rPr>
        <w:t xml:space="preserve">It is essential that foods </w:t>
      </w:r>
      <w:r w:rsidR="009F2798" w:rsidRPr="009D1DAD">
        <w:rPr>
          <w:rFonts w:ascii="Arial" w:hAnsi="Arial" w:cs="Arial"/>
          <w:sz w:val="24"/>
          <w:szCs w:val="24"/>
        </w:rPr>
        <w:t xml:space="preserve">brought in from home </w:t>
      </w:r>
      <w:r w:rsidRPr="009D1DAD">
        <w:rPr>
          <w:rFonts w:ascii="Arial" w:hAnsi="Arial" w:cs="Arial"/>
          <w:sz w:val="24"/>
          <w:szCs w:val="24"/>
        </w:rPr>
        <w:t>are stored appropriately in airtight containers.</w:t>
      </w:r>
    </w:p>
    <w:p w14:paraId="53C27F12" w14:textId="143E4BF2" w:rsidR="00305584" w:rsidRPr="009D1DAD" w:rsidRDefault="00305584" w:rsidP="00305584">
      <w:pPr>
        <w:rPr>
          <w:rFonts w:ascii="Arial" w:hAnsi="Arial" w:cs="Arial"/>
          <w:b/>
          <w:bCs/>
          <w:sz w:val="24"/>
          <w:szCs w:val="24"/>
          <w:u w:val="single"/>
        </w:rPr>
      </w:pPr>
    </w:p>
    <w:p w14:paraId="1B6C9082" w14:textId="64837384" w:rsidR="00305584" w:rsidRPr="009D1DAD" w:rsidRDefault="00305584" w:rsidP="00423A1B">
      <w:pPr>
        <w:pStyle w:val="ListParagraph"/>
        <w:numPr>
          <w:ilvl w:val="0"/>
          <w:numId w:val="8"/>
        </w:numPr>
        <w:rPr>
          <w:rFonts w:ascii="Arial" w:hAnsi="Arial" w:cs="Arial"/>
          <w:b/>
          <w:bCs/>
          <w:sz w:val="24"/>
          <w:szCs w:val="24"/>
          <w:u w:val="single"/>
        </w:rPr>
      </w:pPr>
      <w:r w:rsidRPr="009D1DAD">
        <w:rPr>
          <w:rFonts w:ascii="Arial" w:hAnsi="Arial" w:cs="Arial"/>
          <w:b/>
          <w:bCs/>
          <w:sz w:val="24"/>
          <w:szCs w:val="24"/>
          <w:u w:val="single"/>
        </w:rPr>
        <w:t>Learning about Food</w:t>
      </w:r>
    </w:p>
    <w:p w14:paraId="09523CCB" w14:textId="77777777" w:rsidR="009F2798" w:rsidRPr="009D1DAD" w:rsidRDefault="009F2798" w:rsidP="009F2798">
      <w:pPr>
        <w:pStyle w:val="ListParagraph"/>
        <w:numPr>
          <w:ilvl w:val="0"/>
          <w:numId w:val="28"/>
        </w:numPr>
        <w:rPr>
          <w:rFonts w:ascii="Arial" w:hAnsi="Arial" w:cs="Arial"/>
          <w:b/>
          <w:bCs/>
          <w:sz w:val="24"/>
          <w:szCs w:val="24"/>
          <w:u w:val="single"/>
        </w:rPr>
      </w:pPr>
      <w:r w:rsidRPr="009D1DAD">
        <w:rPr>
          <w:rFonts w:ascii="Arial" w:hAnsi="Arial" w:cs="Arial"/>
          <w:sz w:val="24"/>
          <w:szCs w:val="24"/>
        </w:rPr>
        <w:t>Allowing children to play with food outside mealtimes can provide them with opportunities to experience new foods in a relaxed, fun and sociable way.</w:t>
      </w:r>
    </w:p>
    <w:p w14:paraId="55974EBC" w14:textId="50B958BB" w:rsidR="009F2798" w:rsidRPr="009D1DAD" w:rsidRDefault="009F2798" w:rsidP="009F2798">
      <w:pPr>
        <w:pStyle w:val="ListParagraph"/>
        <w:numPr>
          <w:ilvl w:val="0"/>
          <w:numId w:val="28"/>
        </w:numPr>
        <w:rPr>
          <w:rFonts w:ascii="Arial" w:hAnsi="Arial" w:cs="Arial"/>
          <w:b/>
          <w:bCs/>
          <w:sz w:val="24"/>
          <w:szCs w:val="24"/>
          <w:u w:val="single"/>
        </w:rPr>
      </w:pPr>
      <w:r w:rsidRPr="009D1DAD">
        <w:rPr>
          <w:rFonts w:ascii="Arial" w:hAnsi="Arial" w:cs="Arial"/>
          <w:sz w:val="24"/>
          <w:szCs w:val="24"/>
        </w:rPr>
        <w:t>When considering food-based learning experiences,</w:t>
      </w:r>
      <w:r w:rsidR="00765A37" w:rsidRPr="009D1DAD">
        <w:rPr>
          <w:rFonts w:ascii="Arial" w:hAnsi="Arial" w:cs="Arial"/>
          <w:sz w:val="24"/>
          <w:szCs w:val="24"/>
        </w:rPr>
        <w:t xml:space="preserve"> staff should</w:t>
      </w:r>
      <w:r w:rsidRPr="009D1DAD">
        <w:rPr>
          <w:rFonts w:ascii="Arial" w:hAnsi="Arial" w:cs="Arial"/>
          <w:sz w:val="24"/>
          <w:szCs w:val="24"/>
        </w:rPr>
        <w:t xml:space="preserve"> think of ways that food waste can be minimised</w:t>
      </w:r>
      <w:r w:rsidR="00765A37" w:rsidRPr="009D1DAD">
        <w:rPr>
          <w:rFonts w:ascii="Arial" w:hAnsi="Arial" w:cs="Arial"/>
          <w:sz w:val="24"/>
          <w:szCs w:val="24"/>
        </w:rPr>
        <w:t>.</w:t>
      </w:r>
    </w:p>
    <w:p w14:paraId="58E8AD95" w14:textId="4D56B1AD" w:rsidR="009F2798" w:rsidRPr="009D1DAD" w:rsidRDefault="00765A37" w:rsidP="009F2798">
      <w:pPr>
        <w:pStyle w:val="ListParagraph"/>
        <w:numPr>
          <w:ilvl w:val="0"/>
          <w:numId w:val="28"/>
        </w:numPr>
        <w:rPr>
          <w:rFonts w:ascii="Arial" w:hAnsi="Arial" w:cs="Arial"/>
          <w:b/>
          <w:bCs/>
          <w:sz w:val="24"/>
          <w:szCs w:val="24"/>
          <w:u w:val="single"/>
        </w:rPr>
      </w:pPr>
      <w:r w:rsidRPr="009D1DAD">
        <w:rPr>
          <w:rFonts w:ascii="Arial" w:hAnsi="Arial" w:cs="Arial"/>
          <w:sz w:val="24"/>
          <w:szCs w:val="24"/>
        </w:rPr>
        <w:t>Staff should p</w:t>
      </w:r>
      <w:r w:rsidR="009F2798" w:rsidRPr="009D1DAD">
        <w:rPr>
          <w:rFonts w:ascii="Arial" w:hAnsi="Arial" w:cs="Arial"/>
          <w:sz w:val="24"/>
          <w:szCs w:val="24"/>
        </w:rPr>
        <w:t>rovide opportunities for children to explore and discover where their food and drink has come from</w:t>
      </w:r>
      <w:r w:rsidR="009F2798" w:rsidRPr="009D1DAD">
        <w:t>.</w:t>
      </w:r>
    </w:p>
    <w:p w14:paraId="21F3778E" w14:textId="77777777" w:rsidR="00305584" w:rsidRPr="009D1DAD" w:rsidRDefault="00305584" w:rsidP="00305584">
      <w:pPr>
        <w:pStyle w:val="ListParagraph"/>
        <w:rPr>
          <w:rFonts w:ascii="Arial" w:hAnsi="Arial" w:cs="Arial"/>
          <w:b/>
          <w:bCs/>
          <w:sz w:val="24"/>
          <w:szCs w:val="24"/>
          <w:u w:val="single"/>
        </w:rPr>
      </w:pPr>
    </w:p>
    <w:p w14:paraId="01DADE90" w14:textId="77777777" w:rsidR="00765A37" w:rsidRPr="009D1DAD" w:rsidRDefault="00765A37" w:rsidP="00305584">
      <w:pPr>
        <w:pStyle w:val="ListParagraph"/>
        <w:rPr>
          <w:rFonts w:ascii="Arial" w:hAnsi="Arial" w:cs="Arial"/>
          <w:b/>
          <w:bCs/>
          <w:sz w:val="24"/>
          <w:szCs w:val="24"/>
          <w:u w:val="single"/>
        </w:rPr>
      </w:pPr>
    </w:p>
    <w:p w14:paraId="6B2C08D6" w14:textId="77777777" w:rsidR="003618B5" w:rsidRPr="009D1DAD" w:rsidRDefault="003618B5" w:rsidP="00305584">
      <w:pPr>
        <w:pStyle w:val="ListParagraph"/>
        <w:rPr>
          <w:rFonts w:ascii="Arial" w:hAnsi="Arial" w:cs="Arial"/>
          <w:b/>
          <w:bCs/>
          <w:sz w:val="24"/>
          <w:szCs w:val="24"/>
          <w:u w:val="single"/>
        </w:rPr>
      </w:pPr>
    </w:p>
    <w:p w14:paraId="4793ED10" w14:textId="77777777" w:rsidR="003618B5" w:rsidRPr="009D1DAD" w:rsidRDefault="003618B5" w:rsidP="00305584">
      <w:pPr>
        <w:pStyle w:val="ListParagraph"/>
        <w:rPr>
          <w:rFonts w:ascii="Arial" w:hAnsi="Arial" w:cs="Arial"/>
          <w:b/>
          <w:bCs/>
          <w:sz w:val="24"/>
          <w:szCs w:val="24"/>
          <w:u w:val="single"/>
        </w:rPr>
      </w:pPr>
    </w:p>
    <w:p w14:paraId="392275F3" w14:textId="1E78CD66" w:rsidR="00423A1B" w:rsidRPr="009D1DAD" w:rsidRDefault="00423A1B" w:rsidP="00423A1B">
      <w:pPr>
        <w:pStyle w:val="ListParagraph"/>
        <w:numPr>
          <w:ilvl w:val="0"/>
          <w:numId w:val="8"/>
        </w:numPr>
        <w:rPr>
          <w:rFonts w:ascii="Arial" w:hAnsi="Arial" w:cs="Arial"/>
          <w:b/>
          <w:bCs/>
          <w:sz w:val="24"/>
          <w:szCs w:val="24"/>
          <w:u w:val="single"/>
        </w:rPr>
      </w:pPr>
      <w:r w:rsidRPr="009D1DAD">
        <w:rPr>
          <w:rFonts w:ascii="Arial" w:hAnsi="Arial" w:cs="Arial"/>
          <w:b/>
          <w:bCs/>
          <w:sz w:val="24"/>
          <w:szCs w:val="24"/>
          <w:u w:val="single"/>
        </w:rPr>
        <w:t>General hygiene</w:t>
      </w:r>
    </w:p>
    <w:p w14:paraId="7A13B6A7" w14:textId="06ED69D7" w:rsidR="00423A1B" w:rsidRPr="009D1DAD" w:rsidRDefault="00423A1B" w:rsidP="00423A1B">
      <w:pPr>
        <w:pStyle w:val="ListParagraph"/>
        <w:numPr>
          <w:ilvl w:val="0"/>
          <w:numId w:val="15"/>
        </w:numPr>
        <w:rPr>
          <w:rFonts w:ascii="Arial" w:hAnsi="Arial" w:cs="Arial"/>
          <w:sz w:val="24"/>
          <w:szCs w:val="24"/>
        </w:rPr>
      </w:pPr>
      <w:r w:rsidRPr="009D1DAD">
        <w:rPr>
          <w:rFonts w:ascii="Arial" w:hAnsi="Arial" w:cs="Arial"/>
          <w:sz w:val="24"/>
          <w:szCs w:val="24"/>
        </w:rPr>
        <w:t>Staff should encourage and support all children to follow appropriate hygiene routines at all times</w:t>
      </w:r>
      <w:r w:rsidR="00765A37" w:rsidRPr="009D1DAD">
        <w:rPr>
          <w:rFonts w:ascii="Arial" w:hAnsi="Arial" w:cs="Arial"/>
          <w:sz w:val="24"/>
          <w:szCs w:val="24"/>
        </w:rPr>
        <w:t>.</w:t>
      </w:r>
    </w:p>
    <w:p w14:paraId="61531A87" w14:textId="68CAED6C" w:rsidR="00423A1B" w:rsidRPr="009D1DAD" w:rsidRDefault="00423A1B" w:rsidP="00423A1B">
      <w:pPr>
        <w:pStyle w:val="ListParagraph"/>
        <w:numPr>
          <w:ilvl w:val="0"/>
          <w:numId w:val="15"/>
        </w:numPr>
        <w:rPr>
          <w:rFonts w:ascii="Arial" w:hAnsi="Arial" w:cs="Arial"/>
          <w:sz w:val="24"/>
          <w:szCs w:val="24"/>
        </w:rPr>
      </w:pPr>
      <w:r w:rsidRPr="009D1DAD">
        <w:rPr>
          <w:rFonts w:ascii="Arial" w:hAnsi="Arial" w:cs="Arial"/>
          <w:sz w:val="24"/>
          <w:szCs w:val="24"/>
        </w:rPr>
        <w:t xml:space="preserve">Staff must wash hands </w:t>
      </w:r>
      <w:r w:rsidR="009F2798" w:rsidRPr="009D1DAD">
        <w:rPr>
          <w:rFonts w:ascii="Arial" w:hAnsi="Arial" w:cs="Arial"/>
          <w:sz w:val="24"/>
          <w:szCs w:val="24"/>
        </w:rPr>
        <w:t xml:space="preserve">thoroughly </w:t>
      </w:r>
      <w:r w:rsidRPr="009D1DAD">
        <w:rPr>
          <w:rFonts w:ascii="Arial" w:hAnsi="Arial" w:cs="Arial"/>
          <w:sz w:val="24"/>
          <w:szCs w:val="24"/>
        </w:rPr>
        <w:t xml:space="preserve">before </w:t>
      </w:r>
      <w:r w:rsidR="009F2798" w:rsidRPr="009D1DAD">
        <w:rPr>
          <w:rFonts w:ascii="Arial" w:hAnsi="Arial" w:cs="Arial"/>
          <w:sz w:val="24"/>
          <w:szCs w:val="24"/>
        </w:rPr>
        <w:t>supporting children at mealtimes. This includes staff serving foods from the trolley and staff sitting at tables.</w:t>
      </w:r>
    </w:p>
    <w:p w14:paraId="4C2DA29B" w14:textId="77777777" w:rsidR="00423A1B" w:rsidRPr="009D1DAD" w:rsidRDefault="00423A1B" w:rsidP="00423A1B">
      <w:pPr>
        <w:pStyle w:val="ListParagraph"/>
        <w:numPr>
          <w:ilvl w:val="0"/>
          <w:numId w:val="15"/>
        </w:numPr>
        <w:rPr>
          <w:rFonts w:ascii="Arial" w:hAnsi="Arial" w:cs="Arial"/>
          <w:sz w:val="24"/>
          <w:szCs w:val="24"/>
        </w:rPr>
      </w:pPr>
      <w:r w:rsidRPr="009D1DAD">
        <w:rPr>
          <w:rFonts w:ascii="Arial" w:hAnsi="Arial" w:cs="Arial"/>
          <w:sz w:val="24"/>
          <w:szCs w:val="24"/>
        </w:rPr>
        <w:t>If children help prepare snack they should wash their hands prior to handling food and wear an apron. If children help to serve snack, staff should ensure hands are washed and aprons changed if those children leave and return to the snack area.</w:t>
      </w:r>
    </w:p>
    <w:p w14:paraId="0DC3EDED" w14:textId="0479C362" w:rsidR="00423A1B" w:rsidRPr="009D1DAD" w:rsidRDefault="00423A1B" w:rsidP="00CC6058">
      <w:pPr>
        <w:pStyle w:val="ListParagraph"/>
        <w:numPr>
          <w:ilvl w:val="0"/>
          <w:numId w:val="15"/>
        </w:numPr>
        <w:spacing w:after="0"/>
        <w:rPr>
          <w:rFonts w:ascii="Arial" w:hAnsi="Arial" w:cs="Arial"/>
          <w:sz w:val="24"/>
          <w:szCs w:val="24"/>
        </w:rPr>
      </w:pPr>
      <w:r w:rsidRPr="009D1DAD">
        <w:rPr>
          <w:rFonts w:ascii="Arial" w:hAnsi="Arial" w:cs="Arial"/>
          <w:sz w:val="24"/>
          <w:szCs w:val="24"/>
        </w:rPr>
        <w:t xml:space="preserve">If staff leave the area during </w:t>
      </w:r>
      <w:r w:rsidR="009F2798" w:rsidRPr="009D1DAD">
        <w:rPr>
          <w:rFonts w:ascii="Arial" w:hAnsi="Arial" w:cs="Arial"/>
          <w:sz w:val="24"/>
          <w:szCs w:val="24"/>
        </w:rPr>
        <w:t>snack</w:t>
      </w:r>
      <w:r w:rsidRPr="009D1DAD">
        <w:rPr>
          <w:rFonts w:ascii="Arial" w:hAnsi="Arial" w:cs="Arial"/>
          <w:sz w:val="24"/>
          <w:szCs w:val="24"/>
        </w:rPr>
        <w:t>, aprons and gloves should be discarded. On return staff should wash their hands and reapply PPE.</w:t>
      </w:r>
    </w:p>
    <w:p w14:paraId="308B59DE" w14:textId="77777777" w:rsidR="00423A1B" w:rsidRPr="009D1DAD" w:rsidRDefault="00423A1B" w:rsidP="00CC6058">
      <w:pPr>
        <w:pStyle w:val="ListParagraph"/>
        <w:numPr>
          <w:ilvl w:val="0"/>
          <w:numId w:val="15"/>
        </w:numPr>
        <w:spacing w:after="0"/>
        <w:rPr>
          <w:rFonts w:ascii="Arial" w:hAnsi="Arial" w:cs="Arial"/>
          <w:sz w:val="24"/>
          <w:szCs w:val="24"/>
        </w:rPr>
      </w:pPr>
      <w:r w:rsidRPr="009D1DAD">
        <w:rPr>
          <w:rFonts w:ascii="Arial" w:hAnsi="Arial" w:cs="Arial"/>
          <w:sz w:val="24"/>
          <w:szCs w:val="24"/>
        </w:rPr>
        <w:t xml:space="preserve">The table where food is eaten must be cleaned before and after meal provision using the 2 stage cleaning process. </w:t>
      </w:r>
    </w:p>
    <w:p w14:paraId="6D035909" w14:textId="595AA15B" w:rsidR="00423A1B" w:rsidRPr="009D1DAD" w:rsidRDefault="00423A1B" w:rsidP="00CC6058">
      <w:pPr>
        <w:numPr>
          <w:ilvl w:val="0"/>
          <w:numId w:val="15"/>
        </w:numPr>
        <w:spacing w:after="0"/>
        <w:contextualSpacing/>
        <w:rPr>
          <w:rFonts w:ascii="Arial" w:hAnsi="Arial" w:cs="Arial"/>
          <w:sz w:val="24"/>
          <w:szCs w:val="24"/>
        </w:rPr>
      </w:pPr>
      <w:r w:rsidRPr="009D1DAD">
        <w:rPr>
          <w:rFonts w:ascii="Arial" w:hAnsi="Arial" w:cs="Arial"/>
          <w:sz w:val="24"/>
          <w:szCs w:val="24"/>
        </w:rPr>
        <w:t>Cleaning chemicals must be stored separately from food and equipment within a safe area that is out of reach of children</w:t>
      </w:r>
      <w:r w:rsidR="00CC6058" w:rsidRPr="009D1DAD">
        <w:rPr>
          <w:rFonts w:ascii="Arial" w:hAnsi="Arial" w:cs="Arial"/>
          <w:sz w:val="24"/>
          <w:szCs w:val="24"/>
        </w:rPr>
        <w:t>.</w:t>
      </w:r>
    </w:p>
    <w:p w14:paraId="347BA1BC" w14:textId="77777777" w:rsidR="00423A1B" w:rsidRPr="009D1DAD" w:rsidRDefault="00423A1B" w:rsidP="00423A1B">
      <w:pPr>
        <w:numPr>
          <w:ilvl w:val="0"/>
          <w:numId w:val="15"/>
        </w:numPr>
        <w:contextualSpacing/>
        <w:rPr>
          <w:rFonts w:ascii="Arial" w:hAnsi="Arial" w:cs="Arial"/>
          <w:sz w:val="24"/>
          <w:szCs w:val="24"/>
        </w:rPr>
      </w:pPr>
      <w:r w:rsidRPr="009D1DAD">
        <w:rPr>
          <w:rFonts w:ascii="Arial" w:hAnsi="Arial" w:cs="Arial"/>
          <w:sz w:val="24"/>
          <w:szCs w:val="24"/>
        </w:rPr>
        <w:t xml:space="preserve">The food bin within the kitchen must have a lid and be emptied daily to prevent food waste from accumulating.  </w:t>
      </w:r>
    </w:p>
    <w:p w14:paraId="05F87FB1" w14:textId="77777777" w:rsidR="00423A1B" w:rsidRPr="009D1DAD" w:rsidRDefault="00423A1B" w:rsidP="00423A1B">
      <w:pPr>
        <w:numPr>
          <w:ilvl w:val="0"/>
          <w:numId w:val="15"/>
        </w:numPr>
        <w:contextualSpacing/>
        <w:rPr>
          <w:rFonts w:ascii="Arial" w:hAnsi="Arial" w:cs="Arial"/>
          <w:sz w:val="24"/>
          <w:szCs w:val="24"/>
        </w:rPr>
      </w:pPr>
      <w:r w:rsidRPr="009D1DAD">
        <w:rPr>
          <w:rFonts w:ascii="Arial" w:hAnsi="Arial" w:cs="Arial"/>
          <w:sz w:val="24"/>
          <w:szCs w:val="24"/>
        </w:rPr>
        <w:t xml:space="preserve">Daily and weekly cleaning checklists should be completed within all areas. </w:t>
      </w:r>
    </w:p>
    <w:p w14:paraId="1A4CAECE" w14:textId="0A15AE54" w:rsidR="00423A1B" w:rsidRPr="009D1DAD" w:rsidRDefault="00423A1B" w:rsidP="00CC6058">
      <w:pPr>
        <w:numPr>
          <w:ilvl w:val="0"/>
          <w:numId w:val="15"/>
        </w:numPr>
        <w:spacing w:after="0"/>
        <w:contextualSpacing/>
        <w:rPr>
          <w:rFonts w:ascii="Arial" w:hAnsi="Arial" w:cs="Arial"/>
          <w:sz w:val="24"/>
          <w:szCs w:val="24"/>
        </w:rPr>
      </w:pPr>
      <w:r w:rsidRPr="009D1DAD">
        <w:rPr>
          <w:rFonts w:ascii="Arial" w:hAnsi="Arial" w:cs="Arial"/>
          <w:sz w:val="24"/>
          <w:szCs w:val="24"/>
        </w:rPr>
        <w:t>Work surfaces must be kept clutter free at all times within areas where food may be prepared.</w:t>
      </w:r>
    </w:p>
    <w:p w14:paraId="20105235" w14:textId="639F027D" w:rsidR="00423A1B" w:rsidRPr="009D1DAD" w:rsidRDefault="00423A1B" w:rsidP="00CC6058">
      <w:pPr>
        <w:pStyle w:val="ListParagraph"/>
        <w:numPr>
          <w:ilvl w:val="0"/>
          <w:numId w:val="3"/>
        </w:numPr>
        <w:spacing w:after="0"/>
        <w:rPr>
          <w:rFonts w:ascii="Arial" w:hAnsi="Arial" w:cs="Arial"/>
          <w:sz w:val="24"/>
          <w:szCs w:val="24"/>
        </w:rPr>
      </w:pPr>
      <w:r w:rsidRPr="009D1DAD">
        <w:rPr>
          <w:rFonts w:ascii="Arial" w:hAnsi="Arial" w:cs="Arial"/>
          <w:sz w:val="24"/>
          <w:szCs w:val="24"/>
        </w:rPr>
        <w:t xml:space="preserve">Children should be encouraged and supervised whilst brushing their teeth at all times. Please see RA10 </w:t>
      </w:r>
      <w:r w:rsidR="00765A37" w:rsidRPr="009D1DAD">
        <w:rPr>
          <w:rFonts w:ascii="Arial" w:hAnsi="Arial" w:cs="Arial"/>
          <w:sz w:val="24"/>
          <w:szCs w:val="24"/>
        </w:rPr>
        <w:t xml:space="preserve">(Toothbrushing) </w:t>
      </w:r>
      <w:r w:rsidRPr="009D1DAD">
        <w:rPr>
          <w:rFonts w:ascii="Arial" w:hAnsi="Arial" w:cs="Arial"/>
          <w:sz w:val="24"/>
          <w:szCs w:val="24"/>
        </w:rPr>
        <w:t>for more information.</w:t>
      </w:r>
    </w:p>
    <w:p w14:paraId="07714929" w14:textId="39E2C24B" w:rsidR="00423A1B" w:rsidRPr="009D1DAD" w:rsidRDefault="00423A1B" w:rsidP="008E7EDA">
      <w:pPr>
        <w:rPr>
          <w:rFonts w:ascii="Arial" w:hAnsi="Arial" w:cs="Arial"/>
          <w:sz w:val="24"/>
          <w:szCs w:val="24"/>
        </w:rPr>
      </w:pPr>
    </w:p>
    <w:p w14:paraId="2233B702" w14:textId="77777777" w:rsidR="00CC6058" w:rsidRPr="009D1DAD" w:rsidRDefault="00CC6058" w:rsidP="00CC6058">
      <w:pPr>
        <w:pStyle w:val="ListParagraph"/>
        <w:numPr>
          <w:ilvl w:val="0"/>
          <w:numId w:val="8"/>
        </w:numPr>
        <w:rPr>
          <w:rFonts w:ascii="Arial" w:hAnsi="Arial" w:cs="Arial"/>
          <w:b/>
          <w:sz w:val="24"/>
          <w:szCs w:val="24"/>
        </w:rPr>
      </w:pPr>
      <w:r w:rsidRPr="009D1DAD">
        <w:rPr>
          <w:rFonts w:ascii="Arial" w:hAnsi="Arial" w:cs="Arial"/>
          <w:b/>
          <w:bCs/>
          <w:sz w:val="24"/>
          <w:szCs w:val="24"/>
          <w:u w:val="single"/>
        </w:rPr>
        <w:t xml:space="preserve">Dishwasher </w:t>
      </w:r>
      <w:r w:rsidRPr="009D1DAD">
        <w:rPr>
          <w:rFonts w:ascii="Arial" w:hAnsi="Arial" w:cs="Arial"/>
          <w:b/>
          <w:sz w:val="24"/>
          <w:szCs w:val="24"/>
        </w:rPr>
        <w:t xml:space="preserve"> </w:t>
      </w:r>
    </w:p>
    <w:p w14:paraId="35009487" w14:textId="77777777" w:rsidR="00CC6058" w:rsidRPr="009D1DAD" w:rsidRDefault="00CC6058" w:rsidP="00CC6058">
      <w:pPr>
        <w:numPr>
          <w:ilvl w:val="0"/>
          <w:numId w:val="4"/>
        </w:numPr>
        <w:contextualSpacing/>
        <w:rPr>
          <w:rFonts w:ascii="Arial" w:hAnsi="Arial" w:cs="Arial"/>
          <w:sz w:val="24"/>
          <w:szCs w:val="24"/>
        </w:rPr>
      </w:pPr>
      <w:r w:rsidRPr="009D1DAD">
        <w:rPr>
          <w:rFonts w:ascii="Arial" w:hAnsi="Arial" w:cs="Arial"/>
          <w:sz w:val="24"/>
          <w:szCs w:val="24"/>
        </w:rPr>
        <w:t xml:space="preserve">Dishes and utensils should be cleaned in the dishwasher on the highest setting.  </w:t>
      </w:r>
    </w:p>
    <w:p w14:paraId="724EDFD9" w14:textId="77777777" w:rsidR="00CC6058" w:rsidRPr="009D1DAD" w:rsidRDefault="00CC6058" w:rsidP="00CC6058">
      <w:pPr>
        <w:numPr>
          <w:ilvl w:val="0"/>
          <w:numId w:val="4"/>
        </w:numPr>
        <w:contextualSpacing/>
        <w:rPr>
          <w:rFonts w:ascii="Arial" w:hAnsi="Arial" w:cs="Arial"/>
          <w:sz w:val="24"/>
          <w:szCs w:val="24"/>
        </w:rPr>
      </w:pPr>
      <w:r w:rsidRPr="009D1DAD">
        <w:rPr>
          <w:rFonts w:ascii="Arial" w:hAnsi="Arial" w:cs="Arial"/>
          <w:sz w:val="24"/>
          <w:szCs w:val="24"/>
        </w:rPr>
        <w:t xml:space="preserve">If no dishwasher is available, dishes and utensils should be washed in hot water with washing up liquid and dried with blue roll soon afterwards.  Water </w:t>
      </w:r>
      <w:r w:rsidRPr="009D1DAD">
        <w:rPr>
          <w:rFonts w:ascii="Arial" w:hAnsi="Arial" w:cs="Arial"/>
          <w:sz w:val="24"/>
        </w:rPr>
        <w:t>temperature should be at least 60 degrees (optimum temperature for killing bacteria).</w:t>
      </w:r>
      <w:r w:rsidRPr="009D1DAD">
        <w:rPr>
          <w:rFonts w:ascii="Arial" w:hAnsi="Arial" w:cs="Arial"/>
          <w:sz w:val="24"/>
          <w:szCs w:val="24"/>
        </w:rPr>
        <w:t xml:space="preserve">  Children helping to dry dishes should wash their hands beforehand to minimise transfer of bacteria.</w:t>
      </w:r>
    </w:p>
    <w:p w14:paraId="410D00E7" w14:textId="7B3A52A5" w:rsidR="00CC6058" w:rsidRPr="009D1DAD" w:rsidRDefault="00CC6058" w:rsidP="008E7EDA">
      <w:pPr>
        <w:rPr>
          <w:rFonts w:ascii="Arial" w:hAnsi="Arial" w:cs="Arial"/>
          <w:sz w:val="24"/>
          <w:szCs w:val="24"/>
        </w:rPr>
      </w:pPr>
    </w:p>
    <w:p w14:paraId="324B4FC8" w14:textId="0174C3D1" w:rsidR="00CC6058" w:rsidRPr="009D1DAD" w:rsidRDefault="00CC6058" w:rsidP="009F2798">
      <w:pPr>
        <w:pStyle w:val="ListParagraph"/>
        <w:numPr>
          <w:ilvl w:val="0"/>
          <w:numId w:val="8"/>
        </w:numPr>
        <w:spacing w:after="159"/>
        <w:ind w:right="3"/>
        <w:rPr>
          <w:b/>
          <w:sz w:val="24"/>
          <w:szCs w:val="24"/>
          <w:u w:val="single"/>
        </w:rPr>
      </w:pPr>
      <w:r w:rsidRPr="009D1DAD">
        <w:rPr>
          <w:rFonts w:ascii="Arial" w:eastAsia="Arial" w:hAnsi="Arial" w:cs="Arial"/>
          <w:b/>
          <w:sz w:val="24"/>
          <w:szCs w:val="24"/>
          <w:u w:val="single"/>
        </w:rPr>
        <w:t xml:space="preserve">ALLERGIES/ INTOLERANCIES/ PREFERENCES </w:t>
      </w:r>
    </w:p>
    <w:p w14:paraId="454E01F7" w14:textId="77777777" w:rsidR="00CC6058" w:rsidRPr="009D1DAD" w:rsidRDefault="00CC6058" w:rsidP="00CC6058">
      <w:pPr>
        <w:pStyle w:val="ListParagraph"/>
        <w:spacing w:after="159"/>
        <w:ind w:right="3"/>
        <w:rPr>
          <w:sz w:val="24"/>
          <w:szCs w:val="24"/>
        </w:rPr>
      </w:pPr>
    </w:p>
    <w:p w14:paraId="5E4E24BA" w14:textId="7FC35E6E" w:rsidR="007C2ED2" w:rsidRPr="009D1DAD" w:rsidRDefault="007C2ED2" w:rsidP="007C2ED2">
      <w:pPr>
        <w:pStyle w:val="ListParagraph"/>
        <w:numPr>
          <w:ilvl w:val="0"/>
          <w:numId w:val="16"/>
        </w:numPr>
        <w:rPr>
          <w:rFonts w:ascii="Arial" w:hAnsi="Arial" w:cs="Arial"/>
          <w:sz w:val="24"/>
          <w:szCs w:val="24"/>
        </w:rPr>
      </w:pPr>
      <w:r w:rsidRPr="009D1DAD">
        <w:rPr>
          <w:rFonts w:ascii="Arial" w:hAnsi="Arial" w:cs="Arial"/>
          <w:sz w:val="24"/>
          <w:szCs w:val="24"/>
        </w:rPr>
        <w:t xml:space="preserve">The 14 food allergens as identified by the Food Standards Agency, should be cross checked with all foods provided and allergen information shared with parents/carers. This information is generally supplied to the ECC by the catering team to share with parents/carers, however any updates or changes to the daily menu </w:t>
      </w:r>
      <w:r w:rsidR="003321E2" w:rsidRPr="009D1DAD">
        <w:rPr>
          <w:rFonts w:ascii="Arial" w:hAnsi="Arial" w:cs="Arial"/>
          <w:sz w:val="24"/>
          <w:szCs w:val="24"/>
        </w:rPr>
        <w:t xml:space="preserve">or foods/drinks provided </w:t>
      </w:r>
      <w:r w:rsidRPr="009D1DAD">
        <w:rPr>
          <w:rFonts w:ascii="Arial" w:hAnsi="Arial" w:cs="Arial"/>
          <w:sz w:val="24"/>
          <w:szCs w:val="24"/>
        </w:rPr>
        <w:t>should be shared by ECC staff on the day of the change</w:t>
      </w:r>
      <w:r w:rsidR="003321E2" w:rsidRPr="009D1DAD">
        <w:rPr>
          <w:rFonts w:ascii="Arial" w:hAnsi="Arial" w:cs="Arial"/>
          <w:sz w:val="24"/>
          <w:szCs w:val="24"/>
        </w:rPr>
        <w:t>.</w:t>
      </w:r>
    </w:p>
    <w:p w14:paraId="197E0DBE" w14:textId="2F62CDFA" w:rsidR="00CC6058" w:rsidRPr="009D1DAD" w:rsidRDefault="00CC6058" w:rsidP="00CC6058">
      <w:pPr>
        <w:pStyle w:val="ListParagraph"/>
        <w:numPr>
          <w:ilvl w:val="0"/>
          <w:numId w:val="16"/>
        </w:numPr>
        <w:spacing w:after="3" w:line="262" w:lineRule="auto"/>
        <w:rPr>
          <w:rFonts w:ascii="Arial" w:hAnsi="Arial" w:cs="Arial"/>
          <w:sz w:val="24"/>
          <w:szCs w:val="24"/>
        </w:rPr>
      </w:pPr>
      <w:r w:rsidRPr="009D1DAD">
        <w:rPr>
          <w:rFonts w:ascii="Arial" w:hAnsi="Arial" w:cs="Arial"/>
          <w:sz w:val="24"/>
          <w:szCs w:val="24"/>
        </w:rPr>
        <w:t xml:space="preserve">Management are responsible for ensuring </w:t>
      </w:r>
      <w:r w:rsidRPr="009D1DAD">
        <w:rPr>
          <w:rFonts w:ascii="Arial" w:hAnsi="Arial" w:cs="Arial"/>
          <w:sz w:val="24"/>
          <w:szCs w:val="24"/>
          <w:u w:val="single" w:color="000000"/>
        </w:rPr>
        <w:t>all staff</w:t>
      </w:r>
      <w:r w:rsidR="007C2ED2" w:rsidRPr="009D1DAD">
        <w:rPr>
          <w:rFonts w:ascii="Arial" w:hAnsi="Arial" w:cs="Arial"/>
          <w:sz w:val="24"/>
          <w:szCs w:val="24"/>
        </w:rPr>
        <w:t xml:space="preserve"> and the Catering Manager </w:t>
      </w:r>
      <w:r w:rsidRPr="009D1DAD">
        <w:rPr>
          <w:rFonts w:ascii="Arial" w:hAnsi="Arial" w:cs="Arial"/>
          <w:sz w:val="24"/>
          <w:szCs w:val="24"/>
        </w:rPr>
        <w:t xml:space="preserve">are informed about allergies, intolerances and preferences. This information should be </w:t>
      </w:r>
      <w:r w:rsidR="00F95A7D" w:rsidRPr="009D1DAD">
        <w:rPr>
          <w:rFonts w:ascii="Arial" w:hAnsi="Arial" w:cs="Arial"/>
          <w:sz w:val="24"/>
          <w:szCs w:val="24"/>
        </w:rPr>
        <w:t xml:space="preserve">gathered at the point of induction and </w:t>
      </w:r>
      <w:r w:rsidRPr="009D1DAD">
        <w:rPr>
          <w:rFonts w:ascii="Arial" w:hAnsi="Arial" w:cs="Arial"/>
          <w:sz w:val="24"/>
          <w:szCs w:val="24"/>
        </w:rPr>
        <w:t xml:space="preserve">shared prior to the child’s first visit. </w:t>
      </w:r>
    </w:p>
    <w:p w14:paraId="060A5ABE" w14:textId="77777777" w:rsidR="00CC6058" w:rsidRPr="009D1DAD" w:rsidRDefault="00CC6058" w:rsidP="00CC6058">
      <w:pPr>
        <w:pStyle w:val="ListParagraph"/>
        <w:numPr>
          <w:ilvl w:val="0"/>
          <w:numId w:val="16"/>
        </w:numPr>
        <w:spacing w:after="3" w:line="262" w:lineRule="auto"/>
        <w:rPr>
          <w:rFonts w:ascii="Arial" w:hAnsi="Arial" w:cs="Arial"/>
          <w:sz w:val="24"/>
          <w:szCs w:val="24"/>
        </w:rPr>
      </w:pPr>
      <w:r w:rsidRPr="009D1DAD">
        <w:rPr>
          <w:rFonts w:ascii="Arial" w:hAnsi="Arial" w:cs="Arial"/>
          <w:sz w:val="24"/>
          <w:szCs w:val="24"/>
        </w:rPr>
        <w:t xml:space="preserve">Where possible, temporary staff should not be involved in serving snack or lunch service at tables where children have allergies/ intolerances/ preferences until management are confident that staff are aware of children’s needs and the process for serving food safely. </w:t>
      </w:r>
    </w:p>
    <w:p w14:paraId="09BE50FB" w14:textId="662F6042" w:rsidR="00A86257" w:rsidRPr="009D1DAD" w:rsidRDefault="00CC6058" w:rsidP="00A86257">
      <w:pPr>
        <w:pStyle w:val="ListParagraph"/>
        <w:numPr>
          <w:ilvl w:val="0"/>
          <w:numId w:val="16"/>
        </w:numPr>
        <w:spacing w:after="3" w:line="262" w:lineRule="auto"/>
        <w:rPr>
          <w:rFonts w:ascii="Arial" w:hAnsi="Arial" w:cs="Arial"/>
          <w:sz w:val="24"/>
          <w:szCs w:val="24"/>
        </w:rPr>
      </w:pPr>
      <w:r w:rsidRPr="009D1DAD">
        <w:rPr>
          <w:rFonts w:ascii="Arial" w:hAnsi="Arial" w:cs="Arial"/>
          <w:sz w:val="24"/>
          <w:szCs w:val="24"/>
        </w:rPr>
        <w:t>All children’s personal plans should be kept updated with information on allergies/ intolerances and preferences and how these needs will be met.</w:t>
      </w:r>
      <w:r w:rsidR="00A86257" w:rsidRPr="009D1DAD">
        <w:rPr>
          <w:rFonts w:ascii="Arial" w:hAnsi="Arial" w:cs="Arial"/>
          <w:sz w:val="24"/>
          <w:szCs w:val="24"/>
        </w:rPr>
        <w:t xml:space="preserve"> It is important not to exclude foods from a child’s diet without a valid reason as this may lead to unnecessary restrictions in their diet.</w:t>
      </w:r>
      <w:r w:rsidR="00765A37" w:rsidRPr="009D1DAD">
        <w:rPr>
          <w:rFonts w:ascii="Arial" w:hAnsi="Arial" w:cs="Arial"/>
          <w:sz w:val="24"/>
          <w:szCs w:val="24"/>
        </w:rPr>
        <w:t xml:space="preserve"> </w:t>
      </w:r>
    </w:p>
    <w:p w14:paraId="00B33C2F" w14:textId="5966D7C4" w:rsidR="00CC6058" w:rsidRPr="009D1DAD" w:rsidRDefault="00CC6058" w:rsidP="00CC6058">
      <w:pPr>
        <w:pStyle w:val="ListParagraph"/>
        <w:numPr>
          <w:ilvl w:val="0"/>
          <w:numId w:val="16"/>
        </w:numPr>
        <w:spacing w:after="3" w:line="262" w:lineRule="auto"/>
        <w:rPr>
          <w:rFonts w:ascii="Arial" w:hAnsi="Arial" w:cs="Arial"/>
          <w:sz w:val="24"/>
          <w:szCs w:val="24"/>
        </w:rPr>
      </w:pPr>
      <w:r w:rsidRPr="009D1DAD">
        <w:rPr>
          <w:rFonts w:ascii="Arial" w:hAnsi="Arial" w:cs="Arial"/>
          <w:sz w:val="24"/>
          <w:szCs w:val="24"/>
        </w:rPr>
        <w:t>Information r</w:t>
      </w:r>
      <w:r w:rsidR="003321E2" w:rsidRPr="009D1DAD">
        <w:rPr>
          <w:rFonts w:ascii="Arial" w:hAnsi="Arial" w:cs="Arial"/>
          <w:sz w:val="24"/>
          <w:szCs w:val="24"/>
        </w:rPr>
        <w:t>egarding</w:t>
      </w:r>
      <w:r w:rsidRPr="009D1DAD">
        <w:rPr>
          <w:rFonts w:ascii="Arial" w:hAnsi="Arial" w:cs="Arial"/>
          <w:sz w:val="24"/>
          <w:szCs w:val="24"/>
        </w:rPr>
        <w:t xml:space="preserve"> children’s dietary requirements/preferences must be collated and displayed in playrooms and kitchens and should be readily accessible to staff but not visible to parents/carers. For example, this may be in a folder or displayed inside a cupboard door. Management should ensure this information is updated prior to children starting at the ECC. </w:t>
      </w:r>
    </w:p>
    <w:p w14:paraId="6233DDF5" w14:textId="2A8893C7" w:rsidR="002D4928" w:rsidRPr="009D1DAD" w:rsidRDefault="002D4928" w:rsidP="002D4928">
      <w:pPr>
        <w:pStyle w:val="ListParagraph"/>
        <w:numPr>
          <w:ilvl w:val="0"/>
          <w:numId w:val="16"/>
        </w:numPr>
        <w:rPr>
          <w:rFonts w:ascii="Arial" w:hAnsi="Arial" w:cs="Arial"/>
          <w:sz w:val="24"/>
          <w:szCs w:val="24"/>
        </w:rPr>
      </w:pPr>
      <w:r w:rsidRPr="009D1DAD">
        <w:rPr>
          <w:rFonts w:ascii="Arial" w:hAnsi="Arial" w:cs="Arial"/>
          <w:sz w:val="24"/>
          <w:szCs w:val="24"/>
        </w:rPr>
        <w:t>A laminate</w:t>
      </w:r>
      <w:r w:rsidR="00F95A7D" w:rsidRPr="009D1DAD">
        <w:rPr>
          <w:rFonts w:ascii="Arial" w:hAnsi="Arial" w:cs="Arial"/>
          <w:sz w:val="24"/>
          <w:szCs w:val="24"/>
        </w:rPr>
        <w:t xml:space="preserve">d card indicating children’s allergies/ intolerances and </w:t>
      </w:r>
      <w:r w:rsidRPr="009D1DAD">
        <w:rPr>
          <w:rFonts w:ascii="Arial" w:hAnsi="Arial" w:cs="Arial"/>
          <w:sz w:val="24"/>
          <w:szCs w:val="24"/>
        </w:rPr>
        <w:t xml:space="preserve">preferences </w:t>
      </w:r>
      <w:r w:rsidR="00F95A7D" w:rsidRPr="009D1DAD">
        <w:rPr>
          <w:rFonts w:ascii="Arial" w:hAnsi="Arial" w:cs="Arial"/>
          <w:sz w:val="24"/>
          <w:szCs w:val="24"/>
        </w:rPr>
        <w:t>should be easily accessible and visible to staff during both snack and mealtimes. This should contain dietary information, a photograph of the child and detail the</w:t>
      </w:r>
      <w:r w:rsidRPr="009D1DAD">
        <w:rPr>
          <w:rFonts w:ascii="Arial" w:hAnsi="Arial" w:cs="Arial"/>
          <w:sz w:val="24"/>
          <w:szCs w:val="24"/>
        </w:rPr>
        <w:t xml:space="preserve"> signs and symptoms </w:t>
      </w:r>
      <w:r w:rsidR="00F95A7D" w:rsidRPr="009D1DAD">
        <w:rPr>
          <w:rFonts w:ascii="Arial" w:hAnsi="Arial" w:cs="Arial"/>
          <w:sz w:val="24"/>
          <w:szCs w:val="24"/>
        </w:rPr>
        <w:t>that staff must be aware of (see appendix 1).</w:t>
      </w:r>
    </w:p>
    <w:p w14:paraId="679A71B5" w14:textId="77777777" w:rsidR="00765A37" w:rsidRPr="009D1DAD" w:rsidRDefault="007C2ED2" w:rsidP="007C2ED2">
      <w:pPr>
        <w:pStyle w:val="ListParagraph"/>
        <w:numPr>
          <w:ilvl w:val="0"/>
          <w:numId w:val="16"/>
        </w:numPr>
        <w:rPr>
          <w:rFonts w:ascii="Arial" w:hAnsi="Arial" w:cs="Arial"/>
          <w:bCs/>
          <w:sz w:val="24"/>
          <w:szCs w:val="24"/>
        </w:rPr>
      </w:pPr>
      <w:r w:rsidRPr="009D1DAD">
        <w:rPr>
          <w:rFonts w:ascii="Arial" w:hAnsi="Arial" w:cs="Arial"/>
          <w:sz w:val="24"/>
          <w:szCs w:val="24"/>
        </w:rPr>
        <w:t>Children should only receive foods/drinks which are deemed safe for them by parents/carers.</w:t>
      </w:r>
      <w:r w:rsidR="00607F08" w:rsidRPr="009D1DAD">
        <w:t xml:space="preserve"> </w:t>
      </w:r>
    </w:p>
    <w:p w14:paraId="310308E5" w14:textId="10ECCDA8" w:rsidR="007C2ED2" w:rsidRPr="009D1DAD" w:rsidRDefault="007C2ED2" w:rsidP="007C2ED2">
      <w:pPr>
        <w:pStyle w:val="ListParagraph"/>
        <w:numPr>
          <w:ilvl w:val="0"/>
          <w:numId w:val="16"/>
        </w:numPr>
        <w:rPr>
          <w:rFonts w:ascii="Arial" w:hAnsi="Arial" w:cs="Arial"/>
          <w:bCs/>
          <w:sz w:val="24"/>
          <w:szCs w:val="24"/>
        </w:rPr>
      </w:pPr>
      <w:r w:rsidRPr="009D1DAD">
        <w:rPr>
          <w:rFonts w:ascii="Arial" w:hAnsi="Arial" w:cs="Arial"/>
          <w:bCs/>
          <w:sz w:val="24"/>
          <w:szCs w:val="24"/>
        </w:rPr>
        <w:t xml:space="preserve">Care must be taken when preparing foods to minimise any risk of contamination for children with specific allergies such as gluten. </w:t>
      </w:r>
    </w:p>
    <w:p w14:paraId="5499F2C3" w14:textId="7EDF7BDC" w:rsidR="007C2ED2" w:rsidRPr="009D1DAD" w:rsidRDefault="007C2ED2" w:rsidP="007C2ED2">
      <w:pPr>
        <w:pStyle w:val="ListParagraph"/>
        <w:numPr>
          <w:ilvl w:val="0"/>
          <w:numId w:val="16"/>
        </w:numPr>
        <w:rPr>
          <w:rFonts w:ascii="Arial" w:hAnsi="Arial" w:cs="Arial"/>
          <w:sz w:val="24"/>
          <w:szCs w:val="24"/>
        </w:rPr>
      </w:pPr>
      <w:r w:rsidRPr="009D1DAD">
        <w:rPr>
          <w:rFonts w:ascii="Arial" w:hAnsi="Arial" w:cs="Arial"/>
          <w:sz w:val="24"/>
          <w:szCs w:val="24"/>
        </w:rPr>
        <w:t xml:space="preserve">Cow’s milk (free through the SMHSS) will be offered with mealtimes.  Children with an allergy to cow’s milk can be offered an alternative.  This must be stored as directed by the manufacturer’s instructions and labelled in the same way as all other food items once opened.  Cartons with liquids that cannot be fully resealed should not be used.  Staff should ensure foods/drinks for children with allergies are stored separately to prevent contamination. </w:t>
      </w:r>
    </w:p>
    <w:p w14:paraId="5E9F918B" w14:textId="3A3D8EE0" w:rsidR="007C2ED2" w:rsidRPr="009D1DAD" w:rsidRDefault="007C2ED2" w:rsidP="007C2ED2">
      <w:pPr>
        <w:pStyle w:val="ListParagraph"/>
        <w:numPr>
          <w:ilvl w:val="0"/>
          <w:numId w:val="16"/>
        </w:numPr>
        <w:rPr>
          <w:rFonts w:ascii="Arial" w:hAnsi="Arial" w:cs="Arial"/>
          <w:sz w:val="24"/>
          <w:szCs w:val="24"/>
        </w:rPr>
      </w:pPr>
      <w:r w:rsidRPr="009D1DAD">
        <w:rPr>
          <w:rFonts w:ascii="Arial" w:hAnsi="Arial" w:cs="Arial"/>
          <w:sz w:val="24"/>
          <w:szCs w:val="24"/>
        </w:rPr>
        <w:t>Health plans and risk assessments must be in place for children with severe allergies. Management must ensure staff are fully aware of procedures to follow in the event that a child becomes unwell.</w:t>
      </w:r>
      <w:r w:rsidR="003321E2" w:rsidRPr="009D1DAD">
        <w:rPr>
          <w:rFonts w:ascii="Arial" w:hAnsi="Arial" w:cs="Arial"/>
          <w:sz w:val="24"/>
          <w:szCs w:val="24"/>
        </w:rPr>
        <w:t xml:space="preserve"> Staff must sign risk assessments/protocols to confirm they fully understand procedures to follow.</w:t>
      </w:r>
    </w:p>
    <w:p w14:paraId="1E815258" w14:textId="525EB549" w:rsidR="003A1DEC" w:rsidRPr="009D1DAD" w:rsidRDefault="003A1DEC" w:rsidP="007C2ED2">
      <w:pPr>
        <w:pStyle w:val="ListParagraph"/>
        <w:numPr>
          <w:ilvl w:val="0"/>
          <w:numId w:val="16"/>
        </w:numPr>
        <w:rPr>
          <w:rFonts w:ascii="Arial" w:hAnsi="Arial" w:cs="Arial"/>
          <w:sz w:val="24"/>
          <w:szCs w:val="24"/>
        </w:rPr>
      </w:pPr>
      <w:r w:rsidRPr="009D1DAD">
        <w:rPr>
          <w:rFonts w:ascii="Arial" w:hAnsi="Arial" w:cs="Arial"/>
          <w:sz w:val="24"/>
          <w:szCs w:val="24"/>
        </w:rPr>
        <w:t>Staff should ensure that children with allergies/intolerance/preferences are fully includ</w:t>
      </w:r>
      <w:r w:rsidR="00765A37" w:rsidRPr="009D1DAD">
        <w:rPr>
          <w:rFonts w:ascii="Arial" w:hAnsi="Arial" w:cs="Arial"/>
          <w:sz w:val="24"/>
          <w:szCs w:val="24"/>
        </w:rPr>
        <w:t>ed</w:t>
      </w:r>
      <w:r w:rsidRPr="009D1DAD">
        <w:rPr>
          <w:rFonts w:ascii="Arial" w:hAnsi="Arial" w:cs="Arial"/>
          <w:sz w:val="24"/>
          <w:szCs w:val="24"/>
        </w:rPr>
        <w:t xml:space="preserve"> in the mealtime experience.</w:t>
      </w:r>
    </w:p>
    <w:p w14:paraId="4A7C3F50" w14:textId="6224331B" w:rsidR="002D4928" w:rsidRPr="009D1DAD" w:rsidRDefault="002D4928" w:rsidP="000D5307">
      <w:pPr>
        <w:spacing w:after="0"/>
        <w:rPr>
          <w:b/>
          <w:sz w:val="24"/>
          <w:szCs w:val="24"/>
        </w:rPr>
      </w:pPr>
    </w:p>
    <w:p w14:paraId="1B95B363" w14:textId="3B30CA37" w:rsidR="002D4928" w:rsidRPr="009D1DAD" w:rsidRDefault="002D4928" w:rsidP="002D4928">
      <w:pPr>
        <w:pStyle w:val="Heading2"/>
        <w:numPr>
          <w:ilvl w:val="0"/>
          <w:numId w:val="17"/>
        </w:numPr>
        <w:ind w:left="620"/>
        <w:rPr>
          <w:b/>
          <w:sz w:val="24"/>
          <w:szCs w:val="24"/>
          <w:u w:val="none"/>
        </w:rPr>
      </w:pPr>
      <w:r w:rsidRPr="009D1DAD">
        <w:rPr>
          <w:b/>
          <w:sz w:val="24"/>
          <w:szCs w:val="24"/>
          <w:u w:val="none"/>
        </w:rPr>
        <w:t xml:space="preserve">MEALS SUPPPLIED BY OTHER CATERING UNITS/SCHOOL KITCHENS </w:t>
      </w:r>
    </w:p>
    <w:p w14:paraId="70275924" w14:textId="77777777" w:rsidR="00F95A7D" w:rsidRPr="009D1DAD" w:rsidRDefault="002D4928" w:rsidP="00F95A7D">
      <w:pPr>
        <w:pStyle w:val="ListParagraph"/>
        <w:numPr>
          <w:ilvl w:val="0"/>
          <w:numId w:val="18"/>
        </w:numPr>
        <w:spacing w:after="0"/>
        <w:rPr>
          <w:rFonts w:ascii="Arial" w:hAnsi="Arial" w:cs="Arial"/>
        </w:rPr>
      </w:pPr>
      <w:r w:rsidRPr="009D1DAD">
        <w:rPr>
          <w:rFonts w:ascii="Arial" w:hAnsi="Arial" w:cs="Arial"/>
        </w:rPr>
        <w:t xml:space="preserve">All meals for children with allergies/ intolerances/ preferences should be packaged and labelled for each child with allergen information and the child’s name. </w:t>
      </w:r>
    </w:p>
    <w:p w14:paraId="7A37647C" w14:textId="77777777" w:rsidR="00F95A7D" w:rsidRPr="009D1DAD" w:rsidRDefault="002D4928" w:rsidP="00F95A7D">
      <w:pPr>
        <w:pStyle w:val="ListParagraph"/>
        <w:numPr>
          <w:ilvl w:val="1"/>
          <w:numId w:val="17"/>
        </w:numPr>
        <w:spacing w:after="0"/>
        <w:ind w:left="980"/>
        <w:rPr>
          <w:rFonts w:ascii="Arial" w:hAnsi="Arial" w:cs="Arial"/>
        </w:rPr>
      </w:pPr>
      <w:r w:rsidRPr="009D1DAD">
        <w:rPr>
          <w:rFonts w:ascii="Arial" w:hAnsi="Arial" w:cs="Arial"/>
        </w:rPr>
        <w:t xml:space="preserve">Labelled meals should be served first, with the staff member serving checking with the staff member at the table against the allergy information on the laminated card.  </w:t>
      </w:r>
    </w:p>
    <w:p w14:paraId="2625C07B" w14:textId="2381003C" w:rsidR="002D4928" w:rsidRPr="009D1DAD" w:rsidRDefault="002D4928" w:rsidP="00F95A7D">
      <w:pPr>
        <w:pStyle w:val="ListParagraph"/>
        <w:numPr>
          <w:ilvl w:val="1"/>
          <w:numId w:val="17"/>
        </w:numPr>
        <w:spacing w:after="0"/>
        <w:ind w:left="980"/>
        <w:rPr>
          <w:rFonts w:ascii="Arial" w:hAnsi="Arial" w:cs="Arial"/>
        </w:rPr>
      </w:pPr>
      <w:r w:rsidRPr="009D1DAD">
        <w:rPr>
          <w:rFonts w:ascii="Arial" w:hAnsi="Arial" w:cs="Arial"/>
        </w:rPr>
        <w:t xml:space="preserve">During lunch or afternoon tea service all staff should be aware of any child with a dairy allergy/ intolerance and ensure that appropriate drinks are provided and accessible to the child.  </w:t>
      </w:r>
    </w:p>
    <w:p w14:paraId="26F2B7B8" w14:textId="63E5C55D" w:rsidR="007C2ED2" w:rsidRPr="009D1DAD" w:rsidRDefault="007C2ED2" w:rsidP="007C2ED2">
      <w:pPr>
        <w:spacing w:after="0"/>
        <w:rPr>
          <w:rFonts w:ascii="Arial" w:hAnsi="Arial" w:cs="Arial"/>
        </w:rPr>
      </w:pPr>
    </w:p>
    <w:p w14:paraId="00D1698A" w14:textId="7CCA840F" w:rsidR="007C2ED2" w:rsidRPr="009D1DAD" w:rsidRDefault="007C2ED2" w:rsidP="007C2ED2">
      <w:pPr>
        <w:spacing w:after="0"/>
        <w:rPr>
          <w:rFonts w:ascii="Arial" w:hAnsi="Arial" w:cs="Arial"/>
          <w:sz w:val="24"/>
          <w:szCs w:val="24"/>
        </w:rPr>
      </w:pPr>
    </w:p>
    <w:p w14:paraId="6DAF4147" w14:textId="77777777" w:rsidR="003618B5" w:rsidRPr="009D1DAD" w:rsidRDefault="003618B5" w:rsidP="007C2ED2">
      <w:pPr>
        <w:spacing w:after="0"/>
        <w:rPr>
          <w:rFonts w:ascii="Arial" w:hAnsi="Arial" w:cs="Arial"/>
          <w:sz w:val="24"/>
          <w:szCs w:val="24"/>
        </w:rPr>
      </w:pPr>
    </w:p>
    <w:p w14:paraId="75EB6472" w14:textId="77777777" w:rsidR="003618B5" w:rsidRPr="009D1DAD" w:rsidRDefault="003618B5" w:rsidP="007C2ED2">
      <w:pPr>
        <w:spacing w:after="0"/>
        <w:rPr>
          <w:rFonts w:ascii="Arial" w:hAnsi="Arial" w:cs="Arial"/>
          <w:sz w:val="24"/>
          <w:szCs w:val="24"/>
        </w:rPr>
      </w:pPr>
    </w:p>
    <w:p w14:paraId="003924BF" w14:textId="6F4755A3" w:rsidR="007C2ED2" w:rsidRPr="009D1DAD" w:rsidRDefault="007C2ED2" w:rsidP="007C2ED2">
      <w:pPr>
        <w:pStyle w:val="ListParagraph"/>
        <w:numPr>
          <w:ilvl w:val="0"/>
          <w:numId w:val="8"/>
        </w:numPr>
        <w:spacing w:after="0"/>
        <w:rPr>
          <w:rFonts w:ascii="Arial" w:hAnsi="Arial" w:cs="Arial"/>
          <w:b/>
          <w:sz w:val="24"/>
          <w:szCs w:val="24"/>
        </w:rPr>
      </w:pPr>
      <w:r w:rsidRPr="009D1DAD">
        <w:rPr>
          <w:rFonts w:ascii="Arial" w:hAnsi="Arial" w:cs="Arial"/>
          <w:b/>
          <w:sz w:val="24"/>
          <w:szCs w:val="24"/>
        </w:rPr>
        <w:t>Staff Allergies</w:t>
      </w:r>
    </w:p>
    <w:p w14:paraId="7152BEFD" w14:textId="2F3A7869" w:rsidR="002C5FA5" w:rsidRPr="009D1DAD" w:rsidRDefault="002C5FA5" w:rsidP="002C5FA5">
      <w:pPr>
        <w:pStyle w:val="ListParagraph"/>
        <w:numPr>
          <w:ilvl w:val="0"/>
          <w:numId w:val="17"/>
        </w:numPr>
        <w:spacing w:after="0"/>
        <w:rPr>
          <w:rFonts w:ascii="Arial" w:hAnsi="Arial" w:cs="Arial"/>
          <w:sz w:val="24"/>
          <w:szCs w:val="24"/>
        </w:rPr>
      </w:pPr>
      <w:r w:rsidRPr="009D1DAD">
        <w:rPr>
          <w:rFonts w:ascii="Arial" w:hAnsi="Arial" w:cs="Arial"/>
          <w:sz w:val="24"/>
          <w:szCs w:val="24"/>
        </w:rPr>
        <w:t xml:space="preserve">It is the responsibility of the staff member to share </w:t>
      </w:r>
      <w:r w:rsidR="000D5307" w:rsidRPr="009D1DAD">
        <w:rPr>
          <w:rFonts w:ascii="Arial" w:hAnsi="Arial" w:cs="Arial"/>
          <w:sz w:val="24"/>
          <w:szCs w:val="24"/>
        </w:rPr>
        <w:t xml:space="preserve">their own </w:t>
      </w:r>
      <w:r w:rsidRPr="009D1DAD">
        <w:rPr>
          <w:rFonts w:ascii="Arial" w:hAnsi="Arial" w:cs="Arial"/>
          <w:sz w:val="24"/>
          <w:szCs w:val="24"/>
        </w:rPr>
        <w:t>allergy information with management to allow appropriate discussions to take place. Managers must also inform their own line manager of any allergies they have</w:t>
      </w:r>
      <w:r w:rsidR="000D5307" w:rsidRPr="009D1DAD">
        <w:rPr>
          <w:rFonts w:ascii="Arial" w:hAnsi="Arial" w:cs="Arial"/>
          <w:sz w:val="24"/>
          <w:szCs w:val="24"/>
        </w:rPr>
        <w:t xml:space="preserve"> and ensure appropriate protocols are in place should they become unwell.</w:t>
      </w:r>
      <w:r w:rsidRPr="009D1DAD">
        <w:rPr>
          <w:rFonts w:ascii="Arial" w:hAnsi="Arial" w:cs="Arial"/>
          <w:sz w:val="24"/>
          <w:szCs w:val="24"/>
        </w:rPr>
        <w:t xml:space="preserve">  </w:t>
      </w:r>
    </w:p>
    <w:p w14:paraId="24EE9588" w14:textId="6AE7F058" w:rsidR="002C5FA5" w:rsidRPr="009D1DAD" w:rsidRDefault="002C5FA5" w:rsidP="002C5FA5">
      <w:pPr>
        <w:pStyle w:val="ListParagraph"/>
        <w:numPr>
          <w:ilvl w:val="0"/>
          <w:numId w:val="17"/>
        </w:numPr>
        <w:spacing w:after="0"/>
        <w:rPr>
          <w:rFonts w:ascii="Arial" w:hAnsi="Arial" w:cs="Arial"/>
          <w:sz w:val="24"/>
          <w:szCs w:val="24"/>
        </w:rPr>
      </w:pPr>
      <w:r w:rsidRPr="009D1DAD">
        <w:rPr>
          <w:rFonts w:ascii="Arial" w:hAnsi="Arial" w:cs="Arial"/>
          <w:sz w:val="24"/>
          <w:szCs w:val="24"/>
        </w:rPr>
        <w:t xml:space="preserve">Appropriate risk assessments/action plans must be in place for staff with confirmed allergies, </w:t>
      </w:r>
      <w:r w:rsidR="003321E2" w:rsidRPr="009D1DAD">
        <w:rPr>
          <w:rFonts w:ascii="Arial" w:hAnsi="Arial" w:cs="Arial"/>
          <w:sz w:val="24"/>
          <w:szCs w:val="24"/>
        </w:rPr>
        <w:t>these should be</w:t>
      </w:r>
      <w:r w:rsidRPr="009D1DAD">
        <w:rPr>
          <w:rFonts w:ascii="Arial" w:hAnsi="Arial" w:cs="Arial"/>
          <w:sz w:val="24"/>
          <w:szCs w:val="24"/>
        </w:rPr>
        <w:t xml:space="preserve"> easily accessible and shared with key staff.</w:t>
      </w:r>
    </w:p>
    <w:p w14:paraId="5D9D3DB9" w14:textId="5F284AE8" w:rsidR="002C5FA5" w:rsidRPr="009D1DAD" w:rsidRDefault="002C5FA5" w:rsidP="002C5FA5">
      <w:pPr>
        <w:pStyle w:val="ListParagraph"/>
        <w:numPr>
          <w:ilvl w:val="0"/>
          <w:numId w:val="17"/>
        </w:numPr>
        <w:spacing w:after="0"/>
        <w:rPr>
          <w:rFonts w:ascii="Arial" w:hAnsi="Arial" w:cs="Arial"/>
          <w:sz w:val="24"/>
          <w:szCs w:val="24"/>
        </w:rPr>
      </w:pPr>
      <w:r w:rsidRPr="009D1DAD">
        <w:rPr>
          <w:rFonts w:ascii="Arial" w:hAnsi="Arial" w:cs="Arial"/>
          <w:sz w:val="24"/>
          <w:szCs w:val="24"/>
        </w:rPr>
        <w:t>Any medication held for staff must be recorded and stored appropriately (see Medication policy for more information).</w:t>
      </w:r>
    </w:p>
    <w:p w14:paraId="7BD5B102" w14:textId="5FEF216A" w:rsidR="007C2ED2" w:rsidRPr="009D1DAD" w:rsidRDefault="007C2ED2" w:rsidP="007C2ED2">
      <w:pPr>
        <w:spacing w:after="0"/>
        <w:ind w:left="360"/>
        <w:rPr>
          <w:rFonts w:ascii="Arial" w:hAnsi="Arial" w:cs="Arial"/>
          <w:b/>
        </w:rPr>
      </w:pPr>
    </w:p>
    <w:p w14:paraId="5717B2E4" w14:textId="5591C638" w:rsidR="00653655" w:rsidRPr="009D1DAD" w:rsidRDefault="00653655" w:rsidP="00653655">
      <w:pPr>
        <w:spacing w:after="0"/>
        <w:rPr>
          <w:rFonts w:ascii="Arial" w:hAnsi="Arial" w:cs="Arial"/>
          <w:b/>
          <w:sz w:val="24"/>
          <w:szCs w:val="24"/>
        </w:rPr>
      </w:pPr>
    </w:p>
    <w:p w14:paraId="7C435D3E" w14:textId="77777777" w:rsidR="00A86257" w:rsidRPr="009D1DAD" w:rsidRDefault="00A86257" w:rsidP="00653655">
      <w:pPr>
        <w:pStyle w:val="ListParagraph"/>
        <w:numPr>
          <w:ilvl w:val="0"/>
          <w:numId w:val="8"/>
        </w:numPr>
        <w:spacing w:after="0"/>
        <w:rPr>
          <w:rFonts w:ascii="Arial" w:hAnsi="Arial" w:cs="Arial"/>
          <w:b/>
          <w:sz w:val="24"/>
          <w:szCs w:val="24"/>
        </w:rPr>
      </w:pPr>
      <w:r w:rsidRPr="009D1DAD">
        <w:rPr>
          <w:rFonts w:ascii="Arial" w:hAnsi="Arial" w:cs="Arial"/>
          <w:b/>
          <w:sz w:val="24"/>
          <w:szCs w:val="24"/>
        </w:rPr>
        <w:t>Food for religious faiths and beliefs</w:t>
      </w:r>
    </w:p>
    <w:p w14:paraId="3B975988" w14:textId="286A7F79" w:rsidR="00A86257" w:rsidRPr="009D1DAD" w:rsidRDefault="00A86257" w:rsidP="00A86257">
      <w:pPr>
        <w:pStyle w:val="ListParagraph"/>
        <w:numPr>
          <w:ilvl w:val="0"/>
          <w:numId w:val="23"/>
        </w:numPr>
        <w:spacing w:after="0"/>
        <w:rPr>
          <w:rFonts w:ascii="Arial" w:hAnsi="Arial" w:cs="Arial"/>
          <w:b/>
          <w:sz w:val="24"/>
          <w:szCs w:val="24"/>
        </w:rPr>
      </w:pPr>
      <w:r w:rsidRPr="009D1DAD">
        <w:rPr>
          <w:rFonts w:ascii="Arial" w:hAnsi="Arial" w:cs="Arial"/>
          <w:sz w:val="24"/>
          <w:szCs w:val="24"/>
        </w:rPr>
        <w:t xml:space="preserve">Children and their families may exclude certain foods or only eat foods prepared or cooked in a particular way according to their religious faith. Fasting is common in many religions, although younger children tend to be exempt. It is important </w:t>
      </w:r>
      <w:r w:rsidR="000D5307" w:rsidRPr="009D1DAD">
        <w:rPr>
          <w:rFonts w:ascii="Arial" w:hAnsi="Arial" w:cs="Arial"/>
          <w:sz w:val="24"/>
          <w:szCs w:val="24"/>
        </w:rPr>
        <w:t>for staff to</w:t>
      </w:r>
      <w:r w:rsidRPr="009D1DAD">
        <w:rPr>
          <w:rFonts w:ascii="Arial" w:hAnsi="Arial" w:cs="Arial"/>
          <w:sz w:val="24"/>
          <w:szCs w:val="24"/>
        </w:rPr>
        <w:t xml:space="preserve"> be aware how this may affect children at meal and snack times and ensure where possible that an inclusive approach is used.</w:t>
      </w:r>
    </w:p>
    <w:p w14:paraId="523DF504" w14:textId="77777777" w:rsidR="00A86257" w:rsidRPr="009D1DAD" w:rsidRDefault="00A86257" w:rsidP="00A86257">
      <w:pPr>
        <w:pStyle w:val="ListParagraph"/>
        <w:numPr>
          <w:ilvl w:val="0"/>
          <w:numId w:val="23"/>
        </w:numPr>
        <w:spacing w:after="0"/>
        <w:rPr>
          <w:rFonts w:ascii="Arial" w:hAnsi="Arial" w:cs="Arial"/>
          <w:b/>
          <w:sz w:val="24"/>
          <w:szCs w:val="24"/>
        </w:rPr>
      </w:pPr>
      <w:r w:rsidRPr="009D1DAD">
        <w:rPr>
          <w:rFonts w:ascii="Arial" w:hAnsi="Arial" w:cs="Arial"/>
          <w:sz w:val="24"/>
          <w:szCs w:val="24"/>
        </w:rPr>
        <w:t xml:space="preserve">Compliance with these restrictions may vary between denominations, branches or even families. </w:t>
      </w:r>
    </w:p>
    <w:p w14:paraId="152E61E5" w14:textId="67CD0A93" w:rsidR="00A86257" w:rsidRPr="009D1DAD" w:rsidRDefault="003321E2" w:rsidP="00A86257">
      <w:pPr>
        <w:pStyle w:val="ListParagraph"/>
        <w:numPr>
          <w:ilvl w:val="0"/>
          <w:numId w:val="23"/>
        </w:numPr>
        <w:spacing w:after="0"/>
        <w:rPr>
          <w:rFonts w:ascii="Arial" w:hAnsi="Arial" w:cs="Arial"/>
          <w:b/>
          <w:sz w:val="24"/>
          <w:szCs w:val="24"/>
        </w:rPr>
      </w:pPr>
      <w:r w:rsidRPr="009D1DAD">
        <w:rPr>
          <w:rFonts w:ascii="Arial" w:hAnsi="Arial" w:cs="Arial"/>
          <w:sz w:val="24"/>
          <w:szCs w:val="24"/>
        </w:rPr>
        <w:t>The management team</w:t>
      </w:r>
      <w:r w:rsidR="00A86257" w:rsidRPr="009D1DAD">
        <w:rPr>
          <w:rFonts w:ascii="Arial" w:hAnsi="Arial" w:cs="Arial"/>
          <w:sz w:val="24"/>
          <w:szCs w:val="24"/>
        </w:rPr>
        <w:t xml:space="preserve"> should discuss the provision of food for any children where their religious faiths or beliefs require consideration during </w:t>
      </w:r>
      <w:r w:rsidRPr="009D1DAD">
        <w:rPr>
          <w:rFonts w:ascii="Arial" w:hAnsi="Arial" w:cs="Arial"/>
          <w:sz w:val="24"/>
          <w:szCs w:val="24"/>
        </w:rPr>
        <w:t xml:space="preserve">the induction process and ensure planning is respectful of parents/carers wishes. </w:t>
      </w:r>
      <w:r w:rsidR="000D5307" w:rsidRPr="009D1DAD">
        <w:rPr>
          <w:rFonts w:ascii="Arial" w:hAnsi="Arial" w:cs="Arial"/>
          <w:sz w:val="24"/>
          <w:szCs w:val="24"/>
        </w:rPr>
        <w:t xml:space="preserve">Any concerns with parents/carers wishes should be discussed with other professionals (with consent from parents/carers unless considered as a safeguarding concern). </w:t>
      </w:r>
    </w:p>
    <w:p w14:paraId="32D75A6F" w14:textId="77777777" w:rsidR="00A86257" w:rsidRPr="009D1DAD" w:rsidRDefault="00A86257" w:rsidP="00A86257">
      <w:pPr>
        <w:pStyle w:val="ListParagraph"/>
        <w:spacing w:after="0"/>
        <w:rPr>
          <w:rFonts w:ascii="Arial" w:hAnsi="Arial" w:cs="Arial"/>
          <w:b/>
          <w:sz w:val="24"/>
          <w:szCs w:val="24"/>
        </w:rPr>
      </w:pPr>
    </w:p>
    <w:p w14:paraId="60A0043D" w14:textId="77777777" w:rsidR="00700090" w:rsidRPr="009D1DAD" w:rsidRDefault="00700090" w:rsidP="00653655">
      <w:pPr>
        <w:pStyle w:val="ListParagraph"/>
        <w:numPr>
          <w:ilvl w:val="0"/>
          <w:numId w:val="8"/>
        </w:numPr>
        <w:spacing w:after="0"/>
        <w:rPr>
          <w:rFonts w:ascii="Arial" w:hAnsi="Arial" w:cs="Arial"/>
          <w:b/>
          <w:sz w:val="24"/>
          <w:szCs w:val="24"/>
        </w:rPr>
      </w:pPr>
      <w:r w:rsidRPr="009D1DAD">
        <w:rPr>
          <w:rFonts w:ascii="Arial" w:hAnsi="Arial" w:cs="Arial"/>
          <w:b/>
          <w:sz w:val="24"/>
          <w:szCs w:val="24"/>
        </w:rPr>
        <w:t>Children with additional support needs and other special diets</w:t>
      </w:r>
    </w:p>
    <w:p w14:paraId="16C2A25B" w14:textId="79513DFB" w:rsidR="00342CF9" w:rsidRPr="009D1DAD" w:rsidRDefault="00700090" w:rsidP="003D449C">
      <w:pPr>
        <w:pStyle w:val="ListParagraph"/>
        <w:numPr>
          <w:ilvl w:val="0"/>
          <w:numId w:val="31"/>
        </w:numPr>
        <w:spacing w:after="0"/>
        <w:rPr>
          <w:rFonts w:ascii="Arial" w:hAnsi="Arial" w:cs="Arial"/>
          <w:sz w:val="24"/>
          <w:szCs w:val="24"/>
        </w:rPr>
      </w:pPr>
      <w:r w:rsidRPr="009D1DAD">
        <w:rPr>
          <w:rFonts w:ascii="Arial" w:hAnsi="Arial" w:cs="Arial"/>
          <w:sz w:val="24"/>
          <w:szCs w:val="24"/>
        </w:rPr>
        <w:t>Some children may have specific dietary needs because of physical or developmental issues,</w:t>
      </w:r>
      <w:r w:rsidR="00342CF9" w:rsidRPr="009D1DAD">
        <w:rPr>
          <w:rFonts w:ascii="Arial" w:hAnsi="Arial" w:cs="Arial"/>
          <w:sz w:val="24"/>
          <w:szCs w:val="24"/>
        </w:rPr>
        <w:t xml:space="preserve"> this information must be well documented within children’s personal plans for staff to follow. Relevant information must also be shared with food service providers to ensure appropriate foods are provided. Where a special diet is required, this should be overseen and reviewed regularly by ECC staff, parents/carers and </w:t>
      </w:r>
      <w:r w:rsidR="000D5307" w:rsidRPr="009D1DAD">
        <w:rPr>
          <w:rFonts w:ascii="Arial" w:hAnsi="Arial" w:cs="Arial"/>
          <w:sz w:val="24"/>
          <w:szCs w:val="24"/>
        </w:rPr>
        <w:t>other relevant</w:t>
      </w:r>
      <w:r w:rsidR="00342CF9" w:rsidRPr="009D1DAD">
        <w:rPr>
          <w:rFonts w:ascii="Arial" w:hAnsi="Arial" w:cs="Arial"/>
          <w:sz w:val="24"/>
          <w:szCs w:val="24"/>
        </w:rPr>
        <w:t xml:space="preserve"> professionals.</w:t>
      </w:r>
    </w:p>
    <w:p w14:paraId="0F08FE74" w14:textId="77777777" w:rsidR="00700090" w:rsidRPr="009D1DAD" w:rsidRDefault="00700090" w:rsidP="00342CF9">
      <w:pPr>
        <w:spacing w:after="0"/>
        <w:rPr>
          <w:rFonts w:ascii="Arial" w:hAnsi="Arial" w:cs="Arial"/>
          <w:b/>
          <w:sz w:val="24"/>
          <w:szCs w:val="24"/>
        </w:rPr>
      </w:pPr>
    </w:p>
    <w:p w14:paraId="753A6465" w14:textId="292423DD" w:rsidR="0043476D" w:rsidRPr="009D1DAD" w:rsidRDefault="0043476D" w:rsidP="00653655">
      <w:pPr>
        <w:pStyle w:val="ListParagraph"/>
        <w:numPr>
          <w:ilvl w:val="0"/>
          <w:numId w:val="8"/>
        </w:numPr>
        <w:spacing w:after="0"/>
        <w:rPr>
          <w:rFonts w:ascii="Arial" w:hAnsi="Arial" w:cs="Arial"/>
          <w:b/>
          <w:sz w:val="24"/>
          <w:szCs w:val="24"/>
        </w:rPr>
      </w:pPr>
      <w:r w:rsidRPr="009D1DAD">
        <w:rPr>
          <w:rFonts w:ascii="Arial" w:hAnsi="Arial" w:cs="Arial"/>
          <w:b/>
          <w:sz w:val="24"/>
          <w:szCs w:val="24"/>
        </w:rPr>
        <w:t xml:space="preserve">Celebrations and </w:t>
      </w:r>
      <w:r w:rsidR="000D5307" w:rsidRPr="009D1DAD">
        <w:rPr>
          <w:rFonts w:ascii="Arial" w:hAnsi="Arial" w:cs="Arial"/>
          <w:b/>
          <w:sz w:val="24"/>
          <w:szCs w:val="24"/>
        </w:rPr>
        <w:t>s</w:t>
      </w:r>
      <w:r w:rsidRPr="009D1DAD">
        <w:rPr>
          <w:rFonts w:ascii="Arial" w:hAnsi="Arial" w:cs="Arial"/>
          <w:b/>
          <w:sz w:val="24"/>
          <w:szCs w:val="24"/>
        </w:rPr>
        <w:t xml:space="preserve">pecial </w:t>
      </w:r>
      <w:r w:rsidR="000D5307" w:rsidRPr="009D1DAD">
        <w:rPr>
          <w:rFonts w:ascii="Arial" w:hAnsi="Arial" w:cs="Arial"/>
          <w:b/>
          <w:sz w:val="24"/>
          <w:szCs w:val="24"/>
        </w:rPr>
        <w:t>o</w:t>
      </w:r>
      <w:r w:rsidRPr="009D1DAD">
        <w:rPr>
          <w:rFonts w:ascii="Arial" w:hAnsi="Arial" w:cs="Arial"/>
          <w:b/>
          <w:sz w:val="24"/>
          <w:szCs w:val="24"/>
        </w:rPr>
        <w:t>ccasions</w:t>
      </w:r>
    </w:p>
    <w:p w14:paraId="60590DE5" w14:textId="704F0B2B" w:rsidR="003A1DEC" w:rsidRPr="009D1DAD" w:rsidRDefault="009C3B72" w:rsidP="003A1DEC">
      <w:pPr>
        <w:pStyle w:val="ListParagraph"/>
        <w:numPr>
          <w:ilvl w:val="0"/>
          <w:numId w:val="25"/>
        </w:numPr>
        <w:spacing w:after="0"/>
        <w:rPr>
          <w:rFonts w:ascii="Arial" w:hAnsi="Arial" w:cs="Arial"/>
          <w:b/>
          <w:sz w:val="24"/>
          <w:szCs w:val="24"/>
        </w:rPr>
      </w:pPr>
      <w:r w:rsidRPr="009D1DAD">
        <w:rPr>
          <w:rFonts w:ascii="Arial" w:hAnsi="Arial" w:cs="Arial"/>
          <w:sz w:val="24"/>
          <w:szCs w:val="24"/>
        </w:rPr>
        <w:t>ECCs should promote healthy eating habits at all times, this includes celebrations and special occasions</w:t>
      </w:r>
      <w:r w:rsidR="003A1DEC" w:rsidRPr="009D1DAD">
        <w:rPr>
          <w:rFonts w:ascii="Arial" w:hAnsi="Arial" w:cs="Arial"/>
          <w:sz w:val="24"/>
          <w:szCs w:val="24"/>
        </w:rPr>
        <w:t xml:space="preserve"> and where possible staff should use non-food items for rewards.</w:t>
      </w:r>
    </w:p>
    <w:p w14:paraId="26453F5F" w14:textId="7E918F26" w:rsidR="0043476D" w:rsidRPr="009D1DAD" w:rsidRDefault="0043476D" w:rsidP="009C3B72">
      <w:pPr>
        <w:pStyle w:val="ListParagraph"/>
        <w:numPr>
          <w:ilvl w:val="0"/>
          <w:numId w:val="25"/>
        </w:numPr>
        <w:spacing w:after="0"/>
        <w:rPr>
          <w:rFonts w:ascii="Arial" w:hAnsi="Arial" w:cs="Arial"/>
          <w:b/>
          <w:sz w:val="24"/>
          <w:szCs w:val="24"/>
        </w:rPr>
      </w:pPr>
      <w:r w:rsidRPr="009D1DAD">
        <w:rPr>
          <w:rFonts w:ascii="Arial" w:hAnsi="Arial" w:cs="Arial"/>
          <w:sz w:val="24"/>
          <w:szCs w:val="24"/>
        </w:rPr>
        <w:t xml:space="preserve">If </w:t>
      </w:r>
      <w:r w:rsidR="000D5307" w:rsidRPr="009D1DAD">
        <w:rPr>
          <w:rFonts w:ascii="Arial" w:hAnsi="Arial" w:cs="Arial"/>
          <w:sz w:val="24"/>
          <w:szCs w:val="24"/>
        </w:rPr>
        <w:t>staff</w:t>
      </w:r>
      <w:r w:rsidRPr="009D1DAD">
        <w:rPr>
          <w:rFonts w:ascii="Arial" w:hAnsi="Arial" w:cs="Arial"/>
          <w:sz w:val="24"/>
          <w:szCs w:val="24"/>
        </w:rPr>
        <w:t xml:space="preserve"> </w:t>
      </w:r>
      <w:r w:rsidR="009C3B72" w:rsidRPr="009D1DAD">
        <w:rPr>
          <w:rFonts w:ascii="Arial" w:hAnsi="Arial" w:cs="Arial"/>
          <w:sz w:val="24"/>
          <w:szCs w:val="24"/>
        </w:rPr>
        <w:t xml:space="preserve">decide to </w:t>
      </w:r>
      <w:r w:rsidRPr="009D1DAD">
        <w:rPr>
          <w:rFonts w:ascii="Arial" w:hAnsi="Arial" w:cs="Arial"/>
          <w:sz w:val="24"/>
          <w:szCs w:val="24"/>
        </w:rPr>
        <w:t xml:space="preserve">celebrate with food, </w:t>
      </w:r>
      <w:r w:rsidR="000D5307" w:rsidRPr="009D1DAD">
        <w:rPr>
          <w:rFonts w:ascii="Arial" w:hAnsi="Arial" w:cs="Arial"/>
          <w:sz w:val="24"/>
          <w:szCs w:val="24"/>
        </w:rPr>
        <w:t>they should</w:t>
      </w:r>
      <w:r w:rsidRPr="009D1DAD">
        <w:rPr>
          <w:rFonts w:ascii="Arial" w:hAnsi="Arial" w:cs="Arial"/>
          <w:sz w:val="24"/>
          <w:szCs w:val="24"/>
        </w:rPr>
        <w:t xml:space="preserve"> us</w:t>
      </w:r>
      <w:r w:rsidR="000D5307" w:rsidRPr="009D1DAD">
        <w:rPr>
          <w:rFonts w:ascii="Arial" w:hAnsi="Arial" w:cs="Arial"/>
          <w:sz w:val="24"/>
          <w:szCs w:val="24"/>
        </w:rPr>
        <w:t>e</w:t>
      </w:r>
      <w:r w:rsidRPr="009D1DAD">
        <w:rPr>
          <w:rFonts w:ascii="Arial" w:hAnsi="Arial" w:cs="Arial"/>
          <w:sz w:val="24"/>
          <w:szCs w:val="24"/>
        </w:rPr>
        <w:t xml:space="preserve"> healthy ingredients and be mindful of the special dietary requirements of children </w:t>
      </w:r>
      <w:r w:rsidR="000D5307" w:rsidRPr="009D1DAD">
        <w:rPr>
          <w:rFonts w:ascii="Arial" w:hAnsi="Arial" w:cs="Arial"/>
          <w:sz w:val="24"/>
          <w:szCs w:val="24"/>
        </w:rPr>
        <w:t>within the</w:t>
      </w:r>
      <w:r w:rsidRPr="009D1DAD">
        <w:rPr>
          <w:rFonts w:ascii="Arial" w:hAnsi="Arial" w:cs="Arial"/>
          <w:sz w:val="24"/>
          <w:szCs w:val="24"/>
        </w:rPr>
        <w:t xml:space="preserve"> setting. </w:t>
      </w:r>
    </w:p>
    <w:p w14:paraId="63B21D30" w14:textId="4F847566" w:rsidR="009C3B72" w:rsidRPr="009D1DAD" w:rsidRDefault="009C3B72" w:rsidP="009C3B72">
      <w:pPr>
        <w:pStyle w:val="ListParagraph"/>
        <w:numPr>
          <w:ilvl w:val="0"/>
          <w:numId w:val="25"/>
        </w:numPr>
        <w:spacing w:after="0"/>
        <w:rPr>
          <w:rFonts w:ascii="Arial" w:hAnsi="Arial" w:cs="Arial"/>
          <w:b/>
          <w:sz w:val="24"/>
          <w:szCs w:val="24"/>
        </w:rPr>
      </w:pPr>
      <w:r w:rsidRPr="009D1DAD">
        <w:rPr>
          <w:rFonts w:ascii="Arial" w:hAnsi="Arial" w:cs="Arial"/>
          <w:sz w:val="24"/>
          <w:szCs w:val="24"/>
        </w:rPr>
        <w:t xml:space="preserve">ECCs should not provide fizzy drinks for children at any time. </w:t>
      </w:r>
    </w:p>
    <w:p w14:paraId="771B79A5" w14:textId="45E0F632" w:rsidR="005C5689" w:rsidRPr="009D1DAD" w:rsidRDefault="005C5689" w:rsidP="005C5689">
      <w:pPr>
        <w:spacing w:after="0"/>
        <w:rPr>
          <w:rFonts w:ascii="Arial" w:hAnsi="Arial" w:cs="Arial"/>
          <w:b/>
          <w:sz w:val="24"/>
          <w:szCs w:val="24"/>
        </w:rPr>
      </w:pPr>
    </w:p>
    <w:p w14:paraId="1E8D0064" w14:textId="77777777" w:rsidR="0043476D" w:rsidRPr="009D1DAD" w:rsidRDefault="0043476D" w:rsidP="0043476D">
      <w:pPr>
        <w:pStyle w:val="ListParagraph"/>
        <w:spacing w:after="0"/>
        <w:rPr>
          <w:rFonts w:ascii="Arial" w:hAnsi="Arial" w:cs="Arial"/>
          <w:b/>
          <w:sz w:val="24"/>
          <w:szCs w:val="24"/>
        </w:rPr>
      </w:pPr>
    </w:p>
    <w:p w14:paraId="66F82297" w14:textId="77777777" w:rsidR="003618B5" w:rsidRPr="009D1DAD" w:rsidRDefault="003618B5" w:rsidP="0043476D">
      <w:pPr>
        <w:pStyle w:val="ListParagraph"/>
        <w:spacing w:after="0"/>
        <w:rPr>
          <w:rFonts w:ascii="Arial" w:hAnsi="Arial" w:cs="Arial"/>
          <w:b/>
          <w:sz w:val="24"/>
          <w:szCs w:val="24"/>
        </w:rPr>
      </w:pPr>
    </w:p>
    <w:p w14:paraId="293A97AD" w14:textId="7A5D34EE" w:rsidR="005C5689" w:rsidRPr="009D1DAD" w:rsidRDefault="005C5689" w:rsidP="00653655">
      <w:pPr>
        <w:pStyle w:val="ListParagraph"/>
        <w:numPr>
          <w:ilvl w:val="0"/>
          <w:numId w:val="8"/>
        </w:numPr>
        <w:spacing w:after="0"/>
        <w:rPr>
          <w:rFonts w:ascii="Arial" w:hAnsi="Arial" w:cs="Arial"/>
          <w:b/>
          <w:sz w:val="24"/>
          <w:szCs w:val="24"/>
        </w:rPr>
      </w:pPr>
      <w:r w:rsidRPr="009D1DAD">
        <w:rPr>
          <w:rFonts w:ascii="Arial" w:hAnsi="Arial" w:cs="Arial"/>
          <w:b/>
          <w:sz w:val="24"/>
          <w:szCs w:val="24"/>
        </w:rPr>
        <w:t>Sustainability</w:t>
      </w:r>
    </w:p>
    <w:p w14:paraId="580B10AC" w14:textId="6B721258" w:rsidR="003D449C" w:rsidRPr="009D1DAD" w:rsidRDefault="003D449C" w:rsidP="003D449C">
      <w:pPr>
        <w:pStyle w:val="ListParagraph"/>
        <w:numPr>
          <w:ilvl w:val="0"/>
          <w:numId w:val="27"/>
        </w:numPr>
        <w:spacing w:after="0" w:line="240" w:lineRule="auto"/>
        <w:rPr>
          <w:rFonts w:ascii="Arial" w:eastAsia="Times New Roman" w:hAnsi="Arial" w:cs="Arial"/>
          <w:sz w:val="24"/>
          <w:szCs w:val="24"/>
          <w:lang w:eastAsia="en-GB"/>
        </w:rPr>
      </w:pPr>
      <w:r w:rsidRPr="009D1DAD">
        <w:rPr>
          <w:rFonts w:ascii="Arial" w:eastAsia="Times New Roman" w:hAnsi="Arial" w:cs="Arial"/>
          <w:sz w:val="24"/>
          <w:szCs w:val="24"/>
          <w:lang w:eastAsia="en-GB"/>
        </w:rPr>
        <w:t xml:space="preserve">As a council EAC </w:t>
      </w:r>
      <w:r w:rsidR="00E16FB9" w:rsidRPr="009D1DAD">
        <w:rPr>
          <w:rFonts w:ascii="Arial" w:eastAsia="Times New Roman" w:hAnsi="Arial" w:cs="Arial"/>
          <w:sz w:val="24"/>
          <w:szCs w:val="24"/>
          <w:lang w:eastAsia="en-GB"/>
        </w:rPr>
        <w:t xml:space="preserve">is </w:t>
      </w:r>
      <w:r w:rsidRPr="009D1DAD">
        <w:rPr>
          <w:rFonts w:ascii="Arial" w:eastAsia="Times New Roman" w:hAnsi="Arial" w:cs="Arial"/>
          <w:sz w:val="24"/>
          <w:szCs w:val="24"/>
          <w:lang w:eastAsia="en-GB"/>
        </w:rPr>
        <w:t>the only authority in Scotland to retain the Gold standard year on year since 2008 for Food for Life</w:t>
      </w:r>
      <w:r w:rsidR="00E16FB9" w:rsidRPr="009D1DAD">
        <w:rPr>
          <w:rFonts w:ascii="Arial" w:eastAsia="Times New Roman" w:hAnsi="Arial" w:cs="Arial"/>
          <w:sz w:val="24"/>
          <w:szCs w:val="24"/>
          <w:lang w:eastAsia="en-GB"/>
        </w:rPr>
        <w:t>.</w:t>
      </w:r>
      <w:r w:rsidRPr="009D1DAD">
        <w:rPr>
          <w:rFonts w:ascii="Arial" w:eastAsia="Times New Roman" w:hAnsi="Arial" w:cs="Arial"/>
          <w:sz w:val="24"/>
          <w:szCs w:val="24"/>
          <w:lang w:eastAsia="en-GB"/>
        </w:rPr>
        <w:t xml:space="preserve"> </w:t>
      </w:r>
      <w:r w:rsidR="00E16FB9" w:rsidRPr="009D1DAD">
        <w:rPr>
          <w:rFonts w:ascii="Arial" w:eastAsia="Times New Roman" w:hAnsi="Arial" w:cs="Arial"/>
          <w:sz w:val="24"/>
          <w:szCs w:val="24"/>
          <w:lang w:eastAsia="en-GB"/>
        </w:rPr>
        <w:t>Meals are prepared</w:t>
      </w:r>
      <w:r w:rsidRPr="009D1DAD">
        <w:rPr>
          <w:rFonts w:ascii="Arial" w:eastAsia="Times New Roman" w:hAnsi="Arial" w:cs="Arial"/>
          <w:sz w:val="24"/>
          <w:szCs w:val="24"/>
          <w:lang w:eastAsia="en-GB"/>
        </w:rPr>
        <w:t xml:space="preserve"> using sustainable and organic ingredients purchased from local suppliers</w:t>
      </w:r>
      <w:r w:rsidR="00E16FB9" w:rsidRPr="009D1DAD">
        <w:rPr>
          <w:rFonts w:ascii="Arial" w:eastAsia="Times New Roman" w:hAnsi="Arial" w:cs="Arial"/>
          <w:sz w:val="24"/>
          <w:szCs w:val="24"/>
          <w:lang w:eastAsia="en-GB"/>
        </w:rPr>
        <w:t>.</w:t>
      </w:r>
    </w:p>
    <w:p w14:paraId="3F591A2B" w14:textId="77777777" w:rsidR="0005299E" w:rsidRPr="009D1DAD" w:rsidRDefault="0005299E" w:rsidP="005C5689">
      <w:pPr>
        <w:pStyle w:val="ListParagraph"/>
        <w:spacing w:after="0"/>
        <w:rPr>
          <w:rFonts w:ascii="Arial" w:eastAsia="Times New Roman" w:hAnsi="Arial" w:cs="Arial"/>
          <w:sz w:val="24"/>
          <w:szCs w:val="24"/>
          <w:lang w:eastAsia="en-GB"/>
        </w:rPr>
      </w:pPr>
    </w:p>
    <w:p w14:paraId="711E3CDC" w14:textId="77777777" w:rsidR="00E16FB9" w:rsidRPr="009D1DAD" w:rsidRDefault="00E16FB9" w:rsidP="005C5689">
      <w:pPr>
        <w:pStyle w:val="ListParagraph"/>
        <w:spacing w:after="0"/>
      </w:pPr>
    </w:p>
    <w:p w14:paraId="61D15288" w14:textId="38EE4E32" w:rsidR="00653655" w:rsidRPr="009D1DAD" w:rsidRDefault="002D4928" w:rsidP="00653655">
      <w:pPr>
        <w:pStyle w:val="ListParagraph"/>
        <w:numPr>
          <w:ilvl w:val="0"/>
          <w:numId w:val="8"/>
        </w:numPr>
        <w:spacing w:after="0"/>
        <w:rPr>
          <w:rFonts w:ascii="Arial" w:hAnsi="Arial" w:cs="Arial"/>
          <w:b/>
          <w:sz w:val="24"/>
          <w:szCs w:val="24"/>
        </w:rPr>
      </w:pPr>
      <w:r w:rsidRPr="009D1DAD">
        <w:rPr>
          <w:rFonts w:ascii="Arial" w:hAnsi="Arial" w:cs="Arial"/>
          <w:b/>
          <w:sz w:val="24"/>
          <w:szCs w:val="24"/>
        </w:rPr>
        <w:t xml:space="preserve">REPORTING OF INCIDENTS OR ISSUES </w:t>
      </w:r>
    </w:p>
    <w:p w14:paraId="7A1C0819" w14:textId="48406D98" w:rsidR="00653655" w:rsidRPr="009D1DAD" w:rsidRDefault="002D4928" w:rsidP="00653655">
      <w:pPr>
        <w:pStyle w:val="ListParagraph"/>
        <w:numPr>
          <w:ilvl w:val="0"/>
          <w:numId w:val="17"/>
        </w:numPr>
        <w:spacing w:after="0"/>
        <w:rPr>
          <w:rFonts w:ascii="Arial" w:hAnsi="Arial" w:cs="Arial"/>
          <w:b/>
          <w:sz w:val="24"/>
          <w:szCs w:val="24"/>
        </w:rPr>
      </w:pPr>
      <w:r w:rsidRPr="009D1DAD">
        <w:rPr>
          <w:rFonts w:ascii="Arial" w:hAnsi="Arial" w:cs="Arial"/>
          <w:sz w:val="24"/>
          <w:szCs w:val="24"/>
        </w:rPr>
        <w:t>Any near misses</w:t>
      </w:r>
      <w:r w:rsidR="00653655" w:rsidRPr="009D1DAD">
        <w:rPr>
          <w:rFonts w:ascii="Arial" w:hAnsi="Arial" w:cs="Arial"/>
          <w:sz w:val="24"/>
          <w:szCs w:val="24"/>
        </w:rPr>
        <w:t xml:space="preserve"> or incidents</w:t>
      </w:r>
      <w:r w:rsidRPr="009D1DAD">
        <w:rPr>
          <w:rFonts w:ascii="Arial" w:hAnsi="Arial" w:cs="Arial"/>
          <w:sz w:val="24"/>
          <w:szCs w:val="24"/>
        </w:rPr>
        <w:t xml:space="preserve"> </w:t>
      </w:r>
      <w:r w:rsidR="00653655" w:rsidRPr="009D1DAD">
        <w:rPr>
          <w:rFonts w:ascii="Arial" w:hAnsi="Arial" w:cs="Arial"/>
          <w:sz w:val="24"/>
          <w:szCs w:val="24"/>
        </w:rPr>
        <w:t xml:space="preserve">involving food/drinks </w:t>
      </w:r>
      <w:r w:rsidRPr="009D1DAD">
        <w:rPr>
          <w:rFonts w:ascii="Arial" w:hAnsi="Arial" w:cs="Arial"/>
          <w:sz w:val="24"/>
          <w:szCs w:val="24"/>
        </w:rPr>
        <w:t xml:space="preserve">should be reported to </w:t>
      </w:r>
      <w:r w:rsidR="00653655" w:rsidRPr="009D1DAD">
        <w:rPr>
          <w:rFonts w:ascii="Arial" w:hAnsi="Arial" w:cs="Arial"/>
          <w:sz w:val="24"/>
          <w:szCs w:val="24"/>
        </w:rPr>
        <w:t xml:space="preserve">the </w:t>
      </w:r>
      <w:r w:rsidR="002C5FA5" w:rsidRPr="009D1DAD">
        <w:rPr>
          <w:rFonts w:ascii="Arial" w:hAnsi="Arial" w:cs="Arial"/>
          <w:sz w:val="24"/>
          <w:szCs w:val="24"/>
        </w:rPr>
        <w:t>catering m</w:t>
      </w:r>
      <w:r w:rsidR="00653655" w:rsidRPr="009D1DAD">
        <w:rPr>
          <w:rFonts w:ascii="Arial" w:hAnsi="Arial" w:cs="Arial"/>
          <w:sz w:val="24"/>
          <w:szCs w:val="24"/>
        </w:rPr>
        <w:t xml:space="preserve">anager, the Care </w:t>
      </w:r>
      <w:r w:rsidRPr="009D1DAD">
        <w:rPr>
          <w:rFonts w:ascii="Arial" w:hAnsi="Arial" w:cs="Arial"/>
          <w:sz w:val="24"/>
          <w:szCs w:val="24"/>
        </w:rPr>
        <w:t xml:space="preserve">Inspectorate and recorded via the SHE system. </w:t>
      </w:r>
    </w:p>
    <w:p w14:paraId="3C561916" w14:textId="3011AE9F" w:rsidR="002D4928" w:rsidRPr="009D1DAD" w:rsidRDefault="002D4928" w:rsidP="00653655">
      <w:pPr>
        <w:pStyle w:val="ListParagraph"/>
        <w:numPr>
          <w:ilvl w:val="0"/>
          <w:numId w:val="17"/>
        </w:numPr>
        <w:spacing w:after="0"/>
        <w:rPr>
          <w:rFonts w:ascii="Arial" w:hAnsi="Arial" w:cs="Arial"/>
          <w:b/>
          <w:sz w:val="24"/>
          <w:szCs w:val="24"/>
        </w:rPr>
      </w:pPr>
      <w:r w:rsidRPr="009D1DAD">
        <w:rPr>
          <w:rFonts w:ascii="Arial" w:hAnsi="Arial" w:cs="Arial"/>
          <w:sz w:val="24"/>
          <w:szCs w:val="24"/>
        </w:rPr>
        <w:t xml:space="preserve">Issues with foods supplied; incorrect foods, quality issues or quantity issues should be communicated to the catering manager and coordinator as soon as possible. </w:t>
      </w:r>
    </w:p>
    <w:p w14:paraId="04827362" w14:textId="77777777" w:rsidR="00E16FB9" w:rsidRPr="009D1DAD" w:rsidRDefault="00E16FB9" w:rsidP="00E16FB9">
      <w:pPr>
        <w:pStyle w:val="ListParagraph"/>
        <w:spacing w:after="0"/>
        <w:rPr>
          <w:rFonts w:ascii="Arial" w:hAnsi="Arial" w:cs="Arial"/>
          <w:b/>
          <w:sz w:val="24"/>
          <w:szCs w:val="24"/>
        </w:rPr>
      </w:pPr>
    </w:p>
    <w:p w14:paraId="37019719" w14:textId="530E7126" w:rsidR="002C5FA5" w:rsidRPr="009D1DAD" w:rsidRDefault="002C5FA5" w:rsidP="002C5FA5">
      <w:pPr>
        <w:spacing w:after="3" w:line="262" w:lineRule="auto"/>
        <w:rPr>
          <w:rFonts w:ascii="Arial" w:hAnsi="Arial" w:cs="Arial"/>
          <w:sz w:val="24"/>
          <w:szCs w:val="24"/>
        </w:rPr>
      </w:pPr>
    </w:p>
    <w:p w14:paraId="56CF326F" w14:textId="77777777" w:rsidR="00876AB9" w:rsidRPr="009D1DAD" w:rsidRDefault="00876AB9" w:rsidP="00876AB9">
      <w:pPr>
        <w:spacing w:after="0"/>
        <w:rPr>
          <w:rFonts w:ascii="Arial" w:hAnsi="Arial" w:cs="Arial"/>
          <w:sz w:val="24"/>
          <w:szCs w:val="24"/>
        </w:rPr>
      </w:pPr>
    </w:p>
    <w:p w14:paraId="6FD37157" w14:textId="0EF7E314" w:rsidR="00772B9F" w:rsidRPr="009D1DAD" w:rsidRDefault="00772B9F" w:rsidP="00876AB9">
      <w:pPr>
        <w:spacing w:after="0"/>
        <w:rPr>
          <w:b/>
          <w:u w:val="single"/>
        </w:rPr>
      </w:pPr>
      <w:r w:rsidRPr="009D1DAD">
        <w:rPr>
          <w:rFonts w:ascii="Arial" w:hAnsi="Arial" w:cs="Arial"/>
          <w:b/>
          <w:sz w:val="24"/>
          <w:szCs w:val="24"/>
          <w:u w:val="single"/>
        </w:rPr>
        <w:t>Guidance used to inform this policy:</w:t>
      </w:r>
    </w:p>
    <w:p w14:paraId="1DB01AEE" w14:textId="597C15F0" w:rsidR="00772B9F" w:rsidRPr="009D1DAD" w:rsidRDefault="00772B9F" w:rsidP="00876AB9">
      <w:pPr>
        <w:numPr>
          <w:ilvl w:val="0"/>
          <w:numId w:val="1"/>
        </w:numPr>
        <w:ind w:left="360"/>
        <w:contextualSpacing/>
        <w:rPr>
          <w:rFonts w:ascii="Arial" w:hAnsi="Arial" w:cs="Arial"/>
          <w:sz w:val="24"/>
          <w:szCs w:val="24"/>
        </w:rPr>
      </w:pPr>
      <w:r w:rsidRPr="009D1DAD">
        <w:rPr>
          <w:rFonts w:ascii="Arial" w:hAnsi="Arial" w:cs="Arial"/>
          <w:sz w:val="24"/>
          <w:szCs w:val="24"/>
        </w:rPr>
        <w:t xml:space="preserve">Setting the table </w:t>
      </w:r>
      <w:r w:rsidR="00876AB9" w:rsidRPr="009D1DAD">
        <w:rPr>
          <w:rFonts w:ascii="Arial" w:hAnsi="Arial" w:cs="Arial"/>
          <w:sz w:val="24"/>
          <w:szCs w:val="24"/>
        </w:rPr>
        <w:t>–</w:t>
      </w:r>
      <w:r w:rsidRPr="009D1DAD">
        <w:rPr>
          <w:rFonts w:ascii="Arial" w:hAnsi="Arial" w:cs="Arial"/>
          <w:sz w:val="24"/>
          <w:szCs w:val="24"/>
        </w:rPr>
        <w:t xml:space="preserve"> </w:t>
      </w:r>
      <w:r w:rsidR="00876AB9" w:rsidRPr="009D1DAD">
        <w:rPr>
          <w:rFonts w:ascii="Arial" w:hAnsi="Arial" w:cs="Arial"/>
          <w:sz w:val="24"/>
          <w:szCs w:val="24"/>
        </w:rPr>
        <w:t>Nutritional standards and practical guidance for early learning and childcare providers in Scotland, 2024.</w:t>
      </w:r>
    </w:p>
    <w:p w14:paraId="0805EDE9" w14:textId="1E0B4294" w:rsidR="00772B9F" w:rsidRPr="009D1DAD" w:rsidRDefault="00772B9F" w:rsidP="00876AB9">
      <w:pPr>
        <w:ind w:left="360"/>
        <w:contextualSpacing/>
        <w:rPr>
          <w:rFonts w:ascii="Arial" w:hAnsi="Arial" w:cs="Arial"/>
          <w:sz w:val="24"/>
          <w:szCs w:val="24"/>
        </w:rPr>
      </w:pPr>
      <w:r w:rsidRPr="009D1DAD">
        <w:rPr>
          <w:rFonts w:ascii="Arial" w:hAnsi="Arial" w:cs="Arial"/>
          <w:sz w:val="24"/>
          <w:szCs w:val="24"/>
        </w:rPr>
        <w:t xml:space="preserve">Accessed at:  </w:t>
      </w:r>
      <w:hyperlink r:id="rId14" w:history="1">
        <w:r w:rsidR="00876AB9" w:rsidRPr="009D1DAD">
          <w:rPr>
            <w:rStyle w:val="Hyperlink"/>
            <w:rFonts w:ascii="Arial" w:hAnsi="Arial" w:cs="Arial"/>
            <w:sz w:val="24"/>
            <w:szCs w:val="24"/>
          </w:rPr>
          <w:t>Supporting documents - Setting the Table Guidance - gov.scot</w:t>
        </w:r>
      </w:hyperlink>
      <w:r w:rsidRPr="009D1DAD">
        <w:rPr>
          <w:rFonts w:ascii="Arial" w:hAnsi="Arial" w:cs="Arial"/>
          <w:sz w:val="24"/>
          <w:szCs w:val="24"/>
        </w:rPr>
        <w:t xml:space="preserve"> </w:t>
      </w:r>
    </w:p>
    <w:p w14:paraId="6684C821" w14:textId="7012E5A2" w:rsidR="00772B9F" w:rsidRPr="009D1DAD" w:rsidRDefault="00D97AE2" w:rsidP="00876AB9">
      <w:pPr>
        <w:numPr>
          <w:ilvl w:val="0"/>
          <w:numId w:val="1"/>
        </w:numPr>
        <w:ind w:left="360"/>
        <w:contextualSpacing/>
        <w:rPr>
          <w:rFonts w:ascii="Arial" w:hAnsi="Arial" w:cs="Arial"/>
          <w:sz w:val="24"/>
          <w:szCs w:val="24"/>
        </w:rPr>
      </w:pPr>
      <w:r w:rsidRPr="009D1DAD">
        <w:rPr>
          <w:rFonts w:ascii="Arial" w:hAnsi="Arial" w:cs="Arial"/>
          <w:sz w:val="24"/>
          <w:szCs w:val="24"/>
        </w:rPr>
        <w:t>Food Matters,</w:t>
      </w:r>
      <w:r w:rsidR="00772B9F" w:rsidRPr="009D1DAD">
        <w:rPr>
          <w:rFonts w:ascii="Arial" w:hAnsi="Arial" w:cs="Arial"/>
          <w:sz w:val="24"/>
          <w:szCs w:val="24"/>
        </w:rPr>
        <w:t xml:space="preserve"> Care Inspectorate</w:t>
      </w:r>
      <w:r w:rsidRPr="009D1DAD">
        <w:rPr>
          <w:rFonts w:ascii="Arial" w:hAnsi="Arial" w:cs="Arial"/>
          <w:sz w:val="24"/>
          <w:szCs w:val="24"/>
        </w:rPr>
        <w:t>, 2019.</w:t>
      </w:r>
      <w:r w:rsidR="00772B9F" w:rsidRPr="009D1DAD">
        <w:rPr>
          <w:rFonts w:ascii="Arial" w:hAnsi="Arial" w:cs="Arial"/>
          <w:sz w:val="24"/>
          <w:szCs w:val="24"/>
        </w:rPr>
        <w:t xml:space="preserve">  Accessed at: </w:t>
      </w:r>
      <w:hyperlink r:id="rId15" w:history="1">
        <w:r w:rsidR="00772B9F" w:rsidRPr="009D1DAD">
          <w:rPr>
            <w:rFonts w:ascii="Arial" w:hAnsi="Arial" w:cs="Arial"/>
            <w:color w:val="0563C1" w:themeColor="hyperlink"/>
            <w:sz w:val="24"/>
            <w:szCs w:val="24"/>
            <w:u w:val="single"/>
          </w:rPr>
          <w:t>https://hub.careinspectorate.com</w:t>
        </w:r>
      </w:hyperlink>
      <w:r w:rsidR="00772B9F" w:rsidRPr="009D1DAD">
        <w:rPr>
          <w:rFonts w:ascii="Arial" w:hAnsi="Arial" w:cs="Arial"/>
          <w:sz w:val="24"/>
          <w:szCs w:val="24"/>
        </w:rPr>
        <w:t xml:space="preserve">  </w:t>
      </w:r>
    </w:p>
    <w:p w14:paraId="0EFE7494" w14:textId="77777777" w:rsidR="00772B9F" w:rsidRPr="009D1DAD" w:rsidRDefault="00772B9F" w:rsidP="00876AB9">
      <w:pPr>
        <w:numPr>
          <w:ilvl w:val="0"/>
          <w:numId w:val="1"/>
        </w:numPr>
        <w:ind w:left="360"/>
        <w:contextualSpacing/>
        <w:rPr>
          <w:rFonts w:ascii="Arial" w:hAnsi="Arial" w:cs="Arial"/>
          <w:sz w:val="24"/>
          <w:szCs w:val="24"/>
        </w:rPr>
      </w:pPr>
      <w:r w:rsidRPr="009D1DAD">
        <w:rPr>
          <w:rFonts w:ascii="Arial" w:hAnsi="Arial" w:cs="Arial"/>
          <w:sz w:val="24"/>
          <w:szCs w:val="24"/>
        </w:rPr>
        <w:t xml:space="preserve">Health &amp; Social Care Standards, 2017, 1.33 – 1.39 – Eating &amp; Drinking.  </w:t>
      </w:r>
    </w:p>
    <w:p w14:paraId="52CB1C65" w14:textId="77777777" w:rsidR="00772B9F" w:rsidRPr="009D1DAD" w:rsidRDefault="00772B9F" w:rsidP="00876AB9">
      <w:pPr>
        <w:ind w:left="360"/>
        <w:contextualSpacing/>
        <w:rPr>
          <w:rFonts w:ascii="Arial" w:hAnsi="Arial" w:cs="Arial"/>
          <w:sz w:val="24"/>
          <w:szCs w:val="24"/>
        </w:rPr>
      </w:pPr>
      <w:r w:rsidRPr="009D1DAD">
        <w:rPr>
          <w:rFonts w:ascii="Arial" w:hAnsi="Arial" w:cs="Arial"/>
          <w:sz w:val="24"/>
          <w:szCs w:val="24"/>
        </w:rPr>
        <w:t xml:space="preserve">Accessed at: </w:t>
      </w:r>
      <w:hyperlink r:id="rId16" w:history="1">
        <w:r w:rsidRPr="009D1DAD">
          <w:rPr>
            <w:rFonts w:ascii="Arial" w:hAnsi="Arial" w:cs="Arial"/>
            <w:color w:val="0563C1" w:themeColor="hyperlink"/>
            <w:sz w:val="24"/>
            <w:szCs w:val="24"/>
            <w:u w:val="single"/>
          </w:rPr>
          <w:t>www.newcarestandards.scot</w:t>
        </w:r>
      </w:hyperlink>
      <w:r w:rsidRPr="009D1DAD">
        <w:rPr>
          <w:rFonts w:ascii="Arial" w:hAnsi="Arial" w:cs="Arial"/>
          <w:sz w:val="24"/>
          <w:szCs w:val="24"/>
        </w:rPr>
        <w:t xml:space="preserve"> </w:t>
      </w:r>
    </w:p>
    <w:p w14:paraId="550D253C" w14:textId="77777777" w:rsidR="00772B9F" w:rsidRPr="009D1DAD" w:rsidRDefault="00772B9F" w:rsidP="00876AB9">
      <w:pPr>
        <w:numPr>
          <w:ilvl w:val="0"/>
          <w:numId w:val="1"/>
        </w:numPr>
        <w:ind w:left="360"/>
        <w:contextualSpacing/>
        <w:rPr>
          <w:rFonts w:ascii="Arial" w:hAnsi="Arial" w:cs="Arial"/>
          <w:sz w:val="24"/>
          <w:szCs w:val="24"/>
        </w:rPr>
      </w:pPr>
      <w:r w:rsidRPr="009D1DAD">
        <w:rPr>
          <w:rFonts w:ascii="Arial" w:hAnsi="Arial" w:cs="Arial"/>
          <w:sz w:val="24"/>
          <w:szCs w:val="24"/>
        </w:rPr>
        <w:t xml:space="preserve">Food Standards Scotland.  Accessed at:  </w:t>
      </w:r>
      <w:hyperlink r:id="rId17" w:history="1">
        <w:r w:rsidRPr="009D1DAD">
          <w:rPr>
            <w:rFonts w:ascii="Arial" w:hAnsi="Arial" w:cs="Arial"/>
            <w:color w:val="0563C1" w:themeColor="hyperlink"/>
            <w:sz w:val="24"/>
            <w:szCs w:val="24"/>
            <w:u w:val="single"/>
          </w:rPr>
          <w:t>https://foodstandards.gov.scot</w:t>
        </w:r>
      </w:hyperlink>
    </w:p>
    <w:p w14:paraId="745A40C4" w14:textId="0633E0AA" w:rsidR="00772B9F" w:rsidRPr="009D1DAD" w:rsidRDefault="00772B9F" w:rsidP="00876AB9">
      <w:pPr>
        <w:numPr>
          <w:ilvl w:val="0"/>
          <w:numId w:val="1"/>
        </w:numPr>
        <w:ind w:left="360"/>
        <w:contextualSpacing/>
        <w:rPr>
          <w:rFonts w:ascii="Arial" w:hAnsi="Arial" w:cs="Arial"/>
          <w:sz w:val="24"/>
          <w:szCs w:val="24"/>
        </w:rPr>
      </w:pPr>
      <w:r w:rsidRPr="009D1DAD">
        <w:rPr>
          <w:rFonts w:ascii="Arial" w:hAnsi="Arial" w:cs="Arial"/>
          <w:sz w:val="24"/>
          <w:szCs w:val="24"/>
        </w:rPr>
        <w:t>Eatwell Guide – NHS</w:t>
      </w:r>
      <w:r w:rsidRPr="009D1DAD">
        <w:rPr>
          <w:rFonts w:ascii="Arial" w:hAnsi="Arial" w:cs="Arial"/>
          <w:color w:val="0563C1" w:themeColor="hyperlink"/>
          <w:sz w:val="24"/>
          <w:szCs w:val="24"/>
        </w:rPr>
        <w:t xml:space="preserve">.  </w:t>
      </w:r>
      <w:r w:rsidRPr="009D1DAD">
        <w:rPr>
          <w:rFonts w:ascii="Arial" w:hAnsi="Arial" w:cs="Arial"/>
          <w:sz w:val="24"/>
          <w:szCs w:val="24"/>
        </w:rPr>
        <w:t>Accessed at</w:t>
      </w:r>
      <w:r w:rsidRPr="009D1DAD">
        <w:rPr>
          <w:rFonts w:ascii="Arial" w:hAnsi="Arial" w:cs="Arial"/>
          <w:color w:val="0563C1" w:themeColor="hyperlink"/>
          <w:sz w:val="24"/>
          <w:szCs w:val="24"/>
        </w:rPr>
        <w:t xml:space="preserve">: </w:t>
      </w:r>
      <w:hyperlink r:id="rId18" w:history="1">
        <w:r w:rsidRPr="009D1DAD">
          <w:rPr>
            <w:rStyle w:val="Hyperlink"/>
            <w:rFonts w:ascii="Arial" w:hAnsi="Arial" w:cs="Arial"/>
            <w:sz w:val="24"/>
            <w:szCs w:val="24"/>
          </w:rPr>
          <w:t>https://www.nhs.uk</w:t>
        </w:r>
      </w:hyperlink>
    </w:p>
    <w:p w14:paraId="4D6A8A4A" w14:textId="39B57070" w:rsidR="00F1518C" w:rsidRPr="009D1DAD" w:rsidRDefault="00876AB9" w:rsidP="00F1518C">
      <w:pPr>
        <w:numPr>
          <w:ilvl w:val="0"/>
          <w:numId w:val="1"/>
        </w:numPr>
        <w:ind w:left="360"/>
        <w:contextualSpacing/>
        <w:rPr>
          <w:rFonts w:ascii="Arial" w:hAnsi="Arial" w:cs="Arial"/>
          <w:sz w:val="24"/>
          <w:szCs w:val="24"/>
        </w:rPr>
      </w:pPr>
      <w:r w:rsidRPr="009D1DAD">
        <w:rPr>
          <w:rFonts w:ascii="Arial" w:hAnsi="Arial" w:cs="Arial"/>
          <w:sz w:val="24"/>
          <w:szCs w:val="24"/>
        </w:rPr>
        <w:t xml:space="preserve">Health Protection in Children and Young Peoples setting, including education, 2024. Accessed at: </w:t>
      </w:r>
      <w:hyperlink r:id="rId19" w:history="1">
        <w:r w:rsidRPr="009D1DAD">
          <w:rPr>
            <w:rStyle w:val="Hyperlink"/>
            <w:rFonts w:ascii="Aptos" w:eastAsia="Times New Roman" w:hAnsi="Aptos"/>
            <w:sz w:val="24"/>
            <w:szCs w:val="24"/>
          </w:rPr>
          <w:t xml:space="preserve">Overview - Health protection in children and young people settings, including education </w:t>
        </w:r>
      </w:hyperlink>
    </w:p>
    <w:p w14:paraId="5B53946A" w14:textId="77777777" w:rsidR="00FC352D" w:rsidRPr="009D1DAD" w:rsidRDefault="0064304D" w:rsidP="00876AB9">
      <w:pPr>
        <w:numPr>
          <w:ilvl w:val="0"/>
          <w:numId w:val="1"/>
        </w:numPr>
        <w:ind w:left="360"/>
        <w:contextualSpacing/>
        <w:rPr>
          <w:rFonts w:ascii="Arial" w:hAnsi="Arial" w:cs="Arial"/>
          <w:sz w:val="24"/>
          <w:szCs w:val="24"/>
        </w:rPr>
      </w:pPr>
      <w:r w:rsidRPr="009D1DAD">
        <w:rPr>
          <w:rFonts w:ascii="Arial" w:hAnsi="Arial" w:cs="Arial"/>
          <w:sz w:val="24"/>
          <w:szCs w:val="24"/>
        </w:rPr>
        <w:t>Practice note Keeping children safe: supporting positive mealtime experiences in early learning and childcare (ELC)</w:t>
      </w:r>
      <w:r w:rsidR="00FC352D" w:rsidRPr="009D1DAD">
        <w:rPr>
          <w:rFonts w:ascii="Arial" w:hAnsi="Arial" w:cs="Arial"/>
          <w:sz w:val="24"/>
          <w:szCs w:val="24"/>
        </w:rPr>
        <w:t xml:space="preserve"> Accessed at:</w:t>
      </w:r>
    </w:p>
    <w:p w14:paraId="7A794C4C" w14:textId="64C2B227" w:rsidR="0064304D" w:rsidRPr="009D1DAD" w:rsidRDefault="009D1DAD" w:rsidP="002E59B3">
      <w:pPr>
        <w:ind w:left="720"/>
        <w:contextualSpacing/>
        <w:rPr>
          <w:rFonts w:ascii="Arial" w:hAnsi="Arial" w:cs="Arial"/>
          <w:sz w:val="24"/>
          <w:szCs w:val="24"/>
        </w:rPr>
      </w:pPr>
      <w:hyperlink r:id="rId20" w:history="1">
        <w:r w:rsidR="0064304D" w:rsidRPr="009D1DAD">
          <w:rPr>
            <w:rFonts w:ascii="Arial" w:hAnsi="Arial" w:cs="Arial"/>
            <w:color w:val="0000FF"/>
            <w:sz w:val="24"/>
            <w:szCs w:val="24"/>
            <w:u w:val="single"/>
          </w:rPr>
          <w:t>elc-practice-note-4-mealtimes.pdf (careinspectorate.com)</w:t>
        </w:r>
      </w:hyperlink>
    </w:p>
    <w:p w14:paraId="7BC34786" w14:textId="65D75EA0" w:rsidR="00FC352D" w:rsidRPr="009D1DAD" w:rsidRDefault="00FC352D" w:rsidP="00876AB9">
      <w:pPr>
        <w:pStyle w:val="ListParagraph"/>
        <w:numPr>
          <w:ilvl w:val="0"/>
          <w:numId w:val="29"/>
        </w:numPr>
        <w:rPr>
          <w:rFonts w:ascii="Arial" w:hAnsi="Arial" w:cs="Arial"/>
          <w:sz w:val="24"/>
          <w:szCs w:val="24"/>
        </w:rPr>
      </w:pPr>
      <w:r w:rsidRPr="009D1DAD">
        <w:rPr>
          <w:rFonts w:ascii="Arial" w:hAnsi="Arial" w:cs="Arial"/>
          <w:sz w:val="24"/>
          <w:szCs w:val="24"/>
        </w:rPr>
        <w:t xml:space="preserve">Standard Circular 026 - </w:t>
      </w:r>
      <w:r w:rsidR="00A50C51" w:rsidRPr="009D1DAD">
        <w:rPr>
          <w:rFonts w:ascii="Arial" w:hAnsi="Arial" w:cs="Arial"/>
          <w:sz w:val="24"/>
          <w:szCs w:val="24"/>
        </w:rPr>
        <w:t>Food Allergy and I</w:t>
      </w:r>
      <w:r w:rsidRPr="009D1DAD">
        <w:rPr>
          <w:rFonts w:ascii="Arial" w:hAnsi="Arial" w:cs="Arial"/>
          <w:sz w:val="24"/>
          <w:szCs w:val="24"/>
        </w:rPr>
        <w:t>ntolerance.  Accessed at:</w:t>
      </w:r>
    </w:p>
    <w:p w14:paraId="6A598974" w14:textId="7EB87F11" w:rsidR="00E7696D" w:rsidRPr="009D1DAD" w:rsidRDefault="00FC352D" w:rsidP="002E59B3">
      <w:pPr>
        <w:pStyle w:val="ListParagraph"/>
        <w:ind w:left="360"/>
        <w:rPr>
          <w:rFonts w:ascii="Arial" w:hAnsi="Arial" w:cs="Arial"/>
          <w:color w:val="0000FF"/>
          <w:sz w:val="24"/>
          <w:szCs w:val="24"/>
          <w:u w:val="single"/>
        </w:rPr>
      </w:pPr>
      <w:r w:rsidRPr="009D1DAD">
        <w:rPr>
          <w:rFonts w:ascii="Arial" w:hAnsi="Arial" w:cs="Arial"/>
          <w:sz w:val="24"/>
          <w:szCs w:val="24"/>
        </w:rPr>
        <w:t xml:space="preserve"> </w:t>
      </w:r>
      <w:r w:rsidRPr="009D1DAD">
        <w:rPr>
          <w:rFonts w:ascii="Arial" w:hAnsi="Arial" w:cs="Arial"/>
          <w:color w:val="0000FF"/>
          <w:sz w:val="24"/>
          <w:szCs w:val="24"/>
          <w:u w:val="single"/>
        </w:rPr>
        <w:t>026-Food-Allergy-and-Intolerance</w:t>
      </w:r>
    </w:p>
    <w:p w14:paraId="09C273D2" w14:textId="03E1EC1A" w:rsidR="00E7696D" w:rsidRPr="009D1DAD" w:rsidRDefault="00E7696D" w:rsidP="004F6C2C">
      <w:pPr>
        <w:rPr>
          <w:rFonts w:ascii="Arial" w:hAnsi="Arial" w:cs="Arial"/>
          <w:color w:val="0000FF"/>
          <w:sz w:val="24"/>
          <w:szCs w:val="24"/>
          <w:u w:val="single"/>
        </w:rPr>
      </w:pPr>
    </w:p>
    <w:p w14:paraId="43FB0FD6" w14:textId="52883DE9" w:rsidR="004F6C2C" w:rsidRPr="004F6C2C" w:rsidRDefault="004F6C2C" w:rsidP="004F6C2C">
      <w:pPr>
        <w:shd w:val="clear" w:color="auto" w:fill="FFFFFF" w:themeFill="background1"/>
        <w:rPr>
          <w:rFonts w:ascii="Arial" w:hAnsi="Arial" w:cs="Arial"/>
          <w:sz w:val="24"/>
          <w:szCs w:val="24"/>
        </w:rPr>
      </w:pPr>
      <w:r w:rsidRPr="009D1DAD">
        <w:rPr>
          <w:rFonts w:ascii="Arial" w:hAnsi="Arial" w:cs="Arial"/>
          <w:sz w:val="24"/>
          <w:szCs w:val="24"/>
        </w:rPr>
        <w:t>Discussions also took place with colleagues in Health (AA dietetics team lead and AA Health Improvement Officer) and Facilities and Property Management in the development of this policy.</w:t>
      </w:r>
    </w:p>
    <w:p w14:paraId="21178364" w14:textId="77777777" w:rsidR="004F6C2C" w:rsidRDefault="004F6C2C" w:rsidP="004F6C2C">
      <w:pPr>
        <w:rPr>
          <w:rFonts w:ascii="Arial" w:hAnsi="Arial" w:cs="Arial"/>
          <w:color w:val="0000FF"/>
          <w:sz w:val="24"/>
          <w:szCs w:val="24"/>
          <w:u w:val="single"/>
        </w:rPr>
      </w:pPr>
    </w:p>
    <w:p w14:paraId="1E53CDEC" w14:textId="77777777" w:rsidR="00E7696D" w:rsidRDefault="00E7696D" w:rsidP="00690DC2">
      <w:pPr>
        <w:rPr>
          <w:rFonts w:ascii="Arial" w:hAnsi="Arial" w:cs="Arial"/>
          <w:b/>
          <w:sz w:val="20"/>
          <w:szCs w:val="20"/>
        </w:rPr>
      </w:pPr>
    </w:p>
    <w:p w14:paraId="4528D3B6" w14:textId="77777777" w:rsidR="004F6C2C" w:rsidRDefault="004F6C2C" w:rsidP="002C5FA5">
      <w:pPr>
        <w:jc w:val="right"/>
        <w:rPr>
          <w:rFonts w:ascii="Arial" w:hAnsi="Arial" w:cs="Arial"/>
          <w:b/>
        </w:rPr>
      </w:pPr>
      <w:bookmarkStart w:id="0" w:name="_GoBack"/>
      <w:bookmarkEnd w:id="0"/>
    </w:p>
    <w:p w14:paraId="163E5441" w14:textId="4C7BD1B4" w:rsidR="002C5FA5" w:rsidRPr="002C5FA5" w:rsidRDefault="002C5FA5" w:rsidP="002C5FA5">
      <w:pPr>
        <w:jc w:val="right"/>
        <w:rPr>
          <w:rFonts w:ascii="Arial" w:hAnsi="Arial" w:cs="Arial"/>
          <w:b/>
        </w:rPr>
      </w:pPr>
      <w:r w:rsidRPr="002C5FA5">
        <w:rPr>
          <w:rFonts w:ascii="Arial" w:hAnsi="Arial" w:cs="Arial"/>
          <w:b/>
        </w:rPr>
        <w:t xml:space="preserve">Policy created: </w:t>
      </w:r>
      <w:r w:rsidRPr="002C5FA5">
        <w:rPr>
          <w:rFonts w:ascii="Arial" w:hAnsi="Arial" w:cs="Arial"/>
        </w:rPr>
        <w:t>July 2022</w:t>
      </w:r>
    </w:p>
    <w:p w14:paraId="1DA77327" w14:textId="1A6434BC" w:rsidR="006C6B0E" w:rsidRPr="00AA630E" w:rsidRDefault="002C5FA5" w:rsidP="00AA630E">
      <w:pPr>
        <w:jc w:val="right"/>
        <w:rPr>
          <w:rFonts w:ascii="Arial" w:hAnsi="Arial" w:cs="Arial"/>
        </w:rPr>
      </w:pPr>
      <w:r w:rsidRPr="002C5FA5">
        <w:rPr>
          <w:rFonts w:ascii="Arial" w:hAnsi="Arial" w:cs="Arial"/>
          <w:b/>
        </w:rPr>
        <w:t xml:space="preserve">Policy last reviewed: </w:t>
      </w:r>
      <w:r w:rsidR="00690DC2">
        <w:rPr>
          <w:rFonts w:ascii="Arial" w:hAnsi="Arial" w:cs="Arial"/>
        </w:rPr>
        <w:t>17 July 2025</w:t>
      </w:r>
    </w:p>
    <w:p w14:paraId="202AA536" w14:textId="40D54292" w:rsidR="004F6C2C" w:rsidRPr="003618B5" w:rsidRDefault="00503CC2" w:rsidP="00FC3E48">
      <w:pPr>
        <w:spacing w:after="0"/>
        <w:rPr>
          <w:rFonts w:ascii="Arial" w:hAnsi="Arial" w:cs="Arial"/>
          <w:b/>
        </w:rPr>
      </w:pPr>
      <w:r w:rsidRPr="003618B5">
        <w:rPr>
          <w:rFonts w:ascii="Arial" w:hAnsi="Arial" w:cs="Arial"/>
          <w:b/>
        </w:rPr>
        <w:t>Appendix 1: Allergy Card Example</w:t>
      </w:r>
    </w:p>
    <w:p w14:paraId="3D94B34C" w14:textId="50C57E82" w:rsidR="00FC3E48" w:rsidRDefault="00503CC2" w:rsidP="00FC3E48">
      <w:pPr>
        <w:spacing w:after="91"/>
        <w:ind w:right="390"/>
        <w:jc w:val="right"/>
      </w:pPr>
      <w:r>
        <w:rPr>
          <w:rFonts w:ascii="Calibri" w:eastAsia="Calibri" w:hAnsi="Calibri" w:cs="Calibri"/>
        </w:rPr>
        <w:t xml:space="preserve">           </w:t>
      </w:r>
      <w:r w:rsidR="00FC3E48">
        <w:rPr>
          <w:rFonts w:ascii="Calibri" w:eastAsia="Calibri" w:hAnsi="Calibri" w:cs="Calibri"/>
          <w:b/>
        </w:rPr>
        <w:t xml:space="preserve"> </w:t>
      </w:r>
    </w:p>
    <w:tbl>
      <w:tblPr>
        <w:tblStyle w:val="TableGrid"/>
        <w:tblW w:w="10056" w:type="dxa"/>
        <w:tblInd w:w="5" w:type="dxa"/>
        <w:tblCellMar>
          <w:top w:w="12" w:type="dxa"/>
          <w:left w:w="108" w:type="dxa"/>
          <w:right w:w="59" w:type="dxa"/>
        </w:tblCellMar>
        <w:tblLook w:val="04A0" w:firstRow="1" w:lastRow="0" w:firstColumn="1" w:lastColumn="0" w:noHBand="0" w:noVBand="1"/>
      </w:tblPr>
      <w:tblGrid>
        <w:gridCol w:w="1132"/>
        <w:gridCol w:w="2265"/>
        <w:gridCol w:w="4107"/>
        <w:gridCol w:w="2552"/>
      </w:tblGrid>
      <w:tr w:rsidR="00FC3E48" w14:paraId="6657D38F" w14:textId="77777777" w:rsidTr="009869E4">
        <w:trPr>
          <w:trHeight w:val="549"/>
        </w:trPr>
        <w:tc>
          <w:tcPr>
            <w:tcW w:w="1132" w:type="dxa"/>
            <w:tcBorders>
              <w:top w:val="single" w:sz="4" w:space="0" w:color="000000"/>
              <w:left w:val="single" w:sz="4" w:space="0" w:color="000000"/>
              <w:bottom w:val="single" w:sz="4" w:space="0" w:color="000000"/>
              <w:right w:val="single" w:sz="4" w:space="0" w:color="000000"/>
            </w:tcBorders>
          </w:tcPr>
          <w:p w14:paraId="0CAF3790" w14:textId="77777777" w:rsidR="00FC3E48" w:rsidRDefault="00FC3E48" w:rsidP="009869E4">
            <w:pPr>
              <w:spacing w:line="259" w:lineRule="auto"/>
              <w:ind w:right="3"/>
              <w:jc w:val="center"/>
            </w:pPr>
            <w:r>
              <w:rPr>
                <w:rFonts w:ascii="Calibri" w:eastAsia="Calibri" w:hAnsi="Calibri" w:cs="Calibri"/>
                <w:b/>
              </w:rPr>
              <w:t xml:space="preserve"> </w:t>
            </w:r>
          </w:p>
        </w:tc>
        <w:tc>
          <w:tcPr>
            <w:tcW w:w="2265" w:type="dxa"/>
            <w:tcBorders>
              <w:top w:val="single" w:sz="4" w:space="0" w:color="000000"/>
              <w:left w:val="single" w:sz="4" w:space="0" w:color="000000"/>
              <w:bottom w:val="single" w:sz="4" w:space="0" w:color="000000"/>
              <w:right w:val="single" w:sz="4" w:space="0" w:color="000000"/>
            </w:tcBorders>
          </w:tcPr>
          <w:p w14:paraId="38F357B2" w14:textId="77777777" w:rsidR="00FC3E48" w:rsidRDefault="00FC3E48" w:rsidP="009869E4">
            <w:pPr>
              <w:spacing w:line="259" w:lineRule="auto"/>
              <w:ind w:right="51"/>
              <w:jc w:val="center"/>
            </w:pPr>
            <w:r>
              <w:rPr>
                <w:rFonts w:ascii="Calibri" w:eastAsia="Calibri" w:hAnsi="Calibri" w:cs="Calibri"/>
                <w:b/>
              </w:rPr>
              <w:t>Childs Name/Photo</w:t>
            </w:r>
            <w:r>
              <w:rPr>
                <w:rFonts w:ascii="Calibri" w:eastAsia="Calibri" w:hAnsi="Calibri" w:cs="Calibri"/>
                <w:b/>
                <w:sz w:val="24"/>
              </w:rPr>
              <w:t xml:space="preserve"> </w:t>
            </w:r>
          </w:p>
        </w:tc>
        <w:tc>
          <w:tcPr>
            <w:tcW w:w="4107" w:type="dxa"/>
            <w:tcBorders>
              <w:top w:val="single" w:sz="4" w:space="0" w:color="000000"/>
              <w:left w:val="single" w:sz="4" w:space="0" w:color="000000"/>
              <w:bottom w:val="single" w:sz="4" w:space="0" w:color="000000"/>
              <w:right w:val="single" w:sz="4" w:space="0" w:color="000000"/>
            </w:tcBorders>
          </w:tcPr>
          <w:p w14:paraId="6A780CF8" w14:textId="77777777" w:rsidR="00FC3E48" w:rsidRDefault="00FC3E48" w:rsidP="009869E4">
            <w:pPr>
              <w:spacing w:line="259" w:lineRule="auto"/>
              <w:ind w:right="52"/>
              <w:jc w:val="center"/>
            </w:pPr>
            <w:r>
              <w:rPr>
                <w:rFonts w:ascii="Calibri" w:eastAsia="Calibri" w:hAnsi="Calibri" w:cs="Calibri"/>
                <w:b/>
              </w:rPr>
              <w:t xml:space="preserve">Allergies/Intolerance/Preference </w:t>
            </w:r>
          </w:p>
          <w:p w14:paraId="1A9686F9" w14:textId="77777777" w:rsidR="00FC3E48" w:rsidRDefault="00FC3E48" w:rsidP="009869E4">
            <w:pPr>
              <w:spacing w:line="259" w:lineRule="auto"/>
              <w:ind w:left="3"/>
              <w:jc w:val="center"/>
            </w:pPr>
            <w:r>
              <w:rPr>
                <w:rFonts w:ascii="Calibri" w:eastAsia="Calibri" w:hAnsi="Calibri" w:cs="Calibri"/>
                <w:b/>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1BC4C21F" w14:textId="77777777" w:rsidR="00FC3E48" w:rsidRDefault="00FC3E48" w:rsidP="009869E4">
            <w:pPr>
              <w:spacing w:line="259" w:lineRule="auto"/>
              <w:jc w:val="center"/>
            </w:pPr>
            <w:r>
              <w:rPr>
                <w:rFonts w:ascii="Calibri" w:eastAsia="Calibri" w:hAnsi="Calibri" w:cs="Calibri"/>
                <w:b/>
              </w:rPr>
              <w:t xml:space="preserve">Signs/Symptoms requiring medication </w:t>
            </w:r>
          </w:p>
        </w:tc>
      </w:tr>
      <w:tr w:rsidR="00FC3E48" w14:paraId="17C8A511" w14:textId="77777777" w:rsidTr="009869E4">
        <w:trPr>
          <w:trHeight w:val="888"/>
        </w:trPr>
        <w:tc>
          <w:tcPr>
            <w:tcW w:w="1132" w:type="dxa"/>
            <w:tcBorders>
              <w:top w:val="single" w:sz="4" w:space="0" w:color="000000"/>
              <w:left w:val="single" w:sz="4" w:space="0" w:color="000000"/>
              <w:bottom w:val="single" w:sz="4" w:space="0" w:color="000000"/>
              <w:right w:val="single" w:sz="4" w:space="0" w:color="000000"/>
            </w:tcBorders>
          </w:tcPr>
          <w:p w14:paraId="525C0CE9" w14:textId="77777777" w:rsidR="00FC3E48" w:rsidRDefault="00FC3E48" w:rsidP="009869E4">
            <w:pPr>
              <w:spacing w:line="259" w:lineRule="auto"/>
              <w:ind w:right="56"/>
              <w:jc w:val="center"/>
            </w:pPr>
            <w:r>
              <w:rPr>
                <w:rFonts w:ascii="Calibri" w:eastAsia="Calibri" w:hAnsi="Calibri" w:cs="Calibri"/>
              </w:rPr>
              <w:t xml:space="preserve">Tiger </w:t>
            </w:r>
          </w:p>
          <w:p w14:paraId="30681911" w14:textId="77777777" w:rsidR="00FC3E48" w:rsidRDefault="00FC3E48" w:rsidP="009869E4">
            <w:pPr>
              <w:spacing w:line="259" w:lineRule="auto"/>
              <w:ind w:right="51"/>
              <w:jc w:val="center"/>
            </w:pPr>
            <w:r>
              <w:rPr>
                <w:rFonts w:ascii="Calibri" w:eastAsia="Calibri" w:hAnsi="Calibri" w:cs="Calibri"/>
              </w:rPr>
              <w:t xml:space="preserve">Group </w:t>
            </w:r>
          </w:p>
        </w:tc>
        <w:tc>
          <w:tcPr>
            <w:tcW w:w="2265" w:type="dxa"/>
            <w:tcBorders>
              <w:top w:val="single" w:sz="4" w:space="0" w:color="000000"/>
              <w:left w:val="single" w:sz="4" w:space="0" w:color="000000"/>
              <w:bottom w:val="single" w:sz="4" w:space="0" w:color="000000"/>
              <w:right w:val="single" w:sz="4" w:space="0" w:color="000000"/>
            </w:tcBorders>
            <w:shd w:val="clear" w:color="auto" w:fill="7030A0"/>
          </w:tcPr>
          <w:p w14:paraId="24967386" w14:textId="77777777" w:rsidR="00FC3E48" w:rsidRDefault="00FC3E48" w:rsidP="009869E4">
            <w:pPr>
              <w:spacing w:line="259" w:lineRule="auto"/>
              <w:ind w:left="69" w:right="68"/>
              <w:jc w:val="center"/>
            </w:pPr>
            <w:r>
              <w:rPr>
                <w:rFonts w:ascii="Calibri" w:eastAsia="Calibri" w:hAnsi="Calibri" w:cs="Calibri"/>
                <w:b/>
                <w:sz w:val="24"/>
              </w:rPr>
              <w:t xml:space="preserve">Child’s Name Photo </w:t>
            </w:r>
          </w:p>
        </w:tc>
        <w:tc>
          <w:tcPr>
            <w:tcW w:w="4107" w:type="dxa"/>
            <w:tcBorders>
              <w:top w:val="single" w:sz="4" w:space="0" w:color="000000"/>
              <w:left w:val="single" w:sz="4" w:space="0" w:color="000000"/>
              <w:bottom w:val="single" w:sz="4" w:space="0" w:color="000000"/>
              <w:right w:val="single" w:sz="4" w:space="0" w:color="000000"/>
            </w:tcBorders>
            <w:vAlign w:val="center"/>
          </w:tcPr>
          <w:p w14:paraId="3ADAA70F" w14:textId="77777777" w:rsidR="00FC3E48" w:rsidRDefault="00FC3E48" w:rsidP="009869E4">
            <w:pPr>
              <w:spacing w:line="259" w:lineRule="auto"/>
              <w:ind w:left="1283" w:right="1279"/>
              <w:jc w:val="center"/>
            </w:pPr>
            <w:r>
              <w:rPr>
                <w:rFonts w:ascii="Calibri" w:eastAsia="Calibri" w:hAnsi="Calibri" w:cs="Calibri"/>
                <w:sz w:val="24"/>
              </w:rPr>
              <w:t xml:space="preserve">Allergy </w:t>
            </w:r>
            <w:r>
              <w:rPr>
                <w:rFonts w:ascii="Calibri" w:eastAsia="Calibri" w:hAnsi="Calibri" w:cs="Calibri"/>
                <w:b/>
                <w:sz w:val="24"/>
              </w:rPr>
              <w:t xml:space="preserve">Lentils </w:t>
            </w:r>
          </w:p>
        </w:tc>
        <w:tc>
          <w:tcPr>
            <w:tcW w:w="2552" w:type="dxa"/>
            <w:tcBorders>
              <w:top w:val="single" w:sz="4" w:space="0" w:color="000000"/>
              <w:left w:val="single" w:sz="4" w:space="0" w:color="000000"/>
              <w:bottom w:val="single" w:sz="4" w:space="0" w:color="000000"/>
              <w:right w:val="single" w:sz="4" w:space="0" w:color="000000"/>
            </w:tcBorders>
          </w:tcPr>
          <w:p w14:paraId="7147B9F2" w14:textId="77777777" w:rsidR="00FC3E48" w:rsidRDefault="00FC3E48" w:rsidP="009869E4">
            <w:pPr>
              <w:spacing w:line="259" w:lineRule="auto"/>
              <w:ind w:left="55"/>
            </w:pPr>
            <w:r>
              <w:rPr>
                <w:rFonts w:ascii="Calibri" w:eastAsia="Calibri" w:hAnsi="Calibri" w:cs="Calibri"/>
                <w:sz w:val="24"/>
              </w:rPr>
              <w:t xml:space="preserve">Hives, Scratching neck, </w:t>
            </w:r>
          </w:p>
          <w:p w14:paraId="67B56E66" w14:textId="77777777" w:rsidR="00FC3E48" w:rsidRDefault="00FC3E48" w:rsidP="009869E4">
            <w:pPr>
              <w:spacing w:line="259" w:lineRule="auto"/>
              <w:ind w:right="48"/>
              <w:jc w:val="center"/>
            </w:pPr>
            <w:r>
              <w:rPr>
                <w:rFonts w:ascii="Calibri" w:eastAsia="Calibri" w:hAnsi="Calibri" w:cs="Calibri"/>
                <w:sz w:val="24"/>
              </w:rPr>
              <w:t xml:space="preserve">Coughing </w:t>
            </w:r>
          </w:p>
          <w:p w14:paraId="36593811" w14:textId="77777777" w:rsidR="00FC3E48" w:rsidRDefault="00FC3E48" w:rsidP="009869E4">
            <w:pPr>
              <w:spacing w:line="259" w:lineRule="auto"/>
              <w:ind w:left="3"/>
              <w:jc w:val="center"/>
            </w:pPr>
            <w:r>
              <w:rPr>
                <w:rFonts w:ascii="Calibri" w:eastAsia="Calibri" w:hAnsi="Calibri" w:cs="Calibri"/>
                <w:sz w:val="24"/>
              </w:rPr>
              <w:t xml:space="preserve"> </w:t>
            </w:r>
          </w:p>
        </w:tc>
      </w:tr>
      <w:tr w:rsidR="00FC3E48" w14:paraId="344A4F48" w14:textId="77777777" w:rsidTr="009869E4">
        <w:trPr>
          <w:trHeight w:val="1352"/>
        </w:trPr>
        <w:tc>
          <w:tcPr>
            <w:tcW w:w="1132" w:type="dxa"/>
            <w:tcBorders>
              <w:top w:val="single" w:sz="4" w:space="0" w:color="000000"/>
              <w:left w:val="single" w:sz="4" w:space="0" w:color="000000"/>
              <w:bottom w:val="single" w:sz="4" w:space="0" w:color="000000"/>
              <w:right w:val="single" w:sz="4" w:space="0" w:color="000000"/>
            </w:tcBorders>
          </w:tcPr>
          <w:p w14:paraId="07713C32" w14:textId="77777777" w:rsidR="00FC3E48" w:rsidRDefault="00FC3E48" w:rsidP="009869E4">
            <w:pPr>
              <w:spacing w:line="259" w:lineRule="auto"/>
              <w:ind w:right="56"/>
              <w:jc w:val="center"/>
            </w:pPr>
            <w:r>
              <w:rPr>
                <w:rFonts w:ascii="Calibri" w:eastAsia="Calibri" w:hAnsi="Calibri" w:cs="Calibri"/>
              </w:rPr>
              <w:t xml:space="preserve">Tiger </w:t>
            </w:r>
          </w:p>
          <w:p w14:paraId="1E1EF46D" w14:textId="77777777" w:rsidR="00FC3E48" w:rsidRDefault="00FC3E48" w:rsidP="009869E4">
            <w:pPr>
              <w:spacing w:line="259" w:lineRule="auto"/>
              <w:ind w:right="51"/>
              <w:jc w:val="center"/>
            </w:pPr>
            <w:r>
              <w:rPr>
                <w:rFonts w:ascii="Calibri" w:eastAsia="Calibri" w:hAnsi="Calibri" w:cs="Calibri"/>
              </w:rPr>
              <w:t>Group</w:t>
            </w:r>
            <w:r>
              <w:rPr>
                <w:rFonts w:ascii="Calibri" w:eastAsia="Calibri" w:hAnsi="Calibri" w:cs="Calibri"/>
                <w:b/>
              </w:rPr>
              <w:t xml:space="preserve"> </w:t>
            </w:r>
          </w:p>
          <w:p w14:paraId="2493BE29" w14:textId="77777777" w:rsidR="00FC3E48" w:rsidRDefault="00FC3E48" w:rsidP="009869E4">
            <w:pPr>
              <w:spacing w:line="259" w:lineRule="auto"/>
            </w:pPr>
            <w:r>
              <w:rPr>
                <w:rFonts w:ascii="Calibri" w:eastAsia="Calibri" w:hAnsi="Calibri" w:cs="Calibri"/>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7030A0"/>
          </w:tcPr>
          <w:p w14:paraId="52F2E616" w14:textId="77777777" w:rsidR="00FC3E48" w:rsidRDefault="00FC3E48" w:rsidP="009869E4">
            <w:pPr>
              <w:spacing w:line="259" w:lineRule="auto"/>
              <w:ind w:left="69" w:right="68"/>
              <w:jc w:val="center"/>
            </w:pPr>
            <w:r>
              <w:rPr>
                <w:rFonts w:ascii="Calibri" w:eastAsia="Calibri" w:hAnsi="Calibri" w:cs="Calibri"/>
                <w:b/>
                <w:sz w:val="24"/>
              </w:rPr>
              <w:t xml:space="preserve">Child’s Name Photo  </w:t>
            </w:r>
          </w:p>
        </w:tc>
        <w:tc>
          <w:tcPr>
            <w:tcW w:w="4107" w:type="dxa"/>
            <w:tcBorders>
              <w:top w:val="single" w:sz="4" w:space="0" w:color="000000"/>
              <w:left w:val="single" w:sz="4" w:space="0" w:color="000000"/>
              <w:bottom w:val="single" w:sz="4" w:space="0" w:color="000000"/>
              <w:right w:val="single" w:sz="4" w:space="0" w:color="000000"/>
            </w:tcBorders>
          </w:tcPr>
          <w:p w14:paraId="4B71C6DD" w14:textId="77777777" w:rsidR="00FC3E48" w:rsidRDefault="00FC3E48" w:rsidP="009869E4">
            <w:pPr>
              <w:spacing w:line="259" w:lineRule="auto"/>
              <w:ind w:left="2"/>
            </w:pPr>
            <w:r>
              <w:rPr>
                <w:rFonts w:ascii="Calibri" w:eastAsia="Calibri" w:hAnsi="Calibri" w:cs="Calibri"/>
              </w:rPr>
              <w:t xml:space="preserve"> </w:t>
            </w:r>
          </w:p>
          <w:p w14:paraId="66E6E333" w14:textId="77777777" w:rsidR="00FC3E48" w:rsidRDefault="00FC3E48" w:rsidP="009869E4">
            <w:pPr>
              <w:spacing w:line="239" w:lineRule="auto"/>
              <w:ind w:left="929" w:right="979"/>
              <w:jc w:val="center"/>
            </w:pPr>
            <w:r>
              <w:rPr>
                <w:rFonts w:ascii="Calibri" w:eastAsia="Calibri" w:hAnsi="Calibri" w:cs="Calibri"/>
              </w:rPr>
              <w:t xml:space="preserve">Low Salt Diet All foods on ECC Menu  </w:t>
            </w:r>
          </w:p>
          <w:p w14:paraId="42A71057" w14:textId="77777777" w:rsidR="00FC3E48" w:rsidRDefault="00FC3E48" w:rsidP="009869E4">
            <w:pPr>
              <w:spacing w:line="259" w:lineRule="auto"/>
              <w:ind w:right="45"/>
              <w:jc w:val="center"/>
            </w:pPr>
            <w:r>
              <w:rPr>
                <w:rFonts w:ascii="Calibri" w:eastAsia="Calibri" w:hAnsi="Calibri" w:cs="Calibri"/>
              </w:rPr>
              <w:t xml:space="preserve">are okay. Party Food must be checked. </w:t>
            </w:r>
          </w:p>
          <w:p w14:paraId="1E2ABA44" w14:textId="77777777" w:rsidR="00FC3E48" w:rsidRDefault="00FC3E48" w:rsidP="009869E4">
            <w:pPr>
              <w:spacing w:line="259" w:lineRule="auto"/>
              <w:ind w:left="3"/>
              <w:jc w:val="center"/>
            </w:pPr>
            <w:r>
              <w:rPr>
                <w:rFonts w:ascii="Calibri" w:eastAsia="Calibri" w:hAnsi="Calibri" w:cs="Calibri"/>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68388251" w14:textId="77777777" w:rsidR="00FC3E48" w:rsidRDefault="00FC3E48" w:rsidP="009869E4">
            <w:pPr>
              <w:spacing w:line="259" w:lineRule="auto"/>
              <w:ind w:left="3"/>
              <w:jc w:val="center"/>
            </w:pPr>
            <w:r>
              <w:rPr>
                <w:rFonts w:ascii="Calibri" w:eastAsia="Calibri" w:hAnsi="Calibri" w:cs="Calibri"/>
                <w:sz w:val="24"/>
              </w:rPr>
              <w:t xml:space="preserve"> </w:t>
            </w:r>
          </w:p>
          <w:p w14:paraId="5AEC3F6E" w14:textId="77777777" w:rsidR="00FC3E48" w:rsidRDefault="00FC3E48" w:rsidP="009869E4">
            <w:pPr>
              <w:spacing w:line="259" w:lineRule="auto"/>
              <w:ind w:left="31" w:right="26"/>
              <w:jc w:val="center"/>
            </w:pPr>
            <w:r>
              <w:rPr>
                <w:rFonts w:ascii="Calibri" w:eastAsia="Calibri" w:hAnsi="Calibri" w:cs="Calibri"/>
                <w:sz w:val="24"/>
              </w:rPr>
              <w:t xml:space="preserve">No medication required </w:t>
            </w:r>
          </w:p>
        </w:tc>
      </w:tr>
      <w:tr w:rsidR="00FC3E48" w14:paraId="0F8ECD15" w14:textId="77777777" w:rsidTr="009869E4">
        <w:trPr>
          <w:trHeight w:val="1454"/>
        </w:trPr>
        <w:tc>
          <w:tcPr>
            <w:tcW w:w="1132" w:type="dxa"/>
            <w:tcBorders>
              <w:top w:val="single" w:sz="4" w:space="0" w:color="000000"/>
              <w:left w:val="single" w:sz="4" w:space="0" w:color="000000"/>
              <w:bottom w:val="single" w:sz="4" w:space="0" w:color="000000"/>
              <w:right w:val="single" w:sz="4" w:space="0" w:color="000000"/>
            </w:tcBorders>
          </w:tcPr>
          <w:p w14:paraId="21D03B59" w14:textId="77777777" w:rsidR="00FC3E48" w:rsidRDefault="00FC3E48" w:rsidP="009869E4">
            <w:pPr>
              <w:spacing w:line="259" w:lineRule="auto"/>
              <w:ind w:right="56"/>
              <w:jc w:val="center"/>
            </w:pPr>
            <w:r>
              <w:rPr>
                <w:rFonts w:ascii="Calibri" w:eastAsia="Calibri" w:hAnsi="Calibri" w:cs="Calibri"/>
              </w:rPr>
              <w:t xml:space="preserve">Tiger </w:t>
            </w:r>
          </w:p>
          <w:p w14:paraId="4C819608" w14:textId="77777777" w:rsidR="00FC3E48" w:rsidRDefault="00FC3E48" w:rsidP="009869E4">
            <w:pPr>
              <w:spacing w:line="259" w:lineRule="auto"/>
              <w:ind w:right="51"/>
              <w:jc w:val="center"/>
            </w:pPr>
            <w:r>
              <w:rPr>
                <w:rFonts w:ascii="Calibri" w:eastAsia="Calibri" w:hAnsi="Calibri" w:cs="Calibri"/>
              </w:rPr>
              <w:t>Group</w:t>
            </w:r>
            <w:r>
              <w:rPr>
                <w:rFonts w:ascii="Calibri" w:eastAsia="Calibri" w:hAnsi="Calibri" w:cs="Calibri"/>
                <w:b/>
              </w:rPr>
              <w:t xml:space="preserve"> </w:t>
            </w:r>
          </w:p>
          <w:p w14:paraId="22657C70" w14:textId="77777777" w:rsidR="00FC3E48" w:rsidRDefault="00FC3E48" w:rsidP="009869E4">
            <w:pPr>
              <w:spacing w:line="259" w:lineRule="auto"/>
              <w:ind w:right="3"/>
              <w:jc w:val="center"/>
            </w:pPr>
            <w:r>
              <w:rPr>
                <w:rFonts w:ascii="Calibri" w:eastAsia="Calibri" w:hAnsi="Calibri" w:cs="Calibri"/>
                <w:b/>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7030A0"/>
          </w:tcPr>
          <w:p w14:paraId="2A638BC3" w14:textId="77777777" w:rsidR="00FC3E48" w:rsidRDefault="00FC3E48" w:rsidP="009869E4">
            <w:pPr>
              <w:spacing w:line="259" w:lineRule="auto"/>
              <w:ind w:left="69" w:right="68"/>
              <w:jc w:val="center"/>
            </w:pPr>
            <w:r>
              <w:rPr>
                <w:rFonts w:ascii="Calibri" w:eastAsia="Calibri" w:hAnsi="Calibri" w:cs="Calibri"/>
                <w:b/>
                <w:sz w:val="24"/>
              </w:rPr>
              <w:t>Child’s Name Photo</w:t>
            </w:r>
            <w:r>
              <w:rPr>
                <w:rFonts w:ascii="Calibri" w:eastAsia="Calibri" w:hAnsi="Calibri" w:cs="Calibri"/>
                <w:b/>
                <w:color w:val="7030A0"/>
                <w:sz w:val="24"/>
              </w:rPr>
              <w:t xml:space="preserve"> </w:t>
            </w:r>
          </w:p>
        </w:tc>
        <w:tc>
          <w:tcPr>
            <w:tcW w:w="4107" w:type="dxa"/>
            <w:tcBorders>
              <w:top w:val="single" w:sz="4" w:space="0" w:color="000000"/>
              <w:left w:val="single" w:sz="4" w:space="0" w:color="000000"/>
              <w:bottom w:val="single" w:sz="4" w:space="0" w:color="000000"/>
              <w:right w:val="single" w:sz="4" w:space="0" w:color="000000"/>
            </w:tcBorders>
          </w:tcPr>
          <w:p w14:paraId="47F57EB9" w14:textId="77777777" w:rsidR="00FC3E48" w:rsidRDefault="00FC3E48" w:rsidP="009869E4">
            <w:pPr>
              <w:spacing w:line="259" w:lineRule="auto"/>
              <w:ind w:right="48"/>
              <w:jc w:val="center"/>
            </w:pPr>
            <w:r>
              <w:rPr>
                <w:rFonts w:ascii="Arial" w:eastAsia="Arial" w:hAnsi="Arial" w:cs="Arial"/>
                <w:sz w:val="20"/>
              </w:rPr>
              <w:t xml:space="preserve">Parental Preference  </w:t>
            </w:r>
          </w:p>
          <w:p w14:paraId="300B529B" w14:textId="77777777" w:rsidR="00FC3E48" w:rsidRDefault="00FC3E48" w:rsidP="009869E4">
            <w:pPr>
              <w:spacing w:line="259" w:lineRule="auto"/>
              <w:ind w:right="52"/>
              <w:jc w:val="center"/>
            </w:pPr>
            <w:r>
              <w:rPr>
                <w:rFonts w:ascii="Arial" w:eastAsia="Arial" w:hAnsi="Arial" w:cs="Arial"/>
                <w:b/>
                <w:sz w:val="20"/>
              </w:rPr>
              <w:t xml:space="preserve">Only oat milk to drink  </w:t>
            </w:r>
          </w:p>
          <w:p w14:paraId="3D6CBE27" w14:textId="77777777" w:rsidR="00FC3E48" w:rsidRDefault="00FC3E48" w:rsidP="009869E4">
            <w:pPr>
              <w:spacing w:line="259" w:lineRule="auto"/>
              <w:ind w:left="8"/>
              <w:jc w:val="center"/>
            </w:pPr>
            <w:r>
              <w:rPr>
                <w:rFonts w:ascii="Arial" w:eastAsia="Arial" w:hAnsi="Arial" w:cs="Arial"/>
                <w:sz w:val="20"/>
              </w:rPr>
              <w:t xml:space="preserve"> </w:t>
            </w:r>
          </w:p>
          <w:p w14:paraId="0FC7C0B4" w14:textId="77777777" w:rsidR="00FC3E48" w:rsidRDefault="00FC3E48" w:rsidP="009869E4">
            <w:pPr>
              <w:spacing w:line="259" w:lineRule="auto"/>
              <w:ind w:right="50"/>
              <w:jc w:val="center"/>
            </w:pPr>
            <w:r>
              <w:rPr>
                <w:rFonts w:ascii="Arial" w:eastAsia="Arial" w:hAnsi="Arial" w:cs="Arial"/>
                <w:sz w:val="20"/>
              </w:rPr>
              <w:t xml:space="preserve">Can have cows milk in foods </w:t>
            </w:r>
          </w:p>
          <w:p w14:paraId="7D386765" w14:textId="77777777" w:rsidR="00FC3E48" w:rsidRDefault="00FC3E48" w:rsidP="009869E4">
            <w:pPr>
              <w:spacing w:after="24" w:line="259" w:lineRule="auto"/>
              <w:ind w:left="8"/>
              <w:jc w:val="center"/>
            </w:pPr>
            <w:r>
              <w:rPr>
                <w:rFonts w:ascii="Arial" w:eastAsia="Arial" w:hAnsi="Arial" w:cs="Arial"/>
                <w:sz w:val="20"/>
              </w:rPr>
              <w:t xml:space="preserve"> </w:t>
            </w:r>
          </w:p>
          <w:p w14:paraId="77E37BC2" w14:textId="77777777" w:rsidR="00FC3E48" w:rsidRDefault="00FC3E48" w:rsidP="009869E4">
            <w:pPr>
              <w:spacing w:line="259" w:lineRule="auto"/>
              <w:ind w:left="7"/>
              <w:jc w:val="center"/>
            </w:pPr>
            <w:r>
              <w:rPr>
                <w:rFonts w:ascii="Calibri" w:eastAsia="Calibri" w:hAnsi="Calibri" w:cs="Calibri"/>
                <w:sz w:val="24"/>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6D0FBB3C" w14:textId="77777777" w:rsidR="00FC3E48" w:rsidRDefault="00FC3E48" w:rsidP="009869E4">
            <w:pPr>
              <w:spacing w:line="259" w:lineRule="auto"/>
              <w:ind w:left="5"/>
            </w:pPr>
            <w:r>
              <w:rPr>
                <w:rFonts w:ascii="Calibri" w:eastAsia="Calibri" w:hAnsi="Calibri" w:cs="Calibri"/>
                <w:sz w:val="24"/>
              </w:rPr>
              <w:t xml:space="preserve">No medication required </w:t>
            </w:r>
          </w:p>
        </w:tc>
      </w:tr>
      <w:tr w:rsidR="00FC3E48" w14:paraId="4ECE7D30" w14:textId="77777777" w:rsidTr="009869E4">
        <w:trPr>
          <w:trHeight w:val="889"/>
        </w:trPr>
        <w:tc>
          <w:tcPr>
            <w:tcW w:w="1132" w:type="dxa"/>
            <w:tcBorders>
              <w:top w:val="single" w:sz="4" w:space="0" w:color="000000"/>
              <w:left w:val="single" w:sz="4" w:space="0" w:color="000000"/>
              <w:bottom w:val="single" w:sz="4" w:space="0" w:color="000000"/>
              <w:right w:val="single" w:sz="4" w:space="0" w:color="000000"/>
            </w:tcBorders>
          </w:tcPr>
          <w:p w14:paraId="745E61D6" w14:textId="77777777" w:rsidR="00FC3E48" w:rsidRDefault="00FC3E48" w:rsidP="009869E4">
            <w:pPr>
              <w:spacing w:line="259" w:lineRule="auto"/>
            </w:pPr>
            <w:r>
              <w:rPr>
                <w:rFonts w:ascii="Calibri" w:eastAsia="Calibri" w:hAnsi="Calibri" w:cs="Calibri"/>
              </w:rPr>
              <w:t xml:space="preserve">     Lion     Group</w:t>
            </w:r>
            <w:r>
              <w:rPr>
                <w:rFonts w:ascii="Calibri" w:eastAsia="Calibri" w:hAnsi="Calibri" w:cs="Calibri"/>
                <w:b/>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FFFF00"/>
          </w:tcPr>
          <w:p w14:paraId="63DC4C52" w14:textId="77777777" w:rsidR="00FC3E48" w:rsidRDefault="00FC3E48" w:rsidP="009869E4">
            <w:pPr>
              <w:spacing w:line="259" w:lineRule="auto"/>
              <w:ind w:right="54"/>
              <w:jc w:val="center"/>
            </w:pPr>
            <w:r>
              <w:rPr>
                <w:rFonts w:ascii="Calibri" w:eastAsia="Calibri" w:hAnsi="Calibri" w:cs="Calibri"/>
                <w:b/>
                <w:sz w:val="24"/>
              </w:rPr>
              <w:t xml:space="preserve">Child’s Name </w:t>
            </w:r>
          </w:p>
          <w:p w14:paraId="1568D01D" w14:textId="77777777" w:rsidR="00FC3E48" w:rsidRDefault="00FC3E48" w:rsidP="009869E4">
            <w:pPr>
              <w:spacing w:line="259" w:lineRule="auto"/>
              <w:ind w:right="57"/>
              <w:jc w:val="center"/>
            </w:pPr>
            <w:r>
              <w:rPr>
                <w:rFonts w:ascii="Calibri" w:eastAsia="Calibri" w:hAnsi="Calibri" w:cs="Calibri"/>
                <w:b/>
                <w:sz w:val="24"/>
              </w:rPr>
              <w:t xml:space="preserve">Photo  </w:t>
            </w:r>
          </w:p>
          <w:p w14:paraId="7104B8B5" w14:textId="77777777" w:rsidR="00FC3E48" w:rsidRDefault="00FC3E48" w:rsidP="009869E4">
            <w:pPr>
              <w:spacing w:line="259" w:lineRule="auto"/>
              <w:ind w:right="2"/>
              <w:jc w:val="center"/>
            </w:pPr>
            <w:r>
              <w:rPr>
                <w:rFonts w:ascii="Calibri" w:eastAsia="Calibri" w:hAnsi="Calibri" w:cs="Calibri"/>
                <w:b/>
                <w:sz w:val="24"/>
              </w:rPr>
              <w:t xml:space="preserve"> </w:t>
            </w:r>
          </w:p>
        </w:tc>
        <w:tc>
          <w:tcPr>
            <w:tcW w:w="4107" w:type="dxa"/>
            <w:tcBorders>
              <w:top w:val="single" w:sz="4" w:space="0" w:color="000000"/>
              <w:left w:val="single" w:sz="4" w:space="0" w:color="000000"/>
              <w:bottom w:val="single" w:sz="4" w:space="0" w:color="000000"/>
              <w:right w:val="single" w:sz="4" w:space="0" w:color="000000"/>
            </w:tcBorders>
            <w:vAlign w:val="center"/>
          </w:tcPr>
          <w:p w14:paraId="5D2EDF3A" w14:textId="77777777" w:rsidR="00FC3E48" w:rsidRDefault="00FC3E48" w:rsidP="009869E4">
            <w:pPr>
              <w:spacing w:line="259" w:lineRule="auto"/>
              <w:ind w:left="689" w:right="676"/>
              <w:jc w:val="center"/>
            </w:pPr>
            <w:r>
              <w:rPr>
                <w:rFonts w:ascii="Arial" w:eastAsia="Arial" w:hAnsi="Arial" w:cs="Arial"/>
                <w:sz w:val="20"/>
              </w:rPr>
              <w:t xml:space="preserve">Parental Preference  </w:t>
            </w:r>
            <w:r>
              <w:rPr>
                <w:rFonts w:ascii="Arial" w:eastAsia="Arial" w:hAnsi="Arial" w:cs="Arial"/>
                <w:b/>
                <w:sz w:val="20"/>
              </w:rPr>
              <w:t>Gluten and Dairy Free Diet</w:t>
            </w:r>
            <w:r>
              <w:rPr>
                <w:rFonts w:ascii="Calibri" w:eastAsia="Calibri" w:hAnsi="Calibri" w:cs="Calibri"/>
                <w:b/>
                <w:sz w:val="24"/>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6A36AE6D" w14:textId="77777777" w:rsidR="00FC3E48" w:rsidRDefault="00FC3E48" w:rsidP="009869E4">
            <w:pPr>
              <w:spacing w:line="259" w:lineRule="auto"/>
              <w:ind w:left="5"/>
            </w:pPr>
            <w:r>
              <w:rPr>
                <w:rFonts w:ascii="Calibri" w:eastAsia="Calibri" w:hAnsi="Calibri" w:cs="Calibri"/>
                <w:sz w:val="24"/>
              </w:rPr>
              <w:t xml:space="preserve">No medication required </w:t>
            </w:r>
          </w:p>
        </w:tc>
      </w:tr>
      <w:tr w:rsidR="00FC3E48" w14:paraId="188C551B" w14:textId="77777777" w:rsidTr="009869E4">
        <w:trPr>
          <w:trHeight w:val="1474"/>
        </w:trPr>
        <w:tc>
          <w:tcPr>
            <w:tcW w:w="1132" w:type="dxa"/>
            <w:tcBorders>
              <w:top w:val="single" w:sz="4" w:space="0" w:color="000000"/>
              <w:left w:val="single" w:sz="4" w:space="0" w:color="000000"/>
              <w:bottom w:val="single" w:sz="4" w:space="0" w:color="000000"/>
              <w:right w:val="single" w:sz="4" w:space="0" w:color="000000"/>
            </w:tcBorders>
          </w:tcPr>
          <w:p w14:paraId="62A5825C" w14:textId="77777777" w:rsidR="00FC3E48" w:rsidRDefault="00FC3E48" w:rsidP="009869E4">
            <w:pPr>
              <w:spacing w:line="259" w:lineRule="auto"/>
              <w:jc w:val="center"/>
            </w:pPr>
            <w:r>
              <w:rPr>
                <w:rFonts w:ascii="Calibri" w:eastAsia="Calibri" w:hAnsi="Calibri" w:cs="Calibri"/>
                <w:sz w:val="24"/>
              </w:rPr>
              <w:t xml:space="preserve">Panda Group </w:t>
            </w:r>
          </w:p>
        </w:tc>
        <w:tc>
          <w:tcPr>
            <w:tcW w:w="2265" w:type="dxa"/>
            <w:tcBorders>
              <w:top w:val="single" w:sz="4" w:space="0" w:color="000000"/>
              <w:left w:val="single" w:sz="4" w:space="0" w:color="000000"/>
              <w:bottom w:val="single" w:sz="4" w:space="0" w:color="000000"/>
              <w:right w:val="single" w:sz="4" w:space="0" w:color="000000"/>
            </w:tcBorders>
            <w:shd w:val="clear" w:color="auto" w:fill="F7A7DC"/>
          </w:tcPr>
          <w:p w14:paraId="02870128" w14:textId="77777777" w:rsidR="00FC3E48" w:rsidRDefault="00FC3E48" w:rsidP="009869E4">
            <w:pPr>
              <w:spacing w:line="259" w:lineRule="auto"/>
              <w:ind w:right="54"/>
              <w:jc w:val="center"/>
            </w:pPr>
            <w:r>
              <w:rPr>
                <w:rFonts w:ascii="Calibri" w:eastAsia="Calibri" w:hAnsi="Calibri" w:cs="Calibri"/>
                <w:b/>
                <w:sz w:val="24"/>
              </w:rPr>
              <w:t xml:space="preserve">Child’s Name </w:t>
            </w:r>
          </w:p>
          <w:p w14:paraId="10440711" w14:textId="77777777" w:rsidR="00FC3E48" w:rsidRDefault="00FC3E48" w:rsidP="009869E4">
            <w:pPr>
              <w:spacing w:line="259" w:lineRule="auto"/>
              <w:ind w:right="57"/>
              <w:jc w:val="center"/>
            </w:pPr>
            <w:r>
              <w:rPr>
                <w:rFonts w:ascii="Calibri" w:eastAsia="Calibri" w:hAnsi="Calibri" w:cs="Calibri"/>
                <w:b/>
                <w:sz w:val="24"/>
              </w:rPr>
              <w:t xml:space="preserve">Photo  </w:t>
            </w:r>
          </w:p>
          <w:p w14:paraId="1CCFDF1D" w14:textId="77777777" w:rsidR="00FC3E48" w:rsidRDefault="00FC3E48" w:rsidP="009869E4">
            <w:pPr>
              <w:spacing w:line="259" w:lineRule="auto"/>
              <w:ind w:right="6"/>
              <w:jc w:val="center"/>
            </w:pPr>
            <w:r>
              <w:rPr>
                <w:rFonts w:ascii="Calibri" w:eastAsia="Calibri" w:hAnsi="Calibri" w:cs="Calibri"/>
              </w:rPr>
              <w:t xml:space="preserve"> </w:t>
            </w:r>
          </w:p>
        </w:tc>
        <w:tc>
          <w:tcPr>
            <w:tcW w:w="4107" w:type="dxa"/>
            <w:tcBorders>
              <w:top w:val="single" w:sz="4" w:space="0" w:color="000000"/>
              <w:left w:val="single" w:sz="4" w:space="0" w:color="000000"/>
              <w:bottom w:val="single" w:sz="4" w:space="0" w:color="000000"/>
              <w:right w:val="single" w:sz="4" w:space="0" w:color="000000"/>
            </w:tcBorders>
            <w:vAlign w:val="center"/>
          </w:tcPr>
          <w:p w14:paraId="6DAF0E09" w14:textId="77777777" w:rsidR="00FC3E48" w:rsidRDefault="00FC3E48" w:rsidP="009869E4">
            <w:pPr>
              <w:spacing w:line="259" w:lineRule="auto"/>
              <w:ind w:right="46"/>
              <w:jc w:val="center"/>
            </w:pPr>
            <w:r>
              <w:rPr>
                <w:rFonts w:ascii="Calibri" w:eastAsia="Calibri" w:hAnsi="Calibri" w:cs="Calibri"/>
                <w:sz w:val="24"/>
              </w:rPr>
              <w:t xml:space="preserve">Intolerance </w:t>
            </w:r>
          </w:p>
          <w:p w14:paraId="6FBA5971" w14:textId="77777777" w:rsidR="00FC3E48" w:rsidRDefault="00FC3E48" w:rsidP="009869E4">
            <w:pPr>
              <w:spacing w:line="259" w:lineRule="auto"/>
              <w:ind w:right="48"/>
              <w:jc w:val="center"/>
            </w:pPr>
            <w:r>
              <w:rPr>
                <w:rFonts w:ascii="Calibri" w:eastAsia="Calibri" w:hAnsi="Calibri" w:cs="Calibri"/>
                <w:sz w:val="24"/>
              </w:rPr>
              <w:t xml:space="preserve">Lactofree/soya milk only </w:t>
            </w:r>
          </w:p>
          <w:p w14:paraId="5B062CB9" w14:textId="77777777" w:rsidR="00FC3E48" w:rsidRDefault="00FC3E48" w:rsidP="009869E4">
            <w:pPr>
              <w:spacing w:line="259" w:lineRule="auto"/>
              <w:ind w:left="7"/>
              <w:jc w:val="center"/>
            </w:pPr>
            <w:r>
              <w:rPr>
                <w:rFonts w:ascii="Calibri" w:eastAsia="Calibri" w:hAnsi="Calibri" w:cs="Calibri"/>
                <w:sz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16EEABF9" w14:textId="77777777" w:rsidR="00FC3E48" w:rsidRDefault="00FC3E48" w:rsidP="009869E4">
            <w:pPr>
              <w:ind w:left="17" w:right="17"/>
              <w:jc w:val="center"/>
            </w:pPr>
            <w:r>
              <w:rPr>
                <w:rFonts w:ascii="Calibri" w:eastAsia="Calibri" w:hAnsi="Calibri" w:cs="Calibri"/>
                <w:sz w:val="24"/>
              </w:rPr>
              <w:t xml:space="preserve">May become a little sick </w:t>
            </w:r>
          </w:p>
          <w:p w14:paraId="5D481F1C" w14:textId="77777777" w:rsidR="00FC3E48" w:rsidRDefault="00FC3E48" w:rsidP="009869E4">
            <w:pPr>
              <w:spacing w:line="259" w:lineRule="auto"/>
              <w:ind w:left="3"/>
              <w:jc w:val="center"/>
            </w:pPr>
            <w:r>
              <w:rPr>
                <w:rFonts w:ascii="Calibri" w:eastAsia="Calibri" w:hAnsi="Calibri" w:cs="Calibri"/>
                <w:sz w:val="24"/>
              </w:rPr>
              <w:t xml:space="preserve"> </w:t>
            </w:r>
          </w:p>
          <w:p w14:paraId="32DE6318" w14:textId="77777777" w:rsidR="00FC3E48" w:rsidRDefault="00FC3E48" w:rsidP="009869E4">
            <w:pPr>
              <w:spacing w:line="259" w:lineRule="auto"/>
              <w:ind w:left="1"/>
              <w:jc w:val="center"/>
            </w:pPr>
            <w:r>
              <w:rPr>
                <w:rFonts w:ascii="Calibri" w:eastAsia="Calibri" w:hAnsi="Calibri" w:cs="Calibri"/>
                <w:sz w:val="24"/>
              </w:rPr>
              <w:t xml:space="preserve">No Medication Required </w:t>
            </w:r>
          </w:p>
        </w:tc>
      </w:tr>
      <w:tr w:rsidR="00FC3E48" w14:paraId="508F0D4F" w14:textId="77777777" w:rsidTr="009869E4">
        <w:trPr>
          <w:trHeight w:val="1184"/>
        </w:trPr>
        <w:tc>
          <w:tcPr>
            <w:tcW w:w="1132" w:type="dxa"/>
            <w:tcBorders>
              <w:top w:val="single" w:sz="4" w:space="0" w:color="000000"/>
              <w:left w:val="single" w:sz="4" w:space="0" w:color="000000"/>
              <w:bottom w:val="single" w:sz="4" w:space="0" w:color="000000"/>
              <w:right w:val="single" w:sz="4" w:space="0" w:color="000000"/>
            </w:tcBorders>
          </w:tcPr>
          <w:p w14:paraId="5AA9A7ED" w14:textId="77777777" w:rsidR="00FC3E48" w:rsidRDefault="00FC3E48" w:rsidP="009869E4">
            <w:pPr>
              <w:spacing w:line="259" w:lineRule="auto"/>
              <w:ind w:right="54"/>
              <w:jc w:val="center"/>
            </w:pPr>
            <w:r>
              <w:rPr>
                <w:rFonts w:ascii="Calibri" w:eastAsia="Calibri" w:hAnsi="Calibri" w:cs="Calibri"/>
                <w:sz w:val="24"/>
              </w:rPr>
              <w:t xml:space="preserve">Panda </w:t>
            </w:r>
          </w:p>
          <w:p w14:paraId="399C1500" w14:textId="77777777" w:rsidR="00FC3E48" w:rsidRDefault="00FC3E48" w:rsidP="009869E4">
            <w:pPr>
              <w:spacing w:line="259" w:lineRule="auto"/>
              <w:ind w:right="53"/>
              <w:jc w:val="center"/>
            </w:pPr>
            <w:r>
              <w:rPr>
                <w:rFonts w:ascii="Calibri" w:eastAsia="Calibri" w:hAnsi="Calibri" w:cs="Calibri"/>
                <w:sz w:val="24"/>
              </w:rPr>
              <w:t>Group</w:t>
            </w:r>
            <w:r>
              <w:rPr>
                <w:rFonts w:ascii="Calibri" w:eastAsia="Calibri" w:hAnsi="Calibri" w:cs="Calibri"/>
                <w:b/>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F7A7DC"/>
          </w:tcPr>
          <w:p w14:paraId="33DE7C0A" w14:textId="77777777" w:rsidR="00FC3E48" w:rsidRDefault="00FC3E48" w:rsidP="009869E4">
            <w:pPr>
              <w:spacing w:line="259" w:lineRule="auto"/>
              <w:ind w:right="53"/>
              <w:jc w:val="center"/>
            </w:pPr>
            <w:r>
              <w:rPr>
                <w:rFonts w:ascii="Calibri" w:eastAsia="Calibri" w:hAnsi="Calibri" w:cs="Calibri"/>
                <w:b/>
                <w:sz w:val="24"/>
              </w:rPr>
              <w:t xml:space="preserve">Child’s Name </w:t>
            </w:r>
          </w:p>
          <w:p w14:paraId="794959B4" w14:textId="77777777" w:rsidR="00FC3E48" w:rsidRDefault="00FC3E48" w:rsidP="009869E4">
            <w:pPr>
              <w:spacing w:line="259" w:lineRule="auto"/>
              <w:ind w:right="57"/>
              <w:jc w:val="center"/>
            </w:pPr>
            <w:r>
              <w:rPr>
                <w:rFonts w:ascii="Calibri" w:eastAsia="Calibri" w:hAnsi="Calibri" w:cs="Calibri"/>
                <w:b/>
                <w:sz w:val="24"/>
              </w:rPr>
              <w:t xml:space="preserve">Photo  </w:t>
            </w:r>
          </w:p>
          <w:p w14:paraId="0E0358F0" w14:textId="77777777" w:rsidR="00FC3E48" w:rsidRDefault="00FC3E48" w:rsidP="009869E4">
            <w:pPr>
              <w:spacing w:line="259" w:lineRule="auto"/>
              <w:ind w:right="2"/>
              <w:jc w:val="center"/>
            </w:pPr>
            <w:r>
              <w:rPr>
                <w:rFonts w:ascii="Calibri" w:eastAsia="Calibri" w:hAnsi="Calibri" w:cs="Calibri"/>
                <w:b/>
                <w:sz w:val="24"/>
              </w:rPr>
              <w:t xml:space="preserve"> </w:t>
            </w:r>
          </w:p>
        </w:tc>
        <w:tc>
          <w:tcPr>
            <w:tcW w:w="4107" w:type="dxa"/>
            <w:tcBorders>
              <w:top w:val="single" w:sz="4" w:space="0" w:color="000000"/>
              <w:left w:val="single" w:sz="4" w:space="0" w:color="000000"/>
              <w:bottom w:val="single" w:sz="4" w:space="0" w:color="000000"/>
              <w:right w:val="single" w:sz="4" w:space="0" w:color="000000"/>
            </w:tcBorders>
          </w:tcPr>
          <w:p w14:paraId="31779D1F" w14:textId="77777777" w:rsidR="00FC3E48" w:rsidRDefault="00FC3E48" w:rsidP="009869E4">
            <w:pPr>
              <w:spacing w:line="259" w:lineRule="auto"/>
              <w:ind w:right="46"/>
              <w:jc w:val="center"/>
            </w:pPr>
            <w:r>
              <w:rPr>
                <w:rFonts w:ascii="Calibri" w:eastAsia="Calibri" w:hAnsi="Calibri" w:cs="Calibri"/>
                <w:sz w:val="24"/>
              </w:rPr>
              <w:t xml:space="preserve">Celiac Disease </w:t>
            </w:r>
          </w:p>
          <w:p w14:paraId="54D36F00" w14:textId="77777777" w:rsidR="00FC3E48" w:rsidRDefault="00FC3E48" w:rsidP="009869E4">
            <w:pPr>
              <w:spacing w:line="259" w:lineRule="auto"/>
              <w:ind w:left="7"/>
              <w:jc w:val="center"/>
            </w:pPr>
            <w:r>
              <w:rPr>
                <w:rFonts w:ascii="Calibri" w:eastAsia="Calibri" w:hAnsi="Calibri" w:cs="Calibri"/>
                <w:sz w:val="24"/>
              </w:rPr>
              <w:t xml:space="preserve"> </w:t>
            </w:r>
          </w:p>
          <w:p w14:paraId="4E562A71" w14:textId="77777777" w:rsidR="00FC3E48" w:rsidRDefault="00FC3E48" w:rsidP="009869E4">
            <w:pPr>
              <w:spacing w:line="259" w:lineRule="auto"/>
              <w:ind w:right="48"/>
              <w:jc w:val="center"/>
            </w:pPr>
            <w:r>
              <w:rPr>
                <w:rFonts w:ascii="Calibri" w:eastAsia="Calibri" w:hAnsi="Calibri" w:cs="Calibri"/>
                <w:sz w:val="24"/>
              </w:rPr>
              <w:t xml:space="preserve">Gluten Free Diet </w:t>
            </w:r>
          </w:p>
          <w:p w14:paraId="5AA709EA" w14:textId="77777777" w:rsidR="00FC3E48" w:rsidRDefault="00FC3E48" w:rsidP="009869E4">
            <w:pPr>
              <w:spacing w:line="259" w:lineRule="auto"/>
              <w:ind w:left="7"/>
              <w:jc w:val="center"/>
            </w:pPr>
            <w:r>
              <w:rPr>
                <w:rFonts w:ascii="Calibri" w:eastAsia="Calibri" w:hAnsi="Calibri" w:cs="Calibri"/>
                <w:sz w:val="24"/>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5534402E" w14:textId="77777777" w:rsidR="00FC3E48" w:rsidRDefault="00FC3E48" w:rsidP="009869E4">
            <w:pPr>
              <w:spacing w:line="259" w:lineRule="auto"/>
              <w:ind w:left="1"/>
              <w:jc w:val="center"/>
            </w:pPr>
            <w:r>
              <w:rPr>
                <w:rFonts w:ascii="Calibri" w:eastAsia="Calibri" w:hAnsi="Calibri" w:cs="Calibri"/>
                <w:sz w:val="24"/>
              </w:rPr>
              <w:t xml:space="preserve">No Medication Required </w:t>
            </w:r>
          </w:p>
        </w:tc>
      </w:tr>
      <w:tr w:rsidR="00FC3E48" w14:paraId="21E8D3AC" w14:textId="77777777" w:rsidTr="009869E4">
        <w:trPr>
          <w:trHeight w:val="1766"/>
        </w:trPr>
        <w:tc>
          <w:tcPr>
            <w:tcW w:w="1132" w:type="dxa"/>
            <w:tcBorders>
              <w:top w:val="single" w:sz="4" w:space="0" w:color="000000"/>
              <w:left w:val="single" w:sz="4" w:space="0" w:color="000000"/>
              <w:bottom w:val="single" w:sz="4" w:space="0" w:color="000000"/>
              <w:right w:val="single" w:sz="4" w:space="0" w:color="000000"/>
            </w:tcBorders>
          </w:tcPr>
          <w:p w14:paraId="1AFE7F6B" w14:textId="77777777" w:rsidR="00FC3E48" w:rsidRDefault="00FC3E48" w:rsidP="009869E4">
            <w:pPr>
              <w:spacing w:line="259" w:lineRule="auto"/>
            </w:pPr>
            <w:r>
              <w:rPr>
                <w:rFonts w:ascii="Calibri" w:eastAsia="Calibri" w:hAnsi="Calibri" w:cs="Calibri"/>
              </w:rPr>
              <w:t xml:space="preserve"> </w:t>
            </w:r>
          </w:p>
          <w:p w14:paraId="306AFF0B" w14:textId="77777777" w:rsidR="00FC3E48" w:rsidRDefault="00FC3E48" w:rsidP="009869E4">
            <w:pPr>
              <w:spacing w:line="259" w:lineRule="auto"/>
            </w:pPr>
            <w:r>
              <w:rPr>
                <w:rFonts w:ascii="Calibri" w:eastAsia="Calibri" w:hAnsi="Calibri" w:cs="Calibri"/>
              </w:rPr>
              <w:t xml:space="preserve"> </w:t>
            </w:r>
          </w:p>
          <w:p w14:paraId="13C7144D" w14:textId="77777777" w:rsidR="00FC3E48" w:rsidRDefault="00FC3E48" w:rsidP="009869E4">
            <w:pPr>
              <w:spacing w:line="259" w:lineRule="auto"/>
              <w:ind w:right="53"/>
              <w:jc w:val="center"/>
            </w:pPr>
            <w:r>
              <w:rPr>
                <w:rFonts w:ascii="Calibri" w:eastAsia="Calibri" w:hAnsi="Calibri" w:cs="Calibri"/>
                <w:b/>
              </w:rPr>
              <w:t xml:space="preserve">Giraffe </w:t>
            </w:r>
          </w:p>
          <w:p w14:paraId="57629681" w14:textId="77777777" w:rsidR="00FC3E48" w:rsidRDefault="00FC3E48" w:rsidP="009869E4">
            <w:pPr>
              <w:spacing w:line="259" w:lineRule="auto"/>
              <w:ind w:right="55"/>
              <w:jc w:val="center"/>
            </w:pPr>
            <w:r>
              <w:rPr>
                <w:rFonts w:ascii="Calibri" w:eastAsia="Calibri" w:hAnsi="Calibri" w:cs="Calibri"/>
                <w:b/>
              </w:rPr>
              <w:t xml:space="preserve">Group </w:t>
            </w:r>
          </w:p>
        </w:tc>
        <w:tc>
          <w:tcPr>
            <w:tcW w:w="2265" w:type="dxa"/>
            <w:tcBorders>
              <w:top w:val="single" w:sz="4" w:space="0" w:color="000000"/>
              <w:left w:val="single" w:sz="4" w:space="0" w:color="000000"/>
              <w:bottom w:val="single" w:sz="4" w:space="0" w:color="000000"/>
              <w:right w:val="single" w:sz="4" w:space="0" w:color="000000"/>
            </w:tcBorders>
            <w:shd w:val="clear" w:color="auto" w:fill="FFC000"/>
          </w:tcPr>
          <w:p w14:paraId="7C34A61B" w14:textId="77777777" w:rsidR="00FC3E48" w:rsidRDefault="00FC3E48" w:rsidP="009869E4">
            <w:pPr>
              <w:spacing w:line="259" w:lineRule="auto"/>
              <w:ind w:right="54"/>
              <w:jc w:val="center"/>
            </w:pPr>
            <w:r>
              <w:rPr>
                <w:rFonts w:ascii="Calibri" w:eastAsia="Calibri" w:hAnsi="Calibri" w:cs="Calibri"/>
                <w:b/>
                <w:sz w:val="24"/>
              </w:rPr>
              <w:t xml:space="preserve">Child’s Name </w:t>
            </w:r>
          </w:p>
          <w:p w14:paraId="0AD55272" w14:textId="77777777" w:rsidR="00FC3E48" w:rsidRDefault="00FC3E48" w:rsidP="009869E4">
            <w:pPr>
              <w:spacing w:line="259" w:lineRule="auto"/>
              <w:ind w:right="57"/>
              <w:jc w:val="center"/>
            </w:pPr>
            <w:r>
              <w:rPr>
                <w:rFonts w:ascii="Calibri" w:eastAsia="Calibri" w:hAnsi="Calibri" w:cs="Calibri"/>
                <w:b/>
                <w:sz w:val="24"/>
              </w:rPr>
              <w:t xml:space="preserve">Photo  </w:t>
            </w:r>
          </w:p>
          <w:p w14:paraId="34C8A3F9" w14:textId="77777777" w:rsidR="00FC3E48" w:rsidRDefault="00FC3E48" w:rsidP="009869E4">
            <w:pPr>
              <w:spacing w:line="259" w:lineRule="auto"/>
              <w:ind w:right="2"/>
              <w:jc w:val="center"/>
            </w:pPr>
            <w:r>
              <w:rPr>
                <w:rFonts w:ascii="Calibri" w:eastAsia="Calibri" w:hAnsi="Calibri" w:cs="Calibri"/>
                <w:b/>
                <w:sz w:val="24"/>
              </w:rPr>
              <w:t xml:space="preserve"> </w:t>
            </w:r>
          </w:p>
        </w:tc>
        <w:tc>
          <w:tcPr>
            <w:tcW w:w="4107" w:type="dxa"/>
            <w:tcBorders>
              <w:top w:val="single" w:sz="4" w:space="0" w:color="000000"/>
              <w:left w:val="single" w:sz="4" w:space="0" w:color="000000"/>
              <w:bottom w:val="single" w:sz="4" w:space="0" w:color="000000"/>
              <w:right w:val="single" w:sz="4" w:space="0" w:color="000000"/>
            </w:tcBorders>
          </w:tcPr>
          <w:p w14:paraId="10476904" w14:textId="77777777" w:rsidR="00FC3E48" w:rsidRDefault="00FC3E48" w:rsidP="009869E4">
            <w:pPr>
              <w:spacing w:line="259" w:lineRule="auto"/>
              <w:ind w:left="7"/>
              <w:jc w:val="center"/>
            </w:pPr>
            <w:r>
              <w:rPr>
                <w:rFonts w:ascii="Calibri" w:eastAsia="Calibri" w:hAnsi="Calibri" w:cs="Calibri"/>
                <w:sz w:val="24"/>
              </w:rPr>
              <w:t xml:space="preserve"> </w:t>
            </w:r>
          </w:p>
          <w:p w14:paraId="1E9484F7" w14:textId="77777777" w:rsidR="00FC3E48" w:rsidRDefault="00FC3E48" w:rsidP="009869E4">
            <w:pPr>
              <w:spacing w:line="259" w:lineRule="auto"/>
              <w:ind w:right="45"/>
              <w:jc w:val="center"/>
            </w:pPr>
            <w:r>
              <w:rPr>
                <w:rFonts w:ascii="Calibri" w:eastAsia="Calibri" w:hAnsi="Calibri" w:cs="Calibri"/>
                <w:b/>
                <w:sz w:val="24"/>
              </w:rPr>
              <w:t xml:space="preserve">Allergy </w:t>
            </w:r>
          </w:p>
          <w:p w14:paraId="42BDA849" w14:textId="77777777" w:rsidR="00FC3E48" w:rsidRDefault="00FC3E48" w:rsidP="009869E4">
            <w:pPr>
              <w:spacing w:line="259" w:lineRule="auto"/>
              <w:ind w:right="46"/>
              <w:jc w:val="center"/>
            </w:pPr>
            <w:r>
              <w:rPr>
                <w:rFonts w:ascii="Calibri" w:eastAsia="Calibri" w:hAnsi="Calibri" w:cs="Calibri"/>
                <w:sz w:val="24"/>
              </w:rPr>
              <w:t xml:space="preserve">Raw Egg &amp; Pulses </w:t>
            </w:r>
          </w:p>
          <w:p w14:paraId="00EDC6F9" w14:textId="77777777" w:rsidR="00FC3E48" w:rsidRDefault="00FC3E48" w:rsidP="009869E4">
            <w:pPr>
              <w:spacing w:line="259" w:lineRule="auto"/>
              <w:ind w:right="51"/>
              <w:jc w:val="center"/>
            </w:pPr>
            <w:r>
              <w:rPr>
                <w:rFonts w:ascii="Calibri" w:eastAsia="Calibri" w:hAnsi="Calibri" w:cs="Calibri"/>
                <w:sz w:val="24"/>
              </w:rPr>
              <w:t xml:space="preserve">(peas, lentils &amp; chickpeas) </w:t>
            </w:r>
          </w:p>
          <w:p w14:paraId="3CF6F8C0" w14:textId="77777777" w:rsidR="00FC3E48" w:rsidRDefault="00FC3E48" w:rsidP="009869E4">
            <w:pPr>
              <w:spacing w:line="259" w:lineRule="auto"/>
              <w:ind w:left="7"/>
              <w:jc w:val="center"/>
            </w:pPr>
            <w:r>
              <w:rPr>
                <w:rFonts w:ascii="Calibri" w:eastAsia="Calibri" w:hAnsi="Calibri" w:cs="Calibri"/>
                <w:sz w:val="24"/>
              </w:rPr>
              <w:t xml:space="preserve"> </w:t>
            </w:r>
          </w:p>
          <w:p w14:paraId="69B1C3BA" w14:textId="77777777" w:rsidR="00FC3E48" w:rsidRDefault="00FC3E48" w:rsidP="009869E4">
            <w:pPr>
              <w:spacing w:line="259" w:lineRule="auto"/>
              <w:ind w:left="7"/>
              <w:jc w:val="center"/>
            </w:pPr>
            <w:r>
              <w:rPr>
                <w:rFonts w:ascii="Calibri" w:eastAsia="Calibri" w:hAnsi="Calibri" w:cs="Calibri"/>
                <w:sz w:val="24"/>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63AEA40A" w14:textId="77777777" w:rsidR="00FC3E48" w:rsidRDefault="00FC3E48" w:rsidP="009869E4">
            <w:pPr>
              <w:spacing w:line="259" w:lineRule="auto"/>
              <w:ind w:left="55"/>
            </w:pPr>
            <w:r>
              <w:rPr>
                <w:rFonts w:ascii="Calibri" w:eastAsia="Calibri" w:hAnsi="Calibri" w:cs="Calibri"/>
                <w:sz w:val="24"/>
              </w:rPr>
              <w:t xml:space="preserve">Red patches on cheeks </w:t>
            </w:r>
          </w:p>
          <w:p w14:paraId="3DD7FBEF" w14:textId="77777777" w:rsidR="00FC3E48" w:rsidRDefault="00FC3E48" w:rsidP="009869E4">
            <w:pPr>
              <w:spacing w:line="259" w:lineRule="auto"/>
              <w:jc w:val="center"/>
            </w:pPr>
            <w:r>
              <w:rPr>
                <w:rFonts w:ascii="Calibri" w:eastAsia="Calibri" w:hAnsi="Calibri" w:cs="Calibri"/>
                <w:sz w:val="24"/>
              </w:rPr>
              <w:t xml:space="preserve">Itching around facial area </w:t>
            </w:r>
          </w:p>
        </w:tc>
      </w:tr>
      <w:tr w:rsidR="00FC3E48" w14:paraId="1395D823" w14:textId="77777777" w:rsidTr="009869E4">
        <w:trPr>
          <w:trHeight w:val="1476"/>
        </w:trPr>
        <w:tc>
          <w:tcPr>
            <w:tcW w:w="1132" w:type="dxa"/>
            <w:tcBorders>
              <w:top w:val="single" w:sz="4" w:space="0" w:color="000000"/>
              <w:left w:val="single" w:sz="4" w:space="0" w:color="000000"/>
              <w:bottom w:val="single" w:sz="4" w:space="0" w:color="000000"/>
              <w:right w:val="single" w:sz="4" w:space="0" w:color="000000"/>
            </w:tcBorders>
          </w:tcPr>
          <w:p w14:paraId="7C0D2AC6" w14:textId="77777777" w:rsidR="00FC3E48" w:rsidRDefault="00FC3E48" w:rsidP="009869E4">
            <w:pPr>
              <w:spacing w:line="259" w:lineRule="auto"/>
            </w:pPr>
            <w:r>
              <w:rPr>
                <w:rFonts w:ascii="Calibri" w:eastAsia="Calibri" w:hAnsi="Calibri" w:cs="Calibri"/>
              </w:rPr>
              <w:t xml:space="preserve">      </w:t>
            </w:r>
          </w:p>
          <w:p w14:paraId="202EDE1A" w14:textId="77777777" w:rsidR="00FC3E48" w:rsidRDefault="00FC3E48" w:rsidP="009869E4">
            <w:pPr>
              <w:spacing w:line="259" w:lineRule="auto"/>
              <w:ind w:left="84"/>
            </w:pPr>
            <w:r>
              <w:rPr>
                <w:rFonts w:ascii="Calibri" w:eastAsia="Calibri" w:hAnsi="Calibri" w:cs="Calibri"/>
                <w:b/>
              </w:rPr>
              <w:t xml:space="preserve">Penguin </w:t>
            </w:r>
          </w:p>
          <w:p w14:paraId="410B3BC6" w14:textId="77777777" w:rsidR="00FC3E48" w:rsidRDefault="00FC3E48" w:rsidP="009869E4">
            <w:pPr>
              <w:spacing w:line="259" w:lineRule="auto"/>
              <w:ind w:right="55"/>
              <w:jc w:val="center"/>
            </w:pPr>
            <w:r>
              <w:rPr>
                <w:rFonts w:ascii="Calibri" w:eastAsia="Calibri" w:hAnsi="Calibri" w:cs="Calibri"/>
                <w:b/>
              </w:rPr>
              <w:t xml:space="preserve">Group </w:t>
            </w:r>
          </w:p>
          <w:p w14:paraId="6700FAD6" w14:textId="77777777" w:rsidR="00FC3E48" w:rsidRDefault="00FC3E48" w:rsidP="009869E4">
            <w:pPr>
              <w:spacing w:line="259" w:lineRule="auto"/>
            </w:pPr>
            <w:r>
              <w:rPr>
                <w:rFonts w:ascii="Calibri" w:eastAsia="Calibri" w:hAnsi="Calibri" w:cs="Calibri"/>
              </w:rPr>
              <w:t xml:space="preserve"> </w:t>
            </w:r>
          </w:p>
          <w:p w14:paraId="2BA3D0C4" w14:textId="77777777" w:rsidR="00FC3E48" w:rsidRDefault="00FC3E48" w:rsidP="009869E4">
            <w:pPr>
              <w:spacing w:line="259" w:lineRule="auto"/>
            </w:pPr>
            <w:r>
              <w:rPr>
                <w:rFonts w:ascii="Calibri" w:eastAsia="Calibri" w:hAnsi="Calibri" w:cs="Calibri"/>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92D050"/>
          </w:tcPr>
          <w:p w14:paraId="468CADB1" w14:textId="77777777" w:rsidR="00FC3E48" w:rsidRDefault="00FC3E48" w:rsidP="009869E4">
            <w:pPr>
              <w:spacing w:line="259" w:lineRule="auto"/>
              <w:ind w:right="54"/>
              <w:jc w:val="center"/>
            </w:pPr>
            <w:r>
              <w:rPr>
                <w:rFonts w:ascii="Calibri" w:eastAsia="Calibri" w:hAnsi="Calibri" w:cs="Calibri"/>
                <w:b/>
                <w:sz w:val="24"/>
              </w:rPr>
              <w:t xml:space="preserve">Child’s Name </w:t>
            </w:r>
          </w:p>
          <w:p w14:paraId="1DF04BE0" w14:textId="77777777" w:rsidR="00FC3E48" w:rsidRDefault="00FC3E48" w:rsidP="009869E4">
            <w:pPr>
              <w:spacing w:line="259" w:lineRule="auto"/>
              <w:ind w:right="57"/>
              <w:jc w:val="center"/>
            </w:pPr>
            <w:r>
              <w:rPr>
                <w:rFonts w:ascii="Calibri" w:eastAsia="Calibri" w:hAnsi="Calibri" w:cs="Calibri"/>
                <w:b/>
                <w:sz w:val="24"/>
              </w:rPr>
              <w:t xml:space="preserve">Photo  </w:t>
            </w:r>
          </w:p>
          <w:p w14:paraId="269B8B6C" w14:textId="77777777" w:rsidR="00FC3E48" w:rsidRDefault="00FC3E48" w:rsidP="009869E4">
            <w:pPr>
              <w:spacing w:line="259" w:lineRule="auto"/>
              <w:ind w:right="2"/>
              <w:jc w:val="center"/>
            </w:pPr>
            <w:r>
              <w:rPr>
                <w:rFonts w:ascii="Calibri" w:eastAsia="Calibri" w:hAnsi="Calibri" w:cs="Calibri"/>
                <w:b/>
                <w:sz w:val="24"/>
              </w:rPr>
              <w:t xml:space="preserve"> </w:t>
            </w:r>
          </w:p>
        </w:tc>
        <w:tc>
          <w:tcPr>
            <w:tcW w:w="4107" w:type="dxa"/>
            <w:tcBorders>
              <w:top w:val="single" w:sz="4" w:space="0" w:color="000000"/>
              <w:left w:val="single" w:sz="4" w:space="0" w:color="000000"/>
              <w:bottom w:val="single" w:sz="4" w:space="0" w:color="000000"/>
              <w:right w:val="single" w:sz="4" w:space="0" w:color="000000"/>
            </w:tcBorders>
          </w:tcPr>
          <w:p w14:paraId="384066CE" w14:textId="77777777" w:rsidR="00FC3E48" w:rsidRDefault="00FC3E48" w:rsidP="009869E4">
            <w:pPr>
              <w:spacing w:line="259" w:lineRule="auto"/>
              <w:ind w:right="49"/>
              <w:jc w:val="center"/>
            </w:pPr>
            <w:r>
              <w:rPr>
                <w:rFonts w:ascii="Calibri" w:eastAsia="Calibri" w:hAnsi="Calibri" w:cs="Calibri"/>
                <w:sz w:val="24"/>
              </w:rPr>
              <w:t xml:space="preserve">Parental Preference </w:t>
            </w:r>
          </w:p>
          <w:p w14:paraId="19B4CBFF" w14:textId="77777777" w:rsidR="00FC3E48" w:rsidRDefault="00FC3E48" w:rsidP="009869E4">
            <w:pPr>
              <w:ind w:right="912"/>
              <w:jc w:val="center"/>
            </w:pPr>
            <w:r>
              <w:rPr>
                <w:rFonts w:ascii="Calibri" w:eastAsia="Calibri" w:hAnsi="Calibri" w:cs="Calibri"/>
                <w:b/>
                <w:sz w:val="24"/>
              </w:rPr>
              <w:t xml:space="preserve">                     Vegetarian Diet No fish, meat or eggs. </w:t>
            </w:r>
          </w:p>
          <w:p w14:paraId="4802C356" w14:textId="77777777" w:rsidR="00FC3E48" w:rsidRDefault="00FC3E48" w:rsidP="009869E4">
            <w:pPr>
              <w:spacing w:line="259" w:lineRule="auto"/>
              <w:ind w:right="50"/>
              <w:jc w:val="center"/>
            </w:pPr>
            <w:r>
              <w:rPr>
                <w:rFonts w:ascii="Calibri" w:eastAsia="Calibri" w:hAnsi="Calibri" w:cs="Calibri"/>
                <w:b/>
                <w:sz w:val="24"/>
              </w:rPr>
              <w:t xml:space="preserve">Soya milk only </w:t>
            </w:r>
          </w:p>
          <w:p w14:paraId="2D0CA1F2" w14:textId="77777777" w:rsidR="00FC3E48" w:rsidRDefault="00FC3E48" w:rsidP="009869E4">
            <w:pPr>
              <w:spacing w:line="259" w:lineRule="auto"/>
              <w:ind w:left="7"/>
              <w:jc w:val="center"/>
            </w:pPr>
            <w:r>
              <w:rPr>
                <w:rFonts w:ascii="Calibri" w:eastAsia="Calibri" w:hAnsi="Calibri" w:cs="Calibri"/>
                <w:sz w:val="24"/>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58AD8360" w14:textId="77777777" w:rsidR="00FC3E48" w:rsidRDefault="00FC3E48" w:rsidP="009869E4">
            <w:pPr>
              <w:spacing w:line="259" w:lineRule="auto"/>
              <w:ind w:left="1"/>
              <w:jc w:val="center"/>
            </w:pPr>
            <w:r>
              <w:rPr>
                <w:rFonts w:ascii="Calibri" w:eastAsia="Calibri" w:hAnsi="Calibri" w:cs="Calibri"/>
                <w:sz w:val="24"/>
              </w:rPr>
              <w:t xml:space="preserve">No Medication Required </w:t>
            </w:r>
          </w:p>
        </w:tc>
      </w:tr>
      <w:tr w:rsidR="00FC3E48" w14:paraId="76F1C6F6" w14:textId="77777777" w:rsidTr="009869E4">
        <w:trPr>
          <w:trHeight w:val="1352"/>
        </w:trPr>
        <w:tc>
          <w:tcPr>
            <w:tcW w:w="1132" w:type="dxa"/>
            <w:tcBorders>
              <w:top w:val="single" w:sz="4" w:space="0" w:color="000000"/>
              <w:left w:val="single" w:sz="4" w:space="0" w:color="000000"/>
              <w:bottom w:val="single" w:sz="4" w:space="0" w:color="000000"/>
              <w:right w:val="single" w:sz="4" w:space="0" w:color="000000"/>
            </w:tcBorders>
          </w:tcPr>
          <w:p w14:paraId="76917D85" w14:textId="77777777" w:rsidR="00FC3E48" w:rsidRDefault="00FC3E48" w:rsidP="009869E4">
            <w:pPr>
              <w:spacing w:line="259" w:lineRule="auto"/>
            </w:pPr>
            <w:r>
              <w:rPr>
                <w:rFonts w:ascii="Calibri" w:eastAsia="Calibri" w:hAnsi="Calibri" w:cs="Calibri"/>
              </w:rPr>
              <w:t xml:space="preserve"> </w:t>
            </w:r>
          </w:p>
          <w:p w14:paraId="46894A1B" w14:textId="77777777" w:rsidR="00FC3E48" w:rsidRDefault="00FC3E48" w:rsidP="009869E4">
            <w:pPr>
              <w:spacing w:line="259" w:lineRule="auto"/>
              <w:ind w:left="84"/>
            </w:pPr>
            <w:r>
              <w:rPr>
                <w:rFonts w:ascii="Calibri" w:eastAsia="Calibri" w:hAnsi="Calibri" w:cs="Calibri"/>
                <w:b/>
              </w:rPr>
              <w:t xml:space="preserve">Penguin </w:t>
            </w:r>
          </w:p>
          <w:p w14:paraId="1BECD224" w14:textId="77777777" w:rsidR="00FC3E48" w:rsidRDefault="00FC3E48" w:rsidP="009869E4">
            <w:pPr>
              <w:spacing w:line="259" w:lineRule="auto"/>
              <w:ind w:right="55"/>
              <w:jc w:val="center"/>
            </w:pPr>
            <w:r>
              <w:rPr>
                <w:rFonts w:ascii="Calibri" w:eastAsia="Calibri" w:hAnsi="Calibri" w:cs="Calibri"/>
                <w:b/>
              </w:rPr>
              <w:t xml:space="preserve">Group </w:t>
            </w:r>
          </w:p>
          <w:p w14:paraId="67466ADE" w14:textId="77777777" w:rsidR="00FC3E48" w:rsidRDefault="00FC3E48" w:rsidP="009869E4">
            <w:pPr>
              <w:spacing w:line="259" w:lineRule="auto"/>
            </w:pPr>
            <w:r>
              <w:rPr>
                <w:rFonts w:ascii="Calibri" w:eastAsia="Calibri" w:hAnsi="Calibri" w:cs="Calibri"/>
              </w:rPr>
              <w:t xml:space="preserve"> </w:t>
            </w:r>
          </w:p>
          <w:p w14:paraId="137EC4E8" w14:textId="77777777" w:rsidR="00FC3E48" w:rsidRDefault="00FC3E48" w:rsidP="009869E4">
            <w:pPr>
              <w:spacing w:line="259" w:lineRule="auto"/>
            </w:pPr>
            <w:r>
              <w:rPr>
                <w:rFonts w:ascii="Calibri" w:eastAsia="Calibri" w:hAnsi="Calibri" w:cs="Calibri"/>
              </w:rPr>
              <w:t xml:space="preserve"> </w:t>
            </w:r>
          </w:p>
        </w:tc>
        <w:tc>
          <w:tcPr>
            <w:tcW w:w="2265" w:type="dxa"/>
            <w:tcBorders>
              <w:top w:val="single" w:sz="4" w:space="0" w:color="000000"/>
              <w:left w:val="single" w:sz="4" w:space="0" w:color="000000"/>
              <w:bottom w:val="single" w:sz="4" w:space="0" w:color="000000"/>
              <w:right w:val="single" w:sz="4" w:space="0" w:color="000000"/>
            </w:tcBorders>
            <w:shd w:val="clear" w:color="auto" w:fill="92D050"/>
          </w:tcPr>
          <w:p w14:paraId="0154AE3C" w14:textId="77777777" w:rsidR="00FC3E48" w:rsidRDefault="00FC3E48" w:rsidP="009869E4">
            <w:pPr>
              <w:spacing w:line="259" w:lineRule="auto"/>
              <w:ind w:right="54"/>
              <w:jc w:val="center"/>
            </w:pPr>
            <w:r>
              <w:rPr>
                <w:rFonts w:ascii="Calibri" w:eastAsia="Calibri" w:hAnsi="Calibri" w:cs="Calibri"/>
                <w:b/>
                <w:sz w:val="24"/>
              </w:rPr>
              <w:t xml:space="preserve">Child’s Name </w:t>
            </w:r>
          </w:p>
          <w:p w14:paraId="28ACDEE2" w14:textId="77777777" w:rsidR="00FC3E48" w:rsidRDefault="00FC3E48" w:rsidP="009869E4">
            <w:pPr>
              <w:spacing w:line="259" w:lineRule="auto"/>
              <w:ind w:right="57"/>
              <w:jc w:val="center"/>
            </w:pPr>
            <w:r>
              <w:rPr>
                <w:rFonts w:ascii="Calibri" w:eastAsia="Calibri" w:hAnsi="Calibri" w:cs="Calibri"/>
                <w:b/>
                <w:sz w:val="24"/>
              </w:rPr>
              <w:t xml:space="preserve">Photo  </w:t>
            </w:r>
          </w:p>
          <w:p w14:paraId="0AEF4897" w14:textId="77777777" w:rsidR="00FC3E48" w:rsidRDefault="00FC3E48" w:rsidP="009869E4">
            <w:pPr>
              <w:spacing w:line="259" w:lineRule="auto"/>
              <w:ind w:right="2"/>
              <w:jc w:val="center"/>
            </w:pPr>
            <w:r>
              <w:rPr>
                <w:rFonts w:ascii="Calibri" w:eastAsia="Calibri" w:hAnsi="Calibri" w:cs="Calibri"/>
                <w:b/>
                <w:sz w:val="24"/>
              </w:rPr>
              <w:t xml:space="preserve"> </w:t>
            </w:r>
          </w:p>
        </w:tc>
        <w:tc>
          <w:tcPr>
            <w:tcW w:w="4107" w:type="dxa"/>
            <w:tcBorders>
              <w:top w:val="single" w:sz="4" w:space="0" w:color="000000"/>
              <w:left w:val="single" w:sz="4" w:space="0" w:color="000000"/>
              <w:bottom w:val="single" w:sz="4" w:space="0" w:color="000000"/>
              <w:right w:val="single" w:sz="4" w:space="0" w:color="000000"/>
            </w:tcBorders>
            <w:vAlign w:val="center"/>
          </w:tcPr>
          <w:p w14:paraId="18C08896" w14:textId="77777777" w:rsidR="00FC3E48" w:rsidRDefault="00FC3E48" w:rsidP="009869E4">
            <w:pPr>
              <w:spacing w:line="259" w:lineRule="auto"/>
              <w:ind w:right="49"/>
              <w:jc w:val="center"/>
            </w:pPr>
            <w:r>
              <w:rPr>
                <w:rFonts w:ascii="Calibri" w:eastAsia="Calibri" w:hAnsi="Calibri" w:cs="Calibri"/>
                <w:sz w:val="24"/>
              </w:rPr>
              <w:t xml:space="preserve">Allergy </w:t>
            </w:r>
          </w:p>
          <w:p w14:paraId="2D449568" w14:textId="77777777" w:rsidR="00FC3E48" w:rsidRDefault="00FC3E48" w:rsidP="009869E4">
            <w:pPr>
              <w:spacing w:line="259" w:lineRule="auto"/>
              <w:ind w:right="47"/>
              <w:jc w:val="center"/>
            </w:pPr>
            <w:r>
              <w:rPr>
                <w:rFonts w:ascii="Calibri" w:eastAsia="Calibri" w:hAnsi="Calibri" w:cs="Calibri"/>
                <w:b/>
                <w:sz w:val="24"/>
              </w:rPr>
              <w:t xml:space="preserve">Raspberries &amp; Bananas </w:t>
            </w:r>
          </w:p>
        </w:tc>
        <w:tc>
          <w:tcPr>
            <w:tcW w:w="2552" w:type="dxa"/>
            <w:tcBorders>
              <w:top w:val="single" w:sz="4" w:space="0" w:color="000000"/>
              <w:left w:val="single" w:sz="4" w:space="0" w:color="000000"/>
              <w:bottom w:val="single" w:sz="4" w:space="0" w:color="000000"/>
              <w:right w:val="single" w:sz="4" w:space="0" w:color="000000"/>
            </w:tcBorders>
            <w:vAlign w:val="center"/>
          </w:tcPr>
          <w:p w14:paraId="3B248DBC" w14:textId="77777777" w:rsidR="00FC3E48" w:rsidRDefault="00FC3E48" w:rsidP="009869E4">
            <w:pPr>
              <w:spacing w:line="259" w:lineRule="auto"/>
              <w:ind w:right="55"/>
              <w:jc w:val="center"/>
            </w:pPr>
            <w:r>
              <w:rPr>
                <w:rFonts w:ascii="Calibri" w:eastAsia="Calibri" w:hAnsi="Calibri" w:cs="Calibri"/>
                <w:sz w:val="24"/>
              </w:rPr>
              <w:t xml:space="preserve">Rash may appear / </w:t>
            </w:r>
          </w:p>
          <w:p w14:paraId="045E4A6B" w14:textId="77777777" w:rsidR="00FC3E48" w:rsidRDefault="00FC3E48" w:rsidP="009869E4">
            <w:pPr>
              <w:spacing w:line="259" w:lineRule="auto"/>
              <w:ind w:right="53"/>
              <w:jc w:val="center"/>
            </w:pPr>
            <w:r>
              <w:rPr>
                <w:rFonts w:ascii="Calibri" w:eastAsia="Calibri" w:hAnsi="Calibri" w:cs="Calibri"/>
                <w:sz w:val="24"/>
              </w:rPr>
              <w:t xml:space="preserve">Tidus may also be sick </w:t>
            </w:r>
          </w:p>
          <w:p w14:paraId="30598FE3" w14:textId="77777777" w:rsidR="00FC3E48" w:rsidRDefault="00FC3E48" w:rsidP="009869E4">
            <w:pPr>
              <w:spacing w:line="259" w:lineRule="auto"/>
              <w:ind w:left="3"/>
              <w:jc w:val="center"/>
            </w:pPr>
            <w:r>
              <w:rPr>
                <w:rFonts w:ascii="Calibri" w:eastAsia="Calibri" w:hAnsi="Calibri" w:cs="Calibri"/>
                <w:sz w:val="24"/>
              </w:rPr>
              <w:t xml:space="preserve"> </w:t>
            </w:r>
          </w:p>
        </w:tc>
      </w:tr>
    </w:tbl>
    <w:p w14:paraId="19C28828" w14:textId="2439695A" w:rsidR="00503CC2" w:rsidRPr="00503CC2" w:rsidRDefault="00503CC2" w:rsidP="00503CC2">
      <w:pPr>
        <w:rPr>
          <w:rFonts w:ascii="Arial" w:hAnsi="Arial" w:cs="Arial"/>
          <w:sz w:val="20"/>
          <w:szCs w:val="20"/>
        </w:rPr>
      </w:pPr>
    </w:p>
    <w:p w14:paraId="197FBC1B" w14:textId="243967FE" w:rsidR="003618B5" w:rsidRDefault="003618B5" w:rsidP="003618B5">
      <w:pPr>
        <w:spacing w:after="0"/>
        <w:rPr>
          <w:rFonts w:ascii="Arial" w:hAnsi="Arial" w:cs="Arial"/>
          <w:b/>
        </w:rPr>
      </w:pPr>
      <w:r w:rsidRPr="003618B5">
        <w:rPr>
          <w:rFonts w:ascii="Arial" w:hAnsi="Arial" w:cs="Arial"/>
          <w:b/>
        </w:rPr>
        <w:t xml:space="preserve">Appendix </w:t>
      </w:r>
      <w:r>
        <w:rPr>
          <w:rFonts w:ascii="Arial" w:hAnsi="Arial" w:cs="Arial"/>
          <w:b/>
        </w:rPr>
        <w:t>2</w:t>
      </w:r>
      <w:r w:rsidRPr="003618B5">
        <w:rPr>
          <w:rFonts w:ascii="Arial" w:hAnsi="Arial" w:cs="Arial"/>
          <w:b/>
        </w:rPr>
        <w:t xml:space="preserve">: </w:t>
      </w:r>
      <w:r>
        <w:rPr>
          <w:rFonts w:ascii="Arial" w:hAnsi="Arial" w:cs="Arial"/>
          <w:b/>
        </w:rPr>
        <w:t>Portion Control Example</w:t>
      </w:r>
    </w:p>
    <w:p w14:paraId="448174E5" w14:textId="77777777" w:rsidR="003618B5" w:rsidRDefault="003618B5" w:rsidP="003618B5">
      <w:pPr>
        <w:spacing w:after="0"/>
        <w:rPr>
          <w:rFonts w:ascii="Arial" w:hAnsi="Arial" w:cs="Arial"/>
          <w:b/>
        </w:rPr>
      </w:pPr>
    </w:p>
    <w:p w14:paraId="61EF2DB1" w14:textId="2FB8C6DA" w:rsidR="003618B5" w:rsidRPr="003618B5" w:rsidRDefault="003618B5" w:rsidP="003618B5">
      <w:pPr>
        <w:spacing w:after="0"/>
        <w:rPr>
          <w:rFonts w:ascii="Arial" w:hAnsi="Arial" w:cs="Arial"/>
          <w:b/>
        </w:rPr>
      </w:pPr>
      <w:r>
        <w:rPr>
          <w:noProof/>
          <w:lang w:eastAsia="en-GB"/>
        </w:rPr>
        <w:drawing>
          <wp:inline distT="0" distB="0" distL="0" distR="0" wp14:anchorId="5EB17415" wp14:editId="58BF3021">
            <wp:extent cx="5179695" cy="3952875"/>
            <wp:effectExtent l="0" t="0" r="1905" b="9525"/>
            <wp:docPr id="339545344" name="Picture 1" descr="HENRY shop | HEN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NRY shop | HENRY"/>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79695" cy="3952875"/>
                    </a:xfrm>
                    <a:prstGeom prst="rect">
                      <a:avLst/>
                    </a:prstGeom>
                    <a:noFill/>
                    <a:ln>
                      <a:noFill/>
                    </a:ln>
                  </pic:spPr>
                </pic:pic>
              </a:graphicData>
            </a:graphic>
          </wp:inline>
        </w:drawing>
      </w:r>
    </w:p>
    <w:p w14:paraId="04DBC645" w14:textId="77777777" w:rsidR="00C227E6" w:rsidRPr="00C227E6" w:rsidRDefault="00C227E6" w:rsidP="00C227E6"/>
    <w:p w14:paraId="2BBE26E4" w14:textId="77777777" w:rsidR="00C227E6" w:rsidRPr="00C227E6" w:rsidRDefault="00C227E6" w:rsidP="00C227E6"/>
    <w:p w14:paraId="0832D28F" w14:textId="77777777" w:rsidR="00C227E6" w:rsidRPr="00C227E6" w:rsidRDefault="00C227E6" w:rsidP="00C227E6"/>
    <w:p w14:paraId="29BECD41" w14:textId="77777777" w:rsidR="00C227E6" w:rsidRPr="00C227E6" w:rsidRDefault="00C227E6" w:rsidP="00C227E6"/>
    <w:p w14:paraId="62AE91C7" w14:textId="77777777" w:rsidR="00C227E6" w:rsidRPr="00C227E6" w:rsidRDefault="00C227E6" w:rsidP="00C227E6"/>
    <w:p w14:paraId="5D9B57F7" w14:textId="77777777" w:rsidR="00C227E6" w:rsidRPr="00C227E6" w:rsidRDefault="00C227E6" w:rsidP="00C227E6"/>
    <w:p w14:paraId="7D65267F" w14:textId="77777777" w:rsidR="00C227E6" w:rsidRPr="00C227E6" w:rsidRDefault="00C227E6" w:rsidP="00C227E6"/>
    <w:p w14:paraId="31E15F4D" w14:textId="77777777" w:rsidR="00C227E6" w:rsidRPr="00C227E6" w:rsidRDefault="00C227E6" w:rsidP="00C227E6"/>
    <w:p w14:paraId="007463DE" w14:textId="77777777" w:rsidR="00C227E6" w:rsidRPr="00C227E6" w:rsidRDefault="00C227E6" w:rsidP="00C227E6"/>
    <w:p w14:paraId="45AEA122" w14:textId="0C27E9F5" w:rsidR="00C227E6" w:rsidRDefault="00C227E6" w:rsidP="00C227E6"/>
    <w:p w14:paraId="7CB36327" w14:textId="77777777" w:rsidR="00C227E6" w:rsidRDefault="00C227E6" w:rsidP="00C227E6"/>
    <w:p w14:paraId="72410946" w14:textId="77777777" w:rsidR="00C227E6" w:rsidRDefault="00C227E6" w:rsidP="00C227E6"/>
    <w:p w14:paraId="5DF67DC6" w14:textId="77777777" w:rsidR="00C227E6" w:rsidRDefault="00C227E6" w:rsidP="00C227E6"/>
    <w:p w14:paraId="4F17571F" w14:textId="77777777" w:rsidR="00C227E6" w:rsidRDefault="00C227E6" w:rsidP="00C227E6"/>
    <w:p w14:paraId="61286477" w14:textId="5EBCABA8" w:rsidR="00503CC2" w:rsidRPr="00C227E6" w:rsidRDefault="00503CC2" w:rsidP="00C227E6"/>
    <w:sectPr w:rsidR="00503CC2" w:rsidRPr="00C227E6">
      <w:headerReference w:type="even" r:id="rId22"/>
      <w:headerReference w:type="default" r:id="rId23"/>
      <w:footerReference w:type="default" r:id="rId24"/>
      <w:head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DC090" w14:textId="77777777" w:rsidR="00896CA9" w:rsidRDefault="00896CA9" w:rsidP="00A43547">
      <w:pPr>
        <w:spacing w:after="0" w:line="240" w:lineRule="auto"/>
      </w:pPr>
      <w:r>
        <w:separator/>
      </w:r>
    </w:p>
  </w:endnote>
  <w:endnote w:type="continuationSeparator" w:id="0">
    <w:p w14:paraId="3E78B4D9" w14:textId="77777777" w:rsidR="00896CA9" w:rsidRDefault="00896CA9" w:rsidP="00A43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5D910" w14:textId="2525AF25" w:rsidR="00896CA9" w:rsidRDefault="00896CA9">
    <w:pPr>
      <w:pStyle w:val="Footer"/>
    </w:pPr>
  </w:p>
  <w:p w14:paraId="32EC6D96" w14:textId="77777777" w:rsidR="00896CA9" w:rsidRDefault="00896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7573C" w14:textId="77777777" w:rsidR="00896CA9" w:rsidRDefault="00896CA9" w:rsidP="00A43547">
      <w:pPr>
        <w:spacing w:after="0" w:line="240" w:lineRule="auto"/>
      </w:pPr>
      <w:r>
        <w:separator/>
      </w:r>
    </w:p>
  </w:footnote>
  <w:footnote w:type="continuationSeparator" w:id="0">
    <w:p w14:paraId="76CA5C19" w14:textId="77777777" w:rsidR="00896CA9" w:rsidRDefault="00896CA9" w:rsidP="00A43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EF40F" w14:textId="1E2DCA47" w:rsidR="00896CA9" w:rsidRDefault="00896CA9">
    <w:pPr>
      <w:pStyle w:val="Header"/>
    </w:pPr>
    <w:r>
      <w:rPr>
        <w:noProof/>
        <w:lang w:eastAsia="en-GB"/>
      </w:rPr>
      <mc:AlternateContent>
        <mc:Choice Requires="wps">
          <w:drawing>
            <wp:anchor distT="0" distB="0" distL="0" distR="0" simplePos="0" relativeHeight="251661312" behindDoc="0" locked="0" layoutInCell="1" allowOverlap="1" wp14:anchorId="5DB5D55E" wp14:editId="0CEFF4A8">
              <wp:simplePos x="635" y="635"/>
              <wp:positionH relativeFrom="page">
                <wp:align>center</wp:align>
              </wp:positionH>
              <wp:positionV relativeFrom="page">
                <wp:align>top</wp:align>
              </wp:positionV>
              <wp:extent cx="443865" cy="443865"/>
              <wp:effectExtent l="0" t="0" r="1270" b="8890"/>
              <wp:wrapNone/>
              <wp:docPr id="5" name="Text Box 5"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203DFC" w14:textId="37F6CE67" w:rsidR="00896CA9" w:rsidRPr="009B6D58" w:rsidRDefault="00896CA9" w:rsidP="009B6D58">
                          <w:pPr>
                            <w:spacing w:after="0"/>
                            <w:rPr>
                              <w:rFonts w:ascii="Calibri" w:eastAsia="Calibri" w:hAnsi="Calibri" w:cs="Calibri"/>
                              <w:noProof/>
                              <w:color w:val="0000FF"/>
                              <w:sz w:val="24"/>
                              <w:szCs w:val="24"/>
                            </w:rPr>
                          </w:pPr>
                          <w:r w:rsidRPr="009B6D58">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DB5D55E" id="_x0000_t202" coordsize="21600,21600" o:spt="202" path="m,l,21600r21600,l21600,xe">
              <v:stroke joinstyle="miter"/>
              <v:path gradientshapeok="t" o:connecttype="rect"/>
            </v:shapetype>
            <v:shape id="Text Box 5" o:spid="_x0000_s1026"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8203DFC" w14:textId="37F6CE67" w:rsidR="00896CA9" w:rsidRPr="009B6D58" w:rsidRDefault="00896CA9" w:rsidP="009B6D58">
                    <w:pPr>
                      <w:spacing w:after="0"/>
                      <w:rPr>
                        <w:rFonts w:ascii="Calibri" w:eastAsia="Calibri" w:hAnsi="Calibri" w:cs="Calibri"/>
                        <w:noProof/>
                        <w:color w:val="0000FF"/>
                        <w:sz w:val="24"/>
                        <w:szCs w:val="24"/>
                      </w:rPr>
                    </w:pPr>
                    <w:r w:rsidRPr="009B6D58">
                      <w:rPr>
                        <w:rFonts w:ascii="Calibri" w:eastAsia="Calibri" w:hAnsi="Calibri"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674C7" w14:textId="747C0C13" w:rsidR="00896CA9" w:rsidRDefault="00896CA9">
    <w:pPr>
      <w:pStyle w:val="Header"/>
    </w:pPr>
    <w:r>
      <w:rPr>
        <w:noProof/>
        <w:lang w:eastAsia="en-GB"/>
      </w:rPr>
      <mc:AlternateContent>
        <mc:Choice Requires="wps">
          <w:drawing>
            <wp:anchor distT="0" distB="0" distL="0" distR="0" simplePos="0" relativeHeight="251662336" behindDoc="0" locked="0" layoutInCell="1" allowOverlap="1" wp14:anchorId="55E8296A" wp14:editId="18E3436E">
              <wp:simplePos x="914400" y="450850"/>
              <wp:positionH relativeFrom="page">
                <wp:align>center</wp:align>
              </wp:positionH>
              <wp:positionV relativeFrom="page">
                <wp:align>top</wp:align>
              </wp:positionV>
              <wp:extent cx="443865" cy="443865"/>
              <wp:effectExtent l="0" t="0" r="1270" b="8890"/>
              <wp:wrapNone/>
              <wp:docPr id="6" name="Text Box 6"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39E763" w14:textId="626E9961" w:rsidR="00896CA9" w:rsidRPr="009B6D58" w:rsidRDefault="00896CA9" w:rsidP="009B6D58">
                          <w:pPr>
                            <w:spacing w:after="0"/>
                            <w:rPr>
                              <w:rFonts w:ascii="Calibri" w:eastAsia="Calibri" w:hAnsi="Calibri" w:cs="Calibri"/>
                              <w:noProof/>
                              <w:color w:val="0000FF"/>
                              <w:sz w:val="24"/>
                              <w:szCs w:val="24"/>
                            </w:rPr>
                          </w:pPr>
                          <w:r w:rsidRPr="009B6D58">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5E8296A" id="_x0000_t202" coordsize="21600,21600" o:spt="202" path="m,l,21600r21600,l21600,xe">
              <v:stroke joinstyle="miter"/>
              <v:path gradientshapeok="t" o:connecttype="rect"/>
            </v:shapetype>
            <v:shape id="Text Box 6" o:spid="_x0000_s1027"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239E763" w14:textId="626E9961" w:rsidR="00896CA9" w:rsidRPr="009B6D58" w:rsidRDefault="00896CA9" w:rsidP="009B6D58">
                    <w:pPr>
                      <w:spacing w:after="0"/>
                      <w:rPr>
                        <w:rFonts w:ascii="Calibri" w:eastAsia="Calibri" w:hAnsi="Calibri" w:cs="Calibri"/>
                        <w:noProof/>
                        <w:color w:val="0000FF"/>
                        <w:sz w:val="24"/>
                        <w:szCs w:val="24"/>
                      </w:rPr>
                    </w:pPr>
                    <w:r w:rsidRPr="009B6D58">
                      <w:rPr>
                        <w:rFonts w:ascii="Calibri" w:eastAsia="Calibri" w:hAnsi="Calibri" w:cs="Calibri"/>
                        <w:noProof/>
                        <w:color w:val="0000FF"/>
                        <w:sz w:val="24"/>
                        <w:szCs w:val="24"/>
                      </w:rPr>
                      <w:t>Official</w:t>
                    </w:r>
                  </w:p>
                </w:txbxContent>
              </v:textbox>
              <w10:wrap anchorx="page" anchory="page"/>
            </v:shape>
          </w:pict>
        </mc:Fallback>
      </mc:AlternateContent>
    </w:r>
    <w:r>
      <w:rPr>
        <w:noProof/>
        <w:lang w:eastAsia="en-GB"/>
      </w:rPr>
      <w:drawing>
        <wp:anchor distT="0" distB="0" distL="114300" distR="114300" simplePos="0" relativeHeight="251659264" behindDoc="0" locked="0" layoutInCell="1" allowOverlap="1" wp14:anchorId="08FE96D1" wp14:editId="236DC2CD">
          <wp:simplePos x="0" y="0"/>
          <wp:positionH relativeFrom="column">
            <wp:posOffset>4568825</wp:posOffset>
          </wp:positionH>
          <wp:positionV relativeFrom="paragraph">
            <wp:posOffset>-150495</wp:posOffset>
          </wp:positionV>
          <wp:extent cx="1428750" cy="468872"/>
          <wp:effectExtent l="0" t="0" r="0" b="7620"/>
          <wp:wrapNone/>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0" cy="4688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6B06E7" w14:textId="77777777" w:rsidR="00896CA9" w:rsidRDefault="00896C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2209B" w14:textId="32600C77" w:rsidR="00896CA9" w:rsidRDefault="00896CA9">
    <w:pPr>
      <w:pStyle w:val="Header"/>
    </w:pPr>
    <w:r>
      <w:rPr>
        <w:noProof/>
        <w:lang w:eastAsia="en-GB"/>
      </w:rPr>
      <mc:AlternateContent>
        <mc:Choice Requires="wps">
          <w:drawing>
            <wp:anchor distT="0" distB="0" distL="0" distR="0" simplePos="0" relativeHeight="251660288" behindDoc="0" locked="0" layoutInCell="1" allowOverlap="1" wp14:anchorId="29CB0A9F" wp14:editId="7B3EEBFE">
              <wp:simplePos x="635" y="635"/>
              <wp:positionH relativeFrom="page">
                <wp:align>center</wp:align>
              </wp:positionH>
              <wp:positionV relativeFrom="page">
                <wp:align>top</wp:align>
              </wp:positionV>
              <wp:extent cx="443865" cy="443865"/>
              <wp:effectExtent l="0" t="0" r="1270" b="8890"/>
              <wp:wrapNone/>
              <wp:docPr id="4" name="Text Box 4"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D6A1D0" w14:textId="640A6A0C" w:rsidR="00896CA9" w:rsidRPr="009B6D58" w:rsidRDefault="00896CA9" w:rsidP="009B6D58">
                          <w:pPr>
                            <w:spacing w:after="0"/>
                            <w:rPr>
                              <w:rFonts w:ascii="Calibri" w:eastAsia="Calibri" w:hAnsi="Calibri" w:cs="Calibri"/>
                              <w:noProof/>
                              <w:color w:val="0000FF"/>
                              <w:sz w:val="24"/>
                              <w:szCs w:val="24"/>
                            </w:rPr>
                          </w:pPr>
                          <w:r w:rsidRPr="009B6D58">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9CB0A9F" id="_x0000_t202" coordsize="21600,21600" o:spt="202" path="m,l,21600r21600,l21600,xe">
              <v:stroke joinstyle="miter"/>
              <v:path gradientshapeok="t" o:connecttype="rect"/>
            </v:shapetype>
            <v:shape id="Text Box 4" o:spid="_x0000_s1028"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2BD6A1D0" w14:textId="640A6A0C" w:rsidR="00896CA9" w:rsidRPr="009B6D58" w:rsidRDefault="00896CA9" w:rsidP="009B6D58">
                    <w:pPr>
                      <w:spacing w:after="0"/>
                      <w:rPr>
                        <w:rFonts w:ascii="Calibri" w:eastAsia="Calibri" w:hAnsi="Calibri" w:cs="Calibri"/>
                        <w:noProof/>
                        <w:color w:val="0000FF"/>
                        <w:sz w:val="24"/>
                        <w:szCs w:val="24"/>
                      </w:rPr>
                    </w:pPr>
                    <w:r w:rsidRPr="009B6D58">
                      <w:rPr>
                        <w:rFonts w:ascii="Calibri" w:eastAsia="Calibri" w:hAnsi="Calibri" w:cs="Calibri"/>
                        <w:noProof/>
                        <w:color w:val="0000FF"/>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3603"/>
    <w:multiLevelType w:val="hybridMultilevel"/>
    <w:tmpl w:val="A88ED7FC"/>
    <w:lvl w:ilvl="0" w:tplc="7B5A9E9C">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80B0A4">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6C7A64">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AE495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7A504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44A87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8D46D3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2847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DACA924">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287DFE"/>
    <w:multiLevelType w:val="hybridMultilevel"/>
    <w:tmpl w:val="E82A4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3216E0"/>
    <w:multiLevelType w:val="hybridMultilevel"/>
    <w:tmpl w:val="F5D48D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A3055C"/>
    <w:multiLevelType w:val="hybridMultilevel"/>
    <w:tmpl w:val="755A7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EE6DE1"/>
    <w:multiLevelType w:val="hybridMultilevel"/>
    <w:tmpl w:val="3784147A"/>
    <w:lvl w:ilvl="0" w:tplc="0764FC28">
      <w:start w:val="1"/>
      <w:numFmt w:val="decimal"/>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208A12">
      <w:start w:val="1"/>
      <w:numFmt w:val="lowerLetter"/>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627556">
      <w:start w:val="1"/>
      <w:numFmt w:val="lowerRoman"/>
      <w:lvlText w:val="%3"/>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D4C73E6">
      <w:start w:val="1"/>
      <w:numFmt w:val="decimal"/>
      <w:lvlText w:val="%4"/>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FE7630">
      <w:start w:val="1"/>
      <w:numFmt w:val="lowerLetter"/>
      <w:lvlText w:val="%5"/>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B24A64">
      <w:start w:val="1"/>
      <w:numFmt w:val="lowerRoman"/>
      <w:lvlText w:val="%6"/>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8E8894">
      <w:start w:val="1"/>
      <w:numFmt w:val="decimal"/>
      <w:lvlText w:val="%7"/>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90BE9A">
      <w:start w:val="1"/>
      <w:numFmt w:val="lowerLetter"/>
      <w:lvlText w:val="%8"/>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FA33B0">
      <w:start w:val="1"/>
      <w:numFmt w:val="lowerRoman"/>
      <w:lvlText w:val="%9"/>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B0B133B"/>
    <w:multiLevelType w:val="hybridMultilevel"/>
    <w:tmpl w:val="D73CA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9C3BCB"/>
    <w:multiLevelType w:val="hybridMultilevel"/>
    <w:tmpl w:val="58203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2E6D81"/>
    <w:multiLevelType w:val="hybridMultilevel"/>
    <w:tmpl w:val="7AA6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062442"/>
    <w:multiLevelType w:val="hybridMultilevel"/>
    <w:tmpl w:val="C18801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5221FD8"/>
    <w:multiLevelType w:val="hybridMultilevel"/>
    <w:tmpl w:val="AD82FA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AB900BB"/>
    <w:multiLevelType w:val="hybridMultilevel"/>
    <w:tmpl w:val="7C10D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8345E9"/>
    <w:multiLevelType w:val="hybridMultilevel"/>
    <w:tmpl w:val="8A461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1C543D"/>
    <w:multiLevelType w:val="hybridMultilevel"/>
    <w:tmpl w:val="EDFED0FE"/>
    <w:lvl w:ilvl="0" w:tplc="08090003">
      <w:start w:val="1"/>
      <w:numFmt w:val="bullet"/>
      <w:lvlText w:val="o"/>
      <w:lvlJc w:val="left"/>
      <w:pPr>
        <w:ind w:left="980" w:hanging="360"/>
      </w:pPr>
      <w:rPr>
        <w:rFonts w:ascii="Courier New" w:hAnsi="Courier New" w:cs="Courier New" w:hint="default"/>
      </w:rPr>
    </w:lvl>
    <w:lvl w:ilvl="1" w:tplc="08090003" w:tentative="1">
      <w:start w:val="1"/>
      <w:numFmt w:val="bullet"/>
      <w:lvlText w:val="o"/>
      <w:lvlJc w:val="left"/>
      <w:pPr>
        <w:ind w:left="1700" w:hanging="360"/>
      </w:pPr>
      <w:rPr>
        <w:rFonts w:ascii="Courier New" w:hAnsi="Courier New" w:cs="Courier New" w:hint="default"/>
      </w:rPr>
    </w:lvl>
    <w:lvl w:ilvl="2" w:tplc="08090005" w:tentative="1">
      <w:start w:val="1"/>
      <w:numFmt w:val="bullet"/>
      <w:lvlText w:val=""/>
      <w:lvlJc w:val="left"/>
      <w:pPr>
        <w:ind w:left="2420" w:hanging="360"/>
      </w:pPr>
      <w:rPr>
        <w:rFonts w:ascii="Wingdings" w:hAnsi="Wingdings" w:hint="default"/>
      </w:rPr>
    </w:lvl>
    <w:lvl w:ilvl="3" w:tplc="08090001" w:tentative="1">
      <w:start w:val="1"/>
      <w:numFmt w:val="bullet"/>
      <w:lvlText w:val=""/>
      <w:lvlJc w:val="left"/>
      <w:pPr>
        <w:ind w:left="3140" w:hanging="360"/>
      </w:pPr>
      <w:rPr>
        <w:rFonts w:ascii="Symbol" w:hAnsi="Symbol" w:hint="default"/>
      </w:rPr>
    </w:lvl>
    <w:lvl w:ilvl="4" w:tplc="08090003" w:tentative="1">
      <w:start w:val="1"/>
      <w:numFmt w:val="bullet"/>
      <w:lvlText w:val="o"/>
      <w:lvlJc w:val="left"/>
      <w:pPr>
        <w:ind w:left="3860" w:hanging="360"/>
      </w:pPr>
      <w:rPr>
        <w:rFonts w:ascii="Courier New" w:hAnsi="Courier New" w:cs="Courier New" w:hint="default"/>
      </w:rPr>
    </w:lvl>
    <w:lvl w:ilvl="5" w:tplc="08090005" w:tentative="1">
      <w:start w:val="1"/>
      <w:numFmt w:val="bullet"/>
      <w:lvlText w:val=""/>
      <w:lvlJc w:val="left"/>
      <w:pPr>
        <w:ind w:left="4580" w:hanging="360"/>
      </w:pPr>
      <w:rPr>
        <w:rFonts w:ascii="Wingdings" w:hAnsi="Wingdings" w:hint="default"/>
      </w:rPr>
    </w:lvl>
    <w:lvl w:ilvl="6" w:tplc="08090001" w:tentative="1">
      <w:start w:val="1"/>
      <w:numFmt w:val="bullet"/>
      <w:lvlText w:val=""/>
      <w:lvlJc w:val="left"/>
      <w:pPr>
        <w:ind w:left="5300" w:hanging="360"/>
      </w:pPr>
      <w:rPr>
        <w:rFonts w:ascii="Symbol" w:hAnsi="Symbol" w:hint="default"/>
      </w:rPr>
    </w:lvl>
    <w:lvl w:ilvl="7" w:tplc="08090003" w:tentative="1">
      <w:start w:val="1"/>
      <w:numFmt w:val="bullet"/>
      <w:lvlText w:val="o"/>
      <w:lvlJc w:val="left"/>
      <w:pPr>
        <w:ind w:left="6020" w:hanging="360"/>
      </w:pPr>
      <w:rPr>
        <w:rFonts w:ascii="Courier New" w:hAnsi="Courier New" w:cs="Courier New" w:hint="default"/>
      </w:rPr>
    </w:lvl>
    <w:lvl w:ilvl="8" w:tplc="08090005" w:tentative="1">
      <w:start w:val="1"/>
      <w:numFmt w:val="bullet"/>
      <w:lvlText w:val=""/>
      <w:lvlJc w:val="left"/>
      <w:pPr>
        <w:ind w:left="6740" w:hanging="360"/>
      </w:pPr>
      <w:rPr>
        <w:rFonts w:ascii="Wingdings" w:hAnsi="Wingdings" w:hint="default"/>
      </w:rPr>
    </w:lvl>
  </w:abstractNum>
  <w:abstractNum w:abstractNumId="13" w15:restartNumberingAfterBreak="0">
    <w:nsid w:val="40135EEE"/>
    <w:multiLevelType w:val="hybridMultilevel"/>
    <w:tmpl w:val="176A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7640B3"/>
    <w:multiLevelType w:val="hybridMultilevel"/>
    <w:tmpl w:val="64BE317A"/>
    <w:lvl w:ilvl="0" w:tplc="0809000F">
      <w:start w:val="1"/>
      <w:numFmt w:val="decimal"/>
      <w:lvlText w:val="%1."/>
      <w:lvlJc w:val="left"/>
      <w:pPr>
        <w:ind w:left="1080" w:hanging="360"/>
      </w:pPr>
      <w:rPr>
        <w:rFonts w:hint="default"/>
        <w:b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31B2B70"/>
    <w:multiLevelType w:val="hybridMultilevel"/>
    <w:tmpl w:val="A46EB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2669E0"/>
    <w:multiLevelType w:val="hybridMultilevel"/>
    <w:tmpl w:val="18640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FE42BC"/>
    <w:multiLevelType w:val="hybridMultilevel"/>
    <w:tmpl w:val="2C2CEA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DD7DDD"/>
    <w:multiLevelType w:val="hybridMultilevel"/>
    <w:tmpl w:val="CD6A0D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7F11197"/>
    <w:multiLevelType w:val="hybridMultilevel"/>
    <w:tmpl w:val="12581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394C55"/>
    <w:multiLevelType w:val="hybridMultilevel"/>
    <w:tmpl w:val="231644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B32E30"/>
    <w:multiLevelType w:val="hybridMultilevel"/>
    <w:tmpl w:val="425E8ED4"/>
    <w:lvl w:ilvl="0" w:tplc="FD0E9A56">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C62317"/>
    <w:multiLevelType w:val="hybridMultilevel"/>
    <w:tmpl w:val="B4F81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416D21"/>
    <w:multiLevelType w:val="hybridMultilevel"/>
    <w:tmpl w:val="0C50D132"/>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4" w15:restartNumberingAfterBreak="0">
    <w:nsid w:val="66922C37"/>
    <w:multiLevelType w:val="multilevel"/>
    <w:tmpl w:val="D0083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F437CA"/>
    <w:multiLevelType w:val="hybridMultilevel"/>
    <w:tmpl w:val="DB5E5C64"/>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6" w15:restartNumberingAfterBreak="0">
    <w:nsid w:val="6B904A21"/>
    <w:multiLevelType w:val="hybridMultilevel"/>
    <w:tmpl w:val="DFFC44C2"/>
    <w:lvl w:ilvl="0" w:tplc="937A184E">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6D6C193E"/>
    <w:multiLevelType w:val="hybridMultilevel"/>
    <w:tmpl w:val="170ED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CD311A"/>
    <w:multiLevelType w:val="hybridMultilevel"/>
    <w:tmpl w:val="E3CA4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9B406A"/>
    <w:multiLevelType w:val="hybridMultilevel"/>
    <w:tmpl w:val="B580A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9841FD"/>
    <w:multiLevelType w:val="hybridMultilevel"/>
    <w:tmpl w:val="C8365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4C5BDC"/>
    <w:multiLevelType w:val="hybridMultilevel"/>
    <w:tmpl w:val="75C44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5"/>
  </w:num>
  <w:num w:numId="3">
    <w:abstractNumId w:val="30"/>
  </w:num>
  <w:num w:numId="4">
    <w:abstractNumId w:val="31"/>
  </w:num>
  <w:num w:numId="5">
    <w:abstractNumId w:val="24"/>
  </w:num>
  <w:num w:numId="6">
    <w:abstractNumId w:val="21"/>
  </w:num>
  <w:num w:numId="7">
    <w:abstractNumId w:val="25"/>
  </w:num>
  <w:num w:numId="8">
    <w:abstractNumId w:val="17"/>
  </w:num>
  <w:num w:numId="9">
    <w:abstractNumId w:val="26"/>
  </w:num>
  <w:num w:numId="10">
    <w:abstractNumId w:val="14"/>
  </w:num>
  <w:num w:numId="11">
    <w:abstractNumId w:val="3"/>
  </w:num>
  <w:num w:numId="12">
    <w:abstractNumId w:val="6"/>
  </w:num>
  <w:num w:numId="13">
    <w:abstractNumId w:val="0"/>
  </w:num>
  <w:num w:numId="14">
    <w:abstractNumId w:val="4"/>
  </w:num>
  <w:num w:numId="15">
    <w:abstractNumId w:val="7"/>
  </w:num>
  <w:num w:numId="16">
    <w:abstractNumId w:val="8"/>
  </w:num>
  <w:num w:numId="17">
    <w:abstractNumId w:val="20"/>
  </w:num>
  <w:num w:numId="18">
    <w:abstractNumId w:val="12"/>
  </w:num>
  <w:num w:numId="19">
    <w:abstractNumId w:val="9"/>
  </w:num>
  <w:num w:numId="20">
    <w:abstractNumId w:val="5"/>
  </w:num>
  <w:num w:numId="21">
    <w:abstractNumId w:val="10"/>
  </w:num>
  <w:num w:numId="22">
    <w:abstractNumId w:val="19"/>
  </w:num>
  <w:num w:numId="23">
    <w:abstractNumId w:val="16"/>
  </w:num>
  <w:num w:numId="24">
    <w:abstractNumId w:val="28"/>
  </w:num>
  <w:num w:numId="25">
    <w:abstractNumId w:val="1"/>
  </w:num>
  <w:num w:numId="26">
    <w:abstractNumId w:val="27"/>
  </w:num>
  <w:num w:numId="27">
    <w:abstractNumId w:val="29"/>
  </w:num>
  <w:num w:numId="28">
    <w:abstractNumId w:val="13"/>
  </w:num>
  <w:num w:numId="29">
    <w:abstractNumId w:val="2"/>
  </w:num>
  <w:num w:numId="30">
    <w:abstractNumId w:val="22"/>
  </w:num>
  <w:num w:numId="31">
    <w:abstractNumId w:val="11"/>
  </w:num>
  <w:num w:numId="32">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B4C"/>
    <w:rsid w:val="00001987"/>
    <w:rsid w:val="000161F9"/>
    <w:rsid w:val="00033EED"/>
    <w:rsid w:val="00035E6E"/>
    <w:rsid w:val="000362C1"/>
    <w:rsid w:val="00046408"/>
    <w:rsid w:val="0005299E"/>
    <w:rsid w:val="00071035"/>
    <w:rsid w:val="000A73BD"/>
    <w:rsid w:val="000A77CF"/>
    <w:rsid w:val="000B0C7A"/>
    <w:rsid w:val="000B2BAF"/>
    <w:rsid w:val="000D15EA"/>
    <w:rsid w:val="000D5307"/>
    <w:rsid w:val="000F06E7"/>
    <w:rsid w:val="000F25CC"/>
    <w:rsid w:val="000F2F05"/>
    <w:rsid w:val="000F6264"/>
    <w:rsid w:val="00102222"/>
    <w:rsid w:val="00103E8A"/>
    <w:rsid w:val="0012133D"/>
    <w:rsid w:val="0017526A"/>
    <w:rsid w:val="00194323"/>
    <w:rsid w:val="001B151E"/>
    <w:rsid w:val="001D0107"/>
    <w:rsid w:val="001E2A31"/>
    <w:rsid w:val="001F7F41"/>
    <w:rsid w:val="00211DE1"/>
    <w:rsid w:val="002556CB"/>
    <w:rsid w:val="0025754C"/>
    <w:rsid w:val="0026450C"/>
    <w:rsid w:val="00272C10"/>
    <w:rsid w:val="00273BEE"/>
    <w:rsid w:val="0028052A"/>
    <w:rsid w:val="002975F8"/>
    <w:rsid w:val="002C36C1"/>
    <w:rsid w:val="002C5FA5"/>
    <w:rsid w:val="002D4928"/>
    <w:rsid w:val="002E59B3"/>
    <w:rsid w:val="002F4770"/>
    <w:rsid w:val="0030283E"/>
    <w:rsid w:val="00304EE0"/>
    <w:rsid w:val="00305584"/>
    <w:rsid w:val="00310333"/>
    <w:rsid w:val="003321E2"/>
    <w:rsid w:val="00335A31"/>
    <w:rsid w:val="00342CF9"/>
    <w:rsid w:val="0034750A"/>
    <w:rsid w:val="00357046"/>
    <w:rsid w:val="00360BB7"/>
    <w:rsid w:val="003618B5"/>
    <w:rsid w:val="00377211"/>
    <w:rsid w:val="00377C1D"/>
    <w:rsid w:val="003A1DEC"/>
    <w:rsid w:val="003B64F7"/>
    <w:rsid w:val="003D25A5"/>
    <w:rsid w:val="003D449C"/>
    <w:rsid w:val="003D4DCC"/>
    <w:rsid w:val="003F6440"/>
    <w:rsid w:val="00411E2C"/>
    <w:rsid w:val="00415921"/>
    <w:rsid w:val="00423A1B"/>
    <w:rsid w:val="004331EE"/>
    <w:rsid w:val="0043476D"/>
    <w:rsid w:val="00443778"/>
    <w:rsid w:val="00451EBD"/>
    <w:rsid w:val="00452BAA"/>
    <w:rsid w:val="00464968"/>
    <w:rsid w:val="004672D9"/>
    <w:rsid w:val="00482559"/>
    <w:rsid w:val="00484735"/>
    <w:rsid w:val="004B0E35"/>
    <w:rsid w:val="004B165B"/>
    <w:rsid w:val="004B7443"/>
    <w:rsid w:val="004B7804"/>
    <w:rsid w:val="004C73A5"/>
    <w:rsid w:val="004F5A39"/>
    <w:rsid w:val="004F6C2C"/>
    <w:rsid w:val="00503CC2"/>
    <w:rsid w:val="00504574"/>
    <w:rsid w:val="00505E45"/>
    <w:rsid w:val="00523A31"/>
    <w:rsid w:val="00586ADA"/>
    <w:rsid w:val="00597376"/>
    <w:rsid w:val="005B020A"/>
    <w:rsid w:val="005B4E4A"/>
    <w:rsid w:val="005C5689"/>
    <w:rsid w:val="005D0588"/>
    <w:rsid w:val="005D1F78"/>
    <w:rsid w:val="005F36DE"/>
    <w:rsid w:val="00607F08"/>
    <w:rsid w:val="00620465"/>
    <w:rsid w:val="0063479E"/>
    <w:rsid w:val="0064304D"/>
    <w:rsid w:val="00653655"/>
    <w:rsid w:val="006570E9"/>
    <w:rsid w:val="00690D8B"/>
    <w:rsid w:val="00690DC2"/>
    <w:rsid w:val="006A5667"/>
    <w:rsid w:val="006A5EE8"/>
    <w:rsid w:val="006A7026"/>
    <w:rsid w:val="006C6B0E"/>
    <w:rsid w:val="006D7D95"/>
    <w:rsid w:val="006F0DAD"/>
    <w:rsid w:val="006F4EF7"/>
    <w:rsid w:val="00700090"/>
    <w:rsid w:val="0070285C"/>
    <w:rsid w:val="00710981"/>
    <w:rsid w:val="00714784"/>
    <w:rsid w:val="00715B6E"/>
    <w:rsid w:val="00716B9A"/>
    <w:rsid w:val="0072018E"/>
    <w:rsid w:val="007320D0"/>
    <w:rsid w:val="007539F8"/>
    <w:rsid w:val="00765A37"/>
    <w:rsid w:val="00772B9F"/>
    <w:rsid w:val="007828C6"/>
    <w:rsid w:val="00794366"/>
    <w:rsid w:val="007A0F86"/>
    <w:rsid w:val="007A2B5E"/>
    <w:rsid w:val="007C2ED2"/>
    <w:rsid w:val="007C6508"/>
    <w:rsid w:val="007C68F9"/>
    <w:rsid w:val="007D7673"/>
    <w:rsid w:val="007E317C"/>
    <w:rsid w:val="007E357F"/>
    <w:rsid w:val="007E396B"/>
    <w:rsid w:val="007E4AE5"/>
    <w:rsid w:val="007F009E"/>
    <w:rsid w:val="007F26C2"/>
    <w:rsid w:val="00803F57"/>
    <w:rsid w:val="00823AD0"/>
    <w:rsid w:val="00840050"/>
    <w:rsid w:val="008537A4"/>
    <w:rsid w:val="00853EC6"/>
    <w:rsid w:val="008552B5"/>
    <w:rsid w:val="00855A9E"/>
    <w:rsid w:val="00862131"/>
    <w:rsid w:val="00876AB9"/>
    <w:rsid w:val="00883375"/>
    <w:rsid w:val="00884E12"/>
    <w:rsid w:val="00893872"/>
    <w:rsid w:val="00896CA9"/>
    <w:rsid w:val="008A2451"/>
    <w:rsid w:val="008A6EAB"/>
    <w:rsid w:val="008C674C"/>
    <w:rsid w:val="008E0098"/>
    <w:rsid w:val="008E610E"/>
    <w:rsid w:val="008E7EDA"/>
    <w:rsid w:val="008F1050"/>
    <w:rsid w:val="00917327"/>
    <w:rsid w:val="00924E25"/>
    <w:rsid w:val="00955B52"/>
    <w:rsid w:val="00963843"/>
    <w:rsid w:val="009809E0"/>
    <w:rsid w:val="009869E4"/>
    <w:rsid w:val="009B6D58"/>
    <w:rsid w:val="009C0883"/>
    <w:rsid w:val="009C3B72"/>
    <w:rsid w:val="009D1DAD"/>
    <w:rsid w:val="009D1F4C"/>
    <w:rsid w:val="009D75F7"/>
    <w:rsid w:val="009F2798"/>
    <w:rsid w:val="009F72C4"/>
    <w:rsid w:val="00A03BA1"/>
    <w:rsid w:val="00A03F34"/>
    <w:rsid w:val="00A050AE"/>
    <w:rsid w:val="00A079F5"/>
    <w:rsid w:val="00A115E9"/>
    <w:rsid w:val="00A17C03"/>
    <w:rsid w:val="00A21DBF"/>
    <w:rsid w:val="00A24E8F"/>
    <w:rsid w:val="00A32889"/>
    <w:rsid w:val="00A360F1"/>
    <w:rsid w:val="00A40672"/>
    <w:rsid w:val="00A43547"/>
    <w:rsid w:val="00A50C51"/>
    <w:rsid w:val="00A527BC"/>
    <w:rsid w:val="00A52FDE"/>
    <w:rsid w:val="00A86257"/>
    <w:rsid w:val="00A91647"/>
    <w:rsid w:val="00AA630E"/>
    <w:rsid w:val="00AB361F"/>
    <w:rsid w:val="00AB3726"/>
    <w:rsid w:val="00AE28B5"/>
    <w:rsid w:val="00B02E40"/>
    <w:rsid w:val="00B1494A"/>
    <w:rsid w:val="00B158CF"/>
    <w:rsid w:val="00B170C9"/>
    <w:rsid w:val="00B70688"/>
    <w:rsid w:val="00B71825"/>
    <w:rsid w:val="00B754BC"/>
    <w:rsid w:val="00B86C6E"/>
    <w:rsid w:val="00B9364E"/>
    <w:rsid w:val="00B94CF8"/>
    <w:rsid w:val="00BA1980"/>
    <w:rsid w:val="00BB7D1C"/>
    <w:rsid w:val="00BE114D"/>
    <w:rsid w:val="00C05D31"/>
    <w:rsid w:val="00C227E6"/>
    <w:rsid w:val="00C2661E"/>
    <w:rsid w:val="00C37C15"/>
    <w:rsid w:val="00C40066"/>
    <w:rsid w:val="00C4297E"/>
    <w:rsid w:val="00C4752F"/>
    <w:rsid w:val="00C6216B"/>
    <w:rsid w:val="00C62BA8"/>
    <w:rsid w:val="00C90C11"/>
    <w:rsid w:val="00CA2B79"/>
    <w:rsid w:val="00CB1C97"/>
    <w:rsid w:val="00CC6058"/>
    <w:rsid w:val="00CC745F"/>
    <w:rsid w:val="00CD0029"/>
    <w:rsid w:val="00CD171C"/>
    <w:rsid w:val="00CE16FC"/>
    <w:rsid w:val="00CE1ED2"/>
    <w:rsid w:val="00D27DA4"/>
    <w:rsid w:val="00D36E0F"/>
    <w:rsid w:val="00D437D5"/>
    <w:rsid w:val="00D555B6"/>
    <w:rsid w:val="00D61BDD"/>
    <w:rsid w:val="00D6619A"/>
    <w:rsid w:val="00D70AB3"/>
    <w:rsid w:val="00D7543F"/>
    <w:rsid w:val="00D77CDD"/>
    <w:rsid w:val="00D824A8"/>
    <w:rsid w:val="00D91BC3"/>
    <w:rsid w:val="00D9618F"/>
    <w:rsid w:val="00D96798"/>
    <w:rsid w:val="00D97AE2"/>
    <w:rsid w:val="00DA16A0"/>
    <w:rsid w:val="00DB0350"/>
    <w:rsid w:val="00DB3579"/>
    <w:rsid w:val="00DE194B"/>
    <w:rsid w:val="00DE27E0"/>
    <w:rsid w:val="00DF089D"/>
    <w:rsid w:val="00E16FB9"/>
    <w:rsid w:val="00E1711F"/>
    <w:rsid w:val="00E234DF"/>
    <w:rsid w:val="00E249FD"/>
    <w:rsid w:val="00E35164"/>
    <w:rsid w:val="00E360BC"/>
    <w:rsid w:val="00E4204D"/>
    <w:rsid w:val="00E7696D"/>
    <w:rsid w:val="00E851E7"/>
    <w:rsid w:val="00E86E24"/>
    <w:rsid w:val="00E8784A"/>
    <w:rsid w:val="00E90CDD"/>
    <w:rsid w:val="00EA75BC"/>
    <w:rsid w:val="00EB2112"/>
    <w:rsid w:val="00EB5F3A"/>
    <w:rsid w:val="00ED7459"/>
    <w:rsid w:val="00EE1B26"/>
    <w:rsid w:val="00EF55D4"/>
    <w:rsid w:val="00F025D7"/>
    <w:rsid w:val="00F03ADE"/>
    <w:rsid w:val="00F10A06"/>
    <w:rsid w:val="00F1404F"/>
    <w:rsid w:val="00F1518C"/>
    <w:rsid w:val="00F31B4C"/>
    <w:rsid w:val="00F44467"/>
    <w:rsid w:val="00F531BD"/>
    <w:rsid w:val="00F82A14"/>
    <w:rsid w:val="00F95A7D"/>
    <w:rsid w:val="00F96796"/>
    <w:rsid w:val="00FA11C9"/>
    <w:rsid w:val="00FB2E2F"/>
    <w:rsid w:val="00FB2F47"/>
    <w:rsid w:val="00FB3D7C"/>
    <w:rsid w:val="00FB4A14"/>
    <w:rsid w:val="00FC352D"/>
    <w:rsid w:val="00FC3E48"/>
    <w:rsid w:val="00FF42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451F351"/>
  <w15:chartTrackingRefBased/>
  <w15:docId w15:val="{F27AAB3E-F48E-4E66-B3E5-CAA795CB3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050"/>
  </w:style>
  <w:style w:type="paragraph" w:styleId="Heading1">
    <w:name w:val="heading 1"/>
    <w:next w:val="Normal"/>
    <w:link w:val="Heading1Char"/>
    <w:uiPriority w:val="9"/>
    <w:unhideWhenUsed/>
    <w:qFormat/>
    <w:rsid w:val="00FC3E48"/>
    <w:pPr>
      <w:keepNext/>
      <w:keepLines/>
      <w:spacing w:after="158"/>
      <w:ind w:left="25"/>
      <w:outlineLvl w:val="0"/>
    </w:pPr>
    <w:rPr>
      <w:rFonts w:ascii="Arial" w:eastAsia="Arial" w:hAnsi="Arial" w:cs="Arial"/>
      <w:b/>
      <w:color w:val="000000"/>
      <w:lang w:eastAsia="en-GB"/>
    </w:rPr>
  </w:style>
  <w:style w:type="paragraph" w:styleId="Heading2">
    <w:name w:val="heading 2"/>
    <w:next w:val="Normal"/>
    <w:link w:val="Heading2Char"/>
    <w:uiPriority w:val="9"/>
    <w:unhideWhenUsed/>
    <w:qFormat/>
    <w:rsid w:val="00FC3E48"/>
    <w:pPr>
      <w:keepNext/>
      <w:keepLines/>
      <w:spacing w:after="0"/>
      <w:ind w:left="1090" w:hanging="10"/>
      <w:outlineLvl w:val="1"/>
    </w:pPr>
    <w:rPr>
      <w:rFonts w:ascii="Arial" w:eastAsia="Arial" w:hAnsi="Arial" w:cs="Arial"/>
      <w:color w:val="000000"/>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588"/>
    <w:pPr>
      <w:ind w:left="720"/>
      <w:contextualSpacing/>
    </w:pPr>
  </w:style>
  <w:style w:type="character" w:styleId="Hyperlink">
    <w:name w:val="Hyperlink"/>
    <w:basedOn w:val="DefaultParagraphFont"/>
    <w:uiPriority w:val="99"/>
    <w:unhideWhenUsed/>
    <w:rsid w:val="0030283E"/>
    <w:rPr>
      <w:color w:val="0563C1" w:themeColor="hyperlink"/>
      <w:u w:val="single"/>
    </w:rPr>
  </w:style>
  <w:style w:type="paragraph" w:styleId="Header">
    <w:name w:val="header"/>
    <w:basedOn w:val="Normal"/>
    <w:link w:val="HeaderChar"/>
    <w:uiPriority w:val="99"/>
    <w:unhideWhenUsed/>
    <w:rsid w:val="00A435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3547"/>
  </w:style>
  <w:style w:type="paragraph" w:styleId="Footer">
    <w:name w:val="footer"/>
    <w:basedOn w:val="Normal"/>
    <w:link w:val="FooterChar"/>
    <w:uiPriority w:val="99"/>
    <w:unhideWhenUsed/>
    <w:rsid w:val="00A435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3547"/>
  </w:style>
  <w:style w:type="paragraph" w:styleId="BalloonText">
    <w:name w:val="Balloon Text"/>
    <w:basedOn w:val="Normal"/>
    <w:link w:val="BalloonTextChar"/>
    <w:uiPriority w:val="99"/>
    <w:semiHidden/>
    <w:unhideWhenUsed/>
    <w:rsid w:val="00035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E6E"/>
    <w:rPr>
      <w:rFonts w:ascii="Segoe UI" w:hAnsi="Segoe UI" w:cs="Segoe UI"/>
      <w:sz w:val="18"/>
      <w:szCs w:val="18"/>
    </w:rPr>
  </w:style>
  <w:style w:type="character" w:styleId="CommentReference">
    <w:name w:val="annotation reference"/>
    <w:basedOn w:val="DefaultParagraphFont"/>
    <w:uiPriority w:val="99"/>
    <w:semiHidden/>
    <w:unhideWhenUsed/>
    <w:rsid w:val="00AE28B5"/>
    <w:rPr>
      <w:sz w:val="16"/>
      <w:szCs w:val="16"/>
    </w:rPr>
  </w:style>
  <w:style w:type="paragraph" w:styleId="CommentText">
    <w:name w:val="annotation text"/>
    <w:basedOn w:val="Normal"/>
    <w:link w:val="CommentTextChar"/>
    <w:uiPriority w:val="99"/>
    <w:semiHidden/>
    <w:unhideWhenUsed/>
    <w:rsid w:val="00AE28B5"/>
    <w:pPr>
      <w:spacing w:line="240" w:lineRule="auto"/>
    </w:pPr>
    <w:rPr>
      <w:sz w:val="20"/>
      <w:szCs w:val="20"/>
    </w:rPr>
  </w:style>
  <w:style w:type="character" w:customStyle="1" w:styleId="CommentTextChar">
    <w:name w:val="Comment Text Char"/>
    <w:basedOn w:val="DefaultParagraphFont"/>
    <w:link w:val="CommentText"/>
    <w:uiPriority w:val="99"/>
    <w:semiHidden/>
    <w:rsid w:val="00AE28B5"/>
    <w:rPr>
      <w:sz w:val="20"/>
      <w:szCs w:val="20"/>
    </w:rPr>
  </w:style>
  <w:style w:type="paragraph" w:styleId="CommentSubject">
    <w:name w:val="annotation subject"/>
    <w:basedOn w:val="CommentText"/>
    <w:next w:val="CommentText"/>
    <w:link w:val="CommentSubjectChar"/>
    <w:uiPriority w:val="99"/>
    <w:semiHidden/>
    <w:unhideWhenUsed/>
    <w:rsid w:val="00AE28B5"/>
    <w:rPr>
      <w:b/>
      <w:bCs/>
    </w:rPr>
  </w:style>
  <w:style w:type="character" w:customStyle="1" w:styleId="CommentSubjectChar">
    <w:name w:val="Comment Subject Char"/>
    <w:basedOn w:val="CommentTextChar"/>
    <w:link w:val="CommentSubject"/>
    <w:uiPriority w:val="99"/>
    <w:semiHidden/>
    <w:rsid w:val="00AE28B5"/>
    <w:rPr>
      <w:b/>
      <w:bCs/>
      <w:sz w:val="20"/>
      <w:szCs w:val="20"/>
    </w:rPr>
  </w:style>
  <w:style w:type="character" w:styleId="FollowedHyperlink">
    <w:name w:val="FollowedHyperlink"/>
    <w:basedOn w:val="DefaultParagraphFont"/>
    <w:uiPriority w:val="99"/>
    <w:semiHidden/>
    <w:unhideWhenUsed/>
    <w:rsid w:val="00482559"/>
    <w:rPr>
      <w:color w:val="954F72" w:themeColor="followedHyperlink"/>
      <w:u w:val="single"/>
    </w:rPr>
  </w:style>
  <w:style w:type="character" w:customStyle="1" w:styleId="Heading1Char">
    <w:name w:val="Heading 1 Char"/>
    <w:basedOn w:val="DefaultParagraphFont"/>
    <w:link w:val="Heading1"/>
    <w:uiPriority w:val="9"/>
    <w:rsid w:val="00FC3E48"/>
    <w:rPr>
      <w:rFonts w:ascii="Arial" w:eastAsia="Arial" w:hAnsi="Arial" w:cs="Arial"/>
      <w:b/>
      <w:color w:val="000000"/>
      <w:lang w:eastAsia="en-GB"/>
    </w:rPr>
  </w:style>
  <w:style w:type="character" w:customStyle="1" w:styleId="Heading2Char">
    <w:name w:val="Heading 2 Char"/>
    <w:basedOn w:val="DefaultParagraphFont"/>
    <w:link w:val="Heading2"/>
    <w:uiPriority w:val="9"/>
    <w:rsid w:val="00FC3E48"/>
    <w:rPr>
      <w:rFonts w:ascii="Arial" w:eastAsia="Arial" w:hAnsi="Arial" w:cs="Arial"/>
      <w:color w:val="000000"/>
      <w:u w:val="single" w:color="000000"/>
      <w:lang w:eastAsia="en-GB"/>
    </w:rPr>
  </w:style>
  <w:style w:type="table" w:customStyle="1" w:styleId="TableGrid">
    <w:name w:val="TableGrid"/>
    <w:rsid w:val="00FC3E48"/>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876AB9"/>
    <w:rPr>
      <w:color w:val="605E5C"/>
      <w:shd w:val="clear" w:color="auto" w:fill="E1DFDD"/>
    </w:rPr>
  </w:style>
  <w:style w:type="table" w:styleId="TableGrid0">
    <w:name w:val="Table Grid"/>
    <w:basedOn w:val="TableNormal"/>
    <w:uiPriority w:val="39"/>
    <w:rsid w:val="00503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6A5667"/>
    <w:rPr>
      <w:color w:val="605E5C"/>
      <w:shd w:val="clear" w:color="auto" w:fill="E1DFDD"/>
    </w:rPr>
  </w:style>
  <w:style w:type="paragraph" w:styleId="NoSpacing">
    <w:name w:val="No Spacing"/>
    <w:uiPriority w:val="1"/>
    <w:qFormat/>
    <w:rsid w:val="007A0F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211567">
      <w:bodyDiv w:val="1"/>
      <w:marLeft w:val="0"/>
      <w:marRight w:val="0"/>
      <w:marTop w:val="0"/>
      <w:marBottom w:val="0"/>
      <w:divBdr>
        <w:top w:val="none" w:sz="0" w:space="0" w:color="auto"/>
        <w:left w:val="none" w:sz="0" w:space="0" w:color="auto"/>
        <w:bottom w:val="none" w:sz="0" w:space="0" w:color="auto"/>
        <w:right w:val="none" w:sz="0" w:space="0" w:color="auto"/>
      </w:divBdr>
    </w:div>
    <w:div w:id="595014694">
      <w:bodyDiv w:val="1"/>
      <w:marLeft w:val="0"/>
      <w:marRight w:val="0"/>
      <w:marTop w:val="0"/>
      <w:marBottom w:val="0"/>
      <w:divBdr>
        <w:top w:val="none" w:sz="0" w:space="0" w:color="auto"/>
        <w:left w:val="none" w:sz="0" w:space="0" w:color="auto"/>
        <w:bottom w:val="none" w:sz="0" w:space="0" w:color="auto"/>
        <w:right w:val="none" w:sz="0" w:space="0" w:color="auto"/>
      </w:divBdr>
    </w:div>
    <w:div w:id="812330038">
      <w:bodyDiv w:val="1"/>
      <w:marLeft w:val="0"/>
      <w:marRight w:val="0"/>
      <w:marTop w:val="0"/>
      <w:marBottom w:val="0"/>
      <w:divBdr>
        <w:top w:val="none" w:sz="0" w:space="0" w:color="auto"/>
        <w:left w:val="none" w:sz="0" w:space="0" w:color="auto"/>
        <w:bottom w:val="none" w:sz="0" w:space="0" w:color="auto"/>
        <w:right w:val="none" w:sz="0" w:space="0" w:color="auto"/>
      </w:divBdr>
    </w:div>
    <w:div w:id="829633420">
      <w:bodyDiv w:val="1"/>
      <w:marLeft w:val="0"/>
      <w:marRight w:val="0"/>
      <w:marTop w:val="0"/>
      <w:marBottom w:val="0"/>
      <w:divBdr>
        <w:top w:val="none" w:sz="0" w:space="0" w:color="auto"/>
        <w:left w:val="none" w:sz="0" w:space="0" w:color="auto"/>
        <w:bottom w:val="none" w:sz="0" w:space="0" w:color="auto"/>
        <w:right w:val="none" w:sz="0" w:space="0" w:color="auto"/>
      </w:divBdr>
    </w:div>
    <w:div w:id="862331058">
      <w:bodyDiv w:val="1"/>
      <w:marLeft w:val="0"/>
      <w:marRight w:val="0"/>
      <w:marTop w:val="0"/>
      <w:marBottom w:val="0"/>
      <w:divBdr>
        <w:top w:val="none" w:sz="0" w:space="0" w:color="auto"/>
        <w:left w:val="none" w:sz="0" w:space="0" w:color="auto"/>
        <w:bottom w:val="none" w:sz="0" w:space="0" w:color="auto"/>
        <w:right w:val="none" w:sz="0" w:space="0" w:color="auto"/>
      </w:divBdr>
      <w:divsChild>
        <w:div w:id="11419915">
          <w:marLeft w:val="0"/>
          <w:marRight w:val="0"/>
          <w:marTop w:val="0"/>
          <w:marBottom w:val="0"/>
          <w:divBdr>
            <w:top w:val="none" w:sz="0" w:space="0" w:color="auto"/>
            <w:left w:val="none" w:sz="0" w:space="0" w:color="auto"/>
            <w:bottom w:val="none" w:sz="0" w:space="0" w:color="auto"/>
            <w:right w:val="none" w:sz="0" w:space="0" w:color="auto"/>
          </w:divBdr>
          <w:divsChild>
            <w:div w:id="267004751">
              <w:marLeft w:val="0"/>
              <w:marRight w:val="0"/>
              <w:marTop w:val="240"/>
              <w:marBottom w:val="240"/>
              <w:divBdr>
                <w:top w:val="none" w:sz="0" w:space="0" w:color="auto"/>
                <w:left w:val="none" w:sz="0" w:space="0" w:color="auto"/>
                <w:bottom w:val="none" w:sz="0" w:space="0" w:color="auto"/>
                <w:right w:val="none" w:sz="0" w:space="0" w:color="auto"/>
              </w:divBdr>
              <w:divsChild>
                <w:div w:id="654842633">
                  <w:marLeft w:val="0"/>
                  <w:marRight w:val="120"/>
                  <w:marTop w:val="0"/>
                  <w:marBottom w:val="180"/>
                  <w:divBdr>
                    <w:top w:val="none" w:sz="0" w:space="0" w:color="auto"/>
                    <w:left w:val="none" w:sz="0" w:space="0" w:color="auto"/>
                    <w:bottom w:val="none" w:sz="0" w:space="0" w:color="auto"/>
                    <w:right w:val="none" w:sz="0" w:space="0" w:color="auto"/>
                  </w:divBdr>
                </w:div>
                <w:div w:id="773987721">
                  <w:marLeft w:val="0"/>
                  <w:marRight w:val="180"/>
                  <w:marTop w:val="0"/>
                  <w:marBottom w:val="0"/>
                  <w:divBdr>
                    <w:top w:val="none" w:sz="0" w:space="0" w:color="auto"/>
                    <w:left w:val="none" w:sz="0" w:space="0" w:color="auto"/>
                    <w:bottom w:val="none" w:sz="0" w:space="0" w:color="auto"/>
                    <w:right w:val="none" w:sz="0" w:space="0" w:color="auto"/>
                  </w:divBdr>
                </w:div>
                <w:div w:id="830870271">
                  <w:marLeft w:val="0"/>
                  <w:marRight w:val="0"/>
                  <w:marTop w:val="0"/>
                  <w:marBottom w:val="0"/>
                  <w:divBdr>
                    <w:top w:val="none" w:sz="0" w:space="0" w:color="auto"/>
                    <w:left w:val="none" w:sz="0" w:space="0" w:color="auto"/>
                    <w:bottom w:val="none" w:sz="0" w:space="0" w:color="auto"/>
                    <w:right w:val="none" w:sz="0" w:space="0" w:color="auto"/>
                  </w:divBdr>
                </w:div>
                <w:div w:id="856574625">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 w:id="793913518">
          <w:marLeft w:val="0"/>
          <w:marRight w:val="0"/>
          <w:marTop w:val="0"/>
          <w:marBottom w:val="0"/>
          <w:divBdr>
            <w:top w:val="none" w:sz="0" w:space="0" w:color="auto"/>
            <w:left w:val="none" w:sz="0" w:space="0" w:color="auto"/>
            <w:bottom w:val="none" w:sz="0" w:space="0" w:color="auto"/>
            <w:right w:val="none" w:sz="0" w:space="0" w:color="auto"/>
          </w:divBdr>
        </w:div>
      </w:divsChild>
    </w:div>
    <w:div w:id="886258286">
      <w:bodyDiv w:val="1"/>
      <w:marLeft w:val="0"/>
      <w:marRight w:val="0"/>
      <w:marTop w:val="0"/>
      <w:marBottom w:val="0"/>
      <w:divBdr>
        <w:top w:val="none" w:sz="0" w:space="0" w:color="auto"/>
        <w:left w:val="none" w:sz="0" w:space="0" w:color="auto"/>
        <w:bottom w:val="none" w:sz="0" w:space="0" w:color="auto"/>
        <w:right w:val="none" w:sz="0" w:space="0" w:color="auto"/>
      </w:divBdr>
      <w:divsChild>
        <w:div w:id="367224002">
          <w:marLeft w:val="0"/>
          <w:marRight w:val="0"/>
          <w:marTop w:val="0"/>
          <w:marBottom w:val="0"/>
          <w:divBdr>
            <w:top w:val="none" w:sz="0" w:space="0" w:color="auto"/>
            <w:left w:val="none" w:sz="0" w:space="0" w:color="auto"/>
            <w:bottom w:val="none" w:sz="0" w:space="0" w:color="auto"/>
            <w:right w:val="none" w:sz="0" w:space="0" w:color="auto"/>
          </w:divBdr>
        </w:div>
        <w:div w:id="1563061061">
          <w:marLeft w:val="0"/>
          <w:marRight w:val="0"/>
          <w:marTop w:val="0"/>
          <w:marBottom w:val="0"/>
          <w:divBdr>
            <w:top w:val="none" w:sz="0" w:space="0" w:color="auto"/>
            <w:left w:val="none" w:sz="0" w:space="0" w:color="auto"/>
            <w:bottom w:val="none" w:sz="0" w:space="0" w:color="auto"/>
            <w:right w:val="none" w:sz="0" w:space="0" w:color="auto"/>
          </w:divBdr>
          <w:divsChild>
            <w:div w:id="1848010638">
              <w:marLeft w:val="0"/>
              <w:marRight w:val="0"/>
              <w:marTop w:val="240"/>
              <w:marBottom w:val="240"/>
              <w:divBdr>
                <w:top w:val="none" w:sz="0" w:space="0" w:color="auto"/>
                <w:left w:val="none" w:sz="0" w:space="0" w:color="auto"/>
                <w:bottom w:val="none" w:sz="0" w:space="0" w:color="auto"/>
                <w:right w:val="none" w:sz="0" w:space="0" w:color="auto"/>
              </w:divBdr>
              <w:divsChild>
                <w:div w:id="23097695">
                  <w:marLeft w:val="0"/>
                  <w:marRight w:val="180"/>
                  <w:marTop w:val="0"/>
                  <w:marBottom w:val="0"/>
                  <w:divBdr>
                    <w:top w:val="none" w:sz="0" w:space="0" w:color="auto"/>
                    <w:left w:val="none" w:sz="0" w:space="0" w:color="auto"/>
                    <w:bottom w:val="none" w:sz="0" w:space="0" w:color="auto"/>
                    <w:right w:val="none" w:sz="0" w:space="0" w:color="auto"/>
                  </w:divBdr>
                </w:div>
                <w:div w:id="1638298595">
                  <w:marLeft w:val="0"/>
                  <w:marRight w:val="120"/>
                  <w:marTop w:val="0"/>
                  <w:marBottom w:val="180"/>
                  <w:divBdr>
                    <w:top w:val="none" w:sz="0" w:space="0" w:color="auto"/>
                    <w:left w:val="none" w:sz="0" w:space="0" w:color="auto"/>
                    <w:bottom w:val="none" w:sz="0" w:space="0" w:color="auto"/>
                    <w:right w:val="none" w:sz="0" w:space="0" w:color="auto"/>
                  </w:divBdr>
                </w:div>
                <w:div w:id="1737244357">
                  <w:marLeft w:val="0"/>
                  <w:marRight w:val="0"/>
                  <w:marTop w:val="0"/>
                  <w:marBottom w:val="0"/>
                  <w:divBdr>
                    <w:top w:val="none" w:sz="0" w:space="0" w:color="auto"/>
                    <w:left w:val="none" w:sz="0" w:space="0" w:color="auto"/>
                    <w:bottom w:val="none" w:sz="0" w:space="0" w:color="auto"/>
                    <w:right w:val="none" w:sz="0" w:space="0" w:color="auto"/>
                  </w:divBdr>
                </w:div>
                <w:div w:id="1874919953">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sChild>
    </w:div>
    <w:div w:id="153500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izabeth.Smith@aapct.scot.nhs.uk" TargetMode="External"/><Relationship Id="rId18" Type="http://schemas.openxmlformats.org/officeDocument/2006/relationships/hyperlink" Target="https://www.nhs.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foodstandards.gov.scot"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newcarestandards.scot" TargetMode="External"/><Relationship Id="rId20" Type="http://schemas.openxmlformats.org/officeDocument/2006/relationships/hyperlink" Target="https://hub.careinspectorate.com/media/5018/elc-practice-note-4-mealtime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hub.careinspectorate.com"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publichealthscotland.scot/publications/health-protection-in-children-and-young-people-settings-including-education/health-protection-in-children-and-young-people-settings-including-education-version-1/overvie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scot/publications/setting-table-guidance/documents/"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eec5ce-99f5-4519-8e3f-6382c51b8364" xsi:nil="true"/>
    <lcf76f155ced4ddcb4097134ff3c332f xmlns="e20877f0-4c1b-410f-ab1b-5a19cea9763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B384DABDA03C46AAA468AF7452CF24" ma:contentTypeVersion="14" ma:contentTypeDescription="Create a new document." ma:contentTypeScope="" ma:versionID="dd5ffd363dac29969643bce267c5b605">
  <xsd:schema xmlns:xsd="http://www.w3.org/2001/XMLSchema" xmlns:xs="http://www.w3.org/2001/XMLSchema" xmlns:p="http://schemas.microsoft.com/office/2006/metadata/properties" xmlns:ns2="e20877f0-4c1b-410f-ab1b-5a19cea97632" xmlns:ns3="54eec5ce-99f5-4519-8e3f-6382c51b8364" targetNamespace="http://schemas.microsoft.com/office/2006/metadata/properties" ma:root="true" ma:fieldsID="91c92cbfe3f4178b92aa9632cb349ff8" ns2:_="" ns3:_="">
    <xsd:import namespace="e20877f0-4c1b-410f-ab1b-5a19cea97632"/>
    <xsd:import namespace="54eec5ce-99f5-4519-8e3f-6382c51b83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877f0-4c1b-410f-ab1b-5a19cea97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eec5ce-99f5-4519-8e3f-6382c51b836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8f46075-4ee3-456e-83fd-ba97bd5eaea2}" ma:internalName="TaxCatchAll" ma:showField="CatchAllData" ma:web="9a14bbbb-808a-42fc-8e00-b17e941b71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20DE8-7FA7-47D8-A9A5-7545B69ED479}">
  <ds:schemaRefs>
    <ds:schemaRef ds:uri="e20877f0-4c1b-410f-ab1b-5a19cea97632"/>
    <ds:schemaRef ds:uri="http://schemas.microsoft.com/office/2006/documentManagement/types"/>
    <ds:schemaRef ds:uri="http://schemas.microsoft.com/office/2006/metadata/properties"/>
    <ds:schemaRef ds:uri="http://www.w3.org/XML/1998/namespace"/>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54eec5ce-99f5-4519-8e3f-6382c51b8364"/>
  </ds:schemaRefs>
</ds:datastoreItem>
</file>

<file path=customXml/itemProps2.xml><?xml version="1.0" encoding="utf-8"?>
<ds:datastoreItem xmlns:ds="http://schemas.openxmlformats.org/officeDocument/2006/customXml" ds:itemID="{9BFB3D0F-210D-4EA3-B336-69FAD4B50F9A}">
  <ds:schemaRefs>
    <ds:schemaRef ds:uri="http://schemas.microsoft.com/sharepoint/v3/contenttype/forms"/>
  </ds:schemaRefs>
</ds:datastoreItem>
</file>

<file path=customXml/itemProps3.xml><?xml version="1.0" encoding="utf-8"?>
<ds:datastoreItem xmlns:ds="http://schemas.openxmlformats.org/officeDocument/2006/customXml" ds:itemID="{A45A9917-F855-4601-95A4-F95D206C2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877f0-4c1b-410f-ab1b-5a19cea97632"/>
    <ds:schemaRef ds:uri="54eec5ce-99f5-4519-8e3f-6382c51b8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957379-A3FD-4703-BDF9-BA2F74300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12</Pages>
  <Words>3717</Words>
  <Characters>21191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Moran, Sheree</dc:creator>
  <cp:keywords/>
  <dc:description/>
  <cp:lastModifiedBy>McMurdo, Nicola</cp:lastModifiedBy>
  <cp:revision>3</cp:revision>
  <cp:lastPrinted>2025-07-21T09:54:00Z</cp:lastPrinted>
  <dcterms:created xsi:type="dcterms:W3CDTF">2025-05-21T07:42:00Z</dcterms:created>
  <dcterms:modified xsi:type="dcterms:W3CDTF">2025-09-03T08:52:00Z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0x010100D9B384DABDA03C46AAA468AF7452CF24</vt:lpwstr>
  </property>
  <property fmtid="{D5CDD505-2E9C-101B-9397-08002B2CF9AE}" pid="3" name="ClassificationContentMarkingHeaderShapeIds">
    <vt:lpwstr>4,5,6</vt:lpwstr>
  </property>
  <property fmtid="{D5CDD505-2E9C-101B-9397-08002B2CF9AE}" pid="4" name="ClassificationContentMarkingHeaderFontProps">
    <vt:lpwstr>#0000ff,12,Calibri</vt:lpwstr>
  </property>
  <property fmtid="{D5CDD505-2E9C-101B-9397-08002B2CF9AE}" pid="5" name="ClassificationContentMarkingHeaderText">
    <vt:lpwstr>Official</vt:lpwstr>
  </property>
  <property fmtid="{D5CDD505-2E9C-101B-9397-08002B2CF9AE}" pid="6" name="MSIP_Label_a4a5840d-a49b-46be-b8fd-7cefe9ea2d80_Enabled">
    <vt:lpwstr>true</vt:lpwstr>
  </property>
  <property fmtid="{D5CDD505-2E9C-101B-9397-08002B2CF9AE}" pid="7" name="MSIP_Label_a4a5840d-a49b-46be-b8fd-7cefe9ea2d80_SetDate">
    <vt:lpwstr>2025-05-21T07:42:00Z</vt:lpwstr>
  </property>
  <property fmtid="{D5CDD505-2E9C-101B-9397-08002B2CF9AE}" pid="8" name="MSIP_Label_a4a5840d-a49b-46be-b8fd-7cefe9ea2d80_Method">
    <vt:lpwstr>Standard</vt:lpwstr>
  </property>
  <property fmtid="{D5CDD505-2E9C-101B-9397-08002B2CF9AE}" pid="9" name="MSIP_Label_a4a5840d-a49b-46be-b8fd-7cefe9ea2d80_Name">
    <vt:lpwstr>Official</vt:lpwstr>
  </property>
  <property fmtid="{D5CDD505-2E9C-101B-9397-08002B2CF9AE}" pid="10" name="MSIP_Label_a4a5840d-a49b-46be-b8fd-7cefe9ea2d80_SiteId">
    <vt:lpwstr>55033623-6e77-43db-9999-0c5ebe851a58</vt:lpwstr>
  </property>
  <property fmtid="{D5CDD505-2E9C-101B-9397-08002B2CF9AE}" pid="11" name="MSIP_Label_a4a5840d-a49b-46be-b8fd-7cefe9ea2d80_ActionId">
    <vt:lpwstr>d3c769ce-7e5d-4e25-89a0-8be2212ad5eb</vt:lpwstr>
  </property>
  <property fmtid="{D5CDD505-2E9C-101B-9397-08002B2CF9AE}" pid="12" name="MSIP_Label_a4a5840d-a49b-46be-b8fd-7cefe9ea2d80_ContentBits">
    <vt:lpwstr>1</vt:lpwstr>
  </property>
</Properties>
</file>