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E70E" w14:textId="36565CAB" w:rsidR="00617D58" w:rsidRPr="00E86C6F" w:rsidRDefault="00E86C6F" w:rsidP="00E86C6F">
      <w:pPr>
        <w:jc w:val="center"/>
        <w:rPr>
          <w:sz w:val="32"/>
          <w:szCs w:val="32"/>
          <w:u w:val="single"/>
        </w:rPr>
      </w:pPr>
      <w:r w:rsidRPr="00E86C6F">
        <w:rPr>
          <w:sz w:val="32"/>
          <w:szCs w:val="32"/>
          <w:u w:val="single"/>
        </w:rPr>
        <w:t>Children’s Mental Health Week 2025</w:t>
      </w:r>
    </w:p>
    <w:p w14:paraId="3BE7B68B" w14:textId="5C543E04" w:rsidR="00E86C6F" w:rsidRDefault="00E86C6F" w:rsidP="00E86C6F">
      <w:pPr>
        <w:jc w:val="center"/>
        <w:rPr>
          <w:sz w:val="32"/>
          <w:szCs w:val="32"/>
        </w:rPr>
      </w:pPr>
      <w:r w:rsidRPr="00E86C6F">
        <w:rPr>
          <w:sz w:val="32"/>
          <w:szCs w:val="32"/>
          <w:u w:val="single"/>
        </w:rPr>
        <w:t>3</w:t>
      </w:r>
      <w:r w:rsidRPr="00E86C6F">
        <w:rPr>
          <w:sz w:val="32"/>
          <w:szCs w:val="32"/>
          <w:u w:val="single"/>
          <w:vertAlign w:val="superscript"/>
        </w:rPr>
        <w:t>rd</w:t>
      </w:r>
      <w:r w:rsidRPr="00E86C6F">
        <w:rPr>
          <w:sz w:val="32"/>
          <w:szCs w:val="32"/>
          <w:u w:val="single"/>
        </w:rPr>
        <w:t xml:space="preserve"> – 9</w:t>
      </w:r>
      <w:r w:rsidRPr="00E86C6F">
        <w:rPr>
          <w:sz w:val="32"/>
          <w:szCs w:val="32"/>
          <w:u w:val="single"/>
          <w:vertAlign w:val="superscript"/>
        </w:rPr>
        <w:t>th</w:t>
      </w:r>
      <w:r w:rsidRPr="00E86C6F">
        <w:rPr>
          <w:sz w:val="32"/>
          <w:szCs w:val="32"/>
          <w:u w:val="single"/>
        </w:rPr>
        <w:t xml:space="preserve"> February</w:t>
      </w:r>
    </w:p>
    <w:p w14:paraId="177C7EC8" w14:textId="4D1A2F9E" w:rsidR="00340A37" w:rsidRDefault="00E86C6F" w:rsidP="00E86C6F">
      <w:pPr>
        <w:jc w:val="center"/>
        <w:rPr>
          <w:sz w:val="24"/>
          <w:szCs w:val="24"/>
        </w:rPr>
      </w:pPr>
      <w:r>
        <w:rPr>
          <w:sz w:val="24"/>
          <w:szCs w:val="24"/>
        </w:rPr>
        <w:t>This year the focus of Children’s Mental Health Week is ‘Know Yourself, Grow Yourself’.  As part of this we will be focusing on emotions and self-regulation.  We will focus on a different emotion each day and provide experiences for the children that link to each emotion.</w:t>
      </w:r>
      <w:r w:rsidR="009A2139">
        <w:rPr>
          <w:sz w:val="24"/>
          <w:szCs w:val="24"/>
        </w:rPr>
        <w:t xml:space="preserve">  Throughout the week, the children will be encouraged to identify how they are feeling </w:t>
      </w:r>
      <w:r w:rsidR="00346950">
        <w:rPr>
          <w:sz w:val="24"/>
          <w:szCs w:val="24"/>
        </w:rPr>
        <w:t>daily and</w:t>
      </w:r>
      <w:r w:rsidR="009A2139">
        <w:rPr>
          <w:sz w:val="24"/>
          <w:szCs w:val="24"/>
        </w:rPr>
        <w:t xml:space="preserve"> will share this by putting their feeling stick beside the emotion they are feeling.  (I will create a feeling display somewhere accessible to the children)</w:t>
      </w:r>
      <w:r w:rsidR="00F74487">
        <w:rPr>
          <w:sz w:val="24"/>
          <w:szCs w:val="24"/>
        </w:rPr>
        <w:t xml:space="preserve"> </w:t>
      </w:r>
    </w:p>
    <w:p w14:paraId="79516AC3" w14:textId="4076065A" w:rsidR="00E86C6F" w:rsidRPr="00F74487" w:rsidRDefault="00F74487" w:rsidP="00E86C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I have listed some experiences that I would like to be </w:t>
      </w:r>
      <w:r w:rsidR="00340A37">
        <w:rPr>
          <w:sz w:val="24"/>
          <w:szCs w:val="24"/>
        </w:rPr>
        <w:t>provided</w:t>
      </w:r>
      <w:r>
        <w:rPr>
          <w:sz w:val="24"/>
          <w:szCs w:val="24"/>
        </w:rPr>
        <w:t xml:space="preserve"> for the children, but as always please add to them, and if you have other ideas </w:t>
      </w:r>
      <w:r w:rsidR="00340A37">
        <w:rPr>
          <w:sz w:val="24"/>
          <w:szCs w:val="24"/>
        </w:rPr>
        <w:t xml:space="preserve">for group activities, </w:t>
      </w:r>
      <w:r>
        <w:rPr>
          <w:sz w:val="24"/>
          <w:szCs w:val="24"/>
        </w:rPr>
        <w:t>please let me know.</w:t>
      </w:r>
    </w:p>
    <w:p w14:paraId="1587C5E6" w14:textId="77777777" w:rsidR="009A2139" w:rsidRDefault="009A2139" w:rsidP="009A2139">
      <w:pPr>
        <w:rPr>
          <w:sz w:val="24"/>
          <w:szCs w:val="24"/>
        </w:rPr>
      </w:pPr>
    </w:p>
    <w:p w14:paraId="1A3E74D9" w14:textId="6749F4CF" w:rsidR="009A2139" w:rsidRPr="009A2139" w:rsidRDefault="009A2139" w:rsidP="009A2139">
      <w:pPr>
        <w:rPr>
          <w:sz w:val="24"/>
          <w:szCs w:val="24"/>
        </w:rPr>
      </w:pPr>
      <w:r>
        <w:rPr>
          <w:sz w:val="24"/>
          <w:szCs w:val="24"/>
        </w:rPr>
        <w:t xml:space="preserve">Monday’s emotion is </w:t>
      </w:r>
      <w:r w:rsidRPr="009A2139">
        <w:rPr>
          <w:color w:val="FF0000"/>
          <w:sz w:val="24"/>
          <w:szCs w:val="24"/>
        </w:rPr>
        <w:t>Anger</w:t>
      </w:r>
      <w:r>
        <w:rPr>
          <w:sz w:val="24"/>
          <w:szCs w:val="24"/>
        </w:rPr>
        <w:t>.  We will provide:</w:t>
      </w:r>
    </w:p>
    <w:p w14:paraId="09B9096A" w14:textId="14E30AD0" w:rsidR="009A2139" w:rsidRDefault="00183433" w:rsidP="009A2139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Resources to c</w:t>
      </w:r>
      <w:r w:rsidR="009A2139">
        <w:rPr>
          <w:color w:val="FF0000"/>
          <w:sz w:val="24"/>
          <w:szCs w:val="24"/>
        </w:rPr>
        <w:t>reate the Anger Colour Monster, to be displayed in the quiet area.</w:t>
      </w:r>
    </w:p>
    <w:p w14:paraId="6D90F56A" w14:textId="325C9325" w:rsidR="009A2139" w:rsidRDefault="009A2139" w:rsidP="009A2139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Colour Monster book and stories about feeling angry</w:t>
      </w:r>
    </w:p>
    <w:p w14:paraId="2EFAB84A" w14:textId="18B61EE1" w:rsidR="007F717C" w:rsidRDefault="007F717C" w:rsidP="009A2139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Emotion/feelings games</w:t>
      </w:r>
    </w:p>
    <w:p w14:paraId="4DBE2B0F" w14:textId="43A83DD3" w:rsidR="009A2139" w:rsidRPr="009A2139" w:rsidRDefault="009A2139" w:rsidP="009A2139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 w:rsidRPr="009A2139">
        <w:rPr>
          <w:color w:val="FF0000"/>
          <w:sz w:val="24"/>
          <w:szCs w:val="24"/>
        </w:rPr>
        <w:t>Group Time discuss anger, what this means and how the children feel when they are angry.</w:t>
      </w:r>
    </w:p>
    <w:p w14:paraId="4AB99D40" w14:textId="77777777" w:rsidR="007F717C" w:rsidRDefault="009A2139" w:rsidP="009A2139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Together Time, </w:t>
      </w:r>
      <w:r w:rsidR="007F717C">
        <w:rPr>
          <w:color w:val="FF0000"/>
          <w:sz w:val="24"/>
          <w:szCs w:val="24"/>
        </w:rPr>
        <w:t>Mindfulness</w:t>
      </w:r>
      <w:r>
        <w:rPr>
          <w:color w:val="FF0000"/>
          <w:sz w:val="24"/>
          <w:szCs w:val="24"/>
        </w:rPr>
        <w:t xml:space="preserve"> and breathing </w:t>
      </w:r>
      <w:r w:rsidR="007F717C">
        <w:rPr>
          <w:color w:val="FF0000"/>
          <w:sz w:val="24"/>
          <w:szCs w:val="24"/>
        </w:rPr>
        <w:t>techniques</w:t>
      </w:r>
    </w:p>
    <w:p w14:paraId="5BC20F43" w14:textId="77777777" w:rsidR="007F717C" w:rsidRDefault="007F717C" w:rsidP="007F717C">
      <w:pPr>
        <w:rPr>
          <w:color w:val="FF0000"/>
          <w:sz w:val="24"/>
          <w:szCs w:val="24"/>
        </w:rPr>
      </w:pPr>
    </w:p>
    <w:p w14:paraId="2712A151" w14:textId="691B7C2B" w:rsidR="009A2139" w:rsidRDefault="007F717C" w:rsidP="007F717C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Tuesday’s emotion is </w:t>
      </w:r>
      <w:r w:rsidRPr="00340A37">
        <w:rPr>
          <w:color w:val="0070C0"/>
          <w:sz w:val="24"/>
          <w:szCs w:val="24"/>
        </w:rPr>
        <w:t>Sad</w:t>
      </w:r>
      <w:r>
        <w:rPr>
          <w:sz w:val="24"/>
          <w:szCs w:val="24"/>
        </w:rPr>
        <w:t>.  We will provide:</w:t>
      </w:r>
      <w:r w:rsidRPr="007F717C">
        <w:rPr>
          <w:color w:val="FF0000"/>
          <w:sz w:val="24"/>
          <w:szCs w:val="24"/>
        </w:rPr>
        <w:t xml:space="preserve"> </w:t>
      </w:r>
    </w:p>
    <w:p w14:paraId="4A5CD27F" w14:textId="0C867B7B" w:rsidR="007F717C" w:rsidRPr="007F717C" w:rsidRDefault="00183433" w:rsidP="007F717C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>Resources to c</w:t>
      </w:r>
      <w:r w:rsidR="007F717C">
        <w:rPr>
          <w:color w:val="0070C0"/>
          <w:sz w:val="24"/>
          <w:szCs w:val="24"/>
        </w:rPr>
        <w:t>reate the Sad Colour Monster to be displayed</w:t>
      </w:r>
    </w:p>
    <w:p w14:paraId="7408CFBE" w14:textId="2E32ABA0" w:rsidR="007F717C" w:rsidRPr="007F717C" w:rsidRDefault="007F717C" w:rsidP="007F717C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>Books about feeling sad</w:t>
      </w:r>
    </w:p>
    <w:p w14:paraId="1C3F596C" w14:textId="7347294D" w:rsidR="007F717C" w:rsidRPr="007F717C" w:rsidRDefault="007F717C" w:rsidP="007F717C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>Emotion/feelings games</w:t>
      </w:r>
    </w:p>
    <w:p w14:paraId="39EBAB1D" w14:textId="0599F4A5" w:rsidR="007F717C" w:rsidRPr="007F717C" w:rsidRDefault="007F717C" w:rsidP="007F717C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>Group Time discuss feeling sad, what does this mean and how the children feel when they are sad</w:t>
      </w:r>
    </w:p>
    <w:p w14:paraId="1FBA3520" w14:textId="220A51E0" w:rsidR="007F717C" w:rsidRPr="00340A37" w:rsidRDefault="007F717C" w:rsidP="007F717C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>Together Time,</w:t>
      </w:r>
      <w:r w:rsidR="00AD1C75">
        <w:rPr>
          <w:color w:val="0070C0"/>
          <w:sz w:val="24"/>
          <w:szCs w:val="24"/>
        </w:rPr>
        <w:t xml:space="preserve"> watch the story ‘The Sadness Spot’ on YouTube </w:t>
      </w:r>
      <w:hyperlink r:id="rId5" w:history="1">
        <w:r w:rsidR="00AD1C75">
          <w:rPr>
            <w:rStyle w:val="Hyperlink"/>
            <w:sz w:val="24"/>
            <w:szCs w:val="24"/>
          </w:rPr>
          <w:t>The Sadness Spot</w:t>
        </w:r>
      </w:hyperlink>
      <w:r w:rsidR="00AD1C75">
        <w:rPr>
          <w:color w:val="0070C0"/>
          <w:sz w:val="24"/>
          <w:szCs w:val="24"/>
        </w:rPr>
        <w:t xml:space="preserve"> (click the link to watch) </w:t>
      </w:r>
    </w:p>
    <w:p w14:paraId="51249AC8" w14:textId="2CBA43E5" w:rsidR="00340A37" w:rsidRPr="00340A37" w:rsidRDefault="00340A37" w:rsidP="00340A37">
      <w:pPr>
        <w:rPr>
          <w:sz w:val="24"/>
          <w:szCs w:val="24"/>
        </w:rPr>
      </w:pPr>
      <w:r>
        <w:rPr>
          <w:sz w:val="24"/>
          <w:szCs w:val="24"/>
        </w:rPr>
        <w:t>Wednesday’s emotion is</w:t>
      </w:r>
      <w:r w:rsidRPr="00340A37">
        <w:rPr>
          <w:color w:val="00B050"/>
          <w:sz w:val="24"/>
          <w:szCs w:val="24"/>
        </w:rPr>
        <w:t xml:space="preserve"> Calm</w:t>
      </w:r>
      <w:r>
        <w:rPr>
          <w:sz w:val="24"/>
          <w:szCs w:val="24"/>
        </w:rPr>
        <w:t>.  The children will be asked to wear comfortable clothes, if possible, and we will provide:</w:t>
      </w:r>
    </w:p>
    <w:p w14:paraId="05B66E74" w14:textId="30568D2D" w:rsidR="00340A37" w:rsidRDefault="00183433" w:rsidP="00340A37">
      <w:pPr>
        <w:pStyle w:val="ListParagraph"/>
        <w:numPr>
          <w:ilvl w:val="0"/>
          <w:numId w:val="3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Resources to c</w:t>
      </w:r>
      <w:r w:rsidR="00340A37">
        <w:rPr>
          <w:color w:val="00B050"/>
          <w:sz w:val="24"/>
          <w:szCs w:val="24"/>
        </w:rPr>
        <w:t>reate the Calm Colour Monster to be display</w:t>
      </w:r>
      <w:r w:rsidR="00513EF0">
        <w:rPr>
          <w:color w:val="00B050"/>
          <w:sz w:val="24"/>
          <w:szCs w:val="24"/>
        </w:rPr>
        <w:t>ed</w:t>
      </w:r>
    </w:p>
    <w:p w14:paraId="349FEE6E" w14:textId="57F24F20" w:rsidR="00340A37" w:rsidRDefault="00340A37" w:rsidP="00340A37">
      <w:pPr>
        <w:pStyle w:val="ListParagraph"/>
        <w:numPr>
          <w:ilvl w:val="0"/>
          <w:numId w:val="3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Books about feeling calm</w:t>
      </w:r>
    </w:p>
    <w:p w14:paraId="7372E990" w14:textId="1A76DA76" w:rsidR="00340A37" w:rsidRDefault="00340A37" w:rsidP="00340A37">
      <w:pPr>
        <w:pStyle w:val="ListParagraph"/>
        <w:numPr>
          <w:ilvl w:val="0"/>
          <w:numId w:val="3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Emotion/feeling games</w:t>
      </w:r>
    </w:p>
    <w:p w14:paraId="6C22BC50" w14:textId="3B897215" w:rsidR="00340A37" w:rsidRDefault="00340A37" w:rsidP="00340A37">
      <w:pPr>
        <w:pStyle w:val="ListParagraph"/>
        <w:numPr>
          <w:ilvl w:val="0"/>
          <w:numId w:val="3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Cosmic Yoga</w:t>
      </w:r>
    </w:p>
    <w:p w14:paraId="458E3815" w14:textId="780F739E" w:rsidR="00513EF0" w:rsidRDefault="00513EF0" w:rsidP="00340A37">
      <w:pPr>
        <w:pStyle w:val="ListParagraph"/>
        <w:numPr>
          <w:ilvl w:val="0"/>
          <w:numId w:val="3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Community walks in the fresh air.</w:t>
      </w:r>
    </w:p>
    <w:p w14:paraId="14CEBE6D" w14:textId="44CAB492" w:rsidR="00340A37" w:rsidRDefault="00340A37" w:rsidP="00340A37">
      <w:pPr>
        <w:pStyle w:val="ListParagraph"/>
        <w:numPr>
          <w:ilvl w:val="0"/>
          <w:numId w:val="3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Group Time discuss calm, what this means and how the children feel when calm.</w:t>
      </w:r>
    </w:p>
    <w:p w14:paraId="11995043" w14:textId="40729F42" w:rsidR="00340A37" w:rsidRDefault="00340A37" w:rsidP="00340A37">
      <w:pPr>
        <w:pStyle w:val="ListParagraph"/>
        <w:numPr>
          <w:ilvl w:val="0"/>
          <w:numId w:val="3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Together Time, Massage with Mrs Mack in the mezzanine.</w:t>
      </w:r>
    </w:p>
    <w:p w14:paraId="6066DE20" w14:textId="02B3F68D" w:rsidR="00513EF0" w:rsidRDefault="00183433" w:rsidP="00513EF0">
      <w:pPr>
        <w:rPr>
          <w:sz w:val="24"/>
          <w:szCs w:val="24"/>
        </w:rPr>
      </w:pPr>
      <w:r>
        <w:rPr>
          <w:sz w:val="24"/>
          <w:szCs w:val="24"/>
        </w:rPr>
        <w:t>Thursday’s emotion is Scared/Worried.  We will provide:</w:t>
      </w:r>
    </w:p>
    <w:p w14:paraId="012D1635" w14:textId="2D75FBAA" w:rsidR="00183433" w:rsidRDefault="00183433" w:rsidP="0018343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Resources to create the Scared Colour Monster to be displayed</w:t>
      </w:r>
    </w:p>
    <w:p w14:paraId="38BAA01C" w14:textId="7682A035" w:rsidR="00183433" w:rsidRDefault="00183433" w:rsidP="0018343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Books about being worried/scared</w:t>
      </w:r>
    </w:p>
    <w:p w14:paraId="67CB42DF" w14:textId="226E4EB3" w:rsidR="00183433" w:rsidRDefault="00183433" w:rsidP="0018343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Emotion/feelings games</w:t>
      </w:r>
    </w:p>
    <w:p w14:paraId="6914BAE8" w14:textId="7EDB620D" w:rsidR="00183433" w:rsidRDefault="00183433" w:rsidP="0018343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Resources to make Worry Monsters</w:t>
      </w:r>
    </w:p>
    <w:p w14:paraId="56C55630" w14:textId="2D14F03F" w:rsidR="00183433" w:rsidRPr="00183433" w:rsidRDefault="00183433" w:rsidP="0018343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Group Time discuss scared/worried, what this means and how the children feel when scared/worried</w:t>
      </w:r>
    </w:p>
    <w:p w14:paraId="63C0A58A" w14:textId="62142494" w:rsidR="00183433" w:rsidRDefault="00183433" w:rsidP="0018343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Together Time, Read the Worry Monster and introduce the Worry Monster to the children.</w:t>
      </w:r>
    </w:p>
    <w:p w14:paraId="28ECE521" w14:textId="1058BFE4" w:rsidR="00183433" w:rsidRDefault="00183433" w:rsidP="00183433">
      <w:pPr>
        <w:rPr>
          <w:sz w:val="24"/>
          <w:szCs w:val="24"/>
        </w:rPr>
      </w:pPr>
      <w:r>
        <w:rPr>
          <w:sz w:val="24"/>
          <w:szCs w:val="24"/>
        </w:rPr>
        <w:t>Friday’s emotion is</w:t>
      </w:r>
      <w:r w:rsidRPr="00183433">
        <w:rPr>
          <w:color w:val="FFFF00"/>
          <w:sz w:val="24"/>
          <w:szCs w:val="24"/>
        </w:rPr>
        <w:t xml:space="preserve"> </w:t>
      </w:r>
      <w:r w:rsidRPr="00183433">
        <w:rPr>
          <w:color w:val="CCCC00"/>
          <w:sz w:val="24"/>
          <w:szCs w:val="24"/>
        </w:rPr>
        <w:t>Happy</w:t>
      </w:r>
      <w:r>
        <w:rPr>
          <w:sz w:val="24"/>
          <w:szCs w:val="24"/>
        </w:rPr>
        <w:t xml:space="preserve">.  The children will be asked to wear </w:t>
      </w:r>
      <w:r w:rsidR="00346950">
        <w:rPr>
          <w:sz w:val="24"/>
          <w:szCs w:val="24"/>
        </w:rPr>
        <w:t>whatever</w:t>
      </w:r>
      <w:r>
        <w:rPr>
          <w:sz w:val="24"/>
          <w:szCs w:val="24"/>
        </w:rPr>
        <w:t xml:space="preserve"> makes them feel happy.  We will provide:</w:t>
      </w:r>
    </w:p>
    <w:p w14:paraId="3ACE42B2" w14:textId="01D42C0C" w:rsidR="00183433" w:rsidRDefault="00183433" w:rsidP="00183433">
      <w:pPr>
        <w:pStyle w:val="ListParagraph"/>
        <w:numPr>
          <w:ilvl w:val="0"/>
          <w:numId w:val="5"/>
        </w:numPr>
        <w:rPr>
          <w:color w:val="CCCC00"/>
          <w:sz w:val="24"/>
          <w:szCs w:val="24"/>
        </w:rPr>
      </w:pPr>
      <w:r w:rsidRPr="00183433">
        <w:rPr>
          <w:color w:val="CCCC00"/>
          <w:sz w:val="24"/>
          <w:szCs w:val="24"/>
        </w:rPr>
        <w:t>Resources for the children to create the Happy Colour Monster to be displayed</w:t>
      </w:r>
    </w:p>
    <w:p w14:paraId="7B9D5219" w14:textId="78A014E8" w:rsidR="00183433" w:rsidRDefault="00183433" w:rsidP="00183433">
      <w:pPr>
        <w:pStyle w:val="ListParagraph"/>
        <w:numPr>
          <w:ilvl w:val="0"/>
          <w:numId w:val="5"/>
        </w:numPr>
        <w:rPr>
          <w:color w:val="CCCC00"/>
          <w:sz w:val="24"/>
          <w:szCs w:val="24"/>
        </w:rPr>
      </w:pPr>
      <w:r>
        <w:rPr>
          <w:color w:val="CCCC00"/>
          <w:sz w:val="24"/>
          <w:szCs w:val="24"/>
        </w:rPr>
        <w:t>Books about being happy</w:t>
      </w:r>
    </w:p>
    <w:p w14:paraId="646C9E8D" w14:textId="0F6B56D9" w:rsidR="00183433" w:rsidRDefault="00183433" w:rsidP="00183433">
      <w:pPr>
        <w:pStyle w:val="ListParagraph"/>
        <w:numPr>
          <w:ilvl w:val="0"/>
          <w:numId w:val="5"/>
        </w:numPr>
        <w:rPr>
          <w:color w:val="CCCC00"/>
          <w:sz w:val="24"/>
          <w:szCs w:val="24"/>
        </w:rPr>
      </w:pPr>
      <w:r>
        <w:rPr>
          <w:color w:val="CCCC00"/>
          <w:sz w:val="24"/>
          <w:szCs w:val="24"/>
        </w:rPr>
        <w:t>Emotion/feelings games</w:t>
      </w:r>
    </w:p>
    <w:p w14:paraId="3480A789" w14:textId="2A75604A" w:rsidR="00183433" w:rsidRDefault="00183433" w:rsidP="00183433">
      <w:pPr>
        <w:pStyle w:val="ListParagraph"/>
        <w:numPr>
          <w:ilvl w:val="0"/>
          <w:numId w:val="5"/>
        </w:numPr>
        <w:rPr>
          <w:color w:val="CCCC00"/>
          <w:sz w:val="24"/>
          <w:szCs w:val="24"/>
        </w:rPr>
      </w:pPr>
      <w:r>
        <w:rPr>
          <w:color w:val="CCCC00"/>
          <w:sz w:val="24"/>
          <w:szCs w:val="24"/>
        </w:rPr>
        <w:t>Group Time discuss happy, what this means and how the children feel when happy.</w:t>
      </w:r>
    </w:p>
    <w:p w14:paraId="1A4D2B61" w14:textId="763A4216" w:rsidR="00183433" w:rsidRDefault="00183433" w:rsidP="00183433">
      <w:pPr>
        <w:pStyle w:val="ListParagraph"/>
        <w:numPr>
          <w:ilvl w:val="0"/>
          <w:numId w:val="5"/>
        </w:numPr>
        <w:rPr>
          <w:color w:val="CCCC00"/>
          <w:sz w:val="24"/>
          <w:szCs w:val="24"/>
        </w:rPr>
      </w:pPr>
      <w:r>
        <w:rPr>
          <w:color w:val="CCCC00"/>
          <w:sz w:val="24"/>
          <w:szCs w:val="24"/>
        </w:rPr>
        <w:t>Together Time</w:t>
      </w:r>
      <w:r w:rsidR="008D5AA4">
        <w:rPr>
          <w:color w:val="CCCC00"/>
          <w:sz w:val="24"/>
          <w:szCs w:val="24"/>
        </w:rPr>
        <w:t>/Fun Friday afternoon Dance Party (extended together time if possible)</w:t>
      </w:r>
    </w:p>
    <w:p w14:paraId="6E889692" w14:textId="77777777" w:rsidR="009A2139" w:rsidRDefault="009A2139" w:rsidP="009A2139">
      <w:pPr>
        <w:rPr>
          <w:sz w:val="24"/>
          <w:szCs w:val="24"/>
        </w:rPr>
      </w:pPr>
    </w:p>
    <w:p w14:paraId="186E6D8D" w14:textId="1BEECF66" w:rsidR="002C2197" w:rsidRDefault="002C2197" w:rsidP="009A2139">
      <w:pPr>
        <w:rPr>
          <w:sz w:val="24"/>
          <w:szCs w:val="24"/>
        </w:rPr>
      </w:pPr>
      <w:r>
        <w:rPr>
          <w:sz w:val="24"/>
          <w:szCs w:val="24"/>
        </w:rPr>
        <w:t>Please collect all Group Time thoughts in a feelings mind map.</w:t>
      </w:r>
    </w:p>
    <w:p w14:paraId="38C9BE46" w14:textId="255E48F8" w:rsidR="008D5AA4" w:rsidRPr="00E86C6F" w:rsidRDefault="008D5AA4" w:rsidP="009A2139">
      <w:pPr>
        <w:rPr>
          <w:sz w:val="24"/>
          <w:szCs w:val="24"/>
        </w:rPr>
      </w:pPr>
    </w:p>
    <w:sectPr w:rsidR="008D5AA4" w:rsidRPr="00E86C6F" w:rsidSect="00E86C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341A2"/>
    <w:multiLevelType w:val="hybridMultilevel"/>
    <w:tmpl w:val="CA90B5BC"/>
    <w:lvl w:ilvl="0" w:tplc="7A48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CC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34A21"/>
    <w:multiLevelType w:val="hybridMultilevel"/>
    <w:tmpl w:val="4FCCB914"/>
    <w:lvl w:ilvl="0" w:tplc="C3E82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F5D23"/>
    <w:multiLevelType w:val="hybridMultilevel"/>
    <w:tmpl w:val="3172465A"/>
    <w:lvl w:ilvl="0" w:tplc="42C26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1192F"/>
    <w:multiLevelType w:val="hybridMultilevel"/>
    <w:tmpl w:val="ABE62280"/>
    <w:lvl w:ilvl="0" w:tplc="E9D2C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B3829"/>
    <w:multiLevelType w:val="hybridMultilevel"/>
    <w:tmpl w:val="9BA0C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348288">
    <w:abstractNumId w:val="4"/>
  </w:num>
  <w:num w:numId="2" w16cid:durableId="1964263629">
    <w:abstractNumId w:val="2"/>
  </w:num>
  <w:num w:numId="3" w16cid:durableId="1184590745">
    <w:abstractNumId w:val="1"/>
  </w:num>
  <w:num w:numId="4" w16cid:durableId="1911042126">
    <w:abstractNumId w:val="3"/>
  </w:num>
  <w:num w:numId="5" w16cid:durableId="205214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39"/>
    <w:rsid w:val="00183433"/>
    <w:rsid w:val="002C2197"/>
    <w:rsid w:val="00340A37"/>
    <w:rsid w:val="00346950"/>
    <w:rsid w:val="00513EF0"/>
    <w:rsid w:val="00584E1F"/>
    <w:rsid w:val="00617D58"/>
    <w:rsid w:val="00627E7E"/>
    <w:rsid w:val="007F717C"/>
    <w:rsid w:val="008D5AA4"/>
    <w:rsid w:val="009A2139"/>
    <w:rsid w:val="00AD1C75"/>
    <w:rsid w:val="00B42039"/>
    <w:rsid w:val="00B952DC"/>
    <w:rsid w:val="00E86C6F"/>
    <w:rsid w:val="00F7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39A9"/>
  <w15:chartTrackingRefBased/>
  <w15:docId w15:val="{81805ECE-71D0-47AE-B47A-ADD57FA5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0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0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0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0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0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1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4f85kcHCu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Marshall</dc:creator>
  <cp:keywords/>
  <dc:description/>
  <cp:lastModifiedBy>Mrs Marshall</cp:lastModifiedBy>
  <cp:revision>8</cp:revision>
  <dcterms:created xsi:type="dcterms:W3CDTF">2025-01-24T10:48:00Z</dcterms:created>
  <dcterms:modified xsi:type="dcterms:W3CDTF">2025-06-23T10:13:00Z</dcterms:modified>
</cp:coreProperties>
</file>