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F4F" w:rsidRDefault="00882F4F">
      <w:bookmarkStart w:id="0" w:name="_GoBack"/>
      <w:bookmarkEnd w:id="0"/>
    </w:p>
    <w:sdt>
      <w:sdtPr>
        <w:id w:val="-1233082453"/>
        <w:docPartObj>
          <w:docPartGallery w:val="Cover Pages"/>
          <w:docPartUnique/>
        </w:docPartObj>
      </w:sdtPr>
      <w:sdtEndPr>
        <w:rPr>
          <w:rFonts w:eastAsiaTheme="minorEastAsia"/>
          <w:caps/>
          <w:color w:val="191919" w:themeColor="text1" w:themeTint="E6"/>
          <w:sz w:val="72"/>
          <w:szCs w:val="72"/>
          <w:lang w:val="en-US"/>
        </w:rPr>
      </w:sdtEndPr>
      <w:sdtContent>
        <w:p w:rsidR="00994F91" w:rsidRDefault="007F2CE8">
          <w:r>
            <w:rPr>
              <w:noProof/>
              <w:lang w:eastAsia="en-GB"/>
            </w:rPr>
            <mc:AlternateContent>
              <mc:Choice Requires="wpg">
                <w:drawing>
                  <wp:anchor distT="0" distB="0" distL="114300" distR="114300" simplePos="0" relativeHeight="251662336" behindDoc="1" locked="0" layoutInCell="1" allowOverlap="1">
                    <wp:simplePos x="0" y="0"/>
                    <wp:positionH relativeFrom="margin">
                      <wp:align>left</wp:align>
                    </wp:positionH>
                    <wp:positionV relativeFrom="margin">
                      <wp:posOffset>-454025</wp:posOffset>
                    </wp:positionV>
                    <wp:extent cx="6864350" cy="9947910"/>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350" cy="9947910"/>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0296" w:rsidRDefault="00EA0296" w:rsidP="004B35A7">
                                  <w:pPr>
                                    <w:pStyle w:val="NoSpacing"/>
                                    <w:shd w:val="clear" w:color="auto" w:fill="002060"/>
                                    <w:spacing w:before="120"/>
                                    <w:jc w:val="center"/>
                                    <w:rPr>
                                      <w:color w:val="FFFF00"/>
                                      <w:sz w:val="56"/>
                                      <w:szCs w:val="56"/>
                                    </w:rPr>
                                  </w:pPr>
                                  <w:r>
                                    <w:rPr>
                                      <w:color w:val="FFFF00"/>
                                      <w:sz w:val="56"/>
                                      <w:szCs w:val="56"/>
                                    </w:rPr>
                                    <w:t xml:space="preserve">Our School </w:t>
                                  </w:r>
                                  <w:proofErr w:type="gramStart"/>
                                  <w:r>
                                    <w:rPr>
                                      <w:color w:val="FFFF00"/>
                                      <w:sz w:val="56"/>
                                      <w:szCs w:val="56"/>
                                    </w:rPr>
                                    <w:t>In</w:t>
                                  </w:r>
                                  <w:proofErr w:type="gramEnd"/>
                                  <w:r w:rsidRPr="00994F91">
                                    <w:rPr>
                                      <w:color w:val="FFFF00"/>
                                      <w:sz w:val="56"/>
                                      <w:szCs w:val="56"/>
                                    </w:rPr>
                                    <w:t xml:space="preserve"> Context </w:t>
                                  </w:r>
                                </w:p>
                                <w:p w:rsidR="00EA0296" w:rsidRDefault="00EA0296" w:rsidP="004B35A7">
                                  <w:pPr>
                                    <w:pStyle w:val="NoSpacing"/>
                                    <w:shd w:val="clear" w:color="auto" w:fill="002060"/>
                                    <w:spacing w:before="120"/>
                                    <w:jc w:val="center"/>
                                    <w:rPr>
                                      <w:color w:val="FFFF00"/>
                                      <w:sz w:val="56"/>
                                      <w:szCs w:val="56"/>
                                    </w:rPr>
                                  </w:pPr>
                                  <w:r>
                                    <w:rPr>
                                      <w:color w:val="FFFF00"/>
                                      <w:sz w:val="56"/>
                                      <w:szCs w:val="56"/>
                                    </w:rPr>
                                    <w:t>October 2023</w:t>
                                  </w:r>
                                </w:p>
                                <w:p w:rsidR="00EA0296" w:rsidRPr="009A0FE6" w:rsidRDefault="00EA0296" w:rsidP="004B35A7">
                                  <w:pPr>
                                    <w:pStyle w:val="NoSpacing"/>
                                    <w:shd w:val="clear" w:color="auto" w:fill="002060"/>
                                    <w:spacing w:before="120"/>
                                    <w:jc w:val="center"/>
                                    <w:rPr>
                                      <w:color w:val="FFFF00"/>
                                      <w:sz w:val="24"/>
                                      <w:szCs w:val="24"/>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caps/>
                                      <w:color w:val="FFC000" w:themeColor="accent4"/>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EA0296" w:rsidRPr="00C158A5" w:rsidRDefault="00EA0296">
                                      <w:pPr>
                                        <w:pStyle w:val="NoSpacing"/>
                                        <w:jc w:val="center"/>
                                        <w:rPr>
                                          <w:rFonts w:ascii="Sylfaen" w:eastAsiaTheme="majorEastAsia" w:hAnsi="Sylfaen" w:cstheme="majorBidi"/>
                                          <w:caps/>
                                          <w:color w:val="FFC000" w:themeColor="accent4"/>
                                          <w:sz w:val="72"/>
                                          <w:szCs w:val="72"/>
                                        </w:rPr>
                                      </w:pPr>
                                      <w:r w:rsidRPr="00C158A5">
                                        <w:rPr>
                                          <w:rFonts w:ascii="Sylfaen" w:eastAsiaTheme="majorEastAsia" w:hAnsi="Sylfaen" w:cstheme="majorBidi"/>
                                          <w:caps/>
                                          <w:color w:val="FFC000" w:themeColor="accent4"/>
                                          <w:sz w:val="72"/>
                                          <w:szCs w:val="72"/>
                                        </w:rPr>
                                        <w:t>KILMARNOCK ACADEMY</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up 193" o:spid="_x0000_s1026" style="position:absolute;margin-left:0;margin-top:-35.75pt;width:540.5pt;height:783.3pt;z-index:-251654144;mso-width-percent:882;mso-position-horizontal:left;mso-position-horizontal-relative:margin;mso-position-vertical-relative:margin;mso-width-percent:882"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" fillcolor="#5b9bd5 [3204]" stroked="f" strokeweight=".85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" fillcolor="#5b9bd5 [3204]" stroked="f" strokeweight=".85pt">
                      <v:textbox inset="36pt,57.6pt,36pt,36pt">
                        <w:txbxContent>
                          <w:p w:rsidR="00EA0296" w:rsidRDefault="00EA0296" w:rsidP="004B35A7">
                            <w:pPr>
                              <w:pStyle w:val="NoSpacing"/>
                              <w:shd w:val="clear" w:color="auto" w:fill="002060"/>
                              <w:spacing w:before="120"/>
                              <w:jc w:val="center"/>
                              <w:rPr>
                                <w:color w:val="FFFF00"/>
                                <w:sz w:val="56"/>
                                <w:szCs w:val="56"/>
                              </w:rPr>
                            </w:pPr>
                            <w:r>
                              <w:rPr>
                                <w:color w:val="FFFF00"/>
                                <w:sz w:val="56"/>
                                <w:szCs w:val="56"/>
                              </w:rPr>
                              <w:t xml:space="preserve">Our School </w:t>
                            </w:r>
                            <w:proofErr w:type="gramStart"/>
                            <w:r>
                              <w:rPr>
                                <w:color w:val="FFFF00"/>
                                <w:sz w:val="56"/>
                                <w:szCs w:val="56"/>
                              </w:rPr>
                              <w:t>In</w:t>
                            </w:r>
                            <w:proofErr w:type="gramEnd"/>
                            <w:r w:rsidRPr="00994F91">
                              <w:rPr>
                                <w:color w:val="FFFF00"/>
                                <w:sz w:val="56"/>
                                <w:szCs w:val="56"/>
                              </w:rPr>
                              <w:t xml:space="preserve"> Context </w:t>
                            </w:r>
                          </w:p>
                          <w:p w:rsidR="00EA0296" w:rsidRDefault="00EA0296" w:rsidP="004B35A7">
                            <w:pPr>
                              <w:pStyle w:val="NoSpacing"/>
                              <w:shd w:val="clear" w:color="auto" w:fill="002060"/>
                              <w:spacing w:before="120"/>
                              <w:jc w:val="center"/>
                              <w:rPr>
                                <w:color w:val="FFFF00"/>
                                <w:sz w:val="56"/>
                                <w:szCs w:val="56"/>
                              </w:rPr>
                            </w:pPr>
                            <w:r>
                              <w:rPr>
                                <w:color w:val="FFFF00"/>
                                <w:sz w:val="56"/>
                                <w:szCs w:val="56"/>
                              </w:rPr>
                              <w:t>October 2023</w:t>
                            </w:r>
                          </w:p>
                          <w:p w:rsidR="00EA0296" w:rsidRPr="009A0FE6" w:rsidRDefault="00EA0296" w:rsidP="004B35A7">
                            <w:pPr>
                              <w:pStyle w:val="NoSpacing"/>
                              <w:shd w:val="clear" w:color="auto" w:fill="002060"/>
                              <w:spacing w:before="120"/>
                              <w:jc w:val="center"/>
                              <w:rPr>
                                <w:color w:val="FFFF00"/>
                                <w:sz w:val="24"/>
                                <w:szCs w:val="24"/>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Sylfaen" w:eastAsiaTheme="majorEastAsia" w:hAnsi="Sylfaen" w:cstheme="majorBidi"/>
                                <w:caps/>
                                <w:color w:val="FFC000" w:themeColor="accent4"/>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EA0296" w:rsidRPr="00C158A5" w:rsidRDefault="00EA0296">
                                <w:pPr>
                                  <w:pStyle w:val="NoSpacing"/>
                                  <w:jc w:val="center"/>
                                  <w:rPr>
                                    <w:rFonts w:ascii="Sylfaen" w:eastAsiaTheme="majorEastAsia" w:hAnsi="Sylfaen" w:cstheme="majorBidi"/>
                                    <w:caps/>
                                    <w:color w:val="FFC000" w:themeColor="accent4"/>
                                    <w:sz w:val="72"/>
                                    <w:szCs w:val="72"/>
                                  </w:rPr>
                                </w:pPr>
                                <w:r w:rsidRPr="00C158A5">
                                  <w:rPr>
                                    <w:rFonts w:ascii="Sylfaen" w:eastAsiaTheme="majorEastAsia" w:hAnsi="Sylfaen" w:cstheme="majorBidi"/>
                                    <w:caps/>
                                    <w:color w:val="FFC000" w:themeColor="accent4"/>
                                    <w:sz w:val="72"/>
                                    <w:szCs w:val="72"/>
                                  </w:rPr>
                                  <w:t>KILMARNOCK ACADEMY</w:t>
                                </w:r>
                              </w:p>
                            </w:sdtContent>
                          </w:sdt>
                        </w:txbxContent>
                      </v:textbox>
                    </v:shape>
                    <w10:wrap anchorx="margin" anchory="margin"/>
                  </v:group>
                </w:pict>
              </mc:Fallback>
            </mc:AlternateContent>
          </w:r>
          <w:r w:rsidR="00994F91">
            <w:rPr>
              <w:rFonts w:eastAsiaTheme="minorEastAsia"/>
              <w:caps/>
              <w:noProof/>
              <w:color w:val="191919" w:themeColor="text1" w:themeTint="E6"/>
              <w:sz w:val="72"/>
              <w:szCs w:val="72"/>
              <w:lang w:eastAsia="en-GB"/>
            </w:rPr>
            <w:drawing>
              <wp:inline distT="0" distB="0" distL="0" distR="0" wp14:anchorId="732150C6" wp14:editId="6024AFFE">
                <wp:extent cx="6701410" cy="1592580"/>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otation 2020-01-22 173022.png"/>
                        <pic:cNvPicPr/>
                      </pic:nvPicPr>
                      <pic:blipFill>
                        <a:blip r:embed="rId9">
                          <a:extLst>
                            <a:ext uri="{28A0092B-C50C-407E-A947-70E740481C1C}">
                              <a14:useLocalDpi xmlns:a14="http://schemas.microsoft.com/office/drawing/2010/main" val="0"/>
                            </a:ext>
                          </a:extLst>
                        </a:blip>
                        <a:stretch>
                          <a:fillRect/>
                        </a:stretch>
                      </pic:blipFill>
                      <pic:spPr>
                        <a:xfrm>
                          <a:off x="0" y="0"/>
                          <a:ext cx="6834577" cy="1624227"/>
                        </a:xfrm>
                        <a:prstGeom prst="rect">
                          <a:avLst/>
                        </a:prstGeom>
                      </pic:spPr>
                    </pic:pic>
                  </a:graphicData>
                </a:graphic>
              </wp:inline>
            </w:drawing>
          </w:r>
        </w:p>
        <w:p w:rsidR="00994F91" w:rsidRDefault="008F15A9">
          <w:pPr>
            <w:rPr>
              <w:rFonts w:eastAsiaTheme="minorEastAsia"/>
              <w:caps/>
              <w:color w:val="191919" w:themeColor="text1" w:themeTint="E6"/>
              <w:sz w:val="72"/>
              <w:szCs w:val="72"/>
              <w:lang w:val="en-US"/>
            </w:rPr>
          </w:pPr>
        </w:p>
      </w:sdtContent>
    </w:sdt>
    <w:p w:rsidR="0081358D" w:rsidRDefault="0081358D"/>
    <w:p w:rsidR="006F76C8" w:rsidRPr="00073231" w:rsidRDefault="006F76C8" w:rsidP="00073231">
      <w:pPr>
        <w:tabs>
          <w:tab w:val="left" w:pos="6600"/>
        </w:tabs>
        <w:jc w:val="center"/>
        <w:rPr>
          <w:rFonts w:ascii="Calibri" w:hAnsi="Calibri" w:cs="Calibri"/>
          <w:color w:val="2E74B5"/>
          <w:lang w:eastAsia="en-GB"/>
        </w:rPr>
      </w:pPr>
      <w:r w:rsidRPr="006F76C8">
        <w:rPr>
          <w:rFonts w:ascii="Bradley Hand ITC" w:hAnsi="Bradley Hand ITC"/>
          <w:color w:val="2E74B5"/>
          <w:sz w:val="40"/>
          <w:szCs w:val="40"/>
          <w:lang w:eastAsia="en-GB"/>
        </w:rPr>
        <w:t>Aspire Together, Achieve Together</w:t>
      </w:r>
    </w:p>
    <w:p w:rsidR="00994F91" w:rsidRDefault="00153BA1" w:rsidP="00261FFB">
      <w:pPr>
        <w:jc w:val="center"/>
        <w:rPr>
          <w:rFonts w:ascii="Sylfaen" w:hAnsi="Sylfaen"/>
          <w:b/>
          <w:sz w:val="36"/>
          <w:szCs w:val="36"/>
        </w:rPr>
      </w:pPr>
      <w:r>
        <w:rPr>
          <w:noProof/>
          <w:lang w:eastAsia="en-GB"/>
        </w:rPr>
        <w:drawing>
          <wp:inline distT="0" distB="0" distL="0" distR="0" wp14:anchorId="19F99743" wp14:editId="6E138EFC">
            <wp:extent cx="2438400" cy="3057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00" cy="3057525"/>
                    </a:xfrm>
                    <a:prstGeom prst="rect">
                      <a:avLst/>
                    </a:prstGeom>
                  </pic:spPr>
                </pic:pic>
              </a:graphicData>
            </a:graphic>
          </wp:inline>
        </w:drawing>
      </w:r>
      <w:r>
        <w:rPr>
          <w:noProof/>
          <w:color w:val="FFFF00"/>
          <w:sz w:val="56"/>
          <w:szCs w:val="56"/>
          <w:lang w:eastAsia="en-GB"/>
        </w:rPr>
        <w:drawing>
          <wp:inline distT="0" distB="0" distL="0" distR="0" wp14:anchorId="508CF717" wp14:editId="4AF00120">
            <wp:extent cx="1913890" cy="23387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 1.png"/>
                    <pic:cNvPicPr/>
                  </pic:nvPicPr>
                  <pic:blipFill>
                    <a:blip r:embed="rId11">
                      <a:extLst>
                        <a:ext uri="{28A0092B-C50C-407E-A947-70E740481C1C}">
                          <a14:useLocalDpi xmlns:a14="http://schemas.microsoft.com/office/drawing/2010/main" val="0"/>
                        </a:ext>
                      </a:extLst>
                    </a:blip>
                    <a:stretch>
                      <a:fillRect/>
                    </a:stretch>
                  </pic:blipFill>
                  <pic:spPr>
                    <a:xfrm>
                      <a:off x="0" y="0"/>
                      <a:ext cx="1913890" cy="2338705"/>
                    </a:xfrm>
                    <a:prstGeom prst="rect">
                      <a:avLst/>
                    </a:prstGeom>
                  </pic:spPr>
                </pic:pic>
              </a:graphicData>
            </a:graphic>
          </wp:inline>
        </w:drawing>
      </w:r>
    </w:p>
    <w:p w:rsidR="00994F91" w:rsidRDefault="00994F91" w:rsidP="00261FFB">
      <w:pPr>
        <w:jc w:val="center"/>
        <w:rPr>
          <w:rFonts w:ascii="Sylfaen" w:hAnsi="Sylfaen"/>
          <w:b/>
          <w:sz w:val="36"/>
          <w:szCs w:val="36"/>
        </w:rPr>
      </w:pPr>
    </w:p>
    <w:p w:rsidR="0012574C" w:rsidRDefault="00994F91" w:rsidP="00597E0A">
      <w:pPr>
        <w:tabs>
          <w:tab w:val="left" w:pos="795"/>
        </w:tabs>
        <w:jc w:val="center"/>
        <w:rPr>
          <w:rFonts w:ascii="Sylfaen" w:hAnsi="Sylfaen"/>
          <w:b/>
          <w:sz w:val="36"/>
          <w:szCs w:val="36"/>
        </w:rPr>
      </w:pPr>
      <w:r>
        <w:rPr>
          <w:rFonts w:ascii="Sylfaen" w:hAnsi="Sylfaen"/>
          <w:b/>
          <w:sz w:val="36"/>
          <w:szCs w:val="36"/>
        </w:rPr>
        <w:br w:type="textWrapping" w:clear="all"/>
      </w:r>
    </w:p>
    <w:p w:rsidR="0012574C" w:rsidRDefault="0012574C" w:rsidP="00597E0A">
      <w:pPr>
        <w:jc w:val="center"/>
        <w:rPr>
          <w:rFonts w:ascii="Sylfaen" w:hAnsi="Sylfaen"/>
          <w:b/>
          <w:sz w:val="36"/>
          <w:szCs w:val="36"/>
        </w:rPr>
      </w:pPr>
    </w:p>
    <w:p w:rsidR="0012574C" w:rsidRDefault="0012574C" w:rsidP="002E0856">
      <w:pPr>
        <w:rPr>
          <w:rFonts w:ascii="Sylfaen" w:hAnsi="Sylfaen"/>
          <w:b/>
          <w:sz w:val="36"/>
          <w:szCs w:val="36"/>
        </w:rPr>
      </w:pPr>
    </w:p>
    <w:p w:rsidR="00882F4F" w:rsidRDefault="00882F4F" w:rsidP="00994F91">
      <w:pPr>
        <w:rPr>
          <w:rFonts w:ascii="Sylfaen" w:hAnsi="Sylfaen"/>
          <w:b/>
          <w:sz w:val="36"/>
          <w:szCs w:val="36"/>
        </w:rPr>
      </w:pPr>
    </w:p>
    <w:p w:rsidR="0012574C" w:rsidRDefault="0012574C" w:rsidP="00994F91">
      <w:pPr>
        <w:rPr>
          <w:rFonts w:ascii="Sylfaen" w:hAnsi="Sylfaen"/>
          <w:b/>
          <w:sz w:val="36"/>
          <w:szCs w:val="36"/>
        </w:rPr>
      </w:pPr>
      <w:r>
        <w:rPr>
          <w:rFonts w:ascii="Sylfaen" w:hAnsi="Sylfaen"/>
          <w:b/>
          <w:sz w:val="36"/>
          <w:szCs w:val="36"/>
        </w:rPr>
        <w:lastRenderedPageBreak/>
        <w:t>East Ayrshire Council</w:t>
      </w:r>
    </w:p>
    <w:p w:rsidR="00A910C2" w:rsidRPr="00CE3210" w:rsidRDefault="00A910C2" w:rsidP="00A910C2">
      <w:pPr>
        <w:rPr>
          <w:rFonts w:ascii="Sylfaen" w:hAnsi="Sylfaen"/>
          <w:sz w:val="20"/>
          <w:szCs w:val="20"/>
        </w:rPr>
      </w:pPr>
      <w:r w:rsidRPr="00CE3210">
        <w:rPr>
          <w:rFonts w:ascii="Sylfaen" w:hAnsi="Sylfaen"/>
          <w:sz w:val="20"/>
          <w:szCs w:val="20"/>
        </w:rPr>
        <w:t xml:space="preserve">East Ayrshire is a desirable part of Scotland in which to live. Situated </w:t>
      </w:r>
      <w:r w:rsidR="00FF4D2E">
        <w:rPr>
          <w:rFonts w:ascii="Sylfaen" w:hAnsi="Sylfaen"/>
          <w:sz w:val="20"/>
          <w:szCs w:val="20"/>
        </w:rPr>
        <w:t xml:space="preserve">within easy reach of Glasgow and </w:t>
      </w:r>
      <w:r w:rsidRPr="00CE3210">
        <w:rPr>
          <w:rFonts w:ascii="Sylfaen" w:hAnsi="Sylfaen"/>
          <w:sz w:val="20"/>
          <w:szCs w:val="20"/>
        </w:rPr>
        <w:t xml:space="preserve">the seaside towns of the west coast, East Ayrshire combines an idyllic mix of rural beauty and urban living for those seeking a high quality of life. It is set in the midst of Scotland’s finest countryside with strong, safe and vibrant communities where everyone has a good quality of life and access to opportunities, choices and high-quality services which are sustainable, accessible and meet people’s needs. </w:t>
      </w:r>
    </w:p>
    <w:p w:rsidR="00A910C2" w:rsidRPr="00CE3210" w:rsidRDefault="00A910C2" w:rsidP="00A910C2">
      <w:pPr>
        <w:rPr>
          <w:rFonts w:ascii="Sylfaen" w:hAnsi="Sylfaen"/>
          <w:sz w:val="20"/>
          <w:szCs w:val="20"/>
        </w:rPr>
      </w:pPr>
      <w:r w:rsidRPr="00CE3210">
        <w:rPr>
          <w:rFonts w:ascii="Sylfaen" w:hAnsi="Sylfaen"/>
          <w:sz w:val="20"/>
          <w:szCs w:val="20"/>
        </w:rPr>
        <w:t xml:space="preserve">East Ayrshire Council is one of 32 Scottish unitary local authorities, serving a community of over 120,000 residents in West Scotland. We share our </w:t>
      </w:r>
      <w:r w:rsidR="00281BDA" w:rsidRPr="00CE3210">
        <w:rPr>
          <w:rFonts w:ascii="Sylfaen" w:hAnsi="Sylfaen"/>
          <w:sz w:val="20"/>
          <w:szCs w:val="20"/>
        </w:rPr>
        <w:t xml:space="preserve">borders with our neighbours in South Ayrshire, North Ayrshire and Dumfries and Galloway and our location and ever improving transport links mean that Glasgow, Ayr, Dumfries, East Kilbride and Paisley are within easy reach. </w:t>
      </w:r>
    </w:p>
    <w:p w:rsidR="00281BDA" w:rsidRPr="00CE3210" w:rsidRDefault="00281BDA" w:rsidP="00A910C2">
      <w:pPr>
        <w:rPr>
          <w:rFonts w:ascii="Sylfaen" w:hAnsi="Sylfaen"/>
          <w:sz w:val="20"/>
          <w:szCs w:val="20"/>
        </w:rPr>
      </w:pPr>
      <w:r w:rsidRPr="00CE3210">
        <w:rPr>
          <w:rFonts w:ascii="Sylfaen" w:hAnsi="Sylfaen"/>
          <w:b/>
          <w:sz w:val="20"/>
          <w:szCs w:val="20"/>
        </w:rPr>
        <w:t xml:space="preserve">Learning- </w:t>
      </w:r>
      <w:r w:rsidRPr="00CE3210">
        <w:rPr>
          <w:rFonts w:ascii="Sylfaen" w:hAnsi="Sylfaen"/>
          <w:sz w:val="20"/>
          <w:szCs w:val="20"/>
        </w:rPr>
        <w:t>We are committ</w:t>
      </w:r>
      <w:r w:rsidR="00BF49C5" w:rsidRPr="00CE3210">
        <w:rPr>
          <w:rFonts w:ascii="Sylfaen" w:hAnsi="Sylfaen"/>
          <w:sz w:val="20"/>
          <w:szCs w:val="20"/>
        </w:rPr>
        <w:t xml:space="preserve">ed to ensuring that children and young people have the best possible start in life and that this follows through into education and employment. We believe that high quality learning and teaching underpins this outstanding successes </w:t>
      </w:r>
      <w:r w:rsidR="00B45D4C" w:rsidRPr="00CE3210">
        <w:rPr>
          <w:rFonts w:ascii="Sylfaen" w:hAnsi="Sylfaen"/>
          <w:sz w:val="20"/>
          <w:szCs w:val="20"/>
        </w:rPr>
        <w:t xml:space="preserve">that our learnings achieve and our workforce experience high quality leadership, support and professional opportunities. </w:t>
      </w:r>
    </w:p>
    <w:p w:rsidR="00B45D4C" w:rsidRPr="00CE3210" w:rsidRDefault="00B45D4C" w:rsidP="00A910C2">
      <w:pPr>
        <w:rPr>
          <w:rFonts w:ascii="Sylfaen" w:hAnsi="Sylfaen"/>
          <w:sz w:val="20"/>
          <w:szCs w:val="20"/>
        </w:rPr>
      </w:pPr>
      <w:r w:rsidRPr="00CE3210">
        <w:rPr>
          <w:rFonts w:ascii="Sylfaen" w:hAnsi="Sylfaen"/>
          <w:sz w:val="20"/>
          <w:szCs w:val="20"/>
        </w:rPr>
        <w:t xml:space="preserve">This Education Service is responsible for the legal discharge of the </w:t>
      </w:r>
      <w:r w:rsidR="00A93DE6" w:rsidRPr="00CE3210">
        <w:rPr>
          <w:rFonts w:ascii="Sylfaen" w:hAnsi="Sylfaen"/>
          <w:sz w:val="20"/>
          <w:szCs w:val="20"/>
        </w:rPr>
        <w:t xml:space="preserve">Council’s function as an Education Authority under the Education (Scotland) Act 1980 as amended and incorporates all Early Years and Childcare Services and school services (i.e. 0-18 years). This reconfigured service will ensure that there is enhanced continuity to the educational services provided to children and young people. From the early years through to primary and secondary education and beyond. Focus will be on raising educational attainment, achievement and equipping our young people for the world of work. </w:t>
      </w:r>
    </w:p>
    <w:p w:rsidR="00A93DE6" w:rsidRPr="00CE3210" w:rsidRDefault="00A93DE6" w:rsidP="00A910C2">
      <w:pPr>
        <w:rPr>
          <w:rFonts w:ascii="Sylfaen" w:hAnsi="Sylfaen"/>
          <w:sz w:val="20"/>
          <w:szCs w:val="20"/>
        </w:rPr>
      </w:pPr>
      <w:r w:rsidRPr="00CE3210">
        <w:rPr>
          <w:rFonts w:ascii="Sylfaen" w:hAnsi="Sylfaen"/>
          <w:sz w:val="20"/>
          <w:szCs w:val="20"/>
        </w:rPr>
        <w:t>The Council has invested heavily in Education infrastructure over the last few years and plans are currently in hand to replace</w:t>
      </w:r>
      <w:r w:rsidR="00EB5AAC" w:rsidRPr="00CE3210">
        <w:rPr>
          <w:rFonts w:ascii="Sylfaen" w:hAnsi="Sylfaen"/>
          <w:sz w:val="20"/>
          <w:szCs w:val="20"/>
        </w:rPr>
        <w:t xml:space="preserve"> a further 12 schools with new state of the art facilities. </w:t>
      </w:r>
    </w:p>
    <w:p w:rsidR="00EB5AAC" w:rsidRPr="00CE3210" w:rsidRDefault="00EB5AAC" w:rsidP="00A910C2">
      <w:pPr>
        <w:rPr>
          <w:rFonts w:ascii="Sylfaen" w:hAnsi="Sylfaen"/>
          <w:sz w:val="20"/>
          <w:szCs w:val="20"/>
        </w:rPr>
      </w:pPr>
      <w:r w:rsidRPr="00CE3210">
        <w:rPr>
          <w:rFonts w:ascii="Sylfaen" w:hAnsi="Sylfaen"/>
          <w:b/>
          <w:sz w:val="20"/>
          <w:szCs w:val="20"/>
        </w:rPr>
        <w:t xml:space="preserve">Housing- </w:t>
      </w:r>
      <w:r w:rsidRPr="00CE3210">
        <w:rPr>
          <w:rFonts w:ascii="Sylfaen" w:hAnsi="Sylfaen"/>
          <w:sz w:val="20"/>
          <w:szCs w:val="20"/>
        </w:rPr>
        <w:t>East Ayrshire is an excell</w:t>
      </w:r>
      <w:r w:rsidR="00AF5110" w:rsidRPr="00CE3210">
        <w:rPr>
          <w:rFonts w:ascii="Sylfaen" w:hAnsi="Sylfaen"/>
          <w:sz w:val="20"/>
          <w:szCs w:val="20"/>
        </w:rPr>
        <w:t xml:space="preserve">ent choice for anyone wishing to purchase an established property or a new property. Excellent quality housing at affordable prices is available throughout the area. </w:t>
      </w:r>
    </w:p>
    <w:p w:rsidR="00AF5110" w:rsidRPr="00CE3210" w:rsidRDefault="00AF5110" w:rsidP="00A910C2">
      <w:pPr>
        <w:rPr>
          <w:rFonts w:ascii="Sylfaen" w:hAnsi="Sylfaen"/>
          <w:sz w:val="20"/>
          <w:szCs w:val="20"/>
        </w:rPr>
      </w:pPr>
      <w:r w:rsidRPr="00CE3210">
        <w:rPr>
          <w:rFonts w:ascii="Sylfaen" w:hAnsi="Sylfaen"/>
          <w:b/>
          <w:sz w:val="20"/>
          <w:szCs w:val="20"/>
        </w:rPr>
        <w:t>Health-</w:t>
      </w:r>
      <w:r w:rsidRPr="00CE3210">
        <w:rPr>
          <w:rFonts w:ascii="Sylfaen" w:hAnsi="Sylfaen"/>
          <w:sz w:val="20"/>
          <w:szCs w:val="20"/>
        </w:rPr>
        <w:t xml:space="preserve"> The area is well served by excellent health facilities- GP practice and Health Centre primary care facilities and secondary care facilities in the form of University Hospital Crosshouse in Kilmarnock, East Ayrshire Community Hospital in Cumnock and </w:t>
      </w:r>
      <w:proofErr w:type="spellStart"/>
      <w:r w:rsidRPr="00CE3210">
        <w:rPr>
          <w:rFonts w:ascii="Sylfaen" w:hAnsi="Sylfaen"/>
          <w:sz w:val="20"/>
          <w:szCs w:val="20"/>
        </w:rPr>
        <w:t>Kirklandside</w:t>
      </w:r>
      <w:proofErr w:type="spellEnd"/>
      <w:r w:rsidRPr="00CE3210">
        <w:rPr>
          <w:rFonts w:ascii="Sylfaen" w:hAnsi="Sylfaen"/>
          <w:sz w:val="20"/>
          <w:szCs w:val="20"/>
        </w:rPr>
        <w:t xml:space="preserve"> Community Hospital in Kilmarnock. </w:t>
      </w:r>
    </w:p>
    <w:p w:rsidR="00AF5110" w:rsidRPr="00CE3210" w:rsidRDefault="00AF5110" w:rsidP="00A910C2">
      <w:pPr>
        <w:rPr>
          <w:rFonts w:ascii="Sylfaen" w:hAnsi="Sylfaen"/>
          <w:sz w:val="20"/>
          <w:szCs w:val="20"/>
        </w:rPr>
      </w:pPr>
      <w:r w:rsidRPr="00CE3210">
        <w:rPr>
          <w:rFonts w:ascii="Sylfaen" w:hAnsi="Sylfaen"/>
          <w:b/>
          <w:sz w:val="20"/>
          <w:szCs w:val="20"/>
        </w:rPr>
        <w:t xml:space="preserve">Leisure- </w:t>
      </w:r>
      <w:r w:rsidRPr="00CE3210">
        <w:rPr>
          <w:rFonts w:ascii="Sylfaen" w:hAnsi="Sylfaen"/>
          <w:sz w:val="20"/>
          <w:szCs w:val="20"/>
        </w:rPr>
        <w:t xml:space="preserve">East Ayrshire boasts an excellent range of sporting and leisure activities including a range of sports and fitness centres, the first-class Galleon Centre offering leisure pool, ice-skating rink, bowling hall, and fitness suite with Visions </w:t>
      </w:r>
      <w:r w:rsidR="006F76C8">
        <w:rPr>
          <w:rFonts w:ascii="Sylfaen" w:hAnsi="Sylfaen"/>
          <w:sz w:val="20"/>
          <w:szCs w:val="20"/>
        </w:rPr>
        <w:t>Centre in Cumnoc</w:t>
      </w:r>
      <w:r w:rsidRPr="00CE3210">
        <w:rPr>
          <w:rFonts w:ascii="Sylfaen" w:hAnsi="Sylfaen"/>
          <w:sz w:val="20"/>
          <w:szCs w:val="20"/>
        </w:rPr>
        <w:t xml:space="preserve">k offering leisure pool and fitness suite. The Ayrshire Athletics Arena in Kilmarnock is set amongst a sporting environment of athletics, cricket, rugby, judo, gymnastics and football facilities. There’s a multi-screen cinema, arts venues, extensive golfing, all weather tennis facilities and 450 square miles of countryside and beautiful country parkland providing a place for blissful escape on long rambling walks or cycle rides on rights of way and national cycle routes. It’s also the perfect destination for wildlife lovers. </w:t>
      </w:r>
    </w:p>
    <w:p w:rsidR="00AF5110" w:rsidRPr="00CE3210" w:rsidRDefault="00AF5110" w:rsidP="00A910C2">
      <w:pPr>
        <w:rPr>
          <w:rFonts w:ascii="Sylfaen" w:hAnsi="Sylfaen"/>
          <w:sz w:val="20"/>
          <w:szCs w:val="20"/>
        </w:rPr>
      </w:pPr>
      <w:r w:rsidRPr="00CE3210">
        <w:rPr>
          <w:rFonts w:ascii="Sylfaen" w:hAnsi="Sylfaen"/>
          <w:b/>
          <w:sz w:val="20"/>
          <w:szCs w:val="20"/>
        </w:rPr>
        <w:t>Shopping</w:t>
      </w:r>
      <w:proofErr w:type="gramStart"/>
      <w:r w:rsidRPr="00CE3210">
        <w:rPr>
          <w:rFonts w:ascii="Sylfaen" w:hAnsi="Sylfaen"/>
          <w:b/>
          <w:sz w:val="20"/>
          <w:szCs w:val="20"/>
        </w:rPr>
        <w:t xml:space="preserve">- </w:t>
      </w:r>
      <w:r w:rsidRPr="00CE3210">
        <w:rPr>
          <w:rFonts w:ascii="Sylfaen" w:hAnsi="Sylfaen"/>
          <w:sz w:val="20"/>
          <w:szCs w:val="20"/>
        </w:rPr>
        <w:t xml:space="preserve"> Kilmarnock</w:t>
      </w:r>
      <w:proofErr w:type="gramEnd"/>
      <w:r w:rsidRPr="00CE3210">
        <w:rPr>
          <w:rFonts w:ascii="Sylfaen" w:hAnsi="Sylfaen"/>
          <w:sz w:val="20"/>
          <w:szCs w:val="20"/>
        </w:rPr>
        <w:t xml:space="preserve"> town centre is compact, stylish and accessible with a mix of large stores and speciality shops. Independent retailers throughout East Ayrshire, large and small, traditional and modern, believe in the highest standards of personal service to their </w:t>
      </w:r>
      <w:r w:rsidR="00BB7D07" w:rsidRPr="00CE3210">
        <w:rPr>
          <w:rFonts w:ascii="Sylfaen" w:hAnsi="Sylfaen"/>
          <w:sz w:val="20"/>
          <w:szCs w:val="20"/>
        </w:rPr>
        <w:t xml:space="preserve">customers. Other quality retailers are within easy reach at Glasgow and the rest of Ayrshire. </w:t>
      </w:r>
    </w:p>
    <w:p w:rsidR="00BB7D07" w:rsidRPr="00CE3210" w:rsidRDefault="00BB7D07" w:rsidP="00A910C2">
      <w:pPr>
        <w:rPr>
          <w:rFonts w:ascii="Sylfaen" w:hAnsi="Sylfaen"/>
          <w:sz w:val="20"/>
          <w:szCs w:val="20"/>
        </w:rPr>
      </w:pPr>
      <w:r w:rsidRPr="00CE3210">
        <w:rPr>
          <w:rFonts w:ascii="Sylfaen" w:hAnsi="Sylfaen"/>
          <w:b/>
          <w:sz w:val="20"/>
          <w:szCs w:val="20"/>
        </w:rPr>
        <w:t xml:space="preserve">Food and Drink- </w:t>
      </w:r>
      <w:r w:rsidRPr="00CE3210">
        <w:rPr>
          <w:rFonts w:ascii="Sylfaen" w:hAnsi="Sylfaen"/>
          <w:sz w:val="20"/>
          <w:szCs w:val="20"/>
        </w:rPr>
        <w:t xml:space="preserve">Eating out in East Ayrshire offers a wide choice of formal and casual dining opportunities, with many establishments making best use of local produce. The area also has strong traditional links with the food and drinks industry, with whisky, spring water and traditional Scottish foods all produced locally. </w:t>
      </w:r>
    </w:p>
    <w:p w:rsidR="004E62F2" w:rsidRDefault="00BB7D07" w:rsidP="00A910C2">
      <w:pPr>
        <w:rPr>
          <w:rFonts w:ascii="Sylfaen" w:hAnsi="Sylfaen"/>
          <w:sz w:val="20"/>
          <w:szCs w:val="20"/>
        </w:rPr>
      </w:pPr>
      <w:r w:rsidRPr="00CE3210">
        <w:rPr>
          <w:rFonts w:ascii="Sylfaen" w:hAnsi="Sylfaen"/>
          <w:b/>
          <w:sz w:val="20"/>
          <w:szCs w:val="20"/>
        </w:rPr>
        <w:t xml:space="preserve">Economy- </w:t>
      </w:r>
      <w:r w:rsidRPr="00CE3210">
        <w:rPr>
          <w:rFonts w:ascii="Sylfaen" w:hAnsi="Sylfaen"/>
          <w:sz w:val="20"/>
          <w:szCs w:val="20"/>
        </w:rPr>
        <w:t xml:space="preserve">Recently there have been major changes in the local and national economy. East Ayrshire is responding to these changes so that it remains a competitive place for the future. The aim of East Ayrshire’s partners in economic development is </w:t>
      </w:r>
    </w:p>
    <w:p w:rsidR="00BB7D07" w:rsidRPr="00CE3210" w:rsidRDefault="00BB7D07" w:rsidP="00A910C2">
      <w:pPr>
        <w:rPr>
          <w:rFonts w:ascii="Sylfaen" w:hAnsi="Sylfaen"/>
          <w:sz w:val="20"/>
          <w:szCs w:val="20"/>
        </w:rPr>
      </w:pPr>
      <w:proofErr w:type="gramStart"/>
      <w:r w:rsidRPr="00CE3210">
        <w:rPr>
          <w:rFonts w:ascii="Sylfaen" w:hAnsi="Sylfaen"/>
          <w:sz w:val="20"/>
          <w:szCs w:val="20"/>
        </w:rPr>
        <w:t>of</w:t>
      </w:r>
      <w:proofErr w:type="gramEnd"/>
      <w:r w:rsidRPr="00CE3210">
        <w:rPr>
          <w:rFonts w:ascii="Sylfaen" w:hAnsi="Sylfaen"/>
          <w:sz w:val="20"/>
          <w:szCs w:val="20"/>
        </w:rPr>
        <w:t xml:space="preserve"> vocational to above the Scottish average. </w:t>
      </w:r>
    </w:p>
    <w:p w:rsidR="00BB7D07" w:rsidRPr="00CE3210" w:rsidRDefault="00BB7D07" w:rsidP="00A910C2">
      <w:pPr>
        <w:rPr>
          <w:rFonts w:ascii="Sylfaen" w:hAnsi="Sylfaen"/>
          <w:sz w:val="20"/>
          <w:szCs w:val="20"/>
        </w:rPr>
      </w:pPr>
      <w:r w:rsidRPr="00CE3210">
        <w:rPr>
          <w:rFonts w:ascii="Sylfaen" w:hAnsi="Sylfaen"/>
          <w:b/>
          <w:sz w:val="20"/>
          <w:szCs w:val="20"/>
        </w:rPr>
        <w:lastRenderedPageBreak/>
        <w:t xml:space="preserve">Transport- </w:t>
      </w:r>
      <w:r w:rsidRPr="00CE3210">
        <w:rPr>
          <w:rFonts w:ascii="Sylfaen" w:hAnsi="Sylfaen"/>
          <w:sz w:val="20"/>
          <w:szCs w:val="20"/>
        </w:rPr>
        <w:t xml:space="preserve">The area’s transport links boast a network of fast motorway links, dual carriageway and rail services. East Ayrshire is within a 30 minute drive of Prestwick Airport and within reasonable travelling distance of the major airports in Glasgow and Edinburgh. </w:t>
      </w:r>
    </w:p>
    <w:p w:rsidR="0012574C" w:rsidRPr="00CE3210" w:rsidRDefault="0095164D" w:rsidP="0095164D">
      <w:pPr>
        <w:rPr>
          <w:rFonts w:ascii="Sylfaen" w:hAnsi="Sylfaen"/>
          <w:b/>
          <w:sz w:val="20"/>
          <w:szCs w:val="20"/>
        </w:rPr>
      </w:pPr>
      <w:r w:rsidRPr="00CE3210">
        <w:rPr>
          <w:rFonts w:ascii="Sylfaen" w:hAnsi="Sylfaen"/>
          <w:b/>
          <w:sz w:val="20"/>
          <w:szCs w:val="20"/>
        </w:rPr>
        <w:t>Our Vision</w:t>
      </w:r>
    </w:p>
    <w:p w:rsidR="0095164D" w:rsidRPr="00CE3210" w:rsidRDefault="0095164D" w:rsidP="0095164D">
      <w:pPr>
        <w:rPr>
          <w:rFonts w:ascii="Sylfaen" w:hAnsi="Sylfaen"/>
          <w:i/>
          <w:sz w:val="20"/>
          <w:szCs w:val="20"/>
        </w:rPr>
      </w:pPr>
      <w:r w:rsidRPr="00CE3210">
        <w:rPr>
          <w:rFonts w:ascii="Sylfaen" w:hAnsi="Sylfaen"/>
          <w:i/>
          <w:sz w:val="20"/>
          <w:szCs w:val="20"/>
        </w:rPr>
        <w:t>“East Ayrshire will be a place with strong, vibrant communities where everyone has a good quality of life and access to opportunities, choices and high-quality services which are sustainable, accessible and meet people’s needs.”</w:t>
      </w:r>
    </w:p>
    <w:p w:rsidR="0095164D" w:rsidRPr="00CE3210" w:rsidRDefault="0095164D" w:rsidP="0095164D">
      <w:pPr>
        <w:rPr>
          <w:rFonts w:ascii="Sylfaen" w:hAnsi="Sylfaen"/>
          <w:sz w:val="20"/>
          <w:szCs w:val="20"/>
        </w:rPr>
      </w:pPr>
      <w:r w:rsidRPr="00CE3210">
        <w:rPr>
          <w:rFonts w:ascii="Sylfaen" w:hAnsi="Sylfaen"/>
          <w:sz w:val="20"/>
          <w:szCs w:val="20"/>
        </w:rPr>
        <w:t xml:space="preserve">Since it was formed in 1996, East Ayrshire Council has rapidly established its own and distinctive identity as a Council dedicated to the people of its area. Here effective service delivery and improvement of provision have been the hallmarks. Servicing a diverse area of rural and urban settlements everyone is entitled to the best the Council can offer. </w:t>
      </w:r>
    </w:p>
    <w:p w:rsidR="0095164D" w:rsidRPr="00CE3210" w:rsidRDefault="0095164D" w:rsidP="0095164D">
      <w:pPr>
        <w:rPr>
          <w:rFonts w:ascii="Sylfaen" w:hAnsi="Sylfaen"/>
          <w:b/>
          <w:sz w:val="20"/>
          <w:szCs w:val="20"/>
        </w:rPr>
      </w:pPr>
      <w:r w:rsidRPr="00CE3210">
        <w:rPr>
          <w:rFonts w:ascii="Sylfaen" w:hAnsi="Sylfaen"/>
          <w:b/>
          <w:sz w:val="20"/>
          <w:szCs w:val="20"/>
        </w:rPr>
        <w:t>Education Services</w:t>
      </w:r>
    </w:p>
    <w:p w:rsidR="0095164D" w:rsidRPr="00CE3210" w:rsidRDefault="0095164D" w:rsidP="0095164D">
      <w:pPr>
        <w:rPr>
          <w:rFonts w:ascii="Sylfaen" w:hAnsi="Sylfaen"/>
          <w:sz w:val="20"/>
          <w:szCs w:val="20"/>
        </w:rPr>
      </w:pPr>
      <w:r w:rsidRPr="00CE3210">
        <w:rPr>
          <w:rFonts w:ascii="Sylfaen" w:hAnsi="Sylfaen"/>
          <w:sz w:val="20"/>
          <w:szCs w:val="20"/>
        </w:rPr>
        <w:t>Primary and Secondary Education is provided principally through the 51 primary, secondary and special schools run by the Council. The largest schools have rolls of approximately 1240 children, while the smallest have less than 26 pupils. Early education and childcare is developed through 33 centres, some of which are standalone, while others are integrated with primary schools. Gaelic Medium Ed</w:t>
      </w:r>
      <w:r w:rsidR="00310496">
        <w:rPr>
          <w:rFonts w:ascii="Sylfaen" w:hAnsi="Sylfaen"/>
          <w:sz w:val="20"/>
          <w:szCs w:val="20"/>
        </w:rPr>
        <w:t xml:space="preserve">ucation is presently delivered </w:t>
      </w:r>
      <w:r w:rsidRPr="00CE3210">
        <w:rPr>
          <w:rFonts w:ascii="Sylfaen" w:hAnsi="Sylfaen"/>
          <w:sz w:val="20"/>
          <w:szCs w:val="20"/>
        </w:rPr>
        <w:t xml:space="preserve">from the early years through to secondary at the William </w:t>
      </w:r>
      <w:proofErr w:type="spellStart"/>
      <w:r w:rsidRPr="00CE3210">
        <w:rPr>
          <w:rFonts w:ascii="Sylfaen" w:hAnsi="Sylfaen"/>
          <w:sz w:val="20"/>
          <w:szCs w:val="20"/>
        </w:rPr>
        <w:t>McIlvanney</w:t>
      </w:r>
      <w:proofErr w:type="spellEnd"/>
      <w:r w:rsidRPr="00CE3210">
        <w:rPr>
          <w:rFonts w:ascii="Sylfaen" w:hAnsi="Sylfaen"/>
          <w:sz w:val="20"/>
          <w:szCs w:val="20"/>
        </w:rPr>
        <w:t xml:space="preserve"> Campus in Kilmarnock. </w:t>
      </w:r>
    </w:p>
    <w:p w:rsidR="0095164D" w:rsidRPr="00CE3210" w:rsidRDefault="00D158EA" w:rsidP="0095164D">
      <w:pPr>
        <w:rPr>
          <w:rFonts w:ascii="Sylfaen" w:hAnsi="Sylfaen"/>
          <w:sz w:val="20"/>
          <w:szCs w:val="20"/>
        </w:rPr>
      </w:pPr>
      <w:r w:rsidRPr="00CE3210">
        <w:rPr>
          <w:rFonts w:ascii="Sylfaen" w:hAnsi="Sylfaen"/>
          <w:sz w:val="20"/>
          <w:szCs w:val="20"/>
        </w:rPr>
        <w:t xml:space="preserve">The policy of the Council is wherever possible to integrate all children into mainstream setting. There are, however, 3 special schools and a number of specialist bases attached to mainstream schools. In addition, the East Ayrshire Support Team (EAST) provides a range of support to young people. </w:t>
      </w:r>
    </w:p>
    <w:p w:rsidR="00D158EA" w:rsidRPr="00CE3210" w:rsidRDefault="00D158EA" w:rsidP="0095164D">
      <w:pPr>
        <w:rPr>
          <w:rFonts w:ascii="Sylfaen" w:hAnsi="Sylfaen"/>
          <w:sz w:val="20"/>
          <w:szCs w:val="20"/>
        </w:rPr>
      </w:pPr>
      <w:r w:rsidRPr="00CE3210">
        <w:rPr>
          <w:rFonts w:ascii="Sylfaen" w:hAnsi="Sylfaen"/>
          <w:sz w:val="20"/>
          <w:szCs w:val="20"/>
        </w:rPr>
        <w:t xml:space="preserve">Educational Psychology Services are provided by a team based at Civic Centre, Kilmarnock. The Creative Minds Team supports specific aspects of the curriculum development including music instruction, enterprise education and cultural coordinators. </w:t>
      </w:r>
    </w:p>
    <w:p w:rsidR="00D158EA" w:rsidRPr="00CE3210" w:rsidRDefault="00D158EA" w:rsidP="0095164D">
      <w:pPr>
        <w:rPr>
          <w:rFonts w:ascii="Sylfaen" w:hAnsi="Sylfaen"/>
          <w:sz w:val="20"/>
          <w:szCs w:val="20"/>
        </w:rPr>
      </w:pPr>
      <w:r w:rsidRPr="00CE3210">
        <w:rPr>
          <w:rFonts w:ascii="Sylfaen" w:hAnsi="Sylfaen"/>
          <w:sz w:val="20"/>
          <w:szCs w:val="20"/>
        </w:rPr>
        <w:t>The Education Service supports the vision, aims and objectives of the Scottish Government in the development and sustainability of high quality, integrated services that give children and young people the opportunity to have the best</w:t>
      </w:r>
      <w:r w:rsidR="0061103B" w:rsidRPr="00CE3210">
        <w:rPr>
          <w:rFonts w:ascii="Sylfaen" w:hAnsi="Sylfaen"/>
          <w:sz w:val="20"/>
          <w:szCs w:val="20"/>
        </w:rPr>
        <w:t xml:space="preserve"> possible start in life. </w:t>
      </w:r>
    </w:p>
    <w:p w:rsidR="0061103B" w:rsidRPr="00CE3210" w:rsidRDefault="0061103B" w:rsidP="0095164D">
      <w:pPr>
        <w:rPr>
          <w:rFonts w:ascii="Sylfaen" w:hAnsi="Sylfaen"/>
          <w:sz w:val="20"/>
          <w:szCs w:val="20"/>
        </w:rPr>
      </w:pPr>
      <w:r w:rsidRPr="00CE3210">
        <w:rPr>
          <w:rFonts w:ascii="Sylfaen" w:hAnsi="Sylfaen"/>
          <w:sz w:val="20"/>
          <w:szCs w:val="20"/>
        </w:rPr>
        <w:t xml:space="preserve">The Education Service will comprise: </w:t>
      </w:r>
    </w:p>
    <w:p w:rsidR="0061103B" w:rsidRPr="00CE3210" w:rsidRDefault="0061103B" w:rsidP="0061103B">
      <w:pPr>
        <w:pStyle w:val="ListParagraph"/>
        <w:numPr>
          <w:ilvl w:val="0"/>
          <w:numId w:val="10"/>
        </w:numPr>
        <w:rPr>
          <w:rFonts w:ascii="Sylfaen" w:hAnsi="Sylfaen"/>
          <w:sz w:val="20"/>
          <w:szCs w:val="20"/>
        </w:rPr>
      </w:pPr>
      <w:r w:rsidRPr="00CE3210">
        <w:rPr>
          <w:rFonts w:ascii="Sylfaen" w:hAnsi="Sylfaen"/>
          <w:sz w:val="20"/>
          <w:szCs w:val="20"/>
        </w:rPr>
        <w:t>Schools and early childhood centres</w:t>
      </w:r>
    </w:p>
    <w:p w:rsidR="0061103B" w:rsidRPr="00CE3210" w:rsidRDefault="0061103B" w:rsidP="0061103B">
      <w:pPr>
        <w:pStyle w:val="ListParagraph"/>
        <w:numPr>
          <w:ilvl w:val="0"/>
          <w:numId w:val="10"/>
        </w:numPr>
        <w:rPr>
          <w:rFonts w:ascii="Sylfaen" w:hAnsi="Sylfaen"/>
          <w:sz w:val="20"/>
          <w:szCs w:val="20"/>
        </w:rPr>
      </w:pPr>
      <w:r w:rsidRPr="00CE3210">
        <w:rPr>
          <w:rFonts w:ascii="Sylfaen" w:hAnsi="Sylfaen"/>
          <w:sz w:val="20"/>
          <w:szCs w:val="20"/>
        </w:rPr>
        <w:t>Early Education and Childcare</w:t>
      </w:r>
    </w:p>
    <w:p w:rsidR="0061103B" w:rsidRPr="00CE3210" w:rsidRDefault="0061103B" w:rsidP="0061103B">
      <w:pPr>
        <w:pStyle w:val="ListParagraph"/>
        <w:numPr>
          <w:ilvl w:val="0"/>
          <w:numId w:val="10"/>
        </w:numPr>
        <w:rPr>
          <w:rFonts w:ascii="Sylfaen" w:hAnsi="Sylfaen"/>
          <w:sz w:val="20"/>
          <w:szCs w:val="20"/>
        </w:rPr>
      </w:pPr>
      <w:r w:rsidRPr="00CE3210">
        <w:rPr>
          <w:rFonts w:ascii="Sylfaen" w:hAnsi="Sylfaen"/>
          <w:sz w:val="20"/>
          <w:szCs w:val="20"/>
        </w:rPr>
        <w:t>Opportunities for All</w:t>
      </w:r>
    </w:p>
    <w:p w:rsidR="0061103B" w:rsidRPr="00CE3210" w:rsidRDefault="0061103B" w:rsidP="0061103B">
      <w:pPr>
        <w:pStyle w:val="ListParagraph"/>
        <w:numPr>
          <w:ilvl w:val="0"/>
          <w:numId w:val="10"/>
        </w:numPr>
        <w:rPr>
          <w:rFonts w:ascii="Sylfaen" w:hAnsi="Sylfaen"/>
          <w:sz w:val="20"/>
          <w:szCs w:val="20"/>
        </w:rPr>
      </w:pPr>
      <w:r w:rsidRPr="00CE3210">
        <w:rPr>
          <w:rFonts w:ascii="Sylfaen" w:hAnsi="Sylfaen"/>
          <w:sz w:val="20"/>
          <w:szCs w:val="20"/>
        </w:rPr>
        <w:t>Support for children with additional support needs including East Ayrshire Support Team (EAST), Special Schools and Supported Learning Centres, out with placements and commissioned services.</w:t>
      </w:r>
    </w:p>
    <w:p w:rsidR="0061103B" w:rsidRPr="00CE3210" w:rsidRDefault="0061103B" w:rsidP="0061103B">
      <w:pPr>
        <w:pStyle w:val="ListParagraph"/>
        <w:numPr>
          <w:ilvl w:val="0"/>
          <w:numId w:val="10"/>
        </w:numPr>
        <w:rPr>
          <w:rFonts w:ascii="Sylfaen" w:hAnsi="Sylfaen"/>
          <w:sz w:val="20"/>
          <w:szCs w:val="20"/>
        </w:rPr>
      </w:pPr>
      <w:r w:rsidRPr="00CE3210">
        <w:rPr>
          <w:rFonts w:ascii="Sylfaen" w:hAnsi="Sylfaen"/>
          <w:sz w:val="20"/>
          <w:szCs w:val="20"/>
        </w:rPr>
        <w:t xml:space="preserve">Educational Psychology Services </w:t>
      </w:r>
    </w:p>
    <w:p w:rsidR="0061103B" w:rsidRPr="00CE3210" w:rsidRDefault="00180329" w:rsidP="0061103B">
      <w:pPr>
        <w:pStyle w:val="ListParagraph"/>
        <w:numPr>
          <w:ilvl w:val="0"/>
          <w:numId w:val="10"/>
        </w:numPr>
        <w:rPr>
          <w:rFonts w:ascii="Sylfaen" w:hAnsi="Sylfaen"/>
          <w:sz w:val="20"/>
          <w:szCs w:val="20"/>
        </w:rPr>
      </w:pPr>
      <w:r w:rsidRPr="00CE3210">
        <w:rPr>
          <w:rFonts w:ascii="Sylfaen" w:hAnsi="Sylfaen"/>
          <w:sz w:val="20"/>
          <w:szCs w:val="20"/>
        </w:rPr>
        <w:t>Specialist educational support services, including instrumental music services, creative minds team, outdoor education and direct support for the curriculum</w:t>
      </w:r>
    </w:p>
    <w:p w:rsidR="0061103B" w:rsidRPr="00CE3210" w:rsidRDefault="00180329" w:rsidP="0061103B">
      <w:pPr>
        <w:pStyle w:val="ListParagraph"/>
        <w:numPr>
          <w:ilvl w:val="0"/>
          <w:numId w:val="10"/>
        </w:numPr>
        <w:rPr>
          <w:rFonts w:ascii="Sylfaen" w:hAnsi="Sylfaen"/>
          <w:sz w:val="20"/>
          <w:szCs w:val="20"/>
        </w:rPr>
      </w:pPr>
      <w:r w:rsidRPr="00CE3210">
        <w:rPr>
          <w:rFonts w:ascii="Sylfaen" w:hAnsi="Sylfaen"/>
          <w:sz w:val="20"/>
          <w:szCs w:val="20"/>
        </w:rPr>
        <w:t>Technicians Service</w:t>
      </w:r>
    </w:p>
    <w:p w:rsidR="00180329" w:rsidRPr="00CE3210" w:rsidRDefault="00180329" w:rsidP="00180329">
      <w:pPr>
        <w:rPr>
          <w:rFonts w:ascii="Sylfaen" w:hAnsi="Sylfaen"/>
          <w:sz w:val="20"/>
          <w:szCs w:val="20"/>
        </w:rPr>
      </w:pPr>
    </w:p>
    <w:p w:rsidR="00180329" w:rsidRPr="00CE3210" w:rsidRDefault="00180329" w:rsidP="00180329">
      <w:pPr>
        <w:rPr>
          <w:rFonts w:ascii="Sylfaen" w:hAnsi="Sylfaen"/>
          <w:sz w:val="20"/>
          <w:szCs w:val="20"/>
        </w:rPr>
      </w:pPr>
      <w:r w:rsidRPr="00CE3210">
        <w:rPr>
          <w:rFonts w:ascii="Sylfaen" w:hAnsi="Sylfaen"/>
          <w:sz w:val="20"/>
          <w:szCs w:val="20"/>
        </w:rPr>
        <w:t>The Education Service within East Ayrshire Council has recently transformed its education management arrangements to ensure that educational establishments are supported and empowered to improve attainment and close the gap. This new and innovative approach to the management and leadership of education services will ensure that educational establishments are equipped to respond effectively to the current and emerging demands and local and national drivers for change facing the Education Service, for example:</w:t>
      </w:r>
    </w:p>
    <w:p w:rsidR="00180329" w:rsidRPr="00CE3210" w:rsidRDefault="00180329" w:rsidP="00180329">
      <w:pPr>
        <w:rPr>
          <w:rFonts w:ascii="Sylfaen" w:hAnsi="Sylfaen"/>
          <w:sz w:val="20"/>
          <w:szCs w:val="20"/>
        </w:rPr>
      </w:pP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The Children and Young People (Scotland) Act 2014</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Education (Scotland) Act 2016</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lastRenderedPageBreak/>
        <w:t>Developing Scotland’s Young Workforce</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National Improvement Framework for Scottish Education</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The Early Years Framework</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Gaelic Language Plan</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Scottish Attainment Challenge</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Raising Attainment for All</w:t>
      </w:r>
    </w:p>
    <w:p w:rsidR="00180329" w:rsidRPr="00CE3210" w:rsidRDefault="00180329" w:rsidP="00180329">
      <w:pPr>
        <w:pStyle w:val="ListParagraph"/>
        <w:numPr>
          <w:ilvl w:val="0"/>
          <w:numId w:val="11"/>
        </w:numPr>
        <w:rPr>
          <w:rFonts w:ascii="Sylfaen" w:hAnsi="Sylfaen"/>
          <w:sz w:val="20"/>
          <w:szCs w:val="20"/>
        </w:rPr>
      </w:pPr>
      <w:r w:rsidRPr="00CE3210">
        <w:rPr>
          <w:rFonts w:ascii="Sylfaen" w:hAnsi="Sylfaen"/>
          <w:sz w:val="20"/>
          <w:szCs w:val="20"/>
        </w:rPr>
        <w:t>Attainment for Looked After Children</w:t>
      </w:r>
    </w:p>
    <w:p w:rsidR="00180329" w:rsidRPr="00CE3210" w:rsidRDefault="00180329" w:rsidP="00180329">
      <w:pPr>
        <w:rPr>
          <w:rFonts w:ascii="Sylfaen" w:hAnsi="Sylfaen"/>
          <w:sz w:val="20"/>
          <w:szCs w:val="20"/>
        </w:rPr>
      </w:pPr>
    </w:p>
    <w:p w:rsidR="00180329" w:rsidRPr="00CE3210" w:rsidRDefault="00180329" w:rsidP="00180329">
      <w:pPr>
        <w:rPr>
          <w:rFonts w:ascii="Sylfaen" w:hAnsi="Sylfaen"/>
          <w:sz w:val="20"/>
          <w:szCs w:val="20"/>
        </w:rPr>
      </w:pPr>
      <w:r w:rsidRPr="00CE3210">
        <w:rPr>
          <w:rFonts w:ascii="Sylfaen" w:hAnsi="Sylfaen"/>
          <w:sz w:val="20"/>
          <w:szCs w:val="20"/>
        </w:rPr>
        <w:t>Within East Ayrshire, we recognise that inequalities are caused by a fundamental inequity in the distribution</w:t>
      </w:r>
      <w:r w:rsidR="00F238AB" w:rsidRPr="00CE3210">
        <w:rPr>
          <w:rFonts w:ascii="Sylfaen" w:hAnsi="Sylfaen"/>
          <w:sz w:val="20"/>
          <w:szCs w:val="20"/>
        </w:rPr>
        <w:t xml:space="preserve"> of power, money and resources. </w:t>
      </w:r>
    </w:p>
    <w:p w:rsidR="00F238AB" w:rsidRPr="00CE3210" w:rsidRDefault="00F238AB" w:rsidP="00180329">
      <w:pPr>
        <w:rPr>
          <w:rFonts w:ascii="Sylfaen" w:hAnsi="Sylfaen"/>
          <w:sz w:val="20"/>
          <w:szCs w:val="20"/>
        </w:rPr>
      </w:pPr>
      <w:r w:rsidRPr="00CE3210">
        <w:rPr>
          <w:rFonts w:ascii="Sylfaen" w:hAnsi="Sylfaen"/>
          <w:sz w:val="20"/>
          <w:szCs w:val="20"/>
        </w:rPr>
        <w:t xml:space="preserve">In 2016, we were selected by the Scottish Government as one of nine Scottish Challenge Authorities to deliver a focused and accelerated programme of improvement, targeting activity in literacy, numeracy, health and wellbeing across the Council area. </w:t>
      </w:r>
    </w:p>
    <w:p w:rsidR="00F238AB" w:rsidRPr="00CE3210" w:rsidRDefault="00F238AB" w:rsidP="00180329">
      <w:pPr>
        <w:rPr>
          <w:rFonts w:ascii="Sylfaen" w:hAnsi="Sylfaen"/>
          <w:sz w:val="20"/>
          <w:szCs w:val="20"/>
        </w:rPr>
      </w:pPr>
      <w:r w:rsidRPr="00CE3210">
        <w:rPr>
          <w:rFonts w:ascii="Sylfaen" w:hAnsi="Sylfaen"/>
          <w:sz w:val="20"/>
          <w:szCs w:val="20"/>
        </w:rPr>
        <w:t xml:space="preserve">It supports and complements the broader range of initiatives and programmes undertaken by the Council to ensure that all of East Ayrshire’s children and young people reach their full potential. </w:t>
      </w:r>
    </w:p>
    <w:p w:rsidR="00F238AB" w:rsidRPr="00CE3210" w:rsidRDefault="00F238AB" w:rsidP="00180329">
      <w:pPr>
        <w:rPr>
          <w:rFonts w:ascii="Sylfaen" w:hAnsi="Sylfaen"/>
          <w:sz w:val="20"/>
          <w:szCs w:val="20"/>
        </w:rPr>
      </w:pPr>
      <w:r w:rsidRPr="00CE3210">
        <w:rPr>
          <w:rFonts w:ascii="Sylfaen" w:hAnsi="Sylfaen"/>
          <w:sz w:val="20"/>
          <w:szCs w:val="20"/>
        </w:rPr>
        <w:t>The Service Improvement Plan 2018-2021 sets out our vision to ‘inspire, support and challenge all children and young people to be the best that they can be.’</w:t>
      </w:r>
    </w:p>
    <w:p w:rsidR="00F238AB" w:rsidRPr="00CE3210" w:rsidRDefault="00F238AB" w:rsidP="00180329">
      <w:pPr>
        <w:rPr>
          <w:rFonts w:ascii="Sylfaen" w:hAnsi="Sylfaen"/>
          <w:sz w:val="20"/>
          <w:szCs w:val="20"/>
        </w:rPr>
      </w:pPr>
      <w:r w:rsidRPr="00CE3210">
        <w:rPr>
          <w:rFonts w:ascii="Sylfaen" w:hAnsi="Sylfaen"/>
          <w:sz w:val="20"/>
          <w:szCs w:val="20"/>
        </w:rPr>
        <w:t xml:space="preserve">It provides a framework for the work of the East Ayrshire and showcases how the Council will develop and monitor its services to schools, teachers, parents, young people and children as we move towards our goal of improving educational achievement. </w:t>
      </w:r>
    </w:p>
    <w:p w:rsidR="00F238AB" w:rsidRPr="00CE3210" w:rsidRDefault="00F238AB" w:rsidP="00180329">
      <w:pPr>
        <w:rPr>
          <w:rFonts w:ascii="Sylfaen" w:hAnsi="Sylfaen"/>
          <w:sz w:val="20"/>
          <w:szCs w:val="20"/>
        </w:rPr>
      </w:pPr>
      <w:r w:rsidRPr="00CE3210">
        <w:rPr>
          <w:rFonts w:ascii="Sylfaen" w:hAnsi="Sylfaen"/>
          <w:sz w:val="20"/>
          <w:szCs w:val="20"/>
        </w:rPr>
        <w:t>We are committed to delivering a challenging programme of work with performance targets in relation to:</w:t>
      </w:r>
    </w:p>
    <w:p w:rsidR="00F238AB" w:rsidRPr="00CE3210" w:rsidRDefault="00F238AB" w:rsidP="00F238AB">
      <w:pPr>
        <w:pStyle w:val="ListParagraph"/>
        <w:numPr>
          <w:ilvl w:val="0"/>
          <w:numId w:val="12"/>
        </w:numPr>
        <w:rPr>
          <w:rFonts w:ascii="Sylfaen" w:hAnsi="Sylfaen"/>
          <w:sz w:val="20"/>
          <w:szCs w:val="20"/>
        </w:rPr>
      </w:pPr>
      <w:r w:rsidRPr="00CE3210">
        <w:rPr>
          <w:rFonts w:ascii="Sylfaen" w:hAnsi="Sylfaen"/>
          <w:sz w:val="20"/>
          <w:szCs w:val="20"/>
        </w:rPr>
        <w:t>Raising standards for all</w:t>
      </w:r>
    </w:p>
    <w:p w:rsidR="00F238AB" w:rsidRPr="00CE3210" w:rsidRDefault="00F238AB" w:rsidP="00F238AB">
      <w:pPr>
        <w:pStyle w:val="ListParagraph"/>
        <w:numPr>
          <w:ilvl w:val="0"/>
          <w:numId w:val="12"/>
        </w:numPr>
        <w:rPr>
          <w:rFonts w:ascii="Sylfaen" w:hAnsi="Sylfaen"/>
          <w:sz w:val="20"/>
          <w:szCs w:val="20"/>
        </w:rPr>
      </w:pPr>
      <w:r w:rsidRPr="00CE3210">
        <w:rPr>
          <w:rFonts w:ascii="Sylfaen" w:hAnsi="Sylfaen"/>
          <w:sz w:val="20"/>
          <w:szCs w:val="20"/>
        </w:rPr>
        <w:t>Closing the performance gap, increasing access and equality to excellent education services</w:t>
      </w:r>
    </w:p>
    <w:p w:rsidR="00F238AB" w:rsidRPr="00CE3210" w:rsidRDefault="00F238AB" w:rsidP="00F238AB">
      <w:pPr>
        <w:pStyle w:val="ListParagraph"/>
        <w:numPr>
          <w:ilvl w:val="0"/>
          <w:numId w:val="12"/>
        </w:numPr>
        <w:rPr>
          <w:rFonts w:ascii="Sylfaen" w:hAnsi="Sylfaen"/>
          <w:sz w:val="20"/>
          <w:szCs w:val="20"/>
        </w:rPr>
      </w:pPr>
      <w:r w:rsidRPr="00CE3210">
        <w:rPr>
          <w:rFonts w:ascii="Sylfaen" w:hAnsi="Sylfaen"/>
          <w:sz w:val="20"/>
          <w:szCs w:val="20"/>
        </w:rPr>
        <w:t>Developing the education workforce</w:t>
      </w:r>
    </w:p>
    <w:p w:rsidR="00F238AB" w:rsidRPr="00CE3210" w:rsidRDefault="00F238AB" w:rsidP="00F238AB">
      <w:pPr>
        <w:pStyle w:val="ListParagraph"/>
        <w:numPr>
          <w:ilvl w:val="0"/>
          <w:numId w:val="12"/>
        </w:numPr>
        <w:rPr>
          <w:rFonts w:ascii="Sylfaen" w:hAnsi="Sylfaen"/>
          <w:sz w:val="20"/>
          <w:szCs w:val="20"/>
        </w:rPr>
      </w:pPr>
      <w:r w:rsidRPr="00CE3210">
        <w:rPr>
          <w:rFonts w:ascii="Sylfaen" w:hAnsi="Sylfaen"/>
          <w:sz w:val="20"/>
          <w:szCs w:val="20"/>
        </w:rPr>
        <w:t>Improving the learning environment and</w:t>
      </w:r>
    </w:p>
    <w:p w:rsidR="00F238AB" w:rsidRPr="00CE3210" w:rsidRDefault="00AB25DE" w:rsidP="00F238AB">
      <w:pPr>
        <w:pStyle w:val="ListParagraph"/>
        <w:numPr>
          <w:ilvl w:val="0"/>
          <w:numId w:val="12"/>
        </w:numPr>
        <w:rPr>
          <w:rFonts w:ascii="Sylfaen" w:hAnsi="Sylfaen"/>
          <w:sz w:val="20"/>
          <w:szCs w:val="20"/>
        </w:rPr>
      </w:pPr>
      <w:r w:rsidRPr="00CE3210">
        <w:rPr>
          <w:rFonts w:ascii="Sylfaen" w:hAnsi="Sylfaen"/>
          <w:sz w:val="20"/>
          <w:szCs w:val="20"/>
        </w:rPr>
        <w:t xml:space="preserve">Transforming the governance and management of education. </w:t>
      </w:r>
    </w:p>
    <w:p w:rsidR="00AB25DE" w:rsidRPr="00CE3210" w:rsidRDefault="00AB25DE" w:rsidP="00AB25DE">
      <w:pPr>
        <w:rPr>
          <w:rFonts w:ascii="Sylfaen" w:hAnsi="Sylfaen"/>
          <w:sz w:val="20"/>
          <w:szCs w:val="20"/>
        </w:rPr>
      </w:pPr>
      <w:r w:rsidRPr="00CE3210">
        <w:rPr>
          <w:rFonts w:ascii="Sylfaen" w:hAnsi="Sylfaen"/>
          <w:sz w:val="20"/>
          <w:szCs w:val="20"/>
        </w:rPr>
        <w:t xml:space="preserve">This is a further step in the exciting journey of organisational transformation and modernisation. </w:t>
      </w:r>
    </w:p>
    <w:p w:rsidR="00AB25DE" w:rsidRPr="00CE3210" w:rsidRDefault="00AB25DE" w:rsidP="00AB25DE">
      <w:pPr>
        <w:rPr>
          <w:rFonts w:ascii="Sylfaen" w:hAnsi="Sylfaen"/>
          <w:sz w:val="20"/>
          <w:szCs w:val="20"/>
        </w:rPr>
      </w:pPr>
      <w:r w:rsidRPr="00CE3210">
        <w:rPr>
          <w:rFonts w:ascii="Sylfaen" w:hAnsi="Sylfaen"/>
          <w:sz w:val="20"/>
          <w:szCs w:val="20"/>
        </w:rPr>
        <w:t xml:space="preserve">We are committed to continuously improving educational outcomes for all our children and to ensuring equality access to excellent education services. We now have a unique opportunity to shape the future of education services for the benefit of generations to come. </w:t>
      </w:r>
    </w:p>
    <w:p w:rsidR="0012574C" w:rsidRPr="00CE3210" w:rsidRDefault="0012574C" w:rsidP="00261FFB">
      <w:pPr>
        <w:jc w:val="center"/>
        <w:rPr>
          <w:rFonts w:ascii="Sylfaen" w:hAnsi="Sylfaen"/>
          <w:b/>
          <w:sz w:val="20"/>
          <w:szCs w:val="20"/>
        </w:rPr>
      </w:pPr>
    </w:p>
    <w:p w:rsidR="0012574C" w:rsidRPr="00CE3210" w:rsidRDefault="0012574C" w:rsidP="00261FFB">
      <w:pPr>
        <w:jc w:val="center"/>
        <w:rPr>
          <w:rFonts w:ascii="Sylfaen" w:hAnsi="Sylfaen"/>
          <w:b/>
          <w:sz w:val="20"/>
          <w:szCs w:val="20"/>
        </w:rPr>
      </w:pPr>
    </w:p>
    <w:p w:rsidR="0012574C" w:rsidRDefault="0012574C" w:rsidP="00261FFB">
      <w:pPr>
        <w:jc w:val="center"/>
        <w:rPr>
          <w:rFonts w:ascii="Sylfaen" w:hAnsi="Sylfaen"/>
          <w:b/>
          <w:sz w:val="36"/>
          <w:szCs w:val="36"/>
        </w:rPr>
      </w:pPr>
    </w:p>
    <w:p w:rsidR="0012574C" w:rsidRDefault="0012574C" w:rsidP="00261FFB">
      <w:pPr>
        <w:jc w:val="center"/>
        <w:rPr>
          <w:rFonts w:ascii="Sylfaen" w:hAnsi="Sylfaen"/>
          <w:b/>
          <w:sz w:val="36"/>
          <w:szCs w:val="36"/>
        </w:rPr>
      </w:pPr>
    </w:p>
    <w:p w:rsidR="0012574C" w:rsidRDefault="0012574C" w:rsidP="00261FFB">
      <w:pPr>
        <w:jc w:val="center"/>
        <w:rPr>
          <w:rFonts w:ascii="Sylfaen" w:hAnsi="Sylfaen"/>
          <w:b/>
          <w:sz w:val="36"/>
          <w:szCs w:val="36"/>
        </w:rPr>
      </w:pPr>
    </w:p>
    <w:p w:rsidR="006F76C8" w:rsidRDefault="006F76C8" w:rsidP="00AB25DE">
      <w:pPr>
        <w:rPr>
          <w:rFonts w:ascii="Sylfaen" w:hAnsi="Sylfaen"/>
          <w:b/>
          <w:sz w:val="36"/>
          <w:szCs w:val="36"/>
        </w:rPr>
      </w:pPr>
    </w:p>
    <w:p w:rsidR="0012574C" w:rsidRDefault="0072561E" w:rsidP="00AB25DE">
      <w:pPr>
        <w:rPr>
          <w:rFonts w:ascii="Sylfaen" w:hAnsi="Sylfaen"/>
          <w:b/>
          <w:sz w:val="36"/>
          <w:szCs w:val="36"/>
        </w:rPr>
      </w:pPr>
      <w:r>
        <w:rPr>
          <w:rFonts w:ascii="inherit" w:eastAsia="Times New Roman" w:hAnsi="inherit" w:cs="Times New Roman"/>
          <w:noProof/>
          <w:color w:val="2B2B2B"/>
          <w:sz w:val="24"/>
          <w:szCs w:val="24"/>
          <w:lang w:eastAsia="en-GB"/>
        </w:rPr>
        <w:lastRenderedPageBreak/>
        <w:drawing>
          <wp:anchor distT="0" distB="0" distL="114300" distR="114300" simplePos="0" relativeHeight="251659264" behindDoc="1" locked="0" layoutInCell="1" allowOverlap="1">
            <wp:simplePos x="0" y="0"/>
            <wp:positionH relativeFrom="margin">
              <wp:posOffset>5195211</wp:posOffset>
            </wp:positionH>
            <wp:positionV relativeFrom="margin">
              <wp:posOffset>8145</wp:posOffset>
            </wp:positionV>
            <wp:extent cx="1638300" cy="1781175"/>
            <wp:effectExtent l="0" t="0" r="0" b="9525"/>
            <wp:wrapTight wrapText="bothSides">
              <wp:wrapPolygon edited="1">
                <wp:start x="0" y="0"/>
                <wp:lineTo x="0" y="34341"/>
                <wp:lineTo x="21425" y="33858"/>
                <wp:lineTo x="213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coin-logo-final-276x300.jpg"/>
                    <pic:cNvPicPr/>
                  </pic:nvPicPr>
                  <pic:blipFill>
                    <a:blip r:embed="rId12">
                      <a:extLst>
                        <a:ext uri="{28A0092B-C50C-407E-A947-70E740481C1C}">
                          <a14:useLocalDpi xmlns:a14="http://schemas.microsoft.com/office/drawing/2010/main" val="0"/>
                        </a:ext>
                      </a:extLst>
                    </a:blip>
                    <a:stretch>
                      <a:fillRect/>
                    </a:stretch>
                  </pic:blipFill>
                  <pic:spPr>
                    <a:xfrm>
                      <a:off x="0" y="0"/>
                      <a:ext cx="1638300" cy="1781175"/>
                    </a:xfrm>
                    <a:prstGeom prst="rect">
                      <a:avLst/>
                    </a:prstGeom>
                  </pic:spPr>
                </pic:pic>
              </a:graphicData>
            </a:graphic>
          </wp:anchor>
        </w:drawing>
      </w:r>
      <w:r w:rsidR="0012574C">
        <w:rPr>
          <w:rFonts w:ascii="Sylfaen" w:hAnsi="Sylfaen"/>
          <w:b/>
          <w:sz w:val="36"/>
          <w:szCs w:val="36"/>
        </w:rPr>
        <w:t>Kilmarnock Academy</w:t>
      </w:r>
    </w:p>
    <w:p w:rsidR="006F76C8" w:rsidRDefault="00EF28B3" w:rsidP="00402BC8">
      <w:pPr>
        <w:spacing w:after="360" w:line="240" w:lineRule="auto"/>
        <w:textAlignment w:val="baseline"/>
        <w:rPr>
          <w:rFonts w:ascii="inherit" w:hAnsi="inherit"/>
          <w:iCs/>
          <w:sz w:val="20"/>
          <w:szCs w:val="20"/>
        </w:rPr>
      </w:pPr>
      <w:r w:rsidRPr="0072561E">
        <w:rPr>
          <w:rFonts w:ascii="inherit" w:hAnsi="inherit"/>
          <w:iCs/>
          <w:sz w:val="20"/>
          <w:szCs w:val="20"/>
        </w:rPr>
        <w:t>Kilmar</w:t>
      </w:r>
      <w:r w:rsidR="00BC622D" w:rsidRPr="0072561E">
        <w:rPr>
          <w:rFonts w:ascii="inherit" w:hAnsi="inherit"/>
          <w:iCs/>
          <w:sz w:val="20"/>
          <w:szCs w:val="20"/>
        </w:rPr>
        <w:t xml:space="preserve">nock Academy opened in the new William </w:t>
      </w:r>
      <w:proofErr w:type="spellStart"/>
      <w:r w:rsidR="00BC622D" w:rsidRPr="0072561E">
        <w:rPr>
          <w:rFonts w:ascii="inherit" w:hAnsi="inherit"/>
          <w:iCs/>
          <w:sz w:val="20"/>
          <w:szCs w:val="20"/>
        </w:rPr>
        <w:t>McIlvanney</w:t>
      </w:r>
      <w:proofErr w:type="spellEnd"/>
      <w:r w:rsidR="00BC622D" w:rsidRPr="0072561E">
        <w:rPr>
          <w:rFonts w:ascii="inherit" w:hAnsi="inherit"/>
          <w:iCs/>
          <w:sz w:val="20"/>
          <w:szCs w:val="20"/>
        </w:rPr>
        <w:t xml:space="preserve"> Campus in April 2018 which merged Kilmarnock Academ</w:t>
      </w:r>
      <w:r w:rsidR="00CE3210" w:rsidRPr="0072561E">
        <w:rPr>
          <w:rFonts w:ascii="inherit" w:hAnsi="inherit"/>
          <w:iCs/>
          <w:sz w:val="20"/>
          <w:szCs w:val="20"/>
        </w:rPr>
        <w:t xml:space="preserve">y and James Hamilton Academy. </w:t>
      </w:r>
      <w:r w:rsidR="00BC622D" w:rsidRPr="0072561E">
        <w:rPr>
          <w:rFonts w:ascii="inherit" w:hAnsi="inherit"/>
          <w:iCs/>
          <w:sz w:val="20"/>
          <w:szCs w:val="20"/>
        </w:rPr>
        <w:t xml:space="preserve"> </w:t>
      </w:r>
      <w:r w:rsidRPr="0072561E">
        <w:rPr>
          <w:rFonts w:ascii="inherit" w:hAnsi="inherit"/>
          <w:iCs/>
          <w:sz w:val="20"/>
          <w:szCs w:val="20"/>
        </w:rPr>
        <w:t>Kilmarnock Academy is a</w:t>
      </w:r>
      <w:r w:rsidR="006F76C8">
        <w:rPr>
          <w:rFonts w:ascii="inherit" w:hAnsi="inherit"/>
          <w:iCs/>
          <w:sz w:val="20"/>
          <w:szCs w:val="20"/>
        </w:rPr>
        <w:t xml:space="preserve"> non-denominational</w:t>
      </w:r>
      <w:r w:rsidRPr="0072561E">
        <w:rPr>
          <w:rFonts w:ascii="inherit" w:hAnsi="inherit"/>
          <w:iCs/>
          <w:sz w:val="20"/>
          <w:szCs w:val="20"/>
        </w:rPr>
        <w:t xml:space="preserve"> school with a very proud tradition, and many of our students have gone on to achieve acclaim in their field of work. Most notably, Kilmarnock Academy is the only school in Scotland to boast two Nobel Prize winners as former students. In fact only Eton competes with this tremendous accolade. Indeed the school also boasts five Moderators of the Church of Scotland, the current head of the RAF and many sporting, artistic and musical successes.</w:t>
      </w:r>
      <w:r w:rsidRPr="0072561E">
        <w:rPr>
          <w:i/>
          <w:iCs/>
          <w:sz w:val="20"/>
          <w:szCs w:val="20"/>
        </w:rPr>
        <w:t xml:space="preserve"> </w:t>
      </w:r>
      <w:r w:rsidRPr="0072561E">
        <w:rPr>
          <w:rFonts w:ascii="inherit" w:hAnsi="inherit"/>
          <w:iCs/>
          <w:sz w:val="20"/>
          <w:szCs w:val="20"/>
        </w:rPr>
        <w:t xml:space="preserve">We strive to ensure all pupils are challenged to achieve their full potential in a nurturing environment of trust and mutual respect. The positive ethos at Kilmarnock Academy allows all kinds of learning to flourish: an environment in which all of our young people can develop their own personalities, talents and mental and physical abilities to the full, both educationally and socially, in cultural, sporting and leisure pursuits. </w:t>
      </w:r>
      <w:r w:rsidRPr="0072561E">
        <w:rPr>
          <w:rFonts w:ascii="inherit" w:eastAsia="Times New Roman" w:hAnsi="inherit" w:cs="Times New Roman"/>
          <w:color w:val="2B2B2B"/>
          <w:sz w:val="20"/>
          <w:szCs w:val="20"/>
          <w:lang w:eastAsia="en-GB"/>
        </w:rPr>
        <w:t>At Kilmarnock Academy we seek for our pupils an education which will meet their needs, and which wil</w:t>
      </w:r>
      <w:r w:rsidR="00BC622D" w:rsidRPr="0072561E">
        <w:rPr>
          <w:rFonts w:ascii="inherit" w:eastAsia="Times New Roman" w:hAnsi="inherit" w:cs="Times New Roman"/>
          <w:color w:val="2B2B2B"/>
          <w:sz w:val="20"/>
          <w:szCs w:val="20"/>
          <w:lang w:eastAsia="en-GB"/>
        </w:rPr>
        <w:t>l</w:t>
      </w:r>
      <w:r w:rsidRPr="0072561E">
        <w:rPr>
          <w:rFonts w:ascii="inherit" w:eastAsia="Times New Roman" w:hAnsi="inherit" w:cs="Times New Roman"/>
          <w:color w:val="2B2B2B"/>
          <w:sz w:val="20"/>
          <w:szCs w:val="20"/>
          <w:lang w:eastAsia="en-GB"/>
        </w:rPr>
        <w:t xml:space="preserve"> prepare then to take their place in society and in the ever changing world of work. For this, they will need to develop competence in a wide range of skills, a sense of self-reliance and, increasingly, the ability to adapt to changing circumstances. </w:t>
      </w:r>
      <w:r w:rsidR="0072561E" w:rsidRPr="0072561E">
        <w:rPr>
          <w:rFonts w:ascii="inherit" w:eastAsia="Times New Roman" w:hAnsi="inherit" w:cs="Times New Roman"/>
          <w:color w:val="2B2B2B"/>
          <w:sz w:val="20"/>
          <w:szCs w:val="20"/>
          <w:lang w:eastAsia="en-GB"/>
        </w:rPr>
        <w:t xml:space="preserve">Our values underpin all aspects of our school community and in 2019 we launched our exciting new RED COIN rewards’ system. </w:t>
      </w:r>
      <w:r w:rsidR="0072561E" w:rsidRPr="0072561E">
        <w:rPr>
          <w:rFonts w:ascii="inherit" w:hAnsi="inherit"/>
          <w:iCs/>
          <w:sz w:val="20"/>
          <w:szCs w:val="20"/>
        </w:rPr>
        <w:t>Our motto is: “</w:t>
      </w:r>
      <w:r w:rsidR="0072561E" w:rsidRPr="0072561E">
        <w:rPr>
          <w:rFonts w:ascii="inherit" w:hAnsi="inherit"/>
          <w:i/>
          <w:iCs/>
          <w:sz w:val="20"/>
          <w:szCs w:val="20"/>
        </w:rPr>
        <w:t xml:space="preserve">Aspire Together, Achieve Together.” </w:t>
      </w:r>
      <w:r w:rsidR="0072561E" w:rsidRPr="0072561E">
        <w:rPr>
          <w:rFonts w:ascii="inherit" w:hAnsi="inherit"/>
          <w:iCs/>
          <w:sz w:val="20"/>
          <w:szCs w:val="20"/>
        </w:rPr>
        <w:t xml:space="preserve">which reflects not only the inclusive and nurturing environment of our school community but our high expectations for all of our young people. </w:t>
      </w:r>
    </w:p>
    <w:p w:rsidR="00EF28B3" w:rsidRPr="006F76C8" w:rsidRDefault="00EF28B3" w:rsidP="00402BC8">
      <w:pPr>
        <w:spacing w:after="360" w:line="240" w:lineRule="auto"/>
        <w:textAlignment w:val="baseline"/>
        <w:rPr>
          <w:rFonts w:ascii="inherit" w:hAnsi="inherit"/>
          <w:iCs/>
          <w:sz w:val="20"/>
          <w:szCs w:val="20"/>
        </w:rPr>
      </w:pPr>
      <w:r w:rsidRPr="0072561E">
        <w:rPr>
          <w:rFonts w:ascii="inherit" w:eastAsia="Times New Roman" w:hAnsi="inherit" w:cs="Times New Roman"/>
          <w:color w:val="2B2B2B"/>
          <w:sz w:val="20"/>
          <w:szCs w:val="20"/>
          <w:lang w:eastAsia="en-GB"/>
        </w:rPr>
        <w:t xml:space="preserve">As such the Kilmarnock Academy vision for our young people is set out as follows: </w:t>
      </w:r>
    </w:p>
    <w:p w:rsidR="00402BC8" w:rsidRPr="0072561E" w:rsidRDefault="00EF28B3" w:rsidP="00402BC8">
      <w:pPr>
        <w:spacing w:after="360" w:line="240" w:lineRule="auto"/>
        <w:textAlignment w:val="baseline"/>
        <w:rPr>
          <w:rFonts w:ascii="inherit" w:eastAsia="Times New Roman" w:hAnsi="inherit" w:cs="Times New Roman"/>
          <w:b/>
          <w:i/>
          <w:color w:val="2B2B2B"/>
          <w:sz w:val="20"/>
          <w:szCs w:val="20"/>
          <w:lang w:eastAsia="en-GB"/>
        </w:rPr>
      </w:pPr>
      <w:r w:rsidRPr="0072561E">
        <w:rPr>
          <w:rFonts w:ascii="inherit" w:eastAsia="Times New Roman" w:hAnsi="inherit" w:cs="Times New Roman"/>
          <w:b/>
          <w:i/>
          <w:color w:val="2B2B2B"/>
          <w:sz w:val="20"/>
          <w:szCs w:val="20"/>
          <w:lang w:eastAsia="en-GB"/>
        </w:rPr>
        <w:t>“</w:t>
      </w:r>
      <w:r w:rsidR="00402BC8" w:rsidRPr="0072561E">
        <w:rPr>
          <w:rFonts w:ascii="inherit" w:eastAsia="Times New Roman" w:hAnsi="inherit" w:cs="Times New Roman"/>
          <w:b/>
          <w:i/>
          <w:color w:val="2B2B2B"/>
          <w:sz w:val="20"/>
          <w:szCs w:val="20"/>
          <w:lang w:eastAsia="en-GB"/>
        </w:rPr>
        <w:t>Kilmarnock Academy strives, as a community, to ensure that all young people reach their full potential and have opportunities to achieve qualifications, learn new skills, develop as individuals and gain key employability experiences within a nurturing environment.</w:t>
      </w:r>
      <w:r w:rsidRPr="0072561E">
        <w:rPr>
          <w:rFonts w:ascii="inherit" w:eastAsia="Times New Roman" w:hAnsi="inherit" w:cs="Times New Roman"/>
          <w:b/>
          <w:i/>
          <w:color w:val="2B2B2B"/>
          <w:sz w:val="20"/>
          <w:szCs w:val="20"/>
          <w:lang w:eastAsia="en-GB"/>
        </w:rPr>
        <w:t>”</w:t>
      </w:r>
    </w:p>
    <w:p w:rsidR="0072561E" w:rsidRDefault="00CE3210" w:rsidP="0072561E">
      <w:p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color w:val="2B2B2B"/>
          <w:sz w:val="20"/>
          <w:szCs w:val="20"/>
          <w:lang w:eastAsia="en-GB"/>
        </w:rPr>
        <w:t>One of the first pieces of collegiate activity which the new school community of staff and pupils undertook was to establish a set of core values that now underpins the school vision. These values are:</w:t>
      </w:r>
    </w:p>
    <w:p w:rsidR="00402BC8" w:rsidRPr="0072561E" w:rsidRDefault="00402BC8" w:rsidP="0072561E">
      <w:pPr>
        <w:pStyle w:val="ListParagraph"/>
        <w:numPr>
          <w:ilvl w:val="0"/>
          <w:numId w:val="14"/>
        </w:num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b/>
          <w:bCs/>
          <w:color w:val="2B2B2B"/>
          <w:sz w:val="20"/>
          <w:szCs w:val="20"/>
          <w:u w:val="single"/>
          <w:lang w:eastAsia="en-GB"/>
        </w:rPr>
        <w:t>Respect</w:t>
      </w:r>
    </w:p>
    <w:p w:rsidR="00402BC8" w:rsidRPr="0072561E" w:rsidRDefault="00402BC8" w:rsidP="00402BC8">
      <w:pPr>
        <w:pStyle w:val="ListParagraph"/>
        <w:numPr>
          <w:ilvl w:val="0"/>
          <w:numId w:val="9"/>
        </w:num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color w:val="2B2B2B"/>
          <w:sz w:val="20"/>
          <w:szCs w:val="20"/>
          <w:lang w:eastAsia="en-GB"/>
        </w:rPr>
        <w:t>Valuing one another and treating everyone fairly</w:t>
      </w:r>
    </w:p>
    <w:p w:rsidR="00402BC8" w:rsidRPr="0072561E" w:rsidRDefault="00402BC8" w:rsidP="00402BC8">
      <w:pPr>
        <w:pStyle w:val="ListParagraph"/>
        <w:numPr>
          <w:ilvl w:val="0"/>
          <w:numId w:val="9"/>
        </w:numPr>
        <w:spacing w:before="540" w:after="180" w:line="240" w:lineRule="auto"/>
        <w:textAlignment w:val="baseline"/>
        <w:outlineLvl w:val="4"/>
        <w:rPr>
          <w:rFonts w:ascii="inherit" w:eastAsia="Times New Roman" w:hAnsi="inherit" w:cs="Times New Roman"/>
          <w:b/>
          <w:bCs/>
          <w:color w:val="2B2B2B"/>
          <w:sz w:val="20"/>
          <w:szCs w:val="20"/>
          <w:lang w:eastAsia="en-GB"/>
        </w:rPr>
      </w:pPr>
      <w:r w:rsidRPr="0072561E">
        <w:rPr>
          <w:rFonts w:ascii="inherit" w:eastAsia="Times New Roman" w:hAnsi="inherit" w:cs="Times New Roman"/>
          <w:b/>
          <w:bCs/>
          <w:color w:val="2B2B2B"/>
          <w:sz w:val="20"/>
          <w:szCs w:val="20"/>
          <w:u w:val="single"/>
          <w:lang w:eastAsia="en-GB"/>
        </w:rPr>
        <w:t>Determination</w:t>
      </w:r>
    </w:p>
    <w:p w:rsidR="00402BC8" w:rsidRPr="0072561E" w:rsidRDefault="00402BC8" w:rsidP="00402BC8">
      <w:pPr>
        <w:pStyle w:val="ListParagraph"/>
        <w:numPr>
          <w:ilvl w:val="0"/>
          <w:numId w:val="9"/>
        </w:num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color w:val="2B2B2B"/>
          <w:sz w:val="20"/>
          <w:szCs w:val="20"/>
          <w:lang w:eastAsia="en-GB"/>
        </w:rPr>
        <w:t>Encouraging perseverance and promoting a can-do attitude</w:t>
      </w:r>
    </w:p>
    <w:p w:rsidR="00402BC8" w:rsidRPr="0072561E" w:rsidRDefault="00402BC8" w:rsidP="00402BC8">
      <w:pPr>
        <w:pStyle w:val="ListParagraph"/>
        <w:numPr>
          <w:ilvl w:val="0"/>
          <w:numId w:val="9"/>
        </w:numPr>
        <w:spacing w:before="540" w:after="180" w:line="240" w:lineRule="auto"/>
        <w:textAlignment w:val="baseline"/>
        <w:outlineLvl w:val="4"/>
        <w:rPr>
          <w:rFonts w:ascii="inherit" w:eastAsia="Times New Roman" w:hAnsi="inherit" w:cs="Times New Roman"/>
          <w:b/>
          <w:bCs/>
          <w:color w:val="2B2B2B"/>
          <w:sz w:val="20"/>
          <w:szCs w:val="20"/>
          <w:lang w:eastAsia="en-GB"/>
        </w:rPr>
      </w:pPr>
      <w:r w:rsidRPr="0072561E">
        <w:rPr>
          <w:rFonts w:ascii="inherit" w:eastAsia="Times New Roman" w:hAnsi="inherit" w:cs="Times New Roman"/>
          <w:b/>
          <w:bCs/>
          <w:color w:val="2B2B2B"/>
          <w:sz w:val="20"/>
          <w:szCs w:val="20"/>
          <w:u w:val="single"/>
          <w:lang w:eastAsia="en-GB"/>
        </w:rPr>
        <w:t>Compassion</w:t>
      </w:r>
    </w:p>
    <w:p w:rsidR="00402BC8" w:rsidRPr="0072561E" w:rsidRDefault="00402BC8" w:rsidP="00402BC8">
      <w:pPr>
        <w:pStyle w:val="ListParagraph"/>
        <w:numPr>
          <w:ilvl w:val="0"/>
          <w:numId w:val="9"/>
        </w:num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color w:val="2B2B2B"/>
          <w:sz w:val="20"/>
          <w:szCs w:val="20"/>
          <w:lang w:eastAsia="en-GB"/>
        </w:rPr>
        <w:t>Showing sympathy, kindness and a willingness to help others</w:t>
      </w:r>
    </w:p>
    <w:p w:rsidR="00402BC8" w:rsidRPr="0072561E" w:rsidRDefault="00402BC8" w:rsidP="00402BC8">
      <w:pPr>
        <w:pStyle w:val="ListParagraph"/>
        <w:numPr>
          <w:ilvl w:val="0"/>
          <w:numId w:val="9"/>
        </w:numPr>
        <w:spacing w:before="540" w:after="180" w:line="240" w:lineRule="auto"/>
        <w:textAlignment w:val="baseline"/>
        <w:outlineLvl w:val="4"/>
        <w:rPr>
          <w:rFonts w:ascii="inherit" w:eastAsia="Times New Roman" w:hAnsi="inherit" w:cs="Times New Roman"/>
          <w:b/>
          <w:bCs/>
          <w:color w:val="2B2B2B"/>
          <w:sz w:val="20"/>
          <w:szCs w:val="20"/>
          <w:lang w:eastAsia="en-GB"/>
        </w:rPr>
      </w:pPr>
      <w:r w:rsidRPr="0072561E">
        <w:rPr>
          <w:rFonts w:ascii="inherit" w:eastAsia="Times New Roman" w:hAnsi="inherit" w:cs="Times New Roman"/>
          <w:b/>
          <w:bCs/>
          <w:color w:val="2B2B2B"/>
          <w:sz w:val="20"/>
          <w:szCs w:val="20"/>
          <w:u w:val="single"/>
          <w:lang w:eastAsia="en-GB"/>
        </w:rPr>
        <w:t>Integrity</w:t>
      </w:r>
    </w:p>
    <w:p w:rsidR="006F76C8" w:rsidRDefault="00402BC8" w:rsidP="0072561E">
      <w:pPr>
        <w:pStyle w:val="ListParagraph"/>
        <w:numPr>
          <w:ilvl w:val="0"/>
          <w:numId w:val="9"/>
        </w:numPr>
        <w:spacing w:after="360" w:line="240" w:lineRule="auto"/>
        <w:textAlignment w:val="baseline"/>
        <w:rPr>
          <w:rFonts w:ascii="inherit" w:eastAsia="Times New Roman" w:hAnsi="inherit" w:cs="Times New Roman"/>
          <w:color w:val="2B2B2B"/>
          <w:sz w:val="20"/>
          <w:szCs w:val="20"/>
          <w:lang w:eastAsia="en-GB"/>
        </w:rPr>
      </w:pPr>
      <w:r w:rsidRPr="0072561E">
        <w:rPr>
          <w:rFonts w:ascii="inherit" w:eastAsia="Times New Roman" w:hAnsi="inherit" w:cs="Times New Roman"/>
          <w:color w:val="2B2B2B"/>
          <w:sz w:val="20"/>
          <w:szCs w:val="20"/>
          <w:lang w:eastAsia="en-GB"/>
        </w:rPr>
        <w:t>Being true to yourself, honest and representing yourself in a positive way</w:t>
      </w:r>
    </w:p>
    <w:p w:rsidR="0012574C" w:rsidRPr="006F76C8" w:rsidRDefault="0012574C" w:rsidP="004542EE">
      <w:pPr>
        <w:spacing w:after="360" w:line="240" w:lineRule="auto"/>
        <w:textAlignment w:val="baseline"/>
        <w:rPr>
          <w:rFonts w:ascii="inherit" w:eastAsia="Times New Roman" w:hAnsi="inherit" w:cs="Times New Roman"/>
          <w:color w:val="2B2B2B"/>
          <w:sz w:val="20"/>
          <w:szCs w:val="20"/>
          <w:lang w:eastAsia="en-GB"/>
        </w:rPr>
      </w:pPr>
      <w:r w:rsidRPr="006F76C8">
        <w:rPr>
          <w:rFonts w:ascii="Sylfaen" w:hAnsi="Sylfaen"/>
          <w:b/>
          <w:sz w:val="32"/>
          <w:szCs w:val="32"/>
        </w:rPr>
        <w:t>Catchment</w:t>
      </w:r>
      <w:r w:rsidR="006D3FCC">
        <w:rPr>
          <w:rFonts w:ascii="Sylfaen" w:hAnsi="Sylfaen"/>
          <w:b/>
          <w:sz w:val="32"/>
          <w:szCs w:val="32"/>
        </w:rPr>
        <w:t xml:space="preserve">                                                                            </w:t>
      </w:r>
    </w:p>
    <w:p w:rsidR="0012574C" w:rsidRPr="0072561E" w:rsidRDefault="005626B7" w:rsidP="0012574C">
      <w:pPr>
        <w:rPr>
          <w:rFonts w:ascii="inherit" w:hAnsi="inherit"/>
          <w:iCs/>
          <w:sz w:val="20"/>
          <w:szCs w:val="20"/>
        </w:rPr>
      </w:pPr>
      <w:r w:rsidRPr="0072561E">
        <w:rPr>
          <w:rFonts w:ascii="inherit" w:hAnsi="inherit"/>
          <w:iCs/>
          <w:sz w:val="20"/>
          <w:szCs w:val="20"/>
        </w:rPr>
        <w:t xml:space="preserve">The school currently serves the town centre area and east side of Kilmarnock. In particular, the school is associated with </w:t>
      </w:r>
      <w:proofErr w:type="spellStart"/>
      <w:r w:rsidRPr="0072561E">
        <w:rPr>
          <w:rFonts w:ascii="inherit" w:hAnsi="inherit"/>
          <w:iCs/>
          <w:sz w:val="20"/>
          <w:szCs w:val="20"/>
        </w:rPr>
        <w:t>Loanhead</w:t>
      </w:r>
      <w:proofErr w:type="spellEnd"/>
      <w:r w:rsidRPr="0072561E">
        <w:rPr>
          <w:rFonts w:ascii="inherit" w:hAnsi="inherit"/>
          <w:iCs/>
          <w:sz w:val="20"/>
          <w:szCs w:val="20"/>
        </w:rPr>
        <w:t xml:space="preserve">, </w:t>
      </w:r>
      <w:proofErr w:type="spellStart"/>
      <w:r w:rsidRPr="0072561E">
        <w:rPr>
          <w:rFonts w:ascii="inherit" w:hAnsi="inherit"/>
          <w:iCs/>
          <w:sz w:val="20"/>
          <w:szCs w:val="20"/>
        </w:rPr>
        <w:t>Whatriggs</w:t>
      </w:r>
      <w:proofErr w:type="spellEnd"/>
      <w:r w:rsidRPr="0072561E">
        <w:rPr>
          <w:rFonts w:ascii="inherit" w:hAnsi="inherit"/>
          <w:iCs/>
          <w:sz w:val="20"/>
          <w:szCs w:val="20"/>
        </w:rPr>
        <w:t xml:space="preserve">, James Hamilton and </w:t>
      </w:r>
      <w:proofErr w:type="spellStart"/>
      <w:r w:rsidRPr="0072561E">
        <w:rPr>
          <w:rFonts w:ascii="inherit" w:hAnsi="inherit"/>
          <w:iCs/>
          <w:sz w:val="20"/>
          <w:szCs w:val="20"/>
        </w:rPr>
        <w:t>Onthank</w:t>
      </w:r>
      <w:proofErr w:type="spellEnd"/>
      <w:r w:rsidRPr="0072561E">
        <w:rPr>
          <w:rFonts w:ascii="inherit" w:hAnsi="inherit"/>
          <w:iCs/>
          <w:sz w:val="20"/>
          <w:szCs w:val="20"/>
        </w:rPr>
        <w:t xml:space="preserve"> primary schools. A number of parents from out with the catchment area have also chosen to make placing requests for their child to attend the school. </w:t>
      </w:r>
    </w:p>
    <w:p w:rsidR="005626B7" w:rsidRPr="005626B7" w:rsidRDefault="005626B7" w:rsidP="0012574C">
      <w:pPr>
        <w:rPr>
          <w:rFonts w:ascii="inherit" w:hAnsi="inherit"/>
          <w:sz w:val="32"/>
          <w:szCs w:val="32"/>
        </w:rPr>
      </w:pPr>
      <w:r w:rsidRPr="0072561E">
        <w:rPr>
          <w:rFonts w:ascii="inherit" w:hAnsi="inherit"/>
          <w:iCs/>
          <w:sz w:val="20"/>
          <w:szCs w:val="20"/>
        </w:rPr>
        <w:t>There are several schools which are part of the Kilmarnock Education group. They include</w:t>
      </w:r>
      <w:r w:rsidRPr="005626B7">
        <w:rPr>
          <w:rFonts w:ascii="inherit" w:hAnsi="inherit"/>
          <w:iCs/>
          <w:sz w:val="23"/>
          <w:szCs w:val="23"/>
        </w:rPr>
        <w:t xml:space="preserve">: </w:t>
      </w:r>
    </w:p>
    <w:tbl>
      <w:tblPr>
        <w:tblStyle w:val="TableGrid"/>
        <w:tblW w:w="0" w:type="auto"/>
        <w:tblLook w:val="04A0" w:firstRow="1" w:lastRow="0" w:firstColumn="1" w:lastColumn="0" w:noHBand="0" w:noVBand="1"/>
      </w:tblPr>
      <w:tblGrid>
        <w:gridCol w:w="4380"/>
        <w:gridCol w:w="4631"/>
      </w:tblGrid>
      <w:tr w:rsidR="0012574C" w:rsidRPr="006F76C8" w:rsidTr="006D3FCC">
        <w:trPr>
          <w:trHeight w:val="469"/>
        </w:trPr>
        <w:tc>
          <w:tcPr>
            <w:tcW w:w="4380" w:type="dxa"/>
            <w:shd w:val="clear" w:color="auto" w:fill="00B0F0"/>
          </w:tcPr>
          <w:p w:rsidR="0012574C" w:rsidRPr="000F2CF8" w:rsidRDefault="0012574C" w:rsidP="0012574C">
            <w:pPr>
              <w:rPr>
                <w:rFonts w:ascii="Sylfaen" w:hAnsi="Sylfaen"/>
                <w:b/>
                <w:color w:val="000000" w:themeColor="text1"/>
                <w:sz w:val="20"/>
                <w:szCs w:val="20"/>
              </w:rPr>
            </w:pPr>
            <w:r w:rsidRPr="000F2CF8">
              <w:rPr>
                <w:rFonts w:ascii="Sylfaen" w:hAnsi="Sylfaen"/>
                <w:b/>
                <w:color w:val="000000" w:themeColor="text1"/>
                <w:sz w:val="20"/>
                <w:szCs w:val="20"/>
              </w:rPr>
              <w:t>James Hamilton Primary, Kilmarnock</w:t>
            </w:r>
          </w:p>
        </w:tc>
        <w:tc>
          <w:tcPr>
            <w:tcW w:w="4631" w:type="dxa"/>
            <w:shd w:val="clear" w:color="auto" w:fill="FFFF00"/>
          </w:tcPr>
          <w:p w:rsidR="0012574C" w:rsidRPr="006F76C8" w:rsidRDefault="00D74582" w:rsidP="0012574C">
            <w:pPr>
              <w:rPr>
                <w:rFonts w:ascii="Sylfaen" w:hAnsi="Sylfaen"/>
                <w:b/>
                <w:sz w:val="20"/>
                <w:szCs w:val="20"/>
              </w:rPr>
            </w:pPr>
            <w:r>
              <w:rPr>
                <w:rFonts w:ascii="Sylfaen" w:hAnsi="Sylfaen"/>
                <w:b/>
                <w:sz w:val="20"/>
                <w:szCs w:val="20"/>
              </w:rPr>
              <w:t xml:space="preserve">Lorraine </w:t>
            </w:r>
            <w:proofErr w:type="spellStart"/>
            <w:r>
              <w:rPr>
                <w:rFonts w:ascii="Sylfaen" w:hAnsi="Sylfaen"/>
                <w:b/>
                <w:sz w:val="20"/>
                <w:szCs w:val="20"/>
              </w:rPr>
              <w:t>Dougan</w:t>
            </w:r>
            <w:proofErr w:type="spellEnd"/>
            <w:r>
              <w:rPr>
                <w:rFonts w:ascii="Sylfaen" w:hAnsi="Sylfaen"/>
                <w:b/>
                <w:sz w:val="20"/>
                <w:szCs w:val="20"/>
              </w:rPr>
              <w:t>, Head Teacher</w:t>
            </w:r>
          </w:p>
        </w:tc>
      </w:tr>
      <w:tr w:rsidR="0012574C" w:rsidRPr="006F76C8" w:rsidTr="006D3FCC">
        <w:trPr>
          <w:trHeight w:val="469"/>
        </w:trPr>
        <w:tc>
          <w:tcPr>
            <w:tcW w:w="4380" w:type="dxa"/>
            <w:shd w:val="clear" w:color="auto" w:fill="00B0F0"/>
          </w:tcPr>
          <w:p w:rsidR="0012574C" w:rsidRPr="000F2CF8" w:rsidRDefault="0012574C" w:rsidP="0012574C">
            <w:pPr>
              <w:rPr>
                <w:rFonts w:ascii="Sylfaen" w:hAnsi="Sylfaen"/>
                <w:b/>
                <w:color w:val="000000" w:themeColor="text1"/>
                <w:sz w:val="20"/>
                <w:szCs w:val="20"/>
              </w:rPr>
            </w:pPr>
            <w:proofErr w:type="spellStart"/>
            <w:r w:rsidRPr="000F2CF8">
              <w:rPr>
                <w:rFonts w:ascii="Sylfaen" w:hAnsi="Sylfaen"/>
                <w:b/>
                <w:color w:val="000000" w:themeColor="text1"/>
                <w:sz w:val="20"/>
                <w:szCs w:val="20"/>
              </w:rPr>
              <w:t>Onthank</w:t>
            </w:r>
            <w:proofErr w:type="spellEnd"/>
            <w:r w:rsidRPr="000F2CF8">
              <w:rPr>
                <w:rFonts w:ascii="Sylfaen" w:hAnsi="Sylfaen"/>
                <w:b/>
                <w:color w:val="000000" w:themeColor="text1"/>
                <w:sz w:val="20"/>
                <w:szCs w:val="20"/>
              </w:rPr>
              <w:t xml:space="preserve"> Primary, Kilmarnock</w:t>
            </w:r>
          </w:p>
        </w:tc>
        <w:tc>
          <w:tcPr>
            <w:tcW w:w="4631" w:type="dxa"/>
            <w:shd w:val="clear" w:color="auto" w:fill="FFFF00"/>
          </w:tcPr>
          <w:p w:rsidR="0012574C" w:rsidRPr="006F76C8" w:rsidRDefault="000A093F" w:rsidP="0012574C">
            <w:pPr>
              <w:rPr>
                <w:rFonts w:ascii="Sylfaen" w:hAnsi="Sylfaen"/>
                <w:b/>
                <w:sz w:val="20"/>
                <w:szCs w:val="20"/>
              </w:rPr>
            </w:pPr>
            <w:r w:rsidRPr="006F76C8">
              <w:rPr>
                <w:rFonts w:ascii="Sylfaen" w:hAnsi="Sylfaen"/>
                <w:b/>
                <w:sz w:val="20"/>
                <w:szCs w:val="20"/>
              </w:rPr>
              <w:t>Alison Wright, Head Teacher</w:t>
            </w:r>
          </w:p>
        </w:tc>
      </w:tr>
      <w:tr w:rsidR="0012574C" w:rsidRPr="006F76C8" w:rsidTr="006D3FCC">
        <w:trPr>
          <w:trHeight w:val="456"/>
        </w:trPr>
        <w:tc>
          <w:tcPr>
            <w:tcW w:w="4380" w:type="dxa"/>
            <w:shd w:val="clear" w:color="auto" w:fill="00B0F0"/>
          </w:tcPr>
          <w:p w:rsidR="0012574C" w:rsidRPr="000F2CF8" w:rsidRDefault="0012574C" w:rsidP="0012574C">
            <w:pPr>
              <w:rPr>
                <w:rFonts w:ascii="Sylfaen" w:hAnsi="Sylfaen"/>
                <w:b/>
                <w:color w:val="000000" w:themeColor="text1"/>
                <w:sz w:val="20"/>
                <w:szCs w:val="20"/>
              </w:rPr>
            </w:pPr>
            <w:proofErr w:type="spellStart"/>
            <w:r w:rsidRPr="000F2CF8">
              <w:rPr>
                <w:rFonts w:ascii="Sylfaen" w:hAnsi="Sylfaen"/>
                <w:b/>
                <w:color w:val="000000" w:themeColor="text1"/>
                <w:sz w:val="20"/>
                <w:szCs w:val="20"/>
              </w:rPr>
              <w:t>Whatriggs</w:t>
            </w:r>
            <w:proofErr w:type="spellEnd"/>
            <w:r w:rsidRPr="000F2CF8">
              <w:rPr>
                <w:rFonts w:ascii="Sylfaen" w:hAnsi="Sylfaen"/>
                <w:b/>
                <w:color w:val="000000" w:themeColor="text1"/>
                <w:sz w:val="20"/>
                <w:szCs w:val="20"/>
              </w:rPr>
              <w:t xml:space="preserve"> Primary, Kilmarnock</w:t>
            </w:r>
          </w:p>
        </w:tc>
        <w:tc>
          <w:tcPr>
            <w:tcW w:w="4631" w:type="dxa"/>
            <w:shd w:val="clear" w:color="auto" w:fill="FFFF00"/>
          </w:tcPr>
          <w:p w:rsidR="0012574C" w:rsidRPr="006F76C8" w:rsidRDefault="000A093F" w:rsidP="0012574C">
            <w:pPr>
              <w:rPr>
                <w:rFonts w:ascii="Sylfaen" w:hAnsi="Sylfaen"/>
                <w:b/>
                <w:sz w:val="20"/>
                <w:szCs w:val="20"/>
              </w:rPr>
            </w:pPr>
            <w:r w:rsidRPr="006F76C8">
              <w:rPr>
                <w:rFonts w:ascii="Sylfaen" w:hAnsi="Sylfaen"/>
                <w:b/>
                <w:sz w:val="20"/>
                <w:szCs w:val="20"/>
              </w:rPr>
              <w:t>Diane MacKinnon, Head Teacher</w:t>
            </w:r>
          </w:p>
        </w:tc>
      </w:tr>
      <w:tr w:rsidR="0012574C" w:rsidRPr="006F76C8" w:rsidTr="006D3FCC">
        <w:trPr>
          <w:trHeight w:val="469"/>
        </w:trPr>
        <w:tc>
          <w:tcPr>
            <w:tcW w:w="4380" w:type="dxa"/>
            <w:shd w:val="clear" w:color="auto" w:fill="00B0F0"/>
          </w:tcPr>
          <w:p w:rsidR="0012574C" w:rsidRPr="000F2CF8" w:rsidRDefault="0012574C" w:rsidP="0012574C">
            <w:pPr>
              <w:rPr>
                <w:rFonts w:ascii="Sylfaen" w:hAnsi="Sylfaen"/>
                <w:b/>
                <w:color w:val="000000" w:themeColor="text1"/>
                <w:sz w:val="20"/>
                <w:szCs w:val="20"/>
              </w:rPr>
            </w:pPr>
            <w:proofErr w:type="spellStart"/>
            <w:r w:rsidRPr="000F2CF8">
              <w:rPr>
                <w:rFonts w:ascii="Sylfaen" w:hAnsi="Sylfaen"/>
                <w:b/>
                <w:color w:val="000000" w:themeColor="text1"/>
                <w:sz w:val="20"/>
                <w:szCs w:val="20"/>
              </w:rPr>
              <w:t>Loanhead</w:t>
            </w:r>
            <w:proofErr w:type="spellEnd"/>
            <w:r w:rsidRPr="000F2CF8">
              <w:rPr>
                <w:rFonts w:ascii="Sylfaen" w:hAnsi="Sylfaen"/>
                <w:b/>
                <w:color w:val="000000" w:themeColor="text1"/>
                <w:sz w:val="20"/>
                <w:szCs w:val="20"/>
              </w:rPr>
              <w:t xml:space="preserve"> Primary, Kilmarnock</w:t>
            </w:r>
          </w:p>
        </w:tc>
        <w:tc>
          <w:tcPr>
            <w:tcW w:w="4631" w:type="dxa"/>
            <w:shd w:val="clear" w:color="auto" w:fill="FFFF00"/>
          </w:tcPr>
          <w:p w:rsidR="0012574C" w:rsidRPr="006F76C8" w:rsidRDefault="006D3912" w:rsidP="0012574C">
            <w:pPr>
              <w:rPr>
                <w:rFonts w:ascii="Sylfaen" w:hAnsi="Sylfaen"/>
                <w:b/>
                <w:sz w:val="20"/>
                <w:szCs w:val="20"/>
              </w:rPr>
            </w:pPr>
            <w:r w:rsidRPr="006F76C8">
              <w:rPr>
                <w:rFonts w:ascii="Sylfaen" w:hAnsi="Sylfaen"/>
                <w:b/>
                <w:sz w:val="20"/>
                <w:szCs w:val="20"/>
              </w:rPr>
              <w:t>Amanda Milne, Acting Head Teacher</w:t>
            </w:r>
          </w:p>
        </w:tc>
      </w:tr>
    </w:tbl>
    <w:p w:rsidR="00220A16" w:rsidRDefault="006D3FCC" w:rsidP="002E7CBE">
      <w:pPr>
        <w:rPr>
          <w:rFonts w:ascii="Sylfaen" w:hAnsi="Sylfaen"/>
          <w:b/>
          <w:sz w:val="32"/>
          <w:szCs w:val="32"/>
        </w:rPr>
      </w:pPr>
      <w:r>
        <w:rPr>
          <w:rFonts w:ascii="Sylfaen" w:hAnsi="Sylfaen"/>
          <w:b/>
          <w:sz w:val="32"/>
          <w:szCs w:val="32"/>
        </w:rPr>
        <w:lastRenderedPageBreak/>
        <w:t xml:space="preserve"> </w:t>
      </w:r>
      <w:r w:rsidR="00FF4D2E">
        <w:rPr>
          <w:rFonts w:ascii="Sylfaen" w:hAnsi="Sylfaen"/>
          <w:b/>
          <w:sz w:val="32"/>
          <w:szCs w:val="32"/>
        </w:rPr>
        <w:t>Staff</w:t>
      </w:r>
    </w:p>
    <w:p w:rsidR="00225DAC" w:rsidRPr="002E0856" w:rsidRDefault="002E7CBE" w:rsidP="002E7CBE">
      <w:pPr>
        <w:rPr>
          <w:rFonts w:ascii="Sylfaen" w:hAnsi="Sylfaen"/>
          <w:sz w:val="18"/>
          <w:szCs w:val="18"/>
        </w:rPr>
      </w:pPr>
      <w:r w:rsidRPr="002E0856">
        <w:rPr>
          <w:rFonts w:ascii="Sylfaen" w:hAnsi="Sylfaen"/>
          <w:sz w:val="18"/>
          <w:szCs w:val="18"/>
        </w:rPr>
        <w:t xml:space="preserve">Appointed in January 2017, David Rose is the Head Teacher of Kilmarnock Academy. He is </w:t>
      </w:r>
      <w:r w:rsidR="005257AF">
        <w:rPr>
          <w:rFonts w:ascii="Sylfaen" w:hAnsi="Sylfaen"/>
          <w:sz w:val="18"/>
          <w:szCs w:val="18"/>
        </w:rPr>
        <w:t xml:space="preserve">supported by 4 Depute Head Teachers </w:t>
      </w:r>
      <w:r w:rsidRPr="002E0856">
        <w:rPr>
          <w:rFonts w:ascii="Sylfaen" w:hAnsi="Sylfaen"/>
          <w:sz w:val="18"/>
          <w:szCs w:val="18"/>
        </w:rPr>
        <w:t>and 1 DH</w:t>
      </w:r>
      <w:r w:rsidR="00F818A3" w:rsidRPr="002E0856">
        <w:rPr>
          <w:rFonts w:ascii="Sylfaen" w:hAnsi="Sylfaen"/>
          <w:sz w:val="18"/>
          <w:szCs w:val="18"/>
        </w:rPr>
        <w:t xml:space="preserve">T: </w:t>
      </w:r>
      <w:r w:rsidR="008B04E6">
        <w:rPr>
          <w:rFonts w:ascii="Sylfaen" w:hAnsi="Sylfaen"/>
          <w:sz w:val="18"/>
          <w:szCs w:val="18"/>
        </w:rPr>
        <w:t>Integrated Support</w:t>
      </w:r>
      <w:r w:rsidR="006D3912" w:rsidRPr="002E0856">
        <w:rPr>
          <w:rFonts w:ascii="Sylfaen" w:hAnsi="Sylfaen"/>
          <w:sz w:val="18"/>
          <w:szCs w:val="18"/>
        </w:rPr>
        <w:t xml:space="preserve"> (PEF funded)</w:t>
      </w:r>
      <w:r w:rsidR="005257AF">
        <w:rPr>
          <w:rFonts w:ascii="Sylfaen" w:hAnsi="Sylfaen"/>
          <w:sz w:val="18"/>
          <w:szCs w:val="18"/>
        </w:rPr>
        <w:t xml:space="preserve">, 9 </w:t>
      </w:r>
      <w:r w:rsidR="002716BF" w:rsidRPr="002E0856">
        <w:rPr>
          <w:rFonts w:ascii="Sylfaen" w:hAnsi="Sylfaen"/>
          <w:sz w:val="18"/>
          <w:szCs w:val="18"/>
        </w:rPr>
        <w:t>Principal Teachers (Curric</w:t>
      </w:r>
      <w:r w:rsidR="005257AF">
        <w:rPr>
          <w:rFonts w:ascii="Sylfaen" w:hAnsi="Sylfaen"/>
          <w:sz w:val="18"/>
          <w:szCs w:val="18"/>
        </w:rPr>
        <w:t>ulum), 8</w:t>
      </w:r>
      <w:r w:rsidR="001D70B2" w:rsidRPr="002E0856">
        <w:rPr>
          <w:rFonts w:ascii="Sylfaen" w:hAnsi="Sylfaen"/>
          <w:sz w:val="18"/>
          <w:szCs w:val="18"/>
        </w:rPr>
        <w:t xml:space="preserve"> Principal </w:t>
      </w:r>
      <w:proofErr w:type="gramStart"/>
      <w:r w:rsidR="001D70B2" w:rsidRPr="002E0856">
        <w:rPr>
          <w:rFonts w:ascii="Sylfaen" w:hAnsi="Sylfaen"/>
          <w:sz w:val="18"/>
          <w:szCs w:val="18"/>
        </w:rPr>
        <w:t>Teachers  of</w:t>
      </w:r>
      <w:proofErr w:type="gramEnd"/>
      <w:r w:rsidR="001D70B2" w:rsidRPr="002E0856">
        <w:rPr>
          <w:rFonts w:ascii="Sylfaen" w:hAnsi="Sylfaen"/>
          <w:sz w:val="18"/>
          <w:szCs w:val="18"/>
        </w:rPr>
        <w:t xml:space="preserve"> </w:t>
      </w:r>
      <w:r w:rsidR="000F2CF8" w:rsidRPr="002E0856">
        <w:rPr>
          <w:rFonts w:ascii="Sylfaen" w:hAnsi="Sylfaen"/>
          <w:sz w:val="18"/>
          <w:szCs w:val="18"/>
        </w:rPr>
        <w:t xml:space="preserve">Pupil </w:t>
      </w:r>
      <w:r w:rsidR="001D70B2" w:rsidRPr="002E0856">
        <w:rPr>
          <w:rFonts w:ascii="Sylfaen" w:hAnsi="Sylfaen"/>
          <w:sz w:val="18"/>
          <w:szCs w:val="18"/>
        </w:rPr>
        <w:t>Support,</w:t>
      </w:r>
      <w:r w:rsidR="002716BF" w:rsidRPr="002E0856">
        <w:rPr>
          <w:rFonts w:ascii="Sylfaen" w:hAnsi="Sylfaen"/>
          <w:sz w:val="18"/>
          <w:szCs w:val="18"/>
        </w:rPr>
        <w:t xml:space="preserve"> 1</w:t>
      </w:r>
      <w:r w:rsidR="0069325A" w:rsidRPr="002E0856">
        <w:rPr>
          <w:rFonts w:ascii="Sylfaen" w:hAnsi="Sylfaen"/>
          <w:sz w:val="18"/>
          <w:szCs w:val="18"/>
        </w:rPr>
        <w:t xml:space="preserve"> </w:t>
      </w:r>
      <w:r w:rsidR="001D70B2" w:rsidRPr="002E0856">
        <w:rPr>
          <w:rFonts w:ascii="Sylfaen" w:hAnsi="Sylfaen"/>
          <w:sz w:val="18"/>
          <w:szCs w:val="18"/>
        </w:rPr>
        <w:t>Principal Teacher of Support for Learning</w:t>
      </w:r>
      <w:r w:rsidR="002716BF" w:rsidRPr="002E0856">
        <w:rPr>
          <w:rFonts w:ascii="Sylfaen" w:hAnsi="Sylfaen"/>
          <w:sz w:val="18"/>
          <w:szCs w:val="18"/>
        </w:rPr>
        <w:t>,</w:t>
      </w:r>
      <w:r w:rsidR="001D70B2" w:rsidRPr="002E0856">
        <w:rPr>
          <w:rFonts w:ascii="Sylfaen" w:hAnsi="Sylfaen"/>
          <w:sz w:val="18"/>
          <w:szCs w:val="18"/>
        </w:rPr>
        <w:t xml:space="preserve"> and a Principal Teacher for</w:t>
      </w:r>
      <w:r w:rsidR="00DD427A">
        <w:rPr>
          <w:rFonts w:ascii="Sylfaen" w:hAnsi="Sylfaen"/>
          <w:sz w:val="18"/>
          <w:szCs w:val="18"/>
        </w:rPr>
        <w:t xml:space="preserve"> Inclusion</w:t>
      </w:r>
      <w:r w:rsidR="00547DB4">
        <w:rPr>
          <w:rFonts w:ascii="Sylfaen" w:hAnsi="Sylfaen"/>
          <w:sz w:val="18"/>
          <w:szCs w:val="18"/>
        </w:rPr>
        <w:t xml:space="preserve"> (SAC Funded)</w:t>
      </w:r>
      <w:r w:rsidR="002716BF" w:rsidRPr="002E0856">
        <w:rPr>
          <w:rFonts w:ascii="Sylfaen" w:hAnsi="Sylfaen"/>
          <w:sz w:val="18"/>
          <w:szCs w:val="18"/>
        </w:rPr>
        <w:t xml:space="preserve">. Our </w:t>
      </w:r>
      <w:r w:rsidR="00DD368D" w:rsidRPr="002E0856">
        <w:rPr>
          <w:rFonts w:ascii="Sylfaen" w:hAnsi="Sylfaen"/>
          <w:sz w:val="18"/>
          <w:szCs w:val="18"/>
        </w:rPr>
        <w:t>staffing entitlement</w:t>
      </w:r>
      <w:r w:rsidR="002716BF" w:rsidRPr="002E0856">
        <w:rPr>
          <w:rFonts w:ascii="Sylfaen" w:hAnsi="Sylfaen"/>
          <w:sz w:val="18"/>
          <w:szCs w:val="18"/>
        </w:rPr>
        <w:t xml:space="preserve"> is currently</w:t>
      </w:r>
      <w:r w:rsidR="00DD368D" w:rsidRPr="002E0856">
        <w:rPr>
          <w:rFonts w:ascii="Sylfaen" w:hAnsi="Sylfaen"/>
          <w:sz w:val="18"/>
          <w:szCs w:val="18"/>
        </w:rPr>
        <w:t xml:space="preserve"> </w:t>
      </w:r>
      <w:r w:rsidR="005257AF">
        <w:rPr>
          <w:rFonts w:ascii="Sylfaen" w:hAnsi="Sylfaen"/>
          <w:sz w:val="18"/>
          <w:szCs w:val="18"/>
        </w:rPr>
        <w:t xml:space="preserve">82.2 </w:t>
      </w:r>
      <w:r w:rsidR="009E571C" w:rsidRPr="005257AF">
        <w:rPr>
          <w:rFonts w:ascii="Sylfaen" w:hAnsi="Sylfaen"/>
          <w:sz w:val="18"/>
          <w:szCs w:val="18"/>
        </w:rPr>
        <w:t>FTE</w:t>
      </w:r>
      <w:r w:rsidR="005257AF">
        <w:rPr>
          <w:rFonts w:ascii="Sylfaen" w:hAnsi="Sylfaen"/>
          <w:b/>
          <w:sz w:val="18"/>
          <w:szCs w:val="18"/>
        </w:rPr>
        <w:t xml:space="preserve">. </w:t>
      </w:r>
      <w:r w:rsidR="005257AF">
        <w:rPr>
          <w:rFonts w:ascii="Sylfaen" w:hAnsi="Sylfaen"/>
          <w:sz w:val="18"/>
          <w:szCs w:val="18"/>
        </w:rPr>
        <w:t>There is also 1FTE Gaelic, 0.2 FTE DYW and 2FTE Inclusion funded teachers.</w:t>
      </w:r>
      <w:r w:rsidR="009E571C">
        <w:rPr>
          <w:rFonts w:ascii="Sylfaen" w:hAnsi="Sylfaen"/>
          <w:b/>
          <w:sz w:val="18"/>
          <w:szCs w:val="18"/>
        </w:rPr>
        <w:t xml:space="preserve"> </w:t>
      </w:r>
      <w:r w:rsidR="002E0856" w:rsidRPr="002E0856">
        <w:rPr>
          <w:rFonts w:ascii="Sylfaen" w:hAnsi="Sylfaen"/>
          <w:sz w:val="18"/>
          <w:szCs w:val="18"/>
        </w:rPr>
        <w:t>There are four</w:t>
      </w:r>
      <w:r w:rsidR="00417DE0" w:rsidRPr="002E0856">
        <w:rPr>
          <w:rFonts w:ascii="Sylfaen" w:hAnsi="Sylfaen"/>
          <w:sz w:val="18"/>
          <w:szCs w:val="18"/>
        </w:rPr>
        <w:t xml:space="preserve"> Principal Teache</w:t>
      </w:r>
      <w:r w:rsidR="00DD368D" w:rsidRPr="002E0856">
        <w:rPr>
          <w:rFonts w:ascii="Sylfaen" w:hAnsi="Sylfaen"/>
          <w:sz w:val="18"/>
          <w:szCs w:val="18"/>
        </w:rPr>
        <w:t>rs funded by PEF who are leading initiatives in:</w:t>
      </w:r>
      <w:r w:rsidR="00DA1AD7">
        <w:rPr>
          <w:rFonts w:ascii="Sylfaen" w:hAnsi="Sylfaen"/>
          <w:sz w:val="18"/>
          <w:szCs w:val="18"/>
        </w:rPr>
        <w:t xml:space="preserve"> Raising Attainment and Achievement; Pedagogy and Skills; Restorative Approaches; and Positive Destinations</w:t>
      </w:r>
      <w:r w:rsidR="002E1658" w:rsidRPr="002E0856">
        <w:rPr>
          <w:rFonts w:ascii="Sylfaen" w:hAnsi="Sylfaen"/>
          <w:sz w:val="18"/>
          <w:szCs w:val="18"/>
        </w:rPr>
        <w:t xml:space="preserve">. There is also a </w:t>
      </w:r>
      <w:r w:rsidR="005257AF">
        <w:rPr>
          <w:rFonts w:ascii="Sylfaen" w:hAnsi="Sylfaen"/>
          <w:sz w:val="18"/>
          <w:szCs w:val="18"/>
        </w:rPr>
        <w:t xml:space="preserve">0.6 </w:t>
      </w:r>
      <w:r w:rsidR="002E1658" w:rsidRPr="002E0856">
        <w:rPr>
          <w:rFonts w:ascii="Sylfaen" w:hAnsi="Sylfaen"/>
          <w:sz w:val="18"/>
          <w:szCs w:val="18"/>
        </w:rPr>
        <w:t xml:space="preserve">PEF funded </w:t>
      </w:r>
      <w:r w:rsidR="00DA1AD7">
        <w:rPr>
          <w:rFonts w:ascii="Sylfaen" w:hAnsi="Sylfaen"/>
          <w:sz w:val="18"/>
          <w:szCs w:val="18"/>
        </w:rPr>
        <w:t>teacher specialising in Literacy and Numeracy</w:t>
      </w:r>
      <w:r w:rsidR="002E1658" w:rsidRPr="002E0856">
        <w:rPr>
          <w:rFonts w:ascii="Sylfaen" w:hAnsi="Sylfaen"/>
          <w:sz w:val="18"/>
          <w:szCs w:val="18"/>
        </w:rPr>
        <w:t xml:space="preserve">. </w:t>
      </w:r>
    </w:p>
    <w:p w:rsidR="00225DAC" w:rsidRPr="002E0856" w:rsidRDefault="00225DAC" w:rsidP="002E7CBE">
      <w:pPr>
        <w:rPr>
          <w:rFonts w:ascii="Sylfaen" w:hAnsi="Sylfaen"/>
          <w:sz w:val="18"/>
          <w:szCs w:val="18"/>
        </w:rPr>
      </w:pPr>
      <w:r w:rsidRPr="002E0856">
        <w:rPr>
          <w:rFonts w:ascii="Sylfaen" w:hAnsi="Sylfaen"/>
          <w:sz w:val="18"/>
          <w:szCs w:val="18"/>
        </w:rPr>
        <w:t xml:space="preserve">As well as teaching staff, we also have: </w:t>
      </w:r>
      <w:r w:rsidR="00547DB4">
        <w:rPr>
          <w:rFonts w:ascii="Sylfaen" w:hAnsi="Sylfaen"/>
          <w:sz w:val="18"/>
          <w:szCs w:val="18"/>
        </w:rPr>
        <w:t>14</w:t>
      </w:r>
      <w:r w:rsidR="0069325A" w:rsidRPr="002E0856">
        <w:rPr>
          <w:rFonts w:ascii="Sylfaen" w:hAnsi="Sylfaen"/>
          <w:sz w:val="18"/>
          <w:szCs w:val="18"/>
        </w:rPr>
        <w:t xml:space="preserve"> Classroom Assistants</w:t>
      </w:r>
      <w:r w:rsidR="00DD427A">
        <w:rPr>
          <w:rFonts w:ascii="Sylfaen" w:hAnsi="Sylfaen"/>
          <w:sz w:val="18"/>
          <w:szCs w:val="18"/>
        </w:rPr>
        <w:t xml:space="preserve"> (</w:t>
      </w:r>
      <w:r w:rsidR="00547DB4">
        <w:rPr>
          <w:rFonts w:ascii="Sylfaen" w:hAnsi="Sylfaen"/>
          <w:sz w:val="18"/>
          <w:szCs w:val="18"/>
        </w:rPr>
        <w:t xml:space="preserve"> 12 </w:t>
      </w:r>
      <w:r w:rsidR="00DD427A">
        <w:rPr>
          <w:rFonts w:ascii="Sylfaen" w:hAnsi="Sylfaen"/>
          <w:sz w:val="18"/>
          <w:szCs w:val="18"/>
        </w:rPr>
        <w:t>Core</w:t>
      </w:r>
      <w:r w:rsidR="00547DB4">
        <w:rPr>
          <w:rFonts w:ascii="Sylfaen" w:hAnsi="Sylfaen"/>
          <w:sz w:val="18"/>
          <w:szCs w:val="18"/>
        </w:rPr>
        <w:t xml:space="preserve"> and 2 Inclusion Funded</w:t>
      </w:r>
      <w:r w:rsidR="00DD427A">
        <w:rPr>
          <w:rFonts w:ascii="Sylfaen" w:hAnsi="Sylfaen"/>
          <w:sz w:val="18"/>
          <w:szCs w:val="18"/>
        </w:rPr>
        <w:t>)</w:t>
      </w:r>
      <w:r w:rsidR="0069325A" w:rsidRPr="002E0856">
        <w:rPr>
          <w:rFonts w:ascii="Sylfaen" w:hAnsi="Sylfaen"/>
          <w:sz w:val="18"/>
          <w:szCs w:val="18"/>
        </w:rPr>
        <w:t>, 1</w:t>
      </w:r>
      <w:r w:rsidRPr="002E0856">
        <w:rPr>
          <w:rFonts w:ascii="Sylfaen" w:hAnsi="Sylfaen"/>
          <w:sz w:val="18"/>
          <w:szCs w:val="18"/>
        </w:rPr>
        <w:t xml:space="preserve"> Connect Support worker</w:t>
      </w:r>
      <w:r w:rsidR="00DD427A">
        <w:rPr>
          <w:rFonts w:ascii="Sylfaen" w:hAnsi="Sylfaen"/>
          <w:sz w:val="18"/>
          <w:szCs w:val="18"/>
        </w:rPr>
        <w:t xml:space="preserve"> and Classroom Assistant</w:t>
      </w:r>
      <w:r w:rsidR="002E1658" w:rsidRPr="002E0856">
        <w:rPr>
          <w:rFonts w:ascii="Sylfaen" w:hAnsi="Sylfaen"/>
          <w:sz w:val="18"/>
          <w:szCs w:val="18"/>
        </w:rPr>
        <w:t xml:space="preserve"> (PEF Funded)</w:t>
      </w:r>
      <w:r w:rsidRPr="002E0856">
        <w:rPr>
          <w:rFonts w:ascii="Sylfaen" w:hAnsi="Sylfaen"/>
          <w:sz w:val="18"/>
          <w:szCs w:val="18"/>
        </w:rPr>
        <w:t>,</w:t>
      </w:r>
      <w:r w:rsidR="00547DB4">
        <w:rPr>
          <w:rFonts w:ascii="Sylfaen" w:hAnsi="Sylfaen"/>
          <w:sz w:val="18"/>
          <w:szCs w:val="18"/>
        </w:rPr>
        <w:t xml:space="preserve"> 2 Inclusion Support Workers (SAC Funded), </w:t>
      </w:r>
      <w:r w:rsidRPr="002E0856">
        <w:rPr>
          <w:rFonts w:ascii="Sylfaen" w:hAnsi="Sylfaen"/>
          <w:sz w:val="18"/>
          <w:szCs w:val="18"/>
        </w:rPr>
        <w:t xml:space="preserve"> </w:t>
      </w:r>
      <w:r w:rsidR="0069325A" w:rsidRPr="002E0856">
        <w:rPr>
          <w:rFonts w:ascii="Sylfaen" w:hAnsi="Sylfaen"/>
          <w:sz w:val="18"/>
          <w:szCs w:val="18"/>
        </w:rPr>
        <w:t xml:space="preserve">2 </w:t>
      </w:r>
      <w:proofErr w:type="spellStart"/>
      <w:r w:rsidR="0069325A" w:rsidRPr="002E0856">
        <w:rPr>
          <w:rFonts w:ascii="Sylfaen" w:hAnsi="Sylfaen"/>
          <w:sz w:val="18"/>
          <w:szCs w:val="18"/>
        </w:rPr>
        <w:t>Homelink</w:t>
      </w:r>
      <w:proofErr w:type="spellEnd"/>
      <w:r w:rsidR="005257AF">
        <w:rPr>
          <w:rFonts w:ascii="Sylfaen" w:hAnsi="Sylfaen"/>
          <w:sz w:val="18"/>
          <w:szCs w:val="18"/>
        </w:rPr>
        <w:t xml:space="preserve"> Workers, 2 Careers’ Advisors, 1</w:t>
      </w:r>
      <w:r w:rsidR="0069325A" w:rsidRPr="002E0856">
        <w:rPr>
          <w:rFonts w:ascii="Sylfaen" w:hAnsi="Sylfaen"/>
          <w:sz w:val="18"/>
          <w:szCs w:val="18"/>
        </w:rPr>
        <w:t xml:space="preserve"> Librarian,</w:t>
      </w:r>
      <w:r w:rsidR="002E0856" w:rsidRPr="002E0856">
        <w:rPr>
          <w:rFonts w:ascii="Sylfaen" w:hAnsi="Sylfaen"/>
          <w:sz w:val="18"/>
          <w:szCs w:val="18"/>
        </w:rPr>
        <w:t xml:space="preserve"> 2 Educational </w:t>
      </w:r>
      <w:proofErr w:type="spellStart"/>
      <w:r w:rsidR="002E0856" w:rsidRPr="002E0856">
        <w:rPr>
          <w:rFonts w:ascii="Sylfaen" w:hAnsi="Sylfaen"/>
          <w:sz w:val="18"/>
          <w:szCs w:val="18"/>
        </w:rPr>
        <w:t>Pyschologists</w:t>
      </w:r>
      <w:proofErr w:type="spellEnd"/>
      <w:r w:rsidR="002E0856" w:rsidRPr="002E0856">
        <w:rPr>
          <w:rFonts w:ascii="Sylfaen" w:hAnsi="Sylfaen"/>
          <w:sz w:val="18"/>
          <w:szCs w:val="18"/>
        </w:rPr>
        <w:t>,</w:t>
      </w:r>
      <w:r w:rsidR="000F62E8" w:rsidRPr="002E0856">
        <w:rPr>
          <w:rFonts w:ascii="Sylfaen" w:hAnsi="Sylfaen"/>
          <w:sz w:val="18"/>
          <w:szCs w:val="18"/>
        </w:rPr>
        <w:t xml:space="preserve"> and</w:t>
      </w:r>
      <w:r w:rsidR="0069325A" w:rsidRPr="002E0856">
        <w:rPr>
          <w:rFonts w:ascii="Sylfaen" w:hAnsi="Sylfaen"/>
          <w:sz w:val="18"/>
          <w:szCs w:val="18"/>
        </w:rPr>
        <w:t xml:space="preserve"> 1 Campus Police Officer working within the school. We also have Mentoring Developing Officers</w:t>
      </w:r>
      <w:r w:rsidR="000F62E8" w:rsidRPr="002E0856">
        <w:rPr>
          <w:rFonts w:ascii="Sylfaen" w:hAnsi="Sylfaen"/>
          <w:sz w:val="18"/>
          <w:szCs w:val="18"/>
        </w:rPr>
        <w:t>, a</w:t>
      </w:r>
      <w:r w:rsidR="00547DB4">
        <w:rPr>
          <w:rFonts w:ascii="Sylfaen" w:hAnsi="Sylfaen"/>
          <w:sz w:val="18"/>
          <w:szCs w:val="18"/>
        </w:rPr>
        <w:t xml:space="preserve"> Financial Inclusion Officer</w:t>
      </w:r>
      <w:r w:rsidR="000F62E8" w:rsidRPr="002E0856">
        <w:rPr>
          <w:rFonts w:ascii="Sylfaen" w:hAnsi="Sylfaen"/>
          <w:sz w:val="18"/>
          <w:szCs w:val="18"/>
        </w:rPr>
        <w:t>,</w:t>
      </w:r>
      <w:r w:rsidR="00AE1993">
        <w:rPr>
          <w:rFonts w:ascii="Sylfaen" w:hAnsi="Sylfaen"/>
          <w:sz w:val="18"/>
          <w:szCs w:val="18"/>
        </w:rPr>
        <w:t xml:space="preserve"> an Attendance Support Worker (PEF Funded)</w:t>
      </w:r>
      <w:proofErr w:type="gramStart"/>
      <w:r w:rsidR="00AE1993">
        <w:rPr>
          <w:rFonts w:ascii="Sylfaen" w:hAnsi="Sylfaen"/>
          <w:sz w:val="18"/>
          <w:szCs w:val="18"/>
        </w:rPr>
        <w:t xml:space="preserve">, </w:t>
      </w:r>
      <w:r w:rsidR="000F62E8" w:rsidRPr="002E0856">
        <w:rPr>
          <w:rFonts w:ascii="Sylfaen" w:hAnsi="Sylfaen"/>
          <w:sz w:val="18"/>
          <w:szCs w:val="18"/>
        </w:rPr>
        <w:t xml:space="preserve"> an</w:t>
      </w:r>
      <w:proofErr w:type="gramEnd"/>
      <w:r w:rsidR="000F62E8" w:rsidRPr="002E0856">
        <w:rPr>
          <w:rFonts w:ascii="Sylfaen" w:hAnsi="Sylfaen"/>
          <w:sz w:val="18"/>
          <w:szCs w:val="18"/>
        </w:rPr>
        <w:t xml:space="preserve"> ESOL teacher, </w:t>
      </w:r>
      <w:r w:rsidR="00827206" w:rsidRPr="002E0856">
        <w:rPr>
          <w:rFonts w:ascii="Sylfaen" w:hAnsi="Sylfaen"/>
          <w:sz w:val="18"/>
          <w:szCs w:val="18"/>
        </w:rPr>
        <w:t xml:space="preserve">lecturers from Kilmarnock College, and </w:t>
      </w:r>
      <w:r w:rsidR="00C63EC0" w:rsidRPr="002E0856">
        <w:rPr>
          <w:rFonts w:ascii="Sylfaen" w:hAnsi="Sylfaen"/>
          <w:sz w:val="18"/>
          <w:szCs w:val="18"/>
        </w:rPr>
        <w:t xml:space="preserve">music instructors working in the school. </w:t>
      </w:r>
    </w:p>
    <w:p w:rsidR="0099487A" w:rsidRPr="009D00E5" w:rsidRDefault="009D00E5" w:rsidP="009D00E5">
      <w:pPr>
        <w:pStyle w:val="ListParagraph"/>
        <w:numPr>
          <w:ilvl w:val="0"/>
          <w:numId w:val="13"/>
        </w:numPr>
        <w:tabs>
          <w:tab w:val="left" w:pos="3180"/>
        </w:tabs>
        <w:rPr>
          <w:rFonts w:ascii="Sylfaen" w:hAnsi="Sylfaen"/>
          <w:sz w:val="16"/>
          <w:szCs w:val="16"/>
        </w:rPr>
      </w:pPr>
      <w:r w:rsidRPr="009D00E5">
        <w:rPr>
          <w:noProof/>
          <w:sz w:val="16"/>
          <w:szCs w:val="16"/>
          <w:lang w:eastAsia="en-GB"/>
        </w:rPr>
        <mc:AlternateContent>
          <mc:Choice Requires="wps">
            <w:drawing>
              <wp:anchor distT="0" distB="0" distL="114300" distR="114300" simplePos="0" relativeHeight="251663360" behindDoc="0" locked="0" layoutInCell="1" allowOverlap="1">
                <wp:simplePos x="0" y="0"/>
                <wp:positionH relativeFrom="column">
                  <wp:posOffset>73660</wp:posOffset>
                </wp:positionH>
                <wp:positionV relativeFrom="paragraph">
                  <wp:posOffset>5080</wp:posOffset>
                </wp:positionV>
                <wp:extent cx="1762125" cy="6000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1762125"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0296" w:rsidRDefault="00EA0296" w:rsidP="000F2CF8">
                            <w:pPr>
                              <w:spacing w:line="240" w:lineRule="auto"/>
                              <w:jc w:val="center"/>
                            </w:pPr>
                            <w:r>
                              <w:t>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30" style="position:absolute;left:0;text-align:left;margin-left:5.8pt;margin-top:.4pt;width:138.75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" fillcolor="#5b9bd5 [3204]" strokecolor="#1f4d78 [1604]" strokeweight=".85pt">
                <v:textbox>
                  <w:txbxContent>
                    <w:p w:rsidR="00EA0296" w:rsidRDefault="00EA0296" w:rsidP="000F2CF8">
                      <w:pPr>
                        <w:spacing w:line="240" w:lineRule="auto"/>
                        <w:jc w:val="center"/>
                      </w:pPr>
                      <w:r>
                        <w:t>SENIOR LEADERSHIP TEAM</w:t>
                      </w:r>
                    </w:p>
                  </w:txbxContent>
                </v:textbox>
              </v:roundrect>
            </w:pict>
          </mc:Fallback>
        </mc:AlternateContent>
      </w:r>
      <w:r w:rsidRPr="009D00E5">
        <w:rPr>
          <w:rFonts w:ascii="Sylfaen" w:hAnsi="Sylfaen"/>
          <w:sz w:val="16"/>
          <w:szCs w:val="16"/>
        </w:rPr>
        <w:t>Mr David Rose</w:t>
      </w:r>
      <w:r w:rsidR="00152F6C">
        <w:rPr>
          <w:rFonts w:ascii="Sylfaen" w:hAnsi="Sylfaen"/>
          <w:sz w:val="16"/>
          <w:szCs w:val="16"/>
        </w:rPr>
        <w:t xml:space="preserve"> (HT)</w:t>
      </w:r>
    </w:p>
    <w:p w:rsidR="009D00E5" w:rsidRPr="009D00E5" w:rsidRDefault="009D00E5" w:rsidP="009D00E5">
      <w:pPr>
        <w:pStyle w:val="ListParagraph"/>
        <w:numPr>
          <w:ilvl w:val="0"/>
          <w:numId w:val="13"/>
        </w:numPr>
        <w:tabs>
          <w:tab w:val="left" w:pos="3180"/>
        </w:tabs>
        <w:rPr>
          <w:rFonts w:ascii="Sylfaen" w:hAnsi="Sylfaen"/>
          <w:sz w:val="16"/>
          <w:szCs w:val="16"/>
        </w:rPr>
      </w:pPr>
      <w:r w:rsidRPr="009D00E5">
        <w:rPr>
          <w:rFonts w:ascii="Sylfaen" w:hAnsi="Sylfaen"/>
          <w:sz w:val="16"/>
          <w:szCs w:val="16"/>
        </w:rPr>
        <w:t xml:space="preserve">Mrs Angela </w:t>
      </w:r>
      <w:proofErr w:type="spellStart"/>
      <w:r w:rsidRPr="009D00E5">
        <w:rPr>
          <w:rFonts w:ascii="Sylfaen" w:hAnsi="Sylfaen"/>
          <w:sz w:val="16"/>
          <w:szCs w:val="16"/>
        </w:rPr>
        <w:t>Brownlie</w:t>
      </w:r>
      <w:proofErr w:type="spellEnd"/>
      <w:r w:rsidR="00DA258D">
        <w:rPr>
          <w:rFonts w:ascii="Sylfaen" w:hAnsi="Sylfaen"/>
          <w:sz w:val="16"/>
          <w:szCs w:val="16"/>
        </w:rPr>
        <w:t xml:space="preserve"> (Wallace House)</w:t>
      </w:r>
    </w:p>
    <w:p w:rsidR="009D00E5" w:rsidRPr="009D00E5" w:rsidRDefault="009D00E5" w:rsidP="009D00E5">
      <w:pPr>
        <w:pStyle w:val="ListParagraph"/>
        <w:numPr>
          <w:ilvl w:val="0"/>
          <w:numId w:val="13"/>
        </w:numPr>
        <w:tabs>
          <w:tab w:val="left" w:pos="3180"/>
        </w:tabs>
        <w:rPr>
          <w:rFonts w:ascii="Sylfaen" w:hAnsi="Sylfaen"/>
          <w:sz w:val="16"/>
          <w:szCs w:val="16"/>
        </w:rPr>
      </w:pPr>
      <w:r w:rsidRPr="009D00E5">
        <w:rPr>
          <w:rFonts w:ascii="Sylfaen" w:hAnsi="Sylfaen"/>
          <w:sz w:val="16"/>
          <w:szCs w:val="16"/>
        </w:rPr>
        <w:t>Mrs Elaine Dykes</w:t>
      </w:r>
      <w:r w:rsidR="008B04E6">
        <w:rPr>
          <w:rFonts w:ascii="Sylfaen" w:hAnsi="Sylfaen"/>
          <w:sz w:val="16"/>
          <w:szCs w:val="16"/>
        </w:rPr>
        <w:t>/ Mr Chris Hodge</w:t>
      </w:r>
      <w:r w:rsidR="00DA258D">
        <w:rPr>
          <w:rFonts w:ascii="Sylfaen" w:hAnsi="Sylfaen"/>
          <w:sz w:val="16"/>
          <w:szCs w:val="16"/>
        </w:rPr>
        <w:t xml:space="preserve"> (Burns House)</w:t>
      </w:r>
    </w:p>
    <w:p w:rsidR="009D00E5" w:rsidRPr="009D00E5" w:rsidRDefault="009D00E5" w:rsidP="009D00E5">
      <w:pPr>
        <w:pStyle w:val="ListParagraph"/>
        <w:numPr>
          <w:ilvl w:val="0"/>
          <w:numId w:val="13"/>
        </w:numPr>
        <w:tabs>
          <w:tab w:val="left" w:pos="3180"/>
        </w:tabs>
        <w:rPr>
          <w:rFonts w:ascii="Sylfaen" w:hAnsi="Sylfaen"/>
          <w:sz w:val="16"/>
          <w:szCs w:val="16"/>
        </w:rPr>
      </w:pPr>
      <w:r w:rsidRPr="009D00E5">
        <w:rPr>
          <w:rFonts w:ascii="Sylfaen" w:hAnsi="Sylfaen"/>
          <w:sz w:val="16"/>
          <w:szCs w:val="16"/>
        </w:rPr>
        <w:t xml:space="preserve">Mrs Andrea </w:t>
      </w:r>
      <w:proofErr w:type="spellStart"/>
      <w:r w:rsidRPr="009D00E5">
        <w:rPr>
          <w:rFonts w:ascii="Sylfaen" w:hAnsi="Sylfaen"/>
          <w:sz w:val="16"/>
          <w:szCs w:val="16"/>
        </w:rPr>
        <w:t>Mossie</w:t>
      </w:r>
      <w:proofErr w:type="spellEnd"/>
      <w:r w:rsidR="00DA258D">
        <w:rPr>
          <w:rFonts w:ascii="Sylfaen" w:hAnsi="Sylfaen"/>
          <w:sz w:val="16"/>
          <w:szCs w:val="16"/>
        </w:rPr>
        <w:t xml:space="preserve"> (Fleming House)</w:t>
      </w:r>
    </w:p>
    <w:p w:rsidR="009D00E5" w:rsidRPr="009D00E5" w:rsidRDefault="009D00E5" w:rsidP="009D00E5">
      <w:pPr>
        <w:pStyle w:val="ListParagraph"/>
        <w:numPr>
          <w:ilvl w:val="0"/>
          <w:numId w:val="13"/>
        </w:numPr>
        <w:tabs>
          <w:tab w:val="left" w:pos="3180"/>
        </w:tabs>
        <w:rPr>
          <w:rFonts w:ascii="Sylfaen" w:hAnsi="Sylfaen"/>
          <w:sz w:val="16"/>
          <w:szCs w:val="16"/>
        </w:rPr>
      </w:pPr>
      <w:r w:rsidRPr="009D00E5">
        <w:rPr>
          <w:rFonts w:ascii="Sylfaen" w:hAnsi="Sylfaen"/>
          <w:sz w:val="16"/>
          <w:szCs w:val="16"/>
        </w:rPr>
        <w:t>Mrs Claire Wallace</w:t>
      </w:r>
      <w:r w:rsidR="00DA258D">
        <w:rPr>
          <w:rFonts w:ascii="Sylfaen" w:hAnsi="Sylfaen"/>
          <w:sz w:val="16"/>
          <w:szCs w:val="16"/>
        </w:rPr>
        <w:t xml:space="preserve"> (Orr House)</w:t>
      </w:r>
    </w:p>
    <w:p w:rsidR="0072561E" w:rsidRDefault="009D00E5" w:rsidP="00004013">
      <w:pPr>
        <w:pStyle w:val="ListParagraph"/>
        <w:numPr>
          <w:ilvl w:val="0"/>
          <w:numId w:val="13"/>
        </w:numPr>
        <w:tabs>
          <w:tab w:val="left" w:pos="3180"/>
        </w:tabs>
        <w:rPr>
          <w:rFonts w:ascii="Sylfaen" w:hAnsi="Sylfaen"/>
          <w:sz w:val="16"/>
          <w:szCs w:val="16"/>
        </w:rPr>
      </w:pPr>
      <w:r w:rsidRPr="009D00E5">
        <w:rPr>
          <w:rFonts w:ascii="Sylfaen" w:hAnsi="Sylfaen"/>
          <w:sz w:val="16"/>
          <w:szCs w:val="16"/>
        </w:rPr>
        <w:t xml:space="preserve">Mrs Hayley </w:t>
      </w:r>
      <w:r w:rsidR="00933F1B">
        <w:rPr>
          <w:rFonts w:ascii="Sylfaen" w:hAnsi="Sylfaen"/>
          <w:sz w:val="16"/>
          <w:szCs w:val="16"/>
        </w:rPr>
        <w:t>Fit</w:t>
      </w:r>
      <w:r w:rsidR="008B04E6">
        <w:rPr>
          <w:rFonts w:ascii="Sylfaen" w:hAnsi="Sylfaen"/>
          <w:sz w:val="16"/>
          <w:szCs w:val="16"/>
        </w:rPr>
        <w:t>zpatrick (DHT: Integrated Support</w:t>
      </w:r>
      <w:r w:rsidRPr="009D00E5">
        <w:rPr>
          <w:rFonts w:ascii="Sylfaen" w:hAnsi="Sylfaen"/>
          <w:sz w:val="16"/>
          <w:szCs w:val="16"/>
        </w:rPr>
        <w:t>)</w:t>
      </w:r>
    </w:p>
    <w:p w:rsidR="00004013" w:rsidRPr="00004013" w:rsidRDefault="00004013" w:rsidP="00004013">
      <w:pPr>
        <w:pStyle w:val="ListParagraph"/>
        <w:tabs>
          <w:tab w:val="left" w:pos="3180"/>
        </w:tabs>
        <w:ind w:left="3540"/>
        <w:rPr>
          <w:rFonts w:ascii="Sylfaen" w:hAnsi="Sylfaen"/>
          <w:sz w:val="16"/>
          <w:szCs w:val="16"/>
        </w:rPr>
      </w:pPr>
    </w:p>
    <w:p w:rsidR="001E26DF" w:rsidRPr="001E26DF" w:rsidRDefault="005257AF" w:rsidP="000F2CF8">
      <w:pPr>
        <w:pStyle w:val="ListParagraph"/>
        <w:numPr>
          <w:ilvl w:val="0"/>
          <w:numId w:val="13"/>
        </w:numPr>
        <w:tabs>
          <w:tab w:val="left" w:pos="3180"/>
        </w:tabs>
        <w:spacing w:line="240" w:lineRule="auto"/>
        <w:rPr>
          <w:rFonts w:ascii="Sylfaen" w:hAnsi="Sylfaen"/>
          <w:sz w:val="24"/>
          <w:szCs w:val="24"/>
        </w:rPr>
      </w:pPr>
      <w:r w:rsidRPr="009D00E5">
        <w:rPr>
          <w:noProof/>
          <w:lang w:eastAsia="en-GB"/>
        </w:rPr>
        <mc:AlternateContent>
          <mc:Choice Requires="wps">
            <w:drawing>
              <wp:anchor distT="0" distB="0" distL="114300" distR="114300" simplePos="0" relativeHeight="251664384" behindDoc="0" locked="0" layoutInCell="1" allowOverlap="1">
                <wp:simplePos x="0" y="0"/>
                <wp:positionH relativeFrom="margin">
                  <wp:posOffset>26035</wp:posOffset>
                </wp:positionH>
                <wp:positionV relativeFrom="margin">
                  <wp:posOffset>3403600</wp:posOffset>
                </wp:positionV>
                <wp:extent cx="1762125" cy="579120"/>
                <wp:effectExtent l="0" t="0" r="28575" b="11430"/>
                <wp:wrapNone/>
                <wp:docPr id="20" name="Rounded Rectangle 20"/>
                <wp:cNvGraphicFramePr/>
                <a:graphic xmlns:a="http://schemas.openxmlformats.org/drawingml/2006/main">
                  <a:graphicData uri="http://schemas.microsoft.com/office/word/2010/wordprocessingShape">
                    <wps:wsp>
                      <wps:cNvSpPr/>
                      <wps:spPr>
                        <a:xfrm>
                          <a:off x="0" y="0"/>
                          <a:ext cx="1762125" cy="579120"/>
                        </a:xfrm>
                        <a:prstGeom prst="roundRect">
                          <a:avLst/>
                        </a:prstGeom>
                        <a:solidFill>
                          <a:srgbClr val="5B9BD5"/>
                        </a:solidFill>
                        <a:ln w="10795" cap="flat" cmpd="sng" algn="ctr">
                          <a:solidFill>
                            <a:srgbClr val="5B9BD5">
                              <a:shade val="50000"/>
                            </a:srgbClr>
                          </a:solidFill>
                          <a:prstDash val="solid"/>
                        </a:ln>
                        <a:effectLst/>
                      </wps:spPr>
                      <wps:txbx>
                        <w:txbxContent>
                          <w:p w:rsidR="00EA0296" w:rsidRPr="0072561E" w:rsidRDefault="00EA0296" w:rsidP="000F2CF8">
                            <w:pPr>
                              <w:spacing w:line="240" w:lineRule="auto"/>
                              <w:jc w:val="center"/>
                              <w:rPr>
                                <w:color w:val="FFFFFF" w:themeColor="background1"/>
                              </w:rPr>
                            </w:pPr>
                            <w:r w:rsidRPr="0072561E">
                              <w:rPr>
                                <w:color w:val="FFFFFF" w:themeColor="background1"/>
                              </w:rPr>
                              <w:t>PRINCIPAL TEACHER</w:t>
                            </w:r>
                            <w:r>
                              <w:rPr>
                                <w:color w:val="FFFFFF" w:themeColor="background1"/>
                              </w:rPr>
                              <w:t>S</w:t>
                            </w:r>
                            <w:r w:rsidRPr="0072561E">
                              <w:rPr>
                                <w:color w:val="FFFFFF" w:themeColor="background1"/>
                              </w:rPr>
                              <w:t xml:space="preserve"> OF PUPIL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31" style="position:absolute;left:0;text-align:left;margin-left:2.05pt;margin-top:268pt;width:138.75pt;height:45.6pt;z-index:25166438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" fillcolor="#5b9bd5" strokecolor="#41719c" strokeweight=".85pt">
                <v:textbox>
                  <w:txbxContent>
                    <w:p w:rsidR="00EA0296" w:rsidRPr="0072561E" w:rsidRDefault="00EA0296" w:rsidP="000F2CF8">
                      <w:pPr>
                        <w:spacing w:line="240" w:lineRule="auto"/>
                        <w:jc w:val="center"/>
                        <w:rPr>
                          <w:color w:val="FFFFFF" w:themeColor="background1"/>
                        </w:rPr>
                      </w:pPr>
                      <w:r w:rsidRPr="0072561E">
                        <w:rPr>
                          <w:color w:val="FFFFFF" w:themeColor="background1"/>
                        </w:rPr>
                        <w:t>PRINCIPAL TEACHER</w:t>
                      </w:r>
                      <w:r>
                        <w:rPr>
                          <w:color w:val="FFFFFF" w:themeColor="background1"/>
                        </w:rPr>
                        <w:t>S</w:t>
                      </w:r>
                      <w:r w:rsidRPr="0072561E">
                        <w:rPr>
                          <w:color w:val="FFFFFF" w:themeColor="background1"/>
                        </w:rPr>
                        <w:t xml:space="preserve"> OF PUPIL SUPPORT</w:t>
                      </w:r>
                    </w:p>
                  </w:txbxContent>
                </v:textbox>
                <w10:wrap anchorx="margin" anchory="margin"/>
              </v:roundrect>
            </w:pict>
          </mc:Fallback>
        </mc:AlternateContent>
      </w:r>
      <w:r w:rsidR="008B04E6">
        <w:rPr>
          <w:rFonts w:ascii="Sylfaen" w:hAnsi="Sylfaen"/>
          <w:sz w:val="16"/>
          <w:szCs w:val="16"/>
        </w:rPr>
        <w:t>Burns House: Mr Stewart Colville</w:t>
      </w:r>
      <w:r w:rsidR="002E0856">
        <w:rPr>
          <w:rFonts w:ascii="Sylfaen" w:hAnsi="Sylfaen"/>
          <w:sz w:val="16"/>
          <w:szCs w:val="16"/>
        </w:rPr>
        <w:t xml:space="preserve"> </w:t>
      </w:r>
      <w:r w:rsidR="007B5D37">
        <w:rPr>
          <w:rFonts w:ascii="Sylfaen" w:hAnsi="Sylfaen"/>
          <w:sz w:val="16"/>
          <w:szCs w:val="16"/>
        </w:rPr>
        <w:t>(B1)</w:t>
      </w:r>
      <w:r w:rsidR="0072561E" w:rsidRPr="0072561E">
        <w:rPr>
          <w:rFonts w:ascii="Sylfaen" w:hAnsi="Sylfaen"/>
          <w:sz w:val="16"/>
          <w:szCs w:val="16"/>
        </w:rPr>
        <w:t xml:space="preserve">/ </w:t>
      </w:r>
      <w:r w:rsidR="007B5D37">
        <w:rPr>
          <w:rFonts w:ascii="Sylfaen" w:hAnsi="Sylfaen"/>
          <w:sz w:val="16"/>
          <w:szCs w:val="16"/>
        </w:rPr>
        <w:t xml:space="preserve">Mr Stuart </w:t>
      </w:r>
      <w:proofErr w:type="spellStart"/>
      <w:r w:rsidR="007B5D37">
        <w:rPr>
          <w:rFonts w:ascii="Sylfaen" w:hAnsi="Sylfaen"/>
          <w:sz w:val="16"/>
          <w:szCs w:val="16"/>
        </w:rPr>
        <w:t>Cartner</w:t>
      </w:r>
      <w:proofErr w:type="spellEnd"/>
      <w:r w:rsidR="007B5D37">
        <w:rPr>
          <w:rFonts w:ascii="Sylfaen" w:hAnsi="Sylfaen"/>
          <w:sz w:val="16"/>
          <w:szCs w:val="16"/>
        </w:rPr>
        <w:t xml:space="preserve"> (B2)</w:t>
      </w:r>
      <w:r w:rsidR="0072561E" w:rsidRPr="0072561E">
        <w:rPr>
          <w:rFonts w:ascii="Sylfaen" w:hAnsi="Sylfaen"/>
          <w:sz w:val="16"/>
          <w:szCs w:val="16"/>
        </w:rPr>
        <w:t xml:space="preserve">   </w:t>
      </w:r>
    </w:p>
    <w:p w:rsidR="001E26DF" w:rsidRPr="001E26DF" w:rsidRDefault="0072561E" w:rsidP="000F2CF8">
      <w:pPr>
        <w:pStyle w:val="ListParagraph"/>
        <w:numPr>
          <w:ilvl w:val="0"/>
          <w:numId w:val="13"/>
        </w:numPr>
        <w:tabs>
          <w:tab w:val="left" w:pos="3180"/>
        </w:tabs>
        <w:spacing w:line="240" w:lineRule="auto"/>
        <w:rPr>
          <w:rFonts w:ascii="Sylfaen" w:hAnsi="Sylfaen"/>
          <w:sz w:val="24"/>
          <w:szCs w:val="24"/>
        </w:rPr>
      </w:pPr>
      <w:r w:rsidRPr="001E26DF">
        <w:rPr>
          <w:rFonts w:ascii="Sylfaen" w:hAnsi="Sylfaen"/>
          <w:sz w:val="16"/>
          <w:szCs w:val="16"/>
        </w:rPr>
        <w:t>Fleming House: Mr Chris Cowan</w:t>
      </w:r>
      <w:r w:rsidR="007B5D37">
        <w:rPr>
          <w:rFonts w:ascii="Sylfaen" w:hAnsi="Sylfaen"/>
          <w:sz w:val="16"/>
          <w:szCs w:val="16"/>
        </w:rPr>
        <w:t xml:space="preserve"> (F1)</w:t>
      </w:r>
      <w:r w:rsidRPr="001E26DF">
        <w:rPr>
          <w:rFonts w:ascii="Sylfaen" w:hAnsi="Sylfaen"/>
          <w:sz w:val="16"/>
          <w:szCs w:val="16"/>
        </w:rPr>
        <w:t xml:space="preserve">/ Mrs </w:t>
      </w:r>
      <w:proofErr w:type="spellStart"/>
      <w:r w:rsidRPr="001E26DF">
        <w:rPr>
          <w:rFonts w:ascii="Sylfaen" w:hAnsi="Sylfaen"/>
          <w:sz w:val="16"/>
          <w:szCs w:val="16"/>
        </w:rPr>
        <w:t>Allana</w:t>
      </w:r>
      <w:proofErr w:type="spellEnd"/>
      <w:r w:rsidRPr="001E26DF">
        <w:rPr>
          <w:rFonts w:ascii="Sylfaen" w:hAnsi="Sylfaen"/>
          <w:sz w:val="16"/>
          <w:szCs w:val="16"/>
        </w:rPr>
        <w:t xml:space="preserve"> Simpson</w:t>
      </w:r>
      <w:r w:rsidR="002E0856">
        <w:rPr>
          <w:rFonts w:ascii="Sylfaen" w:hAnsi="Sylfaen"/>
          <w:sz w:val="16"/>
          <w:szCs w:val="16"/>
        </w:rPr>
        <w:t xml:space="preserve"> and Mr</w:t>
      </w:r>
      <w:r w:rsidR="008B04E6">
        <w:rPr>
          <w:rFonts w:ascii="Sylfaen" w:hAnsi="Sylfaen"/>
          <w:sz w:val="16"/>
          <w:szCs w:val="16"/>
        </w:rPr>
        <w:t xml:space="preserve"> Robin Erskine</w:t>
      </w:r>
      <w:r w:rsidR="007B5D37">
        <w:rPr>
          <w:rFonts w:ascii="Sylfaen" w:hAnsi="Sylfaen"/>
          <w:sz w:val="16"/>
          <w:szCs w:val="16"/>
        </w:rPr>
        <w:t xml:space="preserve"> (F2)</w:t>
      </w:r>
    </w:p>
    <w:p w:rsidR="0072561E" w:rsidRPr="001E26DF" w:rsidRDefault="0072561E" w:rsidP="000F2CF8">
      <w:pPr>
        <w:pStyle w:val="ListParagraph"/>
        <w:numPr>
          <w:ilvl w:val="0"/>
          <w:numId w:val="13"/>
        </w:numPr>
        <w:tabs>
          <w:tab w:val="left" w:pos="3180"/>
        </w:tabs>
        <w:spacing w:line="240" w:lineRule="auto"/>
        <w:rPr>
          <w:rFonts w:ascii="Sylfaen" w:hAnsi="Sylfaen"/>
          <w:sz w:val="24"/>
          <w:szCs w:val="24"/>
        </w:rPr>
      </w:pPr>
      <w:r w:rsidRPr="001E26DF">
        <w:rPr>
          <w:rFonts w:ascii="Sylfaen" w:hAnsi="Sylfaen"/>
          <w:sz w:val="16"/>
          <w:szCs w:val="16"/>
        </w:rPr>
        <w:t>Orr House</w:t>
      </w:r>
      <w:r w:rsidR="001E26DF" w:rsidRPr="001E26DF">
        <w:rPr>
          <w:rFonts w:ascii="Sylfaen" w:hAnsi="Sylfaen"/>
          <w:sz w:val="16"/>
          <w:szCs w:val="16"/>
        </w:rPr>
        <w:t xml:space="preserve">: </w:t>
      </w:r>
      <w:r w:rsidR="00152F6C">
        <w:rPr>
          <w:rFonts w:ascii="Sylfaen" w:hAnsi="Sylfaen"/>
          <w:sz w:val="16"/>
          <w:szCs w:val="16"/>
        </w:rPr>
        <w:t xml:space="preserve">Mrs Asmara </w:t>
      </w:r>
      <w:proofErr w:type="spellStart"/>
      <w:r w:rsidR="00152F6C">
        <w:rPr>
          <w:rFonts w:ascii="Sylfaen" w:hAnsi="Sylfaen"/>
          <w:sz w:val="16"/>
          <w:szCs w:val="16"/>
        </w:rPr>
        <w:t>Azeem</w:t>
      </w:r>
      <w:proofErr w:type="spellEnd"/>
      <w:r w:rsidR="00DA258D">
        <w:rPr>
          <w:rFonts w:ascii="Sylfaen" w:hAnsi="Sylfaen"/>
          <w:sz w:val="16"/>
          <w:szCs w:val="16"/>
        </w:rPr>
        <w:t>(O1)</w:t>
      </w:r>
      <w:r w:rsidR="001E26DF">
        <w:rPr>
          <w:rFonts w:ascii="Sylfaen" w:hAnsi="Sylfaen"/>
          <w:sz w:val="16"/>
          <w:szCs w:val="16"/>
        </w:rPr>
        <w:t>/ Mrs Lorna Snodgrass</w:t>
      </w:r>
      <w:r w:rsidR="00DA258D">
        <w:rPr>
          <w:rFonts w:ascii="Sylfaen" w:hAnsi="Sylfaen"/>
          <w:sz w:val="16"/>
          <w:szCs w:val="16"/>
        </w:rPr>
        <w:t xml:space="preserve"> (O2)</w:t>
      </w:r>
    </w:p>
    <w:p w:rsidR="001E26DF" w:rsidRPr="001E26DF" w:rsidRDefault="001E26DF" w:rsidP="000F2CF8">
      <w:pPr>
        <w:pStyle w:val="ListParagraph"/>
        <w:numPr>
          <w:ilvl w:val="0"/>
          <w:numId w:val="13"/>
        </w:numPr>
        <w:tabs>
          <w:tab w:val="left" w:pos="3180"/>
        </w:tabs>
        <w:spacing w:line="240" w:lineRule="auto"/>
        <w:rPr>
          <w:rFonts w:ascii="Sylfaen" w:hAnsi="Sylfaen"/>
          <w:sz w:val="24"/>
          <w:szCs w:val="24"/>
        </w:rPr>
      </w:pPr>
      <w:r>
        <w:rPr>
          <w:rFonts w:ascii="Sylfaen" w:hAnsi="Sylfaen"/>
          <w:sz w:val="16"/>
          <w:szCs w:val="16"/>
        </w:rPr>
        <w:t>Wallace House</w:t>
      </w:r>
      <w:r w:rsidR="007B5D37">
        <w:rPr>
          <w:rFonts w:ascii="Sylfaen" w:hAnsi="Sylfaen"/>
          <w:sz w:val="16"/>
          <w:szCs w:val="16"/>
        </w:rPr>
        <w:t xml:space="preserve">: Mrs Kirsty </w:t>
      </w:r>
      <w:proofErr w:type="spellStart"/>
      <w:r w:rsidR="007B5D37">
        <w:rPr>
          <w:rFonts w:ascii="Sylfaen" w:hAnsi="Sylfaen"/>
          <w:sz w:val="16"/>
          <w:szCs w:val="16"/>
        </w:rPr>
        <w:t>Dalgleish</w:t>
      </w:r>
      <w:proofErr w:type="spellEnd"/>
      <w:r w:rsidR="006D4723">
        <w:rPr>
          <w:rFonts w:ascii="Sylfaen" w:hAnsi="Sylfaen"/>
          <w:sz w:val="16"/>
          <w:szCs w:val="16"/>
        </w:rPr>
        <w:t xml:space="preserve"> (W1)</w:t>
      </w:r>
      <w:r w:rsidR="007B5D37">
        <w:rPr>
          <w:rFonts w:ascii="Sylfaen" w:hAnsi="Sylfaen"/>
          <w:sz w:val="16"/>
          <w:szCs w:val="16"/>
        </w:rPr>
        <w:t>/ Mrs Gemma Clark</w:t>
      </w:r>
      <w:r w:rsidR="006D4723">
        <w:rPr>
          <w:rFonts w:ascii="Sylfaen" w:hAnsi="Sylfaen"/>
          <w:sz w:val="16"/>
          <w:szCs w:val="16"/>
        </w:rPr>
        <w:t xml:space="preserve"> (W2)</w:t>
      </w:r>
    </w:p>
    <w:p w:rsidR="0072561E" w:rsidRPr="0072561E" w:rsidRDefault="0072561E" w:rsidP="000F2CF8">
      <w:pPr>
        <w:pStyle w:val="ListParagraph"/>
        <w:spacing w:line="240" w:lineRule="auto"/>
        <w:rPr>
          <w:rFonts w:ascii="Sylfaen" w:hAnsi="Sylfaen"/>
          <w:sz w:val="16"/>
          <w:szCs w:val="16"/>
        </w:rPr>
      </w:pPr>
    </w:p>
    <w:p w:rsidR="008B04E6" w:rsidRPr="005257AF" w:rsidRDefault="00827206" w:rsidP="005257AF">
      <w:pPr>
        <w:pStyle w:val="ListParagraph"/>
        <w:tabs>
          <w:tab w:val="left" w:pos="3105"/>
        </w:tabs>
        <w:spacing w:line="240" w:lineRule="auto"/>
        <w:rPr>
          <w:rFonts w:ascii="Sylfaen" w:hAnsi="Sylfaen"/>
          <w:sz w:val="24"/>
          <w:szCs w:val="24"/>
        </w:rPr>
      </w:pPr>
      <w:r w:rsidRPr="009D00E5">
        <w:rPr>
          <w:noProof/>
          <w:lang w:eastAsia="en-GB"/>
        </w:rPr>
        <mc:AlternateContent>
          <mc:Choice Requires="wps">
            <w:drawing>
              <wp:anchor distT="0" distB="0" distL="114300" distR="114300" simplePos="0" relativeHeight="251666432" behindDoc="0" locked="0" layoutInCell="1" allowOverlap="1" wp14:anchorId="3EDC3096" wp14:editId="2040B054">
                <wp:simplePos x="0" y="0"/>
                <wp:positionH relativeFrom="margin">
                  <wp:posOffset>19050</wp:posOffset>
                </wp:positionH>
                <wp:positionV relativeFrom="margin">
                  <wp:posOffset>4451350</wp:posOffset>
                </wp:positionV>
                <wp:extent cx="1762125" cy="63817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1762125" cy="638175"/>
                        </a:xfrm>
                        <a:prstGeom prst="roundRect">
                          <a:avLst/>
                        </a:prstGeom>
                        <a:solidFill>
                          <a:srgbClr val="5B9BD5"/>
                        </a:solidFill>
                        <a:ln w="10795" cap="flat" cmpd="sng" algn="ctr">
                          <a:solidFill>
                            <a:srgbClr val="5B9BD5">
                              <a:shade val="50000"/>
                            </a:srgbClr>
                          </a:solidFill>
                          <a:prstDash val="solid"/>
                        </a:ln>
                        <a:effectLst/>
                      </wps:spPr>
                      <wps:txbx>
                        <w:txbxContent>
                          <w:p w:rsidR="00EA0296" w:rsidRPr="0072561E" w:rsidRDefault="00EA0296" w:rsidP="000F2CF8">
                            <w:pPr>
                              <w:spacing w:line="240" w:lineRule="auto"/>
                              <w:jc w:val="center"/>
                              <w:rPr>
                                <w:color w:val="FFFFFF" w:themeColor="background1"/>
                              </w:rPr>
                            </w:pPr>
                            <w:r w:rsidRPr="0072561E">
                              <w:rPr>
                                <w:color w:val="FFFFFF" w:themeColor="background1"/>
                              </w:rPr>
                              <w:t xml:space="preserve">PRINCIPAL TEACHER OF </w:t>
                            </w:r>
                            <w:r>
                              <w:rPr>
                                <w:color w:val="FFFFFF" w:themeColor="background1"/>
                              </w:rPr>
                              <w:t>SUPPPORT FOR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DC3096" id="Rounded Rectangle 21" o:spid="_x0000_s1032" style="position:absolute;left:0;text-align:left;margin-left:1.5pt;margin-top:350.5pt;width:138.75pt;height:50.25pt;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" fillcolor="#5b9bd5" strokecolor="#41719c" strokeweight=".85pt">
                <v:textbox>
                  <w:txbxContent>
                    <w:p w:rsidR="00EA0296" w:rsidRPr="0072561E" w:rsidRDefault="00EA0296" w:rsidP="000F2CF8">
                      <w:pPr>
                        <w:spacing w:line="240" w:lineRule="auto"/>
                        <w:jc w:val="center"/>
                        <w:rPr>
                          <w:color w:val="FFFFFF" w:themeColor="background1"/>
                        </w:rPr>
                      </w:pPr>
                      <w:r w:rsidRPr="0072561E">
                        <w:rPr>
                          <w:color w:val="FFFFFF" w:themeColor="background1"/>
                        </w:rPr>
                        <w:t xml:space="preserve">PRINCIPAL TEACHER OF </w:t>
                      </w:r>
                      <w:r>
                        <w:rPr>
                          <w:color w:val="FFFFFF" w:themeColor="background1"/>
                        </w:rPr>
                        <w:t>SUPPPORT FOR LEARNING</w:t>
                      </w:r>
                    </w:p>
                  </w:txbxContent>
                </v:textbox>
                <w10:wrap anchorx="margin" anchory="margin"/>
              </v:roundrect>
            </w:pict>
          </mc:Fallback>
        </mc:AlternateContent>
      </w:r>
      <w:r w:rsidR="001E26DF">
        <w:rPr>
          <w:rFonts w:ascii="Sylfaen" w:hAnsi="Sylfaen"/>
          <w:sz w:val="24"/>
          <w:szCs w:val="24"/>
        </w:rPr>
        <w:tab/>
      </w:r>
    </w:p>
    <w:p w:rsidR="008B04E6" w:rsidRDefault="008B04E6" w:rsidP="008B04E6">
      <w:pPr>
        <w:pStyle w:val="ListParagraph"/>
        <w:tabs>
          <w:tab w:val="left" w:pos="3180"/>
        </w:tabs>
        <w:ind w:left="3540"/>
        <w:rPr>
          <w:rFonts w:ascii="Sylfaen" w:hAnsi="Sylfaen"/>
          <w:vertAlign w:val="subscript"/>
        </w:rPr>
      </w:pPr>
    </w:p>
    <w:p w:rsidR="00DE0971" w:rsidRDefault="00510947" w:rsidP="00DE0971">
      <w:pPr>
        <w:pStyle w:val="ListParagraph"/>
        <w:numPr>
          <w:ilvl w:val="0"/>
          <w:numId w:val="13"/>
        </w:numPr>
        <w:tabs>
          <w:tab w:val="left" w:pos="3180"/>
        </w:tabs>
        <w:rPr>
          <w:rFonts w:ascii="Sylfaen" w:hAnsi="Sylfaen"/>
          <w:sz w:val="16"/>
          <w:szCs w:val="16"/>
        </w:rPr>
      </w:pPr>
      <w:r w:rsidRPr="00DA1AD7">
        <w:rPr>
          <w:rFonts w:ascii="Sylfaen" w:hAnsi="Sylfaen"/>
          <w:sz w:val="16"/>
          <w:szCs w:val="16"/>
        </w:rPr>
        <w:t>Mrs Karen Dale</w:t>
      </w:r>
    </w:p>
    <w:p w:rsidR="00AE1993" w:rsidRDefault="00AE1993" w:rsidP="00AE1993">
      <w:pPr>
        <w:pStyle w:val="ListParagraph"/>
        <w:tabs>
          <w:tab w:val="left" w:pos="3180"/>
        </w:tabs>
        <w:ind w:left="3540"/>
        <w:rPr>
          <w:rFonts w:ascii="Sylfaen" w:hAnsi="Sylfaen"/>
          <w:sz w:val="16"/>
          <w:szCs w:val="16"/>
        </w:rPr>
      </w:pPr>
    </w:p>
    <w:p w:rsidR="00004013" w:rsidRPr="00AE1993" w:rsidRDefault="00004013" w:rsidP="00AE1993">
      <w:pPr>
        <w:pStyle w:val="ListParagraph"/>
        <w:tabs>
          <w:tab w:val="left" w:pos="3180"/>
        </w:tabs>
        <w:ind w:left="3540"/>
        <w:rPr>
          <w:rFonts w:ascii="Sylfaen" w:hAnsi="Sylfaen"/>
          <w:sz w:val="16"/>
          <w:szCs w:val="16"/>
        </w:rPr>
      </w:pPr>
    </w:p>
    <w:p w:rsidR="0072561E" w:rsidRPr="00152F6C" w:rsidRDefault="00827206" w:rsidP="001E26DF">
      <w:pPr>
        <w:pStyle w:val="ListParagraph"/>
        <w:numPr>
          <w:ilvl w:val="0"/>
          <w:numId w:val="13"/>
        </w:numPr>
        <w:tabs>
          <w:tab w:val="left" w:pos="3180"/>
        </w:tabs>
        <w:rPr>
          <w:rFonts w:ascii="Sylfaen" w:hAnsi="Sylfaen"/>
          <w:sz w:val="16"/>
          <w:szCs w:val="16"/>
        </w:rPr>
      </w:pPr>
      <w:r w:rsidRPr="00152F6C">
        <w:rPr>
          <w:noProof/>
          <w:sz w:val="16"/>
          <w:szCs w:val="16"/>
          <w:lang w:eastAsia="en-GB"/>
        </w:rPr>
        <mc:AlternateContent>
          <mc:Choice Requires="wps">
            <w:drawing>
              <wp:anchor distT="0" distB="0" distL="114300" distR="114300" simplePos="0" relativeHeight="251668480" behindDoc="0" locked="0" layoutInCell="1" allowOverlap="1" wp14:anchorId="3EDC3096" wp14:editId="2040B054">
                <wp:simplePos x="0" y="0"/>
                <wp:positionH relativeFrom="margin">
                  <wp:posOffset>35560</wp:posOffset>
                </wp:positionH>
                <wp:positionV relativeFrom="margin">
                  <wp:posOffset>5194300</wp:posOffset>
                </wp:positionV>
                <wp:extent cx="1762125" cy="6572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1762125" cy="657225"/>
                        </a:xfrm>
                        <a:prstGeom prst="roundRect">
                          <a:avLst/>
                        </a:prstGeom>
                        <a:solidFill>
                          <a:srgbClr val="5B9BD5"/>
                        </a:solidFill>
                        <a:ln w="10795" cap="flat" cmpd="sng" algn="ctr">
                          <a:solidFill>
                            <a:srgbClr val="5B9BD5">
                              <a:shade val="50000"/>
                            </a:srgbClr>
                          </a:solidFill>
                          <a:prstDash val="solid"/>
                        </a:ln>
                        <a:effectLst/>
                      </wps:spPr>
                      <wps:txbx>
                        <w:txbxContent>
                          <w:p w:rsidR="00EA0296" w:rsidRPr="0072561E" w:rsidRDefault="00EA0296" w:rsidP="000F2CF8">
                            <w:pPr>
                              <w:spacing w:line="240" w:lineRule="auto"/>
                              <w:jc w:val="center"/>
                              <w:rPr>
                                <w:color w:val="FFFFFF" w:themeColor="background1"/>
                              </w:rPr>
                            </w:pPr>
                            <w:r w:rsidRPr="0072561E">
                              <w:rPr>
                                <w:color w:val="FFFFFF" w:themeColor="background1"/>
                              </w:rPr>
                              <w:t>PRINCIPAL TEACHER</w:t>
                            </w:r>
                            <w:r>
                              <w:rPr>
                                <w:color w:val="FFFFFF" w:themeColor="background1"/>
                              </w:rPr>
                              <w:t>S</w:t>
                            </w:r>
                            <w:r w:rsidRPr="0072561E">
                              <w:rPr>
                                <w:color w:val="FFFFFF" w:themeColor="background1"/>
                              </w:rPr>
                              <w:t xml:space="preserve"> OF</w:t>
                            </w:r>
                            <w:r>
                              <w:rPr>
                                <w:color w:val="FFFFFF" w:themeColor="background1"/>
                              </w:rPr>
                              <w:t xml:space="preserv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DC3096" id="Rounded Rectangle 22" o:spid="_x0000_s1033" style="position:absolute;left:0;text-align:left;margin-left:2.8pt;margin-top:409pt;width:138.75pt;height:51.75pt;z-index:2516684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" fillcolor="#5b9bd5" strokecolor="#41719c" strokeweight=".85pt">
                <v:textbox>
                  <w:txbxContent>
                    <w:p w:rsidR="00EA0296" w:rsidRPr="0072561E" w:rsidRDefault="00EA0296" w:rsidP="000F2CF8">
                      <w:pPr>
                        <w:spacing w:line="240" w:lineRule="auto"/>
                        <w:jc w:val="center"/>
                        <w:rPr>
                          <w:color w:val="FFFFFF" w:themeColor="background1"/>
                        </w:rPr>
                      </w:pPr>
                      <w:r w:rsidRPr="0072561E">
                        <w:rPr>
                          <w:color w:val="FFFFFF" w:themeColor="background1"/>
                        </w:rPr>
                        <w:t>PRINCIPAL TEACHER</w:t>
                      </w:r>
                      <w:r>
                        <w:rPr>
                          <w:color w:val="FFFFFF" w:themeColor="background1"/>
                        </w:rPr>
                        <w:t>S</w:t>
                      </w:r>
                      <w:r w:rsidRPr="0072561E">
                        <w:rPr>
                          <w:color w:val="FFFFFF" w:themeColor="background1"/>
                        </w:rPr>
                        <w:t xml:space="preserve"> OF</w:t>
                      </w:r>
                      <w:r>
                        <w:rPr>
                          <w:color w:val="FFFFFF" w:themeColor="background1"/>
                        </w:rPr>
                        <w:t xml:space="preserve"> CURRICULUM</w:t>
                      </w:r>
                    </w:p>
                  </w:txbxContent>
                </v:textbox>
                <w10:wrap anchorx="margin" anchory="margin"/>
              </v:roundrect>
            </w:pict>
          </mc:Fallback>
        </mc:AlternateContent>
      </w:r>
      <w:r w:rsidR="001E26DF" w:rsidRPr="00152F6C">
        <w:rPr>
          <w:rFonts w:ascii="Sylfaen" w:hAnsi="Sylfaen"/>
          <w:sz w:val="16"/>
          <w:szCs w:val="16"/>
        </w:rPr>
        <w:t>Art,</w:t>
      </w:r>
      <w:r w:rsidR="001E26DF">
        <w:rPr>
          <w:rFonts w:ascii="Sylfaen" w:hAnsi="Sylfaen"/>
          <w:sz w:val="24"/>
          <w:szCs w:val="24"/>
        </w:rPr>
        <w:t xml:space="preserve"> </w:t>
      </w:r>
      <w:r w:rsidR="001E26DF" w:rsidRPr="00152F6C">
        <w:rPr>
          <w:rFonts w:ascii="Sylfaen" w:hAnsi="Sylfaen"/>
          <w:sz w:val="16"/>
          <w:szCs w:val="16"/>
        </w:rPr>
        <w:t>Home Economics and Creative Industries: Mrs Gillian Gabriel</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English</w:t>
      </w:r>
      <w:r w:rsidR="008B04E6">
        <w:rPr>
          <w:rFonts w:ascii="Sylfaen" w:hAnsi="Sylfaen"/>
          <w:sz w:val="16"/>
          <w:szCs w:val="16"/>
        </w:rPr>
        <w:t xml:space="preserve"> and Literacy: Miss Colette </w:t>
      </w:r>
      <w:proofErr w:type="spellStart"/>
      <w:r w:rsidR="008B04E6">
        <w:rPr>
          <w:rFonts w:ascii="Sylfaen" w:hAnsi="Sylfaen"/>
          <w:sz w:val="16"/>
          <w:szCs w:val="16"/>
        </w:rPr>
        <w:t>Gribben</w:t>
      </w:r>
      <w:proofErr w:type="spellEnd"/>
      <w:r w:rsidRPr="00152F6C">
        <w:rPr>
          <w:rFonts w:ascii="Sylfaen" w:hAnsi="Sylfaen"/>
          <w:sz w:val="16"/>
          <w:szCs w:val="16"/>
        </w:rPr>
        <w:t xml:space="preserve"> (Acting)</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Ma</w:t>
      </w:r>
      <w:r w:rsidR="008B04E6">
        <w:rPr>
          <w:rFonts w:ascii="Sylfaen" w:hAnsi="Sylfaen"/>
          <w:sz w:val="16"/>
          <w:szCs w:val="16"/>
        </w:rPr>
        <w:t>ths and Numeracy: Mrs Michele Johnston and Mr Chris Hodge</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Modern Languages and Gaelic: Mr Gary Reid</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 xml:space="preserve">Performing Arts: Mrs Rachel </w:t>
      </w:r>
      <w:proofErr w:type="spellStart"/>
      <w:r w:rsidRPr="00152F6C">
        <w:rPr>
          <w:rFonts w:ascii="Sylfaen" w:hAnsi="Sylfaen"/>
          <w:sz w:val="16"/>
          <w:szCs w:val="16"/>
        </w:rPr>
        <w:t>Hyslop</w:t>
      </w:r>
      <w:proofErr w:type="spellEnd"/>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Physical Education and Outdoor Learning: Mr Stuart Edgar</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Sci</w:t>
      </w:r>
      <w:r w:rsidR="008B04E6">
        <w:rPr>
          <w:rFonts w:ascii="Sylfaen" w:hAnsi="Sylfaen"/>
          <w:sz w:val="16"/>
          <w:szCs w:val="16"/>
        </w:rPr>
        <w:t>ence and Stem: Mrs Sarah Wright (Acting)</w:t>
      </w:r>
    </w:p>
    <w:p w:rsidR="001E26DF" w:rsidRPr="00152F6C" w:rsidRDefault="001E26DF" w:rsidP="001E26DF">
      <w:pPr>
        <w:pStyle w:val="ListParagraph"/>
        <w:numPr>
          <w:ilvl w:val="0"/>
          <w:numId w:val="13"/>
        </w:numPr>
        <w:tabs>
          <w:tab w:val="left" w:pos="3180"/>
        </w:tabs>
        <w:rPr>
          <w:rFonts w:ascii="Sylfaen" w:hAnsi="Sylfaen"/>
          <w:sz w:val="16"/>
          <w:szCs w:val="16"/>
        </w:rPr>
      </w:pPr>
      <w:r w:rsidRPr="00152F6C">
        <w:rPr>
          <w:rFonts w:ascii="Sylfaen" w:hAnsi="Sylfaen"/>
          <w:sz w:val="16"/>
          <w:szCs w:val="16"/>
        </w:rPr>
        <w:t>Social Sub</w:t>
      </w:r>
      <w:r w:rsidR="000F2CF8">
        <w:rPr>
          <w:rFonts w:ascii="Sylfaen" w:hAnsi="Sylfaen"/>
          <w:sz w:val="16"/>
          <w:szCs w:val="16"/>
        </w:rPr>
        <w:t>jects, RME, and Citizenship: Ms</w:t>
      </w:r>
      <w:r w:rsidRPr="00152F6C">
        <w:rPr>
          <w:rFonts w:ascii="Sylfaen" w:hAnsi="Sylfaen"/>
          <w:sz w:val="16"/>
          <w:szCs w:val="16"/>
        </w:rPr>
        <w:t xml:space="preserve"> Fiona Milne</w:t>
      </w:r>
    </w:p>
    <w:p w:rsidR="00DA1AD7" w:rsidRDefault="002E0856" w:rsidP="00DA1AD7">
      <w:pPr>
        <w:pStyle w:val="ListParagraph"/>
        <w:numPr>
          <w:ilvl w:val="0"/>
          <w:numId w:val="13"/>
        </w:numPr>
        <w:tabs>
          <w:tab w:val="left" w:pos="3180"/>
        </w:tabs>
        <w:rPr>
          <w:rFonts w:ascii="Sylfaen" w:hAnsi="Sylfaen"/>
          <w:sz w:val="16"/>
          <w:szCs w:val="16"/>
        </w:rPr>
      </w:pPr>
      <w:r>
        <w:rPr>
          <w:rFonts w:ascii="Sylfaen" w:hAnsi="Sylfaen"/>
          <w:sz w:val="16"/>
          <w:szCs w:val="16"/>
        </w:rPr>
        <w:t xml:space="preserve">Technologies and Skills for Work: Mrs Jayde </w:t>
      </w:r>
      <w:proofErr w:type="spellStart"/>
      <w:r>
        <w:rPr>
          <w:rFonts w:ascii="Sylfaen" w:hAnsi="Sylfaen"/>
          <w:sz w:val="16"/>
          <w:szCs w:val="16"/>
        </w:rPr>
        <w:t>Malloch</w:t>
      </w:r>
      <w:proofErr w:type="spellEnd"/>
    </w:p>
    <w:p w:rsidR="00510947" w:rsidRPr="008B04E6" w:rsidRDefault="00510947" w:rsidP="008B04E6">
      <w:pPr>
        <w:tabs>
          <w:tab w:val="left" w:pos="3180"/>
        </w:tabs>
        <w:rPr>
          <w:rFonts w:ascii="Sylfaen" w:hAnsi="Sylfaen"/>
          <w:sz w:val="16"/>
          <w:szCs w:val="16"/>
        </w:rPr>
      </w:pPr>
    </w:p>
    <w:p w:rsidR="00A81614" w:rsidRDefault="005257AF" w:rsidP="00A81614">
      <w:pPr>
        <w:pStyle w:val="ListParagraph"/>
        <w:numPr>
          <w:ilvl w:val="0"/>
          <w:numId w:val="13"/>
        </w:numPr>
        <w:rPr>
          <w:rFonts w:ascii="Sylfaen" w:hAnsi="Sylfaen"/>
          <w:sz w:val="16"/>
          <w:szCs w:val="16"/>
        </w:rPr>
      </w:pPr>
      <w:r w:rsidRPr="00A81614">
        <w:rPr>
          <w:noProof/>
          <w:lang w:eastAsia="en-GB"/>
        </w:rPr>
        <mc:AlternateContent>
          <mc:Choice Requires="wps">
            <w:drawing>
              <wp:anchor distT="0" distB="0" distL="114300" distR="114300" simplePos="0" relativeHeight="251672576" behindDoc="0" locked="0" layoutInCell="1" allowOverlap="1" wp14:anchorId="3EDC3096" wp14:editId="2040B054">
                <wp:simplePos x="0" y="0"/>
                <wp:positionH relativeFrom="margin">
                  <wp:align>left</wp:align>
                </wp:positionH>
                <wp:positionV relativeFrom="margin">
                  <wp:posOffset>6755765</wp:posOffset>
                </wp:positionV>
                <wp:extent cx="1905000" cy="7715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905000" cy="771525"/>
                        </a:xfrm>
                        <a:prstGeom prst="roundRect">
                          <a:avLst/>
                        </a:prstGeom>
                        <a:solidFill>
                          <a:srgbClr val="5B9BD5"/>
                        </a:solidFill>
                        <a:ln w="10795" cap="flat" cmpd="sng" algn="ctr">
                          <a:solidFill>
                            <a:srgbClr val="5B9BD5">
                              <a:shade val="50000"/>
                            </a:srgbClr>
                          </a:solidFill>
                          <a:prstDash val="solid"/>
                        </a:ln>
                        <a:effectLst/>
                      </wps:spPr>
                      <wps:txbx>
                        <w:txbxContent>
                          <w:p w:rsidR="00EA0296" w:rsidRPr="00A81614" w:rsidRDefault="00EA0296" w:rsidP="00F818A3">
                            <w:pPr>
                              <w:jc w:val="center"/>
                              <w:rPr>
                                <w:color w:val="FFFFFF" w:themeColor="background1"/>
                              </w:rPr>
                            </w:pPr>
                            <w:r w:rsidRPr="00A81614">
                              <w:rPr>
                                <w:color w:val="FFFFFF" w:themeColor="background1"/>
                              </w:rPr>
                              <w:t xml:space="preserve">PRINCIPAL TEACHERS:  </w:t>
                            </w:r>
                          </w:p>
                          <w:p w:rsidR="00EA0296" w:rsidRPr="00A81614" w:rsidRDefault="00EA0296" w:rsidP="00F818A3">
                            <w:pPr>
                              <w:jc w:val="center"/>
                              <w:rPr>
                                <w:color w:val="FFFFFF" w:themeColor="background1"/>
                              </w:rPr>
                            </w:pPr>
                            <w:r w:rsidRPr="00A81614">
                              <w:rPr>
                                <w:color w:val="FFFFFF" w:themeColor="background1"/>
                              </w:rPr>
                              <w:t>(PEF FUNDED)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C3096" id="Rounded Rectangle 24" o:spid="_x0000_s1034" style="position:absolute;left:0;text-align:left;margin-left:0;margin-top:531.95pt;width:150pt;height:60.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" fillcolor="#5b9bd5" strokecolor="#41719c" strokeweight=".85pt">
                <v:textbox>
                  <w:txbxContent>
                    <w:p w:rsidR="00EA0296" w:rsidRPr="00A81614" w:rsidRDefault="00EA0296" w:rsidP="00F818A3">
                      <w:pPr>
                        <w:jc w:val="center"/>
                        <w:rPr>
                          <w:color w:val="FFFFFF" w:themeColor="background1"/>
                        </w:rPr>
                      </w:pPr>
                      <w:r w:rsidRPr="00A81614">
                        <w:rPr>
                          <w:color w:val="FFFFFF" w:themeColor="background1"/>
                        </w:rPr>
                        <w:t xml:space="preserve">PRINCIPAL TEACHERS:  </w:t>
                      </w:r>
                    </w:p>
                    <w:p w:rsidR="00EA0296" w:rsidRPr="00A81614" w:rsidRDefault="00EA0296" w:rsidP="00F818A3">
                      <w:pPr>
                        <w:jc w:val="center"/>
                        <w:rPr>
                          <w:color w:val="FFFFFF" w:themeColor="background1"/>
                        </w:rPr>
                      </w:pPr>
                      <w:r w:rsidRPr="00A81614">
                        <w:rPr>
                          <w:color w:val="FFFFFF" w:themeColor="background1"/>
                        </w:rPr>
                        <w:t>(PEF FUNDED)</w:t>
                      </w:r>
                    </w:p>
                  </w:txbxContent>
                </v:textbox>
                <w10:wrap anchorx="margin" anchory="margin"/>
              </v:roundrect>
            </w:pict>
          </mc:Fallback>
        </mc:AlternateContent>
      </w:r>
      <w:r w:rsidR="008B04E6">
        <w:rPr>
          <w:rFonts w:ascii="Sylfaen" w:hAnsi="Sylfaen"/>
          <w:sz w:val="16"/>
          <w:szCs w:val="16"/>
        </w:rPr>
        <w:t>Attainment and Achievement: Mr Stewart Struthers</w:t>
      </w:r>
    </w:p>
    <w:p w:rsidR="00A81614" w:rsidRDefault="00A81614" w:rsidP="00A81614">
      <w:pPr>
        <w:pStyle w:val="ListParagraph"/>
        <w:numPr>
          <w:ilvl w:val="0"/>
          <w:numId w:val="13"/>
        </w:numPr>
        <w:rPr>
          <w:rFonts w:ascii="Sylfaen" w:hAnsi="Sylfaen"/>
          <w:sz w:val="16"/>
          <w:szCs w:val="16"/>
        </w:rPr>
      </w:pPr>
      <w:r>
        <w:rPr>
          <w:rFonts w:ascii="Sylfaen" w:hAnsi="Sylfaen"/>
          <w:sz w:val="16"/>
          <w:szCs w:val="16"/>
        </w:rPr>
        <w:t>Pedagogy and Skills: Miss Bethany McGrath</w:t>
      </w:r>
    </w:p>
    <w:p w:rsidR="00A81614" w:rsidRDefault="008B04E6" w:rsidP="00A81614">
      <w:pPr>
        <w:pStyle w:val="ListParagraph"/>
        <w:numPr>
          <w:ilvl w:val="0"/>
          <w:numId w:val="13"/>
        </w:numPr>
        <w:rPr>
          <w:rFonts w:ascii="Sylfaen" w:hAnsi="Sylfaen"/>
          <w:sz w:val="16"/>
          <w:szCs w:val="16"/>
        </w:rPr>
      </w:pPr>
      <w:r>
        <w:rPr>
          <w:rFonts w:ascii="Sylfaen" w:hAnsi="Sylfaen"/>
          <w:sz w:val="16"/>
          <w:szCs w:val="16"/>
        </w:rPr>
        <w:t>Restorative Approaches</w:t>
      </w:r>
      <w:r w:rsidR="00A81614">
        <w:rPr>
          <w:rFonts w:ascii="Sylfaen" w:hAnsi="Sylfaen"/>
          <w:sz w:val="16"/>
          <w:szCs w:val="16"/>
        </w:rPr>
        <w:t xml:space="preserve">: Mrs Katy </w:t>
      </w:r>
      <w:proofErr w:type="spellStart"/>
      <w:r w:rsidR="00A81614">
        <w:rPr>
          <w:rFonts w:ascii="Sylfaen" w:hAnsi="Sylfaen"/>
          <w:sz w:val="16"/>
          <w:szCs w:val="16"/>
        </w:rPr>
        <w:t>Noakes</w:t>
      </w:r>
      <w:proofErr w:type="spellEnd"/>
    </w:p>
    <w:p w:rsidR="00DA1AD7" w:rsidRDefault="00DA1AD7" w:rsidP="00DA1AD7">
      <w:pPr>
        <w:pStyle w:val="ListParagraph"/>
        <w:numPr>
          <w:ilvl w:val="0"/>
          <w:numId w:val="13"/>
        </w:numPr>
        <w:rPr>
          <w:rFonts w:ascii="Sylfaen" w:hAnsi="Sylfaen"/>
          <w:sz w:val="16"/>
          <w:szCs w:val="16"/>
        </w:rPr>
      </w:pPr>
      <w:r>
        <w:rPr>
          <w:rFonts w:ascii="Sylfaen" w:hAnsi="Sylfaen"/>
          <w:sz w:val="16"/>
          <w:szCs w:val="16"/>
        </w:rPr>
        <w:t xml:space="preserve">Positive Destinations: Mr Cameron </w:t>
      </w:r>
      <w:proofErr w:type="spellStart"/>
      <w:r>
        <w:rPr>
          <w:rFonts w:ascii="Sylfaen" w:hAnsi="Sylfaen"/>
          <w:sz w:val="16"/>
          <w:szCs w:val="16"/>
        </w:rPr>
        <w:t>McClurg</w:t>
      </w:r>
      <w:proofErr w:type="spellEnd"/>
    </w:p>
    <w:p w:rsidR="00DA1AD7" w:rsidRPr="00DA1AD7" w:rsidRDefault="00DA1AD7" w:rsidP="00DA1AD7">
      <w:pPr>
        <w:pStyle w:val="ListParagraph"/>
        <w:ind w:left="3540"/>
        <w:rPr>
          <w:rFonts w:ascii="Sylfaen" w:hAnsi="Sylfaen"/>
          <w:sz w:val="16"/>
          <w:szCs w:val="16"/>
        </w:rPr>
      </w:pPr>
    </w:p>
    <w:p w:rsidR="00DA1AD7" w:rsidRPr="00AE1993" w:rsidRDefault="00DA1AD7" w:rsidP="00AE1993">
      <w:pPr>
        <w:rPr>
          <w:rFonts w:ascii="Sylfaen" w:hAnsi="Sylfaen"/>
          <w:b/>
          <w:sz w:val="40"/>
          <w:szCs w:val="40"/>
        </w:rPr>
      </w:pPr>
      <w:r>
        <w:rPr>
          <w:noProof/>
          <w:lang w:eastAsia="en-GB"/>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173990</wp:posOffset>
                </wp:positionV>
                <wp:extent cx="1885950" cy="74295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188595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0296" w:rsidRDefault="00EA0296" w:rsidP="00DA1AD7">
                            <w:pPr>
                              <w:jc w:val="center"/>
                            </w:pPr>
                            <w:r>
                              <w:t>PRINCIPAL TEACHER OF INCLUSION (SAC FUNDED)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5" style="position:absolute;margin-left:0;margin-top:13.7pt;width:148.5pt;height:5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" fillcolor="#5b9bd5 [3204]" strokecolor="#1f4d78 [1604]" strokeweight=".85pt">
                <v:textbox>
                  <w:txbxContent>
                    <w:p w:rsidR="00EA0296" w:rsidRDefault="00EA0296" w:rsidP="00DA1AD7">
                      <w:pPr>
                        <w:jc w:val="center"/>
                      </w:pPr>
                      <w:r>
                        <w:t>PRINCIPAL TEACHER OF INCLUSION (SAC FUNDED)</w:t>
                      </w:r>
                    </w:p>
                  </w:txbxContent>
                </v:textbox>
                <w10:wrap anchorx="margin"/>
              </v:roundrect>
            </w:pict>
          </mc:Fallback>
        </mc:AlternateContent>
      </w:r>
    </w:p>
    <w:p w:rsidR="00DA1AD7" w:rsidRPr="00AE1993" w:rsidRDefault="00804978" w:rsidP="00804978">
      <w:pPr>
        <w:pStyle w:val="ListParagraph"/>
        <w:ind w:left="3540"/>
        <w:rPr>
          <w:rFonts w:ascii="Sylfaen" w:hAnsi="Sylfaen"/>
          <w:b/>
          <w:sz w:val="40"/>
          <w:szCs w:val="40"/>
        </w:rPr>
      </w:pPr>
      <w:r>
        <w:rPr>
          <w:rFonts w:ascii="Sylfaen" w:hAnsi="Sylfaen"/>
          <w:sz w:val="16"/>
          <w:szCs w:val="16"/>
        </w:rPr>
        <w:t>-</w:t>
      </w:r>
      <w:r w:rsidR="00DA1AD7" w:rsidRPr="00AE1993">
        <w:rPr>
          <w:rFonts w:ascii="Sylfaen" w:hAnsi="Sylfaen"/>
          <w:sz w:val="16"/>
          <w:szCs w:val="16"/>
        </w:rPr>
        <w:t>Mr Scott Dunlop</w:t>
      </w:r>
    </w:p>
    <w:p w:rsidR="00AE1993" w:rsidRDefault="00AE1993" w:rsidP="002E7CBE">
      <w:pPr>
        <w:rPr>
          <w:rFonts w:ascii="Sylfaen" w:hAnsi="Sylfaen"/>
          <w:b/>
          <w:sz w:val="40"/>
          <w:szCs w:val="40"/>
        </w:rPr>
      </w:pPr>
    </w:p>
    <w:p w:rsidR="002E7CBE" w:rsidRDefault="002E7CBE" w:rsidP="002E7CBE">
      <w:pPr>
        <w:rPr>
          <w:rFonts w:ascii="Sylfaen" w:hAnsi="Sylfaen"/>
          <w:b/>
          <w:sz w:val="40"/>
          <w:szCs w:val="40"/>
        </w:rPr>
      </w:pPr>
      <w:r w:rsidRPr="002E7CBE">
        <w:rPr>
          <w:rFonts w:ascii="Sylfaen" w:hAnsi="Sylfaen"/>
          <w:b/>
          <w:sz w:val="40"/>
          <w:szCs w:val="40"/>
        </w:rPr>
        <w:lastRenderedPageBreak/>
        <w:t>S</w:t>
      </w:r>
      <w:r>
        <w:rPr>
          <w:rFonts w:ascii="Sylfaen" w:hAnsi="Sylfaen"/>
          <w:b/>
          <w:sz w:val="40"/>
          <w:szCs w:val="40"/>
        </w:rPr>
        <w:t xml:space="preserve">IMD Profile </w:t>
      </w:r>
    </w:p>
    <w:p w:rsidR="002716BF" w:rsidRDefault="002716BF" w:rsidP="002716BF">
      <w:pPr>
        <w:rPr>
          <w:rFonts w:ascii="Sylfaen" w:hAnsi="Sylfaen"/>
          <w:sz w:val="24"/>
          <w:szCs w:val="24"/>
        </w:rPr>
      </w:pPr>
      <w:r w:rsidRPr="002716BF">
        <w:rPr>
          <w:rFonts w:ascii="Sylfaen" w:hAnsi="Sylfaen"/>
          <w:sz w:val="24"/>
          <w:szCs w:val="24"/>
        </w:rPr>
        <w:t>SIMD is the official tool for finding the most d</w:t>
      </w:r>
      <w:r w:rsidR="00F818A3">
        <w:rPr>
          <w:rFonts w:ascii="Sylfaen" w:hAnsi="Sylfaen"/>
          <w:sz w:val="24"/>
          <w:szCs w:val="24"/>
        </w:rPr>
        <w:t>eprived areas in Scotland SIMD20</w:t>
      </w:r>
      <w:r w:rsidR="00B307B7">
        <w:rPr>
          <w:rFonts w:ascii="Sylfaen" w:hAnsi="Sylfaen"/>
          <w:sz w:val="24"/>
          <w:szCs w:val="24"/>
        </w:rPr>
        <w:t xml:space="preserve"> was published in January August 2020</w:t>
      </w:r>
      <w:r w:rsidRPr="002716BF">
        <w:rPr>
          <w:rFonts w:ascii="Sylfaen" w:hAnsi="Sylfaen"/>
          <w:sz w:val="24"/>
          <w:szCs w:val="24"/>
        </w:rPr>
        <w:t xml:space="preserve">.  </w:t>
      </w:r>
      <w:r>
        <w:rPr>
          <w:rFonts w:ascii="Sylfaen" w:hAnsi="Sylfaen"/>
          <w:sz w:val="24"/>
          <w:szCs w:val="24"/>
        </w:rPr>
        <w:t>SIMD:</w:t>
      </w:r>
    </w:p>
    <w:p w:rsidR="002716BF" w:rsidRDefault="002716BF" w:rsidP="002716BF">
      <w:pPr>
        <w:pStyle w:val="ListParagraph"/>
        <w:numPr>
          <w:ilvl w:val="0"/>
          <w:numId w:val="5"/>
        </w:numPr>
        <w:rPr>
          <w:rFonts w:ascii="Sylfaen" w:hAnsi="Sylfaen"/>
          <w:sz w:val="24"/>
          <w:szCs w:val="24"/>
        </w:rPr>
      </w:pPr>
      <w:r w:rsidRPr="002716BF">
        <w:rPr>
          <w:rFonts w:ascii="Sylfaen" w:hAnsi="Sylfaen"/>
          <w:sz w:val="24"/>
          <w:szCs w:val="24"/>
        </w:rPr>
        <w:t>shows where Scotland’s most deprived areas are, so organisations know where their wo</w:t>
      </w:r>
      <w:r>
        <w:rPr>
          <w:rFonts w:ascii="Sylfaen" w:hAnsi="Sylfaen"/>
          <w:sz w:val="24"/>
          <w:szCs w:val="24"/>
        </w:rPr>
        <w:t>rk can have the biggest impact</w:t>
      </w:r>
    </w:p>
    <w:p w:rsidR="002716BF" w:rsidRDefault="002716BF" w:rsidP="002716BF">
      <w:pPr>
        <w:pStyle w:val="ListParagraph"/>
        <w:numPr>
          <w:ilvl w:val="0"/>
          <w:numId w:val="5"/>
        </w:numPr>
        <w:rPr>
          <w:rFonts w:ascii="Sylfaen" w:hAnsi="Sylfaen"/>
          <w:sz w:val="24"/>
          <w:szCs w:val="24"/>
        </w:rPr>
      </w:pPr>
      <w:r w:rsidRPr="002716BF">
        <w:rPr>
          <w:rFonts w:ascii="Sylfaen" w:hAnsi="Sylfaen"/>
          <w:sz w:val="24"/>
          <w:szCs w:val="24"/>
        </w:rPr>
        <w:t>is a relative measure of deprivation ac</w:t>
      </w:r>
      <w:r>
        <w:rPr>
          <w:rFonts w:ascii="Sylfaen" w:hAnsi="Sylfaen"/>
          <w:sz w:val="24"/>
          <w:szCs w:val="24"/>
        </w:rPr>
        <w:t>ross small areas in Scotland</w:t>
      </w:r>
    </w:p>
    <w:p w:rsidR="00C63EC0" w:rsidRDefault="002716BF" w:rsidP="002716BF">
      <w:pPr>
        <w:pStyle w:val="ListParagraph"/>
        <w:numPr>
          <w:ilvl w:val="0"/>
          <w:numId w:val="5"/>
        </w:numPr>
        <w:rPr>
          <w:rFonts w:ascii="Sylfaen" w:hAnsi="Sylfaen"/>
          <w:sz w:val="24"/>
          <w:szCs w:val="24"/>
        </w:rPr>
      </w:pPr>
      <w:proofErr w:type="gramStart"/>
      <w:r>
        <w:rPr>
          <w:rFonts w:ascii="Sylfaen" w:hAnsi="Sylfaen"/>
          <w:sz w:val="24"/>
          <w:szCs w:val="24"/>
        </w:rPr>
        <w:t>looks</w:t>
      </w:r>
      <w:proofErr w:type="gramEnd"/>
      <w:r>
        <w:rPr>
          <w:rFonts w:ascii="Sylfaen" w:hAnsi="Sylfaen"/>
          <w:sz w:val="24"/>
          <w:szCs w:val="24"/>
        </w:rPr>
        <w:t xml:space="preserve"> </w:t>
      </w:r>
      <w:r w:rsidRPr="002716BF">
        <w:rPr>
          <w:rFonts w:ascii="Sylfaen" w:hAnsi="Sylfaen"/>
          <w:sz w:val="24"/>
          <w:szCs w:val="24"/>
        </w:rPr>
        <w:t>at multiple deprivation. ‘Deprived’ does not just mean ‘poor’ or ‘low income’. It can also mean people have fewer resources and opportunities, for example in health and education.</w:t>
      </w:r>
    </w:p>
    <w:p w:rsidR="00C63EC0" w:rsidRDefault="006F7238" w:rsidP="008A0767">
      <w:pPr>
        <w:jc w:val="center"/>
        <w:rPr>
          <w:rFonts w:ascii="Sylfaen" w:hAnsi="Sylfaen"/>
          <w:sz w:val="24"/>
          <w:szCs w:val="24"/>
        </w:rPr>
      </w:pPr>
      <w:r>
        <w:rPr>
          <w:rFonts w:ascii="Sylfaen" w:hAnsi="Sylfaen"/>
          <w:noProof/>
          <w:sz w:val="24"/>
          <w:szCs w:val="24"/>
          <w:lang w:eastAsia="en-GB"/>
        </w:rPr>
        <w:drawing>
          <wp:inline distT="0" distB="0" distL="0" distR="0">
            <wp:extent cx="6750685" cy="1858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20-01-22 150434.png"/>
                    <pic:cNvPicPr/>
                  </pic:nvPicPr>
                  <pic:blipFill>
                    <a:blip r:embed="rId13">
                      <a:extLst>
                        <a:ext uri="{28A0092B-C50C-407E-A947-70E740481C1C}">
                          <a14:useLocalDpi xmlns:a14="http://schemas.microsoft.com/office/drawing/2010/main" val="0"/>
                        </a:ext>
                      </a:extLst>
                    </a:blip>
                    <a:stretch>
                      <a:fillRect/>
                    </a:stretch>
                  </pic:blipFill>
                  <pic:spPr>
                    <a:xfrm>
                      <a:off x="0" y="0"/>
                      <a:ext cx="6750685" cy="1858010"/>
                    </a:xfrm>
                    <a:prstGeom prst="rect">
                      <a:avLst/>
                    </a:prstGeom>
                  </pic:spPr>
                </pic:pic>
              </a:graphicData>
            </a:graphic>
          </wp:inline>
        </w:drawing>
      </w:r>
    </w:p>
    <w:p w:rsidR="002716BF" w:rsidRPr="00C63EC0" w:rsidRDefault="002716BF" w:rsidP="00C63EC0">
      <w:pPr>
        <w:rPr>
          <w:rFonts w:ascii="Sylfaen" w:hAnsi="Sylfaen"/>
          <w:sz w:val="24"/>
          <w:szCs w:val="24"/>
        </w:rPr>
      </w:pPr>
      <w:r w:rsidRPr="00C63EC0">
        <w:rPr>
          <w:rFonts w:ascii="Sylfaen" w:hAnsi="Sylfaen"/>
          <w:sz w:val="24"/>
          <w:szCs w:val="24"/>
        </w:rPr>
        <w:t xml:space="preserve"> </w:t>
      </w:r>
    </w:p>
    <w:p w:rsidR="002E7CBE" w:rsidRDefault="00B307B7" w:rsidP="008A0767">
      <w:pPr>
        <w:jc w:val="center"/>
        <w:rPr>
          <w:rFonts w:ascii="Sylfaen" w:hAnsi="Sylfaen"/>
          <w:b/>
          <w:sz w:val="40"/>
          <w:szCs w:val="40"/>
        </w:rPr>
      </w:pPr>
      <w:r>
        <w:rPr>
          <w:noProof/>
          <w:lang w:eastAsia="en-GB"/>
        </w:rPr>
        <w:drawing>
          <wp:inline distT="0" distB="0" distL="0" distR="0" wp14:anchorId="7FBEE776" wp14:editId="63B527A8">
            <wp:extent cx="5760066" cy="4043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518" cy="4043362"/>
                    </a:xfrm>
                    <a:prstGeom prst="rect">
                      <a:avLst/>
                    </a:prstGeom>
                  </pic:spPr>
                </pic:pic>
              </a:graphicData>
            </a:graphic>
          </wp:inline>
        </w:drawing>
      </w:r>
    </w:p>
    <w:p w:rsidR="006C2BE3" w:rsidRDefault="006C2BE3" w:rsidP="002E7CBE">
      <w:pPr>
        <w:rPr>
          <w:rFonts w:ascii="Sylfaen" w:hAnsi="Sylfaen"/>
          <w:b/>
          <w:sz w:val="28"/>
          <w:szCs w:val="28"/>
        </w:rPr>
      </w:pPr>
    </w:p>
    <w:p w:rsidR="00DD16BF" w:rsidRDefault="000B7B99" w:rsidP="002E7CBE">
      <w:pPr>
        <w:rPr>
          <w:rFonts w:ascii="Sylfaen" w:hAnsi="Sylfaen"/>
          <w:b/>
          <w:sz w:val="40"/>
          <w:szCs w:val="40"/>
        </w:rPr>
      </w:pPr>
      <w:r>
        <w:rPr>
          <w:rFonts w:ascii="Sylfaen" w:hAnsi="Sylfaen"/>
          <w:b/>
          <w:sz w:val="40"/>
          <w:szCs w:val="40"/>
        </w:rPr>
        <w:lastRenderedPageBreak/>
        <w:t xml:space="preserve">Kilmarnock Academy </w:t>
      </w:r>
      <w:r w:rsidR="00547DB4">
        <w:rPr>
          <w:rFonts w:ascii="Sylfaen" w:hAnsi="Sylfaen"/>
          <w:b/>
          <w:sz w:val="40"/>
          <w:szCs w:val="40"/>
        </w:rPr>
        <w:t>Profile: 2023/24</w:t>
      </w:r>
    </w:p>
    <w:p w:rsidR="009D00E5" w:rsidRDefault="009D00E5" w:rsidP="009D00E5">
      <w:pPr>
        <w:rPr>
          <w:rFonts w:ascii="Sylfaen" w:hAnsi="Sylfaen"/>
          <w:b/>
          <w:sz w:val="32"/>
          <w:szCs w:val="32"/>
        </w:rPr>
      </w:pPr>
      <w:r>
        <w:rPr>
          <w:rFonts w:ascii="Sylfaen" w:hAnsi="Sylfaen"/>
          <w:b/>
          <w:sz w:val="32"/>
          <w:szCs w:val="32"/>
        </w:rPr>
        <w:t xml:space="preserve">Roll </w:t>
      </w:r>
    </w:p>
    <w:tbl>
      <w:tblPr>
        <w:tblStyle w:val="TableGrid"/>
        <w:tblW w:w="0" w:type="auto"/>
        <w:tblLook w:val="04A0" w:firstRow="1" w:lastRow="0" w:firstColumn="1" w:lastColumn="0" w:noHBand="0" w:noVBand="1"/>
      </w:tblPr>
      <w:tblGrid>
        <w:gridCol w:w="1415"/>
        <w:gridCol w:w="1325"/>
        <w:gridCol w:w="1325"/>
        <w:gridCol w:w="1325"/>
        <w:gridCol w:w="1325"/>
        <w:gridCol w:w="1326"/>
        <w:gridCol w:w="1326"/>
        <w:gridCol w:w="1254"/>
      </w:tblGrid>
      <w:tr w:rsidR="0086396A" w:rsidRPr="00721148" w:rsidTr="00721148">
        <w:tc>
          <w:tcPr>
            <w:tcW w:w="1415"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Year Group</w:t>
            </w:r>
          </w:p>
        </w:tc>
        <w:tc>
          <w:tcPr>
            <w:tcW w:w="1325"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S1</w:t>
            </w:r>
          </w:p>
        </w:tc>
        <w:tc>
          <w:tcPr>
            <w:tcW w:w="1325"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S2</w:t>
            </w:r>
          </w:p>
        </w:tc>
        <w:tc>
          <w:tcPr>
            <w:tcW w:w="1325"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S3</w:t>
            </w:r>
          </w:p>
        </w:tc>
        <w:tc>
          <w:tcPr>
            <w:tcW w:w="1325"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S4</w:t>
            </w:r>
          </w:p>
        </w:tc>
        <w:tc>
          <w:tcPr>
            <w:tcW w:w="1326"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S5</w:t>
            </w:r>
          </w:p>
        </w:tc>
        <w:tc>
          <w:tcPr>
            <w:tcW w:w="1326"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S6</w:t>
            </w:r>
          </w:p>
        </w:tc>
        <w:tc>
          <w:tcPr>
            <w:tcW w:w="1254" w:type="dxa"/>
            <w:shd w:val="clear" w:color="auto" w:fill="00B0F0"/>
          </w:tcPr>
          <w:p w:rsidR="0086396A" w:rsidRPr="00721148" w:rsidRDefault="0086396A" w:rsidP="009D00E5">
            <w:pPr>
              <w:rPr>
                <w:rFonts w:ascii="Sylfaen" w:hAnsi="Sylfaen"/>
                <w:b/>
                <w:sz w:val="24"/>
                <w:szCs w:val="24"/>
              </w:rPr>
            </w:pPr>
            <w:r w:rsidRPr="00721148">
              <w:rPr>
                <w:rFonts w:ascii="Sylfaen" w:hAnsi="Sylfaen"/>
                <w:b/>
                <w:sz w:val="24"/>
                <w:szCs w:val="24"/>
              </w:rPr>
              <w:t>Total</w:t>
            </w:r>
          </w:p>
        </w:tc>
      </w:tr>
      <w:tr w:rsidR="0086396A" w:rsidRPr="00721148" w:rsidTr="00721148">
        <w:tc>
          <w:tcPr>
            <w:tcW w:w="141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2016/17</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222</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240</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221</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216</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176</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95</w:t>
            </w:r>
          </w:p>
        </w:tc>
        <w:tc>
          <w:tcPr>
            <w:tcW w:w="1254"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1170</w:t>
            </w:r>
          </w:p>
        </w:tc>
      </w:tr>
      <w:tr w:rsidR="0086396A" w:rsidRPr="00721148" w:rsidTr="00721148">
        <w:tc>
          <w:tcPr>
            <w:tcW w:w="141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2018/19</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213</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222</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240</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221</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185</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119</w:t>
            </w:r>
          </w:p>
        </w:tc>
        <w:tc>
          <w:tcPr>
            <w:tcW w:w="1254"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1200</w:t>
            </w:r>
          </w:p>
        </w:tc>
      </w:tr>
      <w:tr w:rsidR="0086396A" w:rsidRPr="00721148" w:rsidTr="00721148">
        <w:tc>
          <w:tcPr>
            <w:tcW w:w="141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 xml:space="preserve">2019/20 </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243</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218</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211</w:t>
            </w:r>
          </w:p>
        </w:tc>
        <w:tc>
          <w:tcPr>
            <w:tcW w:w="1325"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236</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180</w:t>
            </w:r>
          </w:p>
        </w:tc>
        <w:tc>
          <w:tcPr>
            <w:tcW w:w="1326" w:type="dxa"/>
            <w:shd w:val="clear" w:color="auto" w:fill="FFFF00"/>
          </w:tcPr>
          <w:p w:rsidR="0086396A" w:rsidRPr="00721148" w:rsidRDefault="0086396A" w:rsidP="009D00E5">
            <w:pPr>
              <w:rPr>
                <w:rFonts w:ascii="Sylfaen" w:hAnsi="Sylfaen"/>
                <w:b/>
                <w:sz w:val="24"/>
                <w:szCs w:val="24"/>
              </w:rPr>
            </w:pPr>
            <w:r w:rsidRPr="00721148">
              <w:rPr>
                <w:rFonts w:ascii="Sylfaen" w:hAnsi="Sylfaen"/>
                <w:b/>
                <w:sz w:val="24"/>
                <w:szCs w:val="24"/>
              </w:rPr>
              <w:t>118</w:t>
            </w:r>
          </w:p>
        </w:tc>
        <w:tc>
          <w:tcPr>
            <w:tcW w:w="1254" w:type="dxa"/>
            <w:shd w:val="clear" w:color="auto" w:fill="FFFF00"/>
          </w:tcPr>
          <w:p w:rsidR="0086396A" w:rsidRPr="00721148" w:rsidRDefault="00721148" w:rsidP="009D00E5">
            <w:pPr>
              <w:rPr>
                <w:rFonts w:ascii="Sylfaen" w:hAnsi="Sylfaen"/>
                <w:b/>
                <w:sz w:val="24"/>
                <w:szCs w:val="24"/>
              </w:rPr>
            </w:pPr>
            <w:r w:rsidRPr="00721148">
              <w:rPr>
                <w:rFonts w:ascii="Sylfaen" w:hAnsi="Sylfaen"/>
                <w:b/>
                <w:sz w:val="24"/>
                <w:szCs w:val="24"/>
              </w:rPr>
              <w:t>1206</w:t>
            </w:r>
          </w:p>
        </w:tc>
      </w:tr>
      <w:tr w:rsidR="003501C2" w:rsidRPr="00721148" w:rsidTr="00721148">
        <w:tc>
          <w:tcPr>
            <w:tcW w:w="1415" w:type="dxa"/>
            <w:shd w:val="clear" w:color="auto" w:fill="FFFF00"/>
          </w:tcPr>
          <w:p w:rsidR="003501C2" w:rsidRPr="00721148" w:rsidRDefault="003501C2" w:rsidP="009D00E5">
            <w:pPr>
              <w:rPr>
                <w:rFonts w:ascii="Sylfaen" w:hAnsi="Sylfaen"/>
                <w:b/>
                <w:sz w:val="24"/>
                <w:szCs w:val="24"/>
              </w:rPr>
            </w:pPr>
            <w:r>
              <w:rPr>
                <w:rFonts w:ascii="Sylfaen" w:hAnsi="Sylfaen"/>
                <w:b/>
                <w:sz w:val="24"/>
                <w:szCs w:val="24"/>
              </w:rPr>
              <w:t>2020/21</w:t>
            </w:r>
          </w:p>
        </w:tc>
        <w:tc>
          <w:tcPr>
            <w:tcW w:w="1325" w:type="dxa"/>
            <w:shd w:val="clear" w:color="auto" w:fill="FFFF00"/>
          </w:tcPr>
          <w:p w:rsidR="003501C2" w:rsidRPr="00721148" w:rsidRDefault="00FF3A9E" w:rsidP="009D00E5">
            <w:pPr>
              <w:rPr>
                <w:rFonts w:ascii="Sylfaen" w:hAnsi="Sylfaen"/>
                <w:b/>
                <w:sz w:val="24"/>
                <w:szCs w:val="24"/>
              </w:rPr>
            </w:pPr>
            <w:r>
              <w:rPr>
                <w:rFonts w:ascii="Sylfaen" w:hAnsi="Sylfaen"/>
                <w:b/>
                <w:sz w:val="24"/>
                <w:szCs w:val="24"/>
              </w:rPr>
              <w:t>252</w:t>
            </w:r>
          </w:p>
        </w:tc>
        <w:tc>
          <w:tcPr>
            <w:tcW w:w="1325" w:type="dxa"/>
            <w:shd w:val="clear" w:color="auto" w:fill="FFFF00"/>
          </w:tcPr>
          <w:p w:rsidR="003501C2" w:rsidRPr="00721148" w:rsidRDefault="00FF3A9E" w:rsidP="009D00E5">
            <w:pPr>
              <w:rPr>
                <w:rFonts w:ascii="Sylfaen" w:hAnsi="Sylfaen"/>
                <w:b/>
                <w:sz w:val="24"/>
                <w:szCs w:val="24"/>
              </w:rPr>
            </w:pPr>
            <w:r>
              <w:rPr>
                <w:rFonts w:ascii="Sylfaen" w:hAnsi="Sylfaen"/>
                <w:b/>
                <w:sz w:val="24"/>
                <w:szCs w:val="24"/>
              </w:rPr>
              <w:t>242</w:t>
            </w:r>
          </w:p>
        </w:tc>
        <w:tc>
          <w:tcPr>
            <w:tcW w:w="1325" w:type="dxa"/>
            <w:shd w:val="clear" w:color="auto" w:fill="FFFF00"/>
          </w:tcPr>
          <w:p w:rsidR="003501C2" w:rsidRPr="00721148" w:rsidRDefault="00FF3A9E" w:rsidP="009D00E5">
            <w:pPr>
              <w:rPr>
                <w:rFonts w:ascii="Sylfaen" w:hAnsi="Sylfaen"/>
                <w:b/>
                <w:sz w:val="24"/>
                <w:szCs w:val="24"/>
              </w:rPr>
            </w:pPr>
            <w:r>
              <w:rPr>
                <w:rFonts w:ascii="Sylfaen" w:hAnsi="Sylfaen"/>
                <w:b/>
                <w:sz w:val="24"/>
                <w:szCs w:val="24"/>
              </w:rPr>
              <w:t>215</w:t>
            </w:r>
          </w:p>
        </w:tc>
        <w:tc>
          <w:tcPr>
            <w:tcW w:w="1325" w:type="dxa"/>
            <w:shd w:val="clear" w:color="auto" w:fill="FFFF00"/>
          </w:tcPr>
          <w:p w:rsidR="003501C2" w:rsidRPr="00721148" w:rsidRDefault="00FF3A9E" w:rsidP="009D00E5">
            <w:pPr>
              <w:rPr>
                <w:rFonts w:ascii="Sylfaen" w:hAnsi="Sylfaen"/>
                <w:b/>
                <w:sz w:val="24"/>
                <w:szCs w:val="24"/>
              </w:rPr>
            </w:pPr>
            <w:r>
              <w:rPr>
                <w:rFonts w:ascii="Sylfaen" w:hAnsi="Sylfaen"/>
                <w:b/>
                <w:sz w:val="24"/>
                <w:szCs w:val="24"/>
              </w:rPr>
              <w:t>215</w:t>
            </w:r>
          </w:p>
        </w:tc>
        <w:tc>
          <w:tcPr>
            <w:tcW w:w="1326" w:type="dxa"/>
            <w:shd w:val="clear" w:color="auto" w:fill="FFFF00"/>
          </w:tcPr>
          <w:p w:rsidR="003501C2" w:rsidRPr="00721148" w:rsidRDefault="00FF3A9E" w:rsidP="009D00E5">
            <w:pPr>
              <w:rPr>
                <w:rFonts w:ascii="Sylfaen" w:hAnsi="Sylfaen"/>
                <w:b/>
                <w:sz w:val="24"/>
                <w:szCs w:val="24"/>
              </w:rPr>
            </w:pPr>
            <w:r>
              <w:rPr>
                <w:rFonts w:ascii="Sylfaen" w:hAnsi="Sylfaen"/>
                <w:b/>
                <w:sz w:val="24"/>
                <w:szCs w:val="24"/>
              </w:rPr>
              <w:t>202</w:t>
            </w:r>
          </w:p>
        </w:tc>
        <w:tc>
          <w:tcPr>
            <w:tcW w:w="1326" w:type="dxa"/>
            <w:shd w:val="clear" w:color="auto" w:fill="FFFF00"/>
          </w:tcPr>
          <w:p w:rsidR="003501C2" w:rsidRPr="00721148" w:rsidRDefault="00B93838" w:rsidP="009D00E5">
            <w:pPr>
              <w:rPr>
                <w:rFonts w:ascii="Sylfaen" w:hAnsi="Sylfaen"/>
                <w:b/>
                <w:sz w:val="24"/>
                <w:szCs w:val="24"/>
              </w:rPr>
            </w:pPr>
            <w:r>
              <w:rPr>
                <w:rFonts w:ascii="Sylfaen" w:hAnsi="Sylfaen"/>
                <w:b/>
                <w:sz w:val="24"/>
                <w:szCs w:val="24"/>
              </w:rPr>
              <w:t>101</w:t>
            </w:r>
          </w:p>
        </w:tc>
        <w:tc>
          <w:tcPr>
            <w:tcW w:w="1254" w:type="dxa"/>
            <w:shd w:val="clear" w:color="auto" w:fill="FFFF00"/>
          </w:tcPr>
          <w:p w:rsidR="003501C2" w:rsidRPr="00721148" w:rsidRDefault="00C31CE6" w:rsidP="009D00E5">
            <w:pPr>
              <w:rPr>
                <w:rFonts w:ascii="Sylfaen" w:hAnsi="Sylfaen"/>
                <w:b/>
                <w:sz w:val="24"/>
                <w:szCs w:val="24"/>
              </w:rPr>
            </w:pPr>
            <w:r>
              <w:rPr>
                <w:rFonts w:ascii="Sylfaen" w:hAnsi="Sylfaen"/>
                <w:b/>
                <w:sz w:val="24"/>
                <w:szCs w:val="24"/>
              </w:rPr>
              <w:t>1227</w:t>
            </w:r>
          </w:p>
        </w:tc>
      </w:tr>
      <w:tr w:rsidR="003501C2" w:rsidRPr="00721148" w:rsidTr="00721148">
        <w:tc>
          <w:tcPr>
            <w:tcW w:w="1415" w:type="dxa"/>
            <w:shd w:val="clear" w:color="auto" w:fill="FFFF00"/>
          </w:tcPr>
          <w:p w:rsidR="003501C2" w:rsidRDefault="003501C2" w:rsidP="009D00E5">
            <w:pPr>
              <w:rPr>
                <w:rFonts w:ascii="Sylfaen" w:hAnsi="Sylfaen"/>
                <w:b/>
                <w:sz w:val="24"/>
                <w:szCs w:val="24"/>
              </w:rPr>
            </w:pPr>
            <w:r>
              <w:rPr>
                <w:rFonts w:ascii="Sylfaen" w:hAnsi="Sylfaen"/>
                <w:b/>
                <w:sz w:val="24"/>
                <w:szCs w:val="24"/>
              </w:rPr>
              <w:t>2021/22</w:t>
            </w:r>
          </w:p>
        </w:tc>
        <w:tc>
          <w:tcPr>
            <w:tcW w:w="1325"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244</w:t>
            </w:r>
          </w:p>
        </w:tc>
        <w:tc>
          <w:tcPr>
            <w:tcW w:w="1325"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221</w:t>
            </w:r>
          </w:p>
        </w:tc>
        <w:tc>
          <w:tcPr>
            <w:tcW w:w="1325"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215</w:t>
            </w:r>
          </w:p>
        </w:tc>
        <w:tc>
          <w:tcPr>
            <w:tcW w:w="1325"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237</w:t>
            </w:r>
          </w:p>
        </w:tc>
        <w:tc>
          <w:tcPr>
            <w:tcW w:w="1326"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184</w:t>
            </w:r>
          </w:p>
        </w:tc>
        <w:tc>
          <w:tcPr>
            <w:tcW w:w="1326" w:type="dxa"/>
            <w:shd w:val="clear" w:color="auto" w:fill="FFFF00"/>
          </w:tcPr>
          <w:p w:rsidR="003501C2" w:rsidRPr="00721148" w:rsidRDefault="0038139B" w:rsidP="009D00E5">
            <w:pPr>
              <w:rPr>
                <w:rFonts w:ascii="Sylfaen" w:hAnsi="Sylfaen"/>
                <w:b/>
                <w:sz w:val="24"/>
                <w:szCs w:val="24"/>
              </w:rPr>
            </w:pPr>
            <w:r>
              <w:rPr>
                <w:rFonts w:ascii="Sylfaen" w:hAnsi="Sylfaen"/>
                <w:b/>
                <w:sz w:val="24"/>
                <w:szCs w:val="24"/>
              </w:rPr>
              <w:t>135</w:t>
            </w:r>
          </w:p>
        </w:tc>
        <w:tc>
          <w:tcPr>
            <w:tcW w:w="1254" w:type="dxa"/>
            <w:shd w:val="clear" w:color="auto" w:fill="FFFF00"/>
          </w:tcPr>
          <w:p w:rsidR="003501C2" w:rsidRPr="00721148" w:rsidRDefault="00C31CE6" w:rsidP="009D00E5">
            <w:pPr>
              <w:rPr>
                <w:rFonts w:ascii="Sylfaen" w:hAnsi="Sylfaen"/>
                <w:b/>
                <w:sz w:val="24"/>
                <w:szCs w:val="24"/>
              </w:rPr>
            </w:pPr>
            <w:r>
              <w:rPr>
                <w:rFonts w:ascii="Sylfaen" w:hAnsi="Sylfaen"/>
                <w:b/>
                <w:sz w:val="24"/>
                <w:szCs w:val="24"/>
              </w:rPr>
              <w:t>1261</w:t>
            </w:r>
          </w:p>
        </w:tc>
      </w:tr>
      <w:tr w:rsidR="00510947" w:rsidRPr="00721148" w:rsidTr="00721148">
        <w:tc>
          <w:tcPr>
            <w:tcW w:w="1415" w:type="dxa"/>
            <w:shd w:val="clear" w:color="auto" w:fill="FFFF00"/>
          </w:tcPr>
          <w:p w:rsidR="00510947" w:rsidRDefault="00510947" w:rsidP="009D00E5">
            <w:pPr>
              <w:rPr>
                <w:rFonts w:ascii="Sylfaen" w:hAnsi="Sylfaen"/>
                <w:b/>
                <w:sz w:val="24"/>
                <w:szCs w:val="24"/>
              </w:rPr>
            </w:pPr>
            <w:r>
              <w:rPr>
                <w:rFonts w:ascii="Sylfaen" w:hAnsi="Sylfaen"/>
                <w:b/>
                <w:sz w:val="24"/>
                <w:szCs w:val="24"/>
              </w:rPr>
              <w:t>2022/23</w:t>
            </w:r>
          </w:p>
        </w:tc>
        <w:tc>
          <w:tcPr>
            <w:tcW w:w="1325" w:type="dxa"/>
            <w:shd w:val="clear" w:color="auto" w:fill="FFFF00"/>
          </w:tcPr>
          <w:p w:rsidR="00510947" w:rsidRDefault="005630F2" w:rsidP="009D00E5">
            <w:pPr>
              <w:rPr>
                <w:rFonts w:ascii="Sylfaen" w:hAnsi="Sylfaen"/>
                <w:b/>
                <w:sz w:val="24"/>
                <w:szCs w:val="24"/>
              </w:rPr>
            </w:pPr>
            <w:r>
              <w:rPr>
                <w:rFonts w:ascii="Sylfaen" w:hAnsi="Sylfaen"/>
                <w:b/>
                <w:sz w:val="24"/>
                <w:szCs w:val="24"/>
              </w:rPr>
              <w:t>219</w:t>
            </w:r>
          </w:p>
        </w:tc>
        <w:tc>
          <w:tcPr>
            <w:tcW w:w="1325" w:type="dxa"/>
            <w:shd w:val="clear" w:color="auto" w:fill="FFFF00"/>
          </w:tcPr>
          <w:p w:rsidR="00510947" w:rsidRDefault="005630F2" w:rsidP="009D00E5">
            <w:pPr>
              <w:rPr>
                <w:rFonts w:ascii="Sylfaen" w:hAnsi="Sylfaen"/>
                <w:b/>
                <w:sz w:val="24"/>
                <w:szCs w:val="24"/>
              </w:rPr>
            </w:pPr>
            <w:r>
              <w:rPr>
                <w:rFonts w:ascii="Sylfaen" w:hAnsi="Sylfaen"/>
                <w:b/>
                <w:sz w:val="24"/>
                <w:szCs w:val="24"/>
              </w:rPr>
              <w:t>239</w:t>
            </w:r>
          </w:p>
        </w:tc>
        <w:tc>
          <w:tcPr>
            <w:tcW w:w="1325" w:type="dxa"/>
            <w:shd w:val="clear" w:color="auto" w:fill="FFFF00"/>
          </w:tcPr>
          <w:p w:rsidR="00510947" w:rsidRDefault="005630F2" w:rsidP="009D00E5">
            <w:pPr>
              <w:rPr>
                <w:rFonts w:ascii="Sylfaen" w:hAnsi="Sylfaen"/>
                <w:b/>
                <w:sz w:val="24"/>
                <w:szCs w:val="24"/>
              </w:rPr>
            </w:pPr>
            <w:r>
              <w:rPr>
                <w:rFonts w:ascii="Sylfaen" w:hAnsi="Sylfaen"/>
                <w:b/>
                <w:sz w:val="24"/>
                <w:szCs w:val="24"/>
              </w:rPr>
              <w:t>243</w:t>
            </w:r>
          </w:p>
        </w:tc>
        <w:tc>
          <w:tcPr>
            <w:tcW w:w="1325" w:type="dxa"/>
            <w:shd w:val="clear" w:color="auto" w:fill="FFFF00"/>
          </w:tcPr>
          <w:p w:rsidR="00510947" w:rsidRDefault="005630F2" w:rsidP="009D00E5">
            <w:pPr>
              <w:rPr>
                <w:rFonts w:ascii="Sylfaen" w:hAnsi="Sylfaen"/>
                <w:b/>
                <w:sz w:val="24"/>
                <w:szCs w:val="24"/>
              </w:rPr>
            </w:pPr>
            <w:r>
              <w:rPr>
                <w:rFonts w:ascii="Sylfaen" w:hAnsi="Sylfaen"/>
                <w:b/>
                <w:sz w:val="24"/>
                <w:szCs w:val="24"/>
              </w:rPr>
              <w:t>237</w:t>
            </w:r>
          </w:p>
        </w:tc>
        <w:tc>
          <w:tcPr>
            <w:tcW w:w="1326" w:type="dxa"/>
            <w:shd w:val="clear" w:color="auto" w:fill="FFFF00"/>
          </w:tcPr>
          <w:p w:rsidR="00510947" w:rsidRDefault="009D4D5B" w:rsidP="009D00E5">
            <w:pPr>
              <w:rPr>
                <w:rFonts w:ascii="Sylfaen" w:hAnsi="Sylfaen"/>
                <w:b/>
                <w:sz w:val="24"/>
                <w:szCs w:val="24"/>
              </w:rPr>
            </w:pPr>
            <w:r>
              <w:rPr>
                <w:rFonts w:ascii="Sylfaen" w:hAnsi="Sylfaen"/>
                <w:b/>
                <w:sz w:val="24"/>
                <w:szCs w:val="24"/>
              </w:rPr>
              <w:t>187</w:t>
            </w:r>
          </w:p>
        </w:tc>
        <w:tc>
          <w:tcPr>
            <w:tcW w:w="1326" w:type="dxa"/>
            <w:shd w:val="clear" w:color="auto" w:fill="FFFF00"/>
          </w:tcPr>
          <w:p w:rsidR="00510947" w:rsidRDefault="005630F2" w:rsidP="009D00E5">
            <w:pPr>
              <w:rPr>
                <w:rFonts w:ascii="Sylfaen" w:hAnsi="Sylfaen"/>
                <w:b/>
                <w:sz w:val="24"/>
                <w:szCs w:val="24"/>
              </w:rPr>
            </w:pPr>
            <w:r>
              <w:rPr>
                <w:rFonts w:ascii="Sylfaen" w:hAnsi="Sylfaen"/>
                <w:b/>
                <w:sz w:val="24"/>
                <w:szCs w:val="24"/>
              </w:rPr>
              <w:t>115</w:t>
            </w:r>
          </w:p>
        </w:tc>
        <w:tc>
          <w:tcPr>
            <w:tcW w:w="1254" w:type="dxa"/>
            <w:shd w:val="clear" w:color="auto" w:fill="FFFF00"/>
          </w:tcPr>
          <w:p w:rsidR="00510947" w:rsidRDefault="00C31CE6" w:rsidP="009D00E5">
            <w:pPr>
              <w:rPr>
                <w:rFonts w:ascii="Sylfaen" w:hAnsi="Sylfaen"/>
                <w:b/>
                <w:sz w:val="24"/>
                <w:szCs w:val="24"/>
              </w:rPr>
            </w:pPr>
            <w:r>
              <w:rPr>
                <w:rFonts w:ascii="Sylfaen" w:hAnsi="Sylfaen"/>
                <w:b/>
                <w:sz w:val="24"/>
                <w:szCs w:val="24"/>
              </w:rPr>
              <w:t>1244</w:t>
            </w:r>
          </w:p>
        </w:tc>
      </w:tr>
      <w:tr w:rsidR="00547DB4" w:rsidRPr="00721148" w:rsidTr="00721148">
        <w:tc>
          <w:tcPr>
            <w:tcW w:w="1415" w:type="dxa"/>
            <w:shd w:val="clear" w:color="auto" w:fill="FFFF00"/>
          </w:tcPr>
          <w:p w:rsidR="00547DB4" w:rsidRDefault="00547DB4" w:rsidP="009D00E5">
            <w:pPr>
              <w:rPr>
                <w:rFonts w:ascii="Sylfaen" w:hAnsi="Sylfaen"/>
                <w:b/>
                <w:sz w:val="24"/>
                <w:szCs w:val="24"/>
              </w:rPr>
            </w:pPr>
            <w:r>
              <w:rPr>
                <w:rFonts w:ascii="Sylfaen" w:hAnsi="Sylfaen"/>
                <w:b/>
                <w:sz w:val="24"/>
                <w:szCs w:val="24"/>
              </w:rPr>
              <w:t>2023/24</w:t>
            </w:r>
          </w:p>
        </w:tc>
        <w:tc>
          <w:tcPr>
            <w:tcW w:w="1325" w:type="dxa"/>
            <w:shd w:val="clear" w:color="auto" w:fill="FFFF00"/>
          </w:tcPr>
          <w:p w:rsidR="00547DB4" w:rsidRDefault="00AE1993" w:rsidP="009D00E5">
            <w:pPr>
              <w:rPr>
                <w:rFonts w:ascii="Sylfaen" w:hAnsi="Sylfaen"/>
                <w:b/>
                <w:sz w:val="24"/>
                <w:szCs w:val="24"/>
              </w:rPr>
            </w:pPr>
            <w:r>
              <w:rPr>
                <w:rFonts w:ascii="Sylfaen" w:hAnsi="Sylfaen"/>
                <w:b/>
                <w:sz w:val="24"/>
                <w:szCs w:val="24"/>
              </w:rPr>
              <w:t>259</w:t>
            </w:r>
          </w:p>
        </w:tc>
        <w:tc>
          <w:tcPr>
            <w:tcW w:w="1325" w:type="dxa"/>
            <w:shd w:val="clear" w:color="auto" w:fill="FFFF00"/>
          </w:tcPr>
          <w:p w:rsidR="00547DB4" w:rsidRDefault="00AE1993" w:rsidP="009D00E5">
            <w:pPr>
              <w:rPr>
                <w:rFonts w:ascii="Sylfaen" w:hAnsi="Sylfaen"/>
                <w:b/>
                <w:sz w:val="24"/>
                <w:szCs w:val="24"/>
              </w:rPr>
            </w:pPr>
            <w:r>
              <w:rPr>
                <w:rFonts w:ascii="Sylfaen" w:hAnsi="Sylfaen"/>
                <w:b/>
                <w:sz w:val="24"/>
                <w:szCs w:val="24"/>
              </w:rPr>
              <w:t>216</w:t>
            </w:r>
          </w:p>
        </w:tc>
        <w:tc>
          <w:tcPr>
            <w:tcW w:w="1325" w:type="dxa"/>
            <w:shd w:val="clear" w:color="auto" w:fill="FFFF00"/>
          </w:tcPr>
          <w:p w:rsidR="00547DB4" w:rsidRDefault="00AE1993" w:rsidP="009D00E5">
            <w:pPr>
              <w:rPr>
                <w:rFonts w:ascii="Sylfaen" w:hAnsi="Sylfaen"/>
                <w:b/>
                <w:sz w:val="24"/>
                <w:szCs w:val="24"/>
              </w:rPr>
            </w:pPr>
            <w:r>
              <w:rPr>
                <w:rFonts w:ascii="Sylfaen" w:hAnsi="Sylfaen"/>
                <w:b/>
                <w:sz w:val="24"/>
                <w:szCs w:val="24"/>
              </w:rPr>
              <w:t>238</w:t>
            </w:r>
          </w:p>
        </w:tc>
        <w:tc>
          <w:tcPr>
            <w:tcW w:w="1325" w:type="dxa"/>
            <w:shd w:val="clear" w:color="auto" w:fill="FFFF00"/>
          </w:tcPr>
          <w:p w:rsidR="00547DB4" w:rsidRDefault="00AE1993" w:rsidP="009D00E5">
            <w:pPr>
              <w:rPr>
                <w:rFonts w:ascii="Sylfaen" w:hAnsi="Sylfaen"/>
                <w:b/>
                <w:sz w:val="24"/>
                <w:szCs w:val="24"/>
              </w:rPr>
            </w:pPr>
            <w:r>
              <w:rPr>
                <w:rFonts w:ascii="Sylfaen" w:hAnsi="Sylfaen"/>
                <w:b/>
                <w:sz w:val="24"/>
                <w:szCs w:val="24"/>
              </w:rPr>
              <w:t>238</w:t>
            </w:r>
          </w:p>
        </w:tc>
        <w:tc>
          <w:tcPr>
            <w:tcW w:w="1326" w:type="dxa"/>
            <w:shd w:val="clear" w:color="auto" w:fill="FFFF00"/>
          </w:tcPr>
          <w:p w:rsidR="00547DB4" w:rsidRDefault="00AE1993" w:rsidP="009D00E5">
            <w:pPr>
              <w:rPr>
                <w:rFonts w:ascii="Sylfaen" w:hAnsi="Sylfaen"/>
                <w:b/>
                <w:sz w:val="24"/>
                <w:szCs w:val="24"/>
              </w:rPr>
            </w:pPr>
            <w:r>
              <w:rPr>
                <w:rFonts w:ascii="Sylfaen" w:hAnsi="Sylfaen"/>
                <w:b/>
                <w:sz w:val="24"/>
                <w:szCs w:val="24"/>
              </w:rPr>
              <w:t>201</w:t>
            </w:r>
          </w:p>
        </w:tc>
        <w:tc>
          <w:tcPr>
            <w:tcW w:w="1326" w:type="dxa"/>
            <w:shd w:val="clear" w:color="auto" w:fill="FFFF00"/>
          </w:tcPr>
          <w:p w:rsidR="00547DB4" w:rsidRDefault="00AE1993" w:rsidP="009D00E5">
            <w:pPr>
              <w:rPr>
                <w:rFonts w:ascii="Sylfaen" w:hAnsi="Sylfaen"/>
                <w:b/>
                <w:sz w:val="24"/>
                <w:szCs w:val="24"/>
              </w:rPr>
            </w:pPr>
            <w:r>
              <w:rPr>
                <w:rFonts w:ascii="Sylfaen" w:hAnsi="Sylfaen"/>
                <w:b/>
                <w:sz w:val="24"/>
                <w:szCs w:val="24"/>
              </w:rPr>
              <w:t>112</w:t>
            </w:r>
          </w:p>
        </w:tc>
        <w:tc>
          <w:tcPr>
            <w:tcW w:w="1254" w:type="dxa"/>
            <w:shd w:val="clear" w:color="auto" w:fill="FFFF00"/>
          </w:tcPr>
          <w:p w:rsidR="00547DB4" w:rsidRDefault="00AE1993" w:rsidP="009D00E5">
            <w:pPr>
              <w:rPr>
                <w:rFonts w:ascii="Sylfaen" w:hAnsi="Sylfaen"/>
                <w:b/>
                <w:sz w:val="24"/>
                <w:szCs w:val="24"/>
              </w:rPr>
            </w:pPr>
            <w:r>
              <w:rPr>
                <w:rFonts w:ascii="Sylfaen" w:hAnsi="Sylfaen"/>
                <w:b/>
                <w:sz w:val="24"/>
                <w:szCs w:val="24"/>
              </w:rPr>
              <w:t>1264</w:t>
            </w:r>
          </w:p>
        </w:tc>
      </w:tr>
    </w:tbl>
    <w:p w:rsidR="009D00E5" w:rsidRDefault="009D00E5" w:rsidP="009D00E5">
      <w:pPr>
        <w:rPr>
          <w:rFonts w:ascii="Sylfaen" w:hAnsi="Sylfaen"/>
          <w:sz w:val="24"/>
          <w:szCs w:val="24"/>
        </w:rPr>
      </w:pPr>
    </w:p>
    <w:p w:rsidR="00C31CE6" w:rsidRPr="00C31CE6" w:rsidRDefault="00C31CE6" w:rsidP="009D00E5">
      <w:pPr>
        <w:rPr>
          <w:rFonts w:ascii="Sylfaen" w:hAnsi="Sylfaen"/>
          <w:b/>
          <w:sz w:val="24"/>
          <w:szCs w:val="24"/>
        </w:rPr>
      </w:pPr>
      <w:r>
        <w:rPr>
          <w:rFonts w:ascii="Sylfaen" w:hAnsi="Sylfaen"/>
          <w:b/>
          <w:sz w:val="24"/>
          <w:szCs w:val="24"/>
        </w:rPr>
        <w:t>SIMD PROFILE BY DOMAIN (2022/2023 CENSUS)</w:t>
      </w:r>
    </w:p>
    <w:p w:rsidR="00987B6B" w:rsidRPr="0012574C" w:rsidRDefault="00987B6B" w:rsidP="009D00E5">
      <w:pPr>
        <w:rPr>
          <w:rFonts w:ascii="Sylfaen" w:hAnsi="Sylfaen"/>
          <w:sz w:val="24"/>
          <w:szCs w:val="24"/>
        </w:rPr>
      </w:pPr>
      <w:r>
        <w:rPr>
          <w:noProof/>
          <w:lang w:eastAsia="en-GB"/>
        </w:rPr>
        <w:drawing>
          <wp:inline distT="0" distB="0" distL="0" distR="0" wp14:anchorId="585CC30D" wp14:editId="584AE110">
            <wp:extent cx="6750685" cy="3501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0685" cy="3501390"/>
                    </a:xfrm>
                    <a:prstGeom prst="rect">
                      <a:avLst/>
                    </a:prstGeom>
                  </pic:spPr>
                </pic:pic>
              </a:graphicData>
            </a:graphic>
          </wp:inline>
        </w:drawing>
      </w:r>
    </w:p>
    <w:p w:rsidR="009D00E5" w:rsidRDefault="009D00E5" w:rsidP="002E7CBE">
      <w:pPr>
        <w:rPr>
          <w:rFonts w:ascii="Sylfaen" w:hAnsi="Sylfaen"/>
          <w:b/>
          <w:sz w:val="40"/>
          <w:szCs w:val="40"/>
        </w:rPr>
      </w:pPr>
    </w:p>
    <w:p w:rsidR="007E31C2" w:rsidRDefault="00CA3635" w:rsidP="008A0767">
      <w:pPr>
        <w:jc w:val="center"/>
        <w:rPr>
          <w:rFonts w:ascii="Sylfaen" w:hAnsi="Sylfaen"/>
          <w:b/>
          <w:sz w:val="40"/>
          <w:szCs w:val="40"/>
        </w:rPr>
      </w:pPr>
      <w:r>
        <w:rPr>
          <w:rFonts w:ascii="Sylfaen" w:hAnsi="Sylfaen"/>
          <w:b/>
          <w:noProof/>
          <w:sz w:val="40"/>
          <w:szCs w:val="40"/>
          <w:lang w:eastAsia="en-GB"/>
        </w:rPr>
        <w:lastRenderedPageBreak/>
        <w:drawing>
          <wp:inline distT="0" distB="0" distL="0" distR="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31C2" w:rsidRDefault="007E31C2" w:rsidP="002E7CBE">
      <w:pPr>
        <w:rPr>
          <w:rFonts w:ascii="Sylfaen" w:hAnsi="Sylfaen"/>
          <w:b/>
          <w:sz w:val="40"/>
          <w:szCs w:val="40"/>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
        <w:gridCol w:w="897"/>
        <w:gridCol w:w="897"/>
        <w:gridCol w:w="896"/>
        <w:gridCol w:w="896"/>
        <w:gridCol w:w="872"/>
        <w:gridCol w:w="872"/>
        <w:gridCol w:w="872"/>
        <w:gridCol w:w="872"/>
        <w:gridCol w:w="896"/>
        <w:gridCol w:w="873"/>
        <w:gridCol w:w="796"/>
      </w:tblGrid>
      <w:tr w:rsidR="009D4D5B" w:rsidRPr="00DD16BF" w:rsidTr="009D4D5B">
        <w:trPr>
          <w:jc w:val="center"/>
        </w:trPr>
        <w:tc>
          <w:tcPr>
            <w:tcW w:w="946"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SIMD</w:t>
            </w:r>
          </w:p>
        </w:tc>
        <w:tc>
          <w:tcPr>
            <w:tcW w:w="897"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1</w:t>
            </w:r>
          </w:p>
        </w:tc>
        <w:tc>
          <w:tcPr>
            <w:tcW w:w="897"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2</w:t>
            </w:r>
          </w:p>
        </w:tc>
        <w:tc>
          <w:tcPr>
            <w:tcW w:w="896"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3</w:t>
            </w:r>
          </w:p>
        </w:tc>
        <w:tc>
          <w:tcPr>
            <w:tcW w:w="896"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4</w:t>
            </w:r>
          </w:p>
        </w:tc>
        <w:tc>
          <w:tcPr>
            <w:tcW w:w="872"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5</w:t>
            </w:r>
          </w:p>
        </w:tc>
        <w:tc>
          <w:tcPr>
            <w:tcW w:w="872"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6</w:t>
            </w:r>
          </w:p>
        </w:tc>
        <w:tc>
          <w:tcPr>
            <w:tcW w:w="872"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7</w:t>
            </w:r>
          </w:p>
        </w:tc>
        <w:tc>
          <w:tcPr>
            <w:tcW w:w="872"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8</w:t>
            </w:r>
          </w:p>
        </w:tc>
        <w:tc>
          <w:tcPr>
            <w:tcW w:w="896"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9</w:t>
            </w:r>
          </w:p>
        </w:tc>
        <w:tc>
          <w:tcPr>
            <w:tcW w:w="873" w:type="dxa"/>
            <w:shd w:val="clear" w:color="auto" w:fill="00B0F0"/>
          </w:tcPr>
          <w:p w:rsidR="009D4D5B" w:rsidRPr="00152F6C" w:rsidRDefault="009D4D5B" w:rsidP="002E7CBE">
            <w:pPr>
              <w:rPr>
                <w:rFonts w:ascii="Sylfaen" w:hAnsi="Sylfaen"/>
                <w:b/>
                <w:sz w:val="20"/>
                <w:szCs w:val="20"/>
              </w:rPr>
            </w:pPr>
            <w:r w:rsidRPr="00152F6C">
              <w:rPr>
                <w:rFonts w:ascii="Sylfaen" w:hAnsi="Sylfaen"/>
                <w:b/>
                <w:sz w:val="20"/>
                <w:szCs w:val="20"/>
              </w:rPr>
              <w:t>10</w:t>
            </w:r>
          </w:p>
        </w:tc>
        <w:tc>
          <w:tcPr>
            <w:tcW w:w="796" w:type="dxa"/>
            <w:shd w:val="clear" w:color="auto" w:fill="00B0F0"/>
          </w:tcPr>
          <w:p w:rsidR="009D4D5B" w:rsidRPr="00152F6C" w:rsidRDefault="009D4D5B" w:rsidP="002E7CBE">
            <w:pPr>
              <w:rPr>
                <w:rFonts w:ascii="Sylfaen" w:hAnsi="Sylfaen"/>
                <w:b/>
                <w:sz w:val="20"/>
                <w:szCs w:val="20"/>
              </w:rPr>
            </w:pPr>
            <w:r>
              <w:rPr>
                <w:rFonts w:ascii="Sylfaen" w:hAnsi="Sylfaen"/>
                <w:b/>
                <w:sz w:val="20"/>
                <w:szCs w:val="20"/>
              </w:rPr>
              <w:t>0</w:t>
            </w:r>
          </w:p>
        </w:tc>
      </w:tr>
      <w:tr w:rsidR="009D4D5B" w:rsidRPr="00DD16BF" w:rsidTr="009D4D5B">
        <w:trPr>
          <w:jc w:val="center"/>
        </w:trPr>
        <w:tc>
          <w:tcPr>
            <w:tcW w:w="946" w:type="dxa"/>
            <w:shd w:val="clear" w:color="auto" w:fill="FFFF00"/>
          </w:tcPr>
          <w:p w:rsidR="009D4D5B" w:rsidRPr="00152F6C" w:rsidRDefault="009D4D5B" w:rsidP="002E7CBE">
            <w:pPr>
              <w:rPr>
                <w:rFonts w:ascii="Sylfaen" w:hAnsi="Sylfaen"/>
                <w:b/>
                <w:sz w:val="20"/>
                <w:szCs w:val="20"/>
              </w:rPr>
            </w:pPr>
            <w:r w:rsidRPr="00152F6C">
              <w:rPr>
                <w:rFonts w:ascii="Sylfaen" w:hAnsi="Sylfaen"/>
                <w:b/>
                <w:sz w:val="20"/>
                <w:szCs w:val="20"/>
              </w:rPr>
              <w:t>PUPILS</w:t>
            </w:r>
          </w:p>
        </w:tc>
        <w:tc>
          <w:tcPr>
            <w:tcW w:w="897"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207</w:t>
            </w:r>
          </w:p>
        </w:tc>
        <w:tc>
          <w:tcPr>
            <w:tcW w:w="897"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213</w:t>
            </w:r>
          </w:p>
        </w:tc>
        <w:tc>
          <w:tcPr>
            <w:tcW w:w="896"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150</w:t>
            </w:r>
          </w:p>
        </w:tc>
        <w:tc>
          <w:tcPr>
            <w:tcW w:w="896"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190</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80</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55</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45</w:t>
            </w:r>
          </w:p>
        </w:tc>
        <w:tc>
          <w:tcPr>
            <w:tcW w:w="872" w:type="dxa"/>
            <w:shd w:val="clear" w:color="auto" w:fill="FFFF00"/>
          </w:tcPr>
          <w:p w:rsidR="009D4D5B" w:rsidRPr="00152F6C" w:rsidRDefault="00660244" w:rsidP="002E7CBE">
            <w:pPr>
              <w:rPr>
                <w:rFonts w:ascii="Sylfaen" w:hAnsi="Sylfaen"/>
                <w:b/>
                <w:sz w:val="20"/>
                <w:szCs w:val="20"/>
              </w:rPr>
            </w:pPr>
            <w:r>
              <w:rPr>
                <w:rFonts w:ascii="Sylfaen" w:hAnsi="Sylfaen"/>
                <w:b/>
                <w:sz w:val="20"/>
                <w:szCs w:val="20"/>
              </w:rPr>
              <w:t>153</w:t>
            </w:r>
          </w:p>
        </w:tc>
        <w:tc>
          <w:tcPr>
            <w:tcW w:w="896" w:type="dxa"/>
            <w:shd w:val="clear" w:color="auto" w:fill="FFFF00"/>
          </w:tcPr>
          <w:p w:rsidR="009D4D5B" w:rsidRPr="00152F6C" w:rsidRDefault="00660244" w:rsidP="002E7CBE">
            <w:pPr>
              <w:rPr>
                <w:rFonts w:ascii="Sylfaen" w:hAnsi="Sylfaen"/>
                <w:b/>
                <w:sz w:val="20"/>
                <w:szCs w:val="20"/>
              </w:rPr>
            </w:pPr>
            <w:r>
              <w:rPr>
                <w:rFonts w:ascii="Sylfaen" w:hAnsi="Sylfaen"/>
                <w:b/>
                <w:sz w:val="20"/>
                <w:szCs w:val="20"/>
              </w:rPr>
              <w:t>140</w:t>
            </w:r>
          </w:p>
        </w:tc>
        <w:tc>
          <w:tcPr>
            <w:tcW w:w="873" w:type="dxa"/>
            <w:shd w:val="clear" w:color="auto" w:fill="FFFF00"/>
          </w:tcPr>
          <w:p w:rsidR="009D4D5B" w:rsidRPr="00152F6C" w:rsidRDefault="00660244" w:rsidP="002E7CBE">
            <w:pPr>
              <w:rPr>
                <w:rFonts w:ascii="Sylfaen" w:hAnsi="Sylfaen"/>
                <w:b/>
                <w:sz w:val="20"/>
                <w:szCs w:val="20"/>
              </w:rPr>
            </w:pPr>
            <w:r>
              <w:rPr>
                <w:rFonts w:ascii="Sylfaen" w:hAnsi="Sylfaen"/>
                <w:b/>
                <w:sz w:val="20"/>
                <w:szCs w:val="20"/>
              </w:rPr>
              <w:t>4</w:t>
            </w:r>
          </w:p>
        </w:tc>
        <w:tc>
          <w:tcPr>
            <w:tcW w:w="796" w:type="dxa"/>
            <w:shd w:val="clear" w:color="auto" w:fill="FFFF00"/>
          </w:tcPr>
          <w:p w:rsidR="009D4D5B" w:rsidRDefault="00660244" w:rsidP="002E7CBE">
            <w:pPr>
              <w:rPr>
                <w:rFonts w:ascii="Sylfaen" w:hAnsi="Sylfaen"/>
                <w:b/>
                <w:sz w:val="20"/>
                <w:szCs w:val="20"/>
              </w:rPr>
            </w:pPr>
            <w:r>
              <w:rPr>
                <w:rFonts w:ascii="Sylfaen" w:hAnsi="Sylfaen"/>
                <w:b/>
                <w:sz w:val="20"/>
                <w:szCs w:val="20"/>
              </w:rPr>
              <w:t>29</w:t>
            </w:r>
          </w:p>
        </w:tc>
      </w:tr>
      <w:tr w:rsidR="009D4D5B" w:rsidRPr="00DD16BF" w:rsidTr="009D4D5B">
        <w:trPr>
          <w:jc w:val="center"/>
        </w:trPr>
        <w:tc>
          <w:tcPr>
            <w:tcW w:w="946" w:type="dxa"/>
            <w:shd w:val="clear" w:color="auto" w:fill="FFFF00"/>
          </w:tcPr>
          <w:p w:rsidR="009D4D5B" w:rsidRPr="00152F6C" w:rsidRDefault="009D4D5B" w:rsidP="002E7CBE">
            <w:pPr>
              <w:rPr>
                <w:rFonts w:ascii="Sylfaen" w:hAnsi="Sylfaen"/>
                <w:b/>
                <w:sz w:val="20"/>
                <w:szCs w:val="20"/>
              </w:rPr>
            </w:pPr>
            <w:r w:rsidRPr="00152F6C">
              <w:rPr>
                <w:rFonts w:ascii="Sylfaen" w:hAnsi="Sylfaen"/>
                <w:b/>
                <w:sz w:val="20"/>
                <w:szCs w:val="20"/>
              </w:rPr>
              <w:t>%</w:t>
            </w:r>
          </w:p>
        </w:tc>
        <w:tc>
          <w:tcPr>
            <w:tcW w:w="897"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16.35</w:t>
            </w:r>
          </w:p>
        </w:tc>
        <w:tc>
          <w:tcPr>
            <w:tcW w:w="897"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16.82</w:t>
            </w:r>
          </w:p>
        </w:tc>
        <w:tc>
          <w:tcPr>
            <w:tcW w:w="896"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11.85</w:t>
            </w:r>
          </w:p>
        </w:tc>
        <w:tc>
          <w:tcPr>
            <w:tcW w:w="896"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15.01</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6.32</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4.34</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3.55</w:t>
            </w:r>
          </w:p>
        </w:tc>
        <w:tc>
          <w:tcPr>
            <w:tcW w:w="872"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12.09</w:t>
            </w:r>
          </w:p>
        </w:tc>
        <w:tc>
          <w:tcPr>
            <w:tcW w:w="896"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11.06</w:t>
            </w:r>
          </w:p>
        </w:tc>
        <w:tc>
          <w:tcPr>
            <w:tcW w:w="873" w:type="dxa"/>
            <w:shd w:val="clear" w:color="auto" w:fill="FFFF00"/>
          </w:tcPr>
          <w:p w:rsidR="009D4D5B" w:rsidRPr="00152F6C" w:rsidRDefault="00AA7129" w:rsidP="002E7CBE">
            <w:pPr>
              <w:rPr>
                <w:rFonts w:ascii="Sylfaen" w:hAnsi="Sylfaen"/>
                <w:b/>
                <w:sz w:val="20"/>
                <w:szCs w:val="20"/>
              </w:rPr>
            </w:pPr>
            <w:r>
              <w:rPr>
                <w:rFonts w:ascii="Sylfaen" w:hAnsi="Sylfaen"/>
                <w:b/>
                <w:sz w:val="20"/>
                <w:szCs w:val="20"/>
              </w:rPr>
              <w:t>0.32</w:t>
            </w:r>
          </w:p>
        </w:tc>
        <w:tc>
          <w:tcPr>
            <w:tcW w:w="796" w:type="dxa"/>
            <w:shd w:val="clear" w:color="auto" w:fill="FFFF00"/>
          </w:tcPr>
          <w:p w:rsidR="009D4D5B" w:rsidRDefault="00AA7129" w:rsidP="002E7CBE">
            <w:pPr>
              <w:rPr>
                <w:rFonts w:ascii="Sylfaen" w:hAnsi="Sylfaen"/>
                <w:b/>
                <w:sz w:val="20"/>
                <w:szCs w:val="20"/>
              </w:rPr>
            </w:pPr>
            <w:r>
              <w:rPr>
                <w:rFonts w:ascii="Sylfaen" w:hAnsi="Sylfaen"/>
                <w:b/>
                <w:sz w:val="20"/>
                <w:szCs w:val="20"/>
              </w:rPr>
              <w:t>2.29</w:t>
            </w:r>
          </w:p>
        </w:tc>
      </w:tr>
    </w:tbl>
    <w:p w:rsidR="002E7CBE" w:rsidRDefault="00B26191" w:rsidP="006E41FC">
      <w:pPr>
        <w:jc w:val="center"/>
        <w:rPr>
          <w:rFonts w:ascii="Sylfaen" w:hAnsi="Sylfaen"/>
          <w:b/>
          <w:sz w:val="40"/>
          <w:szCs w:val="40"/>
        </w:rPr>
      </w:pPr>
      <w:r>
        <w:rPr>
          <w:rFonts w:ascii="Sylfaen" w:hAnsi="Sylfaen"/>
          <w:b/>
          <w:noProof/>
          <w:sz w:val="40"/>
          <w:szCs w:val="40"/>
          <w:lang w:eastAsia="en-GB"/>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7B6B" w:rsidRDefault="00987B6B" w:rsidP="006E41FC">
      <w:pPr>
        <w:jc w:val="center"/>
        <w:rPr>
          <w:rFonts w:ascii="Sylfaen" w:hAnsi="Sylfaen"/>
          <w:b/>
          <w:sz w:val="40"/>
          <w:szCs w:val="40"/>
        </w:rPr>
      </w:pPr>
    </w:p>
    <w:p w:rsidR="00987B6B" w:rsidRDefault="00987B6B" w:rsidP="006E41FC">
      <w:pPr>
        <w:jc w:val="center"/>
        <w:rPr>
          <w:rFonts w:ascii="Sylfaen" w:hAnsi="Sylfaen"/>
          <w:b/>
          <w:sz w:val="40"/>
          <w:szCs w:val="40"/>
        </w:rPr>
      </w:pPr>
    </w:p>
    <w:p w:rsidR="00987B6B" w:rsidRPr="002E7CBE" w:rsidRDefault="00987B6B" w:rsidP="006E41FC">
      <w:pPr>
        <w:jc w:val="center"/>
        <w:rPr>
          <w:rFonts w:ascii="Sylfaen" w:hAnsi="Sylfaen"/>
          <w:b/>
          <w:sz w:val="40"/>
          <w:szCs w:val="40"/>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
        <w:gridCol w:w="897"/>
        <w:gridCol w:w="897"/>
        <w:gridCol w:w="896"/>
        <w:gridCol w:w="896"/>
        <w:gridCol w:w="872"/>
        <w:gridCol w:w="872"/>
        <w:gridCol w:w="872"/>
        <w:gridCol w:w="872"/>
        <w:gridCol w:w="896"/>
        <w:gridCol w:w="873"/>
        <w:gridCol w:w="796"/>
      </w:tblGrid>
      <w:tr w:rsidR="00CF230A" w:rsidRPr="00DD16BF" w:rsidTr="00495F63">
        <w:trPr>
          <w:jc w:val="center"/>
        </w:trPr>
        <w:tc>
          <w:tcPr>
            <w:tcW w:w="946"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lastRenderedPageBreak/>
              <w:t>SIMD</w:t>
            </w:r>
            <w:r>
              <w:rPr>
                <w:rFonts w:ascii="Sylfaen" w:hAnsi="Sylfaen"/>
                <w:b/>
                <w:sz w:val="20"/>
                <w:szCs w:val="20"/>
              </w:rPr>
              <w:t>%</w:t>
            </w:r>
          </w:p>
        </w:tc>
        <w:tc>
          <w:tcPr>
            <w:tcW w:w="897"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1</w:t>
            </w:r>
          </w:p>
        </w:tc>
        <w:tc>
          <w:tcPr>
            <w:tcW w:w="897"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2</w:t>
            </w:r>
          </w:p>
        </w:tc>
        <w:tc>
          <w:tcPr>
            <w:tcW w:w="896"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3</w:t>
            </w:r>
          </w:p>
        </w:tc>
        <w:tc>
          <w:tcPr>
            <w:tcW w:w="896"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4</w:t>
            </w:r>
          </w:p>
        </w:tc>
        <w:tc>
          <w:tcPr>
            <w:tcW w:w="872"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5</w:t>
            </w:r>
          </w:p>
        </w:tc>
        <w:tc>
          <w:tcPr>
            <w:tcW w:w="872"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6</w:t>
            </w:r>
          </w:p>
        </w:tc>
        <w:tc>
          <w:tcPr>
            <w:tcW w:w="872"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7</w:t>
            </w:r>
          </w:p>
        </w:tc>
        <w:tc>
          <w:tcPr>
            <w:tcW w:w="872"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8</w:t>
            </w:r>
          </w:p>
        </w:tc>
        <w:tc>
          <w:tcPr>
            <w:tcW w:w="896"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9</w:t>
            </w:r>
          </w:p>
        </w:tc>
        <w:tc>
          <w:tcPr>
            <w:tcW w:w="873" w:type="dxa"/>
            <w:shd w:val="clear" w:color="auto" w:fill="00B0F0"/>
          </w:tcPr>
          <w:p w:rsidR="00CF230A" w:rsidRPr="00152F6C" w:rsidRDefault="00CF230A" w:rsidP="00495F63">
            <w:pPr>
              <w:rPr>
                <w:rFonts w:ascii="Sylfaen" w:hAnsi="Sylfaen"/>
                <w:b/>
                <w:sz w:val="20"/>
                <w:szCs w:val="20"/>
              </w:rPr>
            </w:pPr>
            <w:r w:rsidRPr="00152F6C">
              <w:rPr>
                <w:rFonts w:ascii="Sylfaen" w:hAnsi="Sylfaen"/>
                <w:b/>
                <w:sz w:val="20"/>
                <w:szCs w:val="20"/>
              </w:rPr>
              <w:t>10</w:t>
            </w:r>
          </w:p>
        </w:tc>
        <w:tc>
          <w:tcPr>
            <w:tcW w:w="796" w:type="dxa"/>
            <w:shd w:val="clear" w:color="auto" w:fill="00B0F0"/>
          </w:tcPr>
          <w:p w:rsidR="00CF230A" w:rsidRPr="00152F6C" w:rsidRDefault="00CF230A" w:rsidP="00495F63">
            <w:pPr>
              <w:rPr>
                <w:rFonts w:ascii="Sylfaen" w:hAnsi="Sylfaen"/>
                <w:b/>
                <w:sz w:val="20"/>
                <w:szCs w:val="20"/>
              </w:rPr>
            </w:pPr>
            <w:r>
              <w:rPr>
                <w:rFonts w:ascii="Sylfaen" w:hAnsi="Sylfaen"/>
                <w:b/>
                <w:sz w:val="20"/>
                <w:szCs w:val="20"/>
              </w:rPr>
              <w:t>0</w:t>
            </w:r>
          </w:p>
        </w:tc>
      </w:tr>
      <w:tr w:rsidR="00CF230A" w:rsidRPr="00DD16BF" w:rsidTr="00495F63">
        <w:trPr>
          <w:jc w:val="center"/>
        </w:trPr>
        <w:tc>
          <w:tcPr>
            <w:tcW w:w="946" w:type="dxa"/>
            <w:shd w:val="clear" w:color="auto" w:fill="FFFF00"/>
          </w:tcPr>
          <w:p w:rsidR="00CF230A" w:rsidRPr="00152F6C" w:rsidRDefault="00CF230A" w:rsidP="00495F63">
            <w:pPr>
              <w:rPr>
                <w:rFonts w:ascii="Sylfaen" w:hAnsi="Sylfaen"/>
                <w:b/>
                <w:sz w:val="20"/>
                <w:szCs w:val="20"/>
              </w:rPr>
            </w:pPr>
            <w:r>
              <w:rPr>
                <w:rFonts w:ascii="Sylfaen" w:hAnsi="Sylfaen"/>
                <w:b/>
                <w:sz w:val="20"/>
                <w:szCs w:val="20"/>
              </w:rPr>
              <w:t>S1</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12.02</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17.44</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14.73</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13.95</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5.43</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3.49</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4.26</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13.57</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11.63</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0</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3.49</w:t>
            </w:r>
          </w:p>
        </w:tc>
      </w:tr>
      <w:tr w:rsidR="00CF230A" w:rsidRPr="00DD16BF" w:rsidTr="00495F63">
        <w:trPr>
          <w:jc w:val="center"/>
        </w:trPr>
        <w:tc>
          <w:tcPr>
            <w:tcW w:w="946" w:type="dxa"/>
            <w:shd w:val="clear" w:color="auto" w:fill="FFFF00"/>
          </w:tcPr>
          <w:p w:rsidR="00CF230A" w:rsidRPr="00152F6C" w:rsidRDefault="00CF230A" w:rsidP="00495F63">
            <w:pPr>
              <w:rPr>
                <w:rFonts w:ascii="Sylfaen" w:hAnsi="Sylfaen"/>
                <w:b/>
                <w:sz w:val="20"/>
                <w:szCs w:val="20"/>
              </w:rPr>
            </w:pPr>
            <w:r>
              <w:rPr>
                <w:rFonts w:ascii="Sylfaen" w:hAnsi="Sylfaen"/>
                <w:b/>
                <w:sz w:val="20"/>
                <w:szCs w:val="20"/>
              </w:rPr>
              <w:t>S2</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20.28</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17.51</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13.36</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13.82</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7.37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3.23</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2.3</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10.14</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8.29</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0</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3.69</w:t>
            </w:r>
          </w:p>
        </w:tc>
      </w:tr>
      <w:tr w:rsidR="00CF230A" w:rsidRPr="00DD16BF" w:rsidTr="00495F63">
        <w:trPr>
          <w:jc w:val="center"/>
        </w:trPr>
        <w:tc>
          <w:tcPr>
            <w:tcW w:w="946" w:type="dxa"/>
            <w:shd w:val="clear" w:color="auto" w:fill="FFFF00"/>
          </w:tcPr>
          <w:p w:rsidR="00CF230A" w:rsidRDefault="00CF230A" w:rsidP="00495F63">
            <w:pPr>
              <w:rPr>
                <w:rFonts w:ascii="Sylfaen" w:hAnsi="Sylfaen"/>
                <w:b/>
                <w:sz w:val="20"/>
                <w:szCs w:val="20"/>
              </w:rPr>
            </w:pPr>
            <w:r>
              <w:rPr>
                <w:rFonts w:ascii="Sylfaen" w:hAnsi="Sylfaen"/>
                <w:b/>
                <w:sz w:val="20"/>
                <w:szCs w:val="20"/>
              </w:rPr>
              <w:t>S3</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21.34</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18.41</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11.3</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13.81</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5.44</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4.6</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3.77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9.21</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10.46</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0.42</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1.26</w:t>
            </w:r>
          </w:p>
        </w:tc>
      </w:tr>
      <w:tr w:rsidR="00CF230A" w:rsidRPr="00DD16BF" w:rsidTr="00495F63">
        <w:trPr>
          <w:jc w:val="center"/>
        </w:trPr>
        <w:tc>
          <w:tcPr>
            <w:tcW w:w="946" w:type="dxa"/>
            <w:shd w:val="clear" w:color="auto" w:fill="FFFF00"/>
          </w:tcPr>
          <w:p w:rsidR="00CF230A" w:rsidRDefault="00CF230A" w:rsidP="00495F63">
            <w:pPr>
              <w:rPr>
                <w:rFonts w:ascii="Sylfaen" w:hAnsi="Sylfaen"/>
                <w:b/>
                <w:sz w:val="20"/>
                <w:szCs w:val="20"/>
              </w:rPr>
            </w:pPr>
            <w:r>
              <w:rPr>
                <w:rFonts w:ascii="Sylfaen" w:hAnsi="Sylfaen"/>
                <w:b/>
                <w:sz w:val="20"/>
                <w:szCs w:val="20"/>
              </w:rPr>
              <w:t>S4</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15.48</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15.48</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11.3</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14.64</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7.11</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5.44</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2.09</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14.64</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12.55</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0</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1.26</w:t>
            </w:r>
          </w:p>
        </w:tc>
      </w:tr>
      <w:tr w:rsidR="00CF230A" w:rsidRPr="00DD16BF" w:rsidTr="00495F63">
        <w:trPr>
          <w:jc w:val="center"/>
        </w:trPr>
        <w:tc>
          <w:tcPr>
            <w:tcW w:w="946" w:type="dxa"/>
            <w:shd w:val="clear" w:color="auto" w:fill="FFFF00"/>
          </w:tcPr>
          <w:p w:rsidR="00CF230A" w:rsidRDefault="00CF230A" w:rsidP="00495F63">
            <w:pPr>
              <w:rPr>
                <w:rFonts w:ascii="Sylfaen" w:hAnsi="Sylfaen"/>
                <w:b/>
                <w:sz w:val="20"/>
                <w:szCs w:val="20"/>
              </w:rPr>
            </w:pPr>
            <w:r>
              <w:rPr>
                <w:rFonts w:ascii="Sylfaen" w:hAnsi="Sylfaen"/>
                <w:b/>
                <w:sz w:val="20"/>
                <w:szCs w:val="20"/>
              </w:rPr>
              <w:t>S5</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14.93</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17.91</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9.95</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18.91</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5.47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5.47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4.48</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10.95</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9.45</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0.5</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1.99</w:t>
            </w:r>
          </w:p>
        </w:tc>
      </w:tr>
      <w:tr w:rsidR="00CF230A" w:rsidRPr="00DD16BF" w:rsidTr="00495F63">
        <w:trPr>
          <w:jc w:val="center"/>
        </w:trPr>
        <w:tc>
          <w:tcPr>
            <w:tcW w:w="946" w:type="dxa"/>
            <w:shd w:val="clear" w:color="auto" w:fill="FFFF00"/>
          </w:tcPr>
          <w:p w:rsidR="00CF230A" w:rsidRDefault="00CF230A" w:rsidP="00495F63">
            <w:pPr>
              <w:rPr>
                <w:rFonts w:ascii="Sylfaen" w:hAnsi="Sylfaen"/>
                <w:b/>
                <w:sz w:val="20"/>
                <w:szCs w:val="20"/>
              </w:rPr>
            </w:pPr>
            <w:r>
              <w:rPr>
                <w:rFonts w:ascii="Sylfaen" w:hAnsi="Sylfaen"/>
                <w:b/>
                <w:sz w:val="20"/>
                <w:szCs w:val="20"/>
              </w:rPr>
              <w:t>S6</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12.5</w:t>
            </w:r>
          </w:p>
        </w:tc>
        <w:tc>
          <w:tcPr>
            <w:tcW w:w="897"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11.61</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8.04</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16.07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8.04</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3.57</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5.36</w:t>
            </w:r>
          </w:p>
        </w:tc>
        <w:tc>
          <w:tcPr>
            <w:tcW w:w="872"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15.18</w:t>
            </w:r>
          </w:p>
        </w:tc>
        <w:tc>
          <w:tcPr>
            <w:tcW w:w="896"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16.07</w:t>
            </w:r>
          </w:p>
        </w:tc>
        <w:tc>
          <w:tcPr>
            <w:tcW w:w="873" w:type="dxa"/>
            <w:shd w:val="clear" w:color="auto" w:fill="FFFF00"/>
          </w:tcPr>
          <w:p w:rsidR="00CF230A" w:rsidRPr="00152F6C" w:rsidRDefault="00233070" w:rsidP="00495F63">
            <w:pPr>
              <w:rPr>
                <w:rFonts w:ascii="Sylfaen" w:hAnsi="Sylfaen"/>
                <w:b/>
                <w:sz w:val="20"/>
                <w:szCs w:val="20"/>
              </w:rPr>
            </w:pPr>
            <w:r>
              <w:rPr>
                <w:rFonts w:ascii="Sylfaen" w:hAnsi="Sylfaen"/>
                <w:b/>
                <w:sz w:val="20"/>
                <w:szCs w:val="20"/>
              </w:rPr>
              <w:t>1.79</w:t>
            </w:r>
          </w:p>
        </w:tc>
        <w:tc>
          <w:tcPr>
            <w:tcW w:w="796" w:type="dxa"/>
            <w:shd w:val="clear" w:color="auto" w:fill="FFFF00"/>
          </w:tcPr>
          <w:p w:rsidR="00CF230A" w:rsidRDefault="00233070" w:rsidP="00495F63">
            <w:pPr>
              <w:rPr>
                <w:rFonts w:ascii="Sylfaen" w:hAnsi="Sylfaen"/>
                <w:b/>
                <w:sz w:val="20"/>
                <w:szCs w:val="20"/>
              </w:rPr>
            </w:pPr>
            <w:r>
              <w:rPr>
                <w:rFonts w:ascii="Sylfaen" w:hAnsi="Sylfaen"/>
                <w:b/>
                <w:sz w:val="20"/>
                <w:szCs w:val="20"/>
              </w:rPr>
              <w:t>1.79</w:t>
            </w:r>
          </w:p>
        </w:tc>
      </w:tr>
    </w:tbl>
    <w:p w:rsidR="00B26191" w:rsidRDefault="00B26191" w:rsidP="008815FB">
      <w:pPr>
        <w:tabs>
          <w:tab w:val="left" w:pos="1800"/>
        </w:tabs>
        <w:rPr>
          <w:rFonts w:ascii="Sylfaen" w:hAnsi="Sylfaen"/>
          <w:b/>
          <w:sz w:val="28"/>
          <w:szCs w:val="28"/>
          <w:u w:val="single"/>
        </w:rPr>
      </w:pPr>
    </w:p>
    <w:p w:rsidR="00B22475" w:rsidRPr="009861BB" w:rsidRDefault="00152F6C" w:rsidP="008815FB">
      <w:pPr>
        <w:tabs>
          <w:tab w:val="left" w:pos="1800"/>
        </w:tabs>
        <w:rPr>
          <w:rFonts w:ascii="Sylfaen" w:hAnsi="Sylfaen"/>
          <w:b/>
          <w:sz w:val="28"/>
          <w:szCs w:val="28"/>
          <w:u w:val="single"/>
        </w:rPr>
      </w:pPr>
      <w:r w:rsidRPr="009861BB">
        <w:rPr>
          <w:rFonts w:ascii="Sylfaen" w:hAnsi="Sylfaen"/>
          <w:b/>
          <w:sz w:val="28"/>
          <w:szCs w:val="28"/>
          <w:u w:val="single"/>
        </w:rPr>
        <w:t>Kilmarnock Academy SIMD Profile v</w:t>
      </w:r>
      <w:r w:rsidR="009861BB" w:rsidRPr="009861BB">
        <w:rPr>
          <w:rFonts w:ascii="Sylfaen" w:hAnsi="Sylfaen"/>
          <w:b/>
          <w:sz w:val="28"/>
          <w:szCs w:val="28"/>
          <w:u w:val="single"/>
        </w:rPr>
        <w:t>s</w:t>
      </w:r>
      <w:r w:rsidRPr="009861BB">
        <w:rPr>
          <w:rFonts w:ascii="Sylfaen" w:hAnsi="Sylfaen"/>
          <w:b/>
          <w:sz w:val="28"/>
          <w:szCs w:val="28"/>
          <w:u w:val="single"/>
        </w:rPr>
        <w:t xml:space="preserve"> East Ayrshire</w:t>
      </w:r>
      <w:r w:rsidR="00B22475" w:rsidRPr="009861BB">
        <w:rPr>
          <w:rFonts w:ascii="Sylfaen" w:hAnsi="Sylfaen"/>
          <w:b/>
          <w:sz w:val="28"/>
          <w:szCs w:val="28"/>
          <w:u w:val="single"/>
        </w:rPr>
        <w:t xml:space="preserve"> (SIMD 1&amp;2) </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05"/>
        <w:gridCol w:w="1655"/>
        <w:gridCol w:w="1558"/>
        <w:gridCol w:w="1558"/>
        <w:gridCol w:w="1144"/>
        <w:gridCol w:w="1413"/>
        <w:gridCol w:w="1252"/>
      </w:tblGrid>
      <w:tr w:rsidR="00233070" w:rsidTr="005E511D">
        <w:trPr>
          <w:jc w:val="center"/>
        </w:trPr>
        <w:tc>
          <w:tcPr>
            <w:tcW w:w="2005" w:type="dxa"/>
            <w:shd w:val="clear" w:color="auto" w:fill="00B0F0"/>
          </w:tcPr>
          <w:p w:rsidR="00233070" w:rsidRDefault="00233070" w:rsidP="008815FB">
            <w:pPr>
              <w:tabs>
                <w:tab w:val="left" w:pos="1800"/>
              </w:tabs>
              <w:rPr>
                <w:rFonts w:ascii="Sylfaen" w:hAnsi="Sylfaen"/>
                <w:sz w:val="28"/>
                <w:szCs w:val="28"/>
              </w:rPr>
            </w:pPr>
          </w:p>
        </w:tc>
        <w:tc>
          <w:tcPr>
            <w:tcW w:w="1655" w:type="dxa"/>
            <w:shd w:val="clear" w:color="auto" w:fill="00B0F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2018/2019</w:t>
            </w:r>
          </w:p>
        </w:tc>
        <w:tc>
          <w:tcPr>
            <w:tcW w:w="1558" w:type="dxa"/>
            <w:shd w:val="clear" w:color="auto" w:fill="00B0F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2019/20</w:t>
            </w:r>
          </w:p>
        </w:tc>
        <w:tc>
          <w:tcPr>
            <w:tcW w:w="1558" w:type="dxa"/>
            <w:shd w:val="clear" w:color="auto" w:fill="00B0F0"/>
          </w:tcPr>
          <w:p w:rsidR="00233070" w:rsidRPr="005B15DF" w:rsidRDefault="00233070" w:rsidP="009861BB">
            <w:pPr>
              <w:tabs>
                <w:tab w:val="left" w:pos="1800"/>
              </w:tabs>
              <w:jc w:val="center"/>
              <w:rPr>
                <w:rFonts w:ascii="Sylfaen" w:hAnsi="Sylfaen"/>
                <w:b/>
                <w:sz w:val="28"/>
                <w:szCs w:val="28"/>
              </w:rPr>
            </w:pPr>
            <w:r>
              <w:rPr>
                <w:rFonts w:ascii="Sylfaen" w:hAnsi="Sylfaen"/>
                <w:b/>
                <w:sz w:val="28"/>
                <w:szCs w:val="28"/>
              </w:rPr>
              <w:t>2020/21</w:t>
            </w:r>
          </w:p>
        </w:tc>
        <w:tc>
          <w:tcPr>
            <w:tcW w:w="1144" w:type="dxa"/>
            <w:shd w:val="clear" w:color="auto" w:fill="00B0F0"/>
          </w:tcPr>
          <w:p w:rsidR="00233070" w:rsidRDefault="00233070" w:rsidP="009861BB">
            <w:pPr>
              <w:tabs>
                <w:tab w:val="left" w:pos="1800"/>
              </w:tabs>
              <w:jc w:val="center"/>
              <w:rPr>
                <w:rFonts w:ascii="Sylfaen" w:hAnsi="Sylfaen"/>
                <w:b/>
                <w:sz w:val="28"/>
                <w:szCs w:val="28"/>
              </w:rPr>
            </w:pPr>
            <w:r>
              <w:rPr>
                <w:rFonts w:ascii="Sylfaen" w:hAnsi="Sylfaen"/>
                <w:b/>
                <w:sz w:val="28"/>
                <w:szCs w:val="28"/>
              </w:rPr>
              <w:t>2021/22</w:t>
            </w:r>
          </w:p>
        </w:tc>
        <w:tc>
          <w:tcPr>
            <w:tcW w:w="1413" w:type="dxa"/>
            <w:shd w:val="clear" w:color="auto" w:fill="00B0F0"/>
          </w:tcPr>
          <w:p w:rsidR="00233070" w:rsidRDefault="00233070" w:rsidP="009861BB">
            <w:pPr>
              <w:tabs>
                <w:tab w:val="left" w:pos="1800"/>
              </w:tabs>
              <w:jc w:val="center"/>
              <w:rPr>
                <w:rFonts w:ascii="Sylfaen" w:hAnsi="Sylfaen"/>
                <w:b/>
                <w:sz w:val="28"/>
                <w:szCs w:val="28"/>
              </w:rPr>
            </w:pPr>
            <w:r>
              <w:rPr>
                <w:rFonts w:ascii="Sylfaen" w:hAnsi="Sylfaen"/>
                <w:b/>
                <w:sz w:val="28"/>
                <w:szCs w:val="28"/>
              </w:rPr>
              <w:t>2022/23</w:t>
            </w:r>
          </w:p>
        </w:tc>
        <w:tc>
          <w:tcPr>
            <w:tcW w:w="1252" w:type="dxa"/>
            <w:shd w:val="clear" w:color="auto" w:fill="00B0F0"/>
          </w:tcPr>
          <w:p w:rsidR="00233070" w:rsidRDefault="005E511D" w:rsidP="009861BB">
            <w:pPr>
              <w:tabs>
                <w:tab w:val="left" w:pos="1800"/>
              </w:tabs>
              <w:jc w:val="center"/>
              <w:rPr>
                <w:rFonts w:ascii="Sylfaen" w:hAnsi="Sylfaen"/>
                <w:b/>
                <w:sz w:val="28"/>
                <w:szCs w:val="28"/>
              </w:rPr>
            </w:pPr>
            <w:r>
              <w:rPr>
                <w:rFonts w:ascii="Sylfaen" w:hAnsi="Sylfaen"/>
                <w:b/>
                <w:sz w:val="28"/>
                <w:szCs w:val="28"/>
              </w:rPr>
              <w:t>2023/24</w:t>
            </w:r>
          </w:p>
        </w:tc>
      </w:tr>
      <w:tr w:rsidR="00233070" w:rsidTr="005E511D">
        <w:trPr>
          <w:jc w:val="center"/>
        </w:trPr>
        <w:tc>
          <w:tcPr>
            <w:tcW w:w="2005" w:type="dxa"/>
            <w:shd w:val="clear" w:color="auto" w:fill="FFFF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Kilmarnock Academy</w:t>
            </w:r>
          </w:p>
        </w:tc>
        <w:tc>
          <w:tcPr>
            <w:tcW w:w="1655" w:type="dxa"/>
            <w:shd w:val="clear" w:color="auto" w:fill="FFFF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38.8%</w:t>
            </w:r>
          </w:p>
        </w:tc>
        <w:tc>
          <w:tcPr>
            <w:tcW w:w="1558" w:type="dxa"/>
            <w:shd w:val="clear" w:color="auto" w:fill="FFFF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38.78%</w:t>
            </w:r>
          </w:p>
        </w:tc>
        <w:tc>
          <w:tcPr>
            <w:tcW w:w="1558" w:type="dxa"/>
            <w:shd w:val="clear" w:color="auto" w:fill="FFFF00"/>
          </w:tcPr>
          <w:p w:rsidR="00233070" w:rsidRPr="005B15DF" w:rsidRDefault="00233070" w:rsidP="009861BB">
            <w:pPr>
              <w:tabs>
                <w:tab w:val="left" w:pos="1800"/>
              </w:tabs>
              <w:jc w:val="center"/>
              <w:rPr>
                <w:rFonts w:ascii="Sylfaen" w:hAnsi="Sylfaen"/>
                <w:b/>
                <w:sz w:val="28"/>
                <w:szCs w:val="28"/>
              </w:rPr>
            </w:pPr>
            <w:r>
              <w:rPr>
                <w:rFonts w:ascii="Sylfaen" w:hAnsi="Sylfaen"/>
                <w:b/>
                <w:sz w:val="28"/>
                <w:szCs w:val="28"/>
              </w:rPr>
              <w:t>33%</w:t>
            </w:r>
          </w:p>
        </w:tc>
        <w:tc>
          <w:tcPr>
            <w:tcW w:w="1144" w:type="dxa"/>
            <w:shd w:val="clear" w:color="auto" w:fill="FFFF00"/>
          </w:tcPr>
          <w:p w:rsidR="00233070" w:rsidRPr="005B15DF" w:rsidRDefault="00233070" w:rsidP="009861BB">
            <w:pPr>
              <w:tabs>
                <w:tab w:val="left" w:pos="1800"/>
              </w:tabs>
              <w:jc w:val="center"/>
              <w:rPr>
                <w:rFonts w:ascii="Sylfaen" w:hAnsi="Sylfaen"/>
                <w:b/>
                <w:sz w:val="28"/>
                <w:szCs w:val="28"/>
              </w:rPr>
            </w:pPr>
            <w:r>
              <w:rPr>
                <w:rFonts w:ascii="Sylfaen" w:hAnsi="Sylfaen"/>
                <w:b/>
                <w:sz w:val="28"/>
                <w:szCs w:val="28"/>
              </w:rPr>
              <w:t>34.85%</w:t>
            </w:r>
          </w:p>
        </w:tc>
        <w:tc>
          <w:tcPr>
            <w:tcW w:w="1413" w:type="dxa"/>
            <w:shd w:val="clear" w:color="auto" w:fill="FFFF00"/>
          </w:tcPr>
          <w:p w:rsidR="00233070" w:rsidRDefault="00233070" w:rsidP="009861BB">
            <w:pPr>
              <w:tabs>
                <w:tab w:val="left" w:pos="1800"/>
              </w:tabs>
              <w:jc w:val="center"/>
              <w:rPr>
                <w:rFonts w:ascii="Sylfaen" w:hAnsi="Sylfaen"/>
                <w:b/>
                <w:sz w:val="28"/>
                <w:szCs w:val="28"/>
              </w:rPr>
            </w:pPr>
            <w:r>
              <w:rPr>
                <w:rFonts w:ascii="Sylfaen" w:hAnsi="Sylfaen"/>
                <w:b/>
                <w:sz w:val="28"/>
                <w:szCs w:val="28"/>
              </w:rPr>
              <w:t>34.17%</w:t>
            </w:r>
          </w:p>
        </w:tc>
        <w:tc>
          <w:tcPr>
            <w:tcW w:w="1252" w:type="dxa"/>
            <w:shd w:val="clear" w:color="auto" w:fill="FFFF00"/>
          </w:tcPr>
          <w:p w:rsidR="00233070" w:rsidRDefault="005E511D" w:rsidP="009861BB">
            <w:pPr>
              <w:tabs>
                <w:tab w:val="left" w:pos="1800"/>
              </w:tabs>
              <w:jc w:val="center"/>
              <w:rPr>
                <w:rFonts w:ascii="Sylfaen" w:hAnsi="Sylfaen"/>
                <w:b/>
                <w:sz w:val="28"/>
                <w:szCs w:val="28"/>
              </w:rPr>
            </w:pPr>
            <w:r>
              <w:rPr>
                <w:rFonts w:ascii="Sylfaen" w:hAnsi="Sylfaen"/>
                <w:b/>
                <w:sz w:val="28"/>
                <w:szCs w:val="28"/>
              </w:rPr>
              <w:t>33.17%</w:t>
            </w:r>
          </w:p>
        </w:tc>
      </w:tr>
      <w:tr w:rsidR="00233070" w:rsidTr="005E511D">
        <w:trPr>
          <w:jc w:val="center"/>
        </w:trPr>
        <w:tc>
          <w:tcPr>
            <w:tcW w:w="2005" w:type="dxa"/>
            <w:shd w:val="clear" w:color="auto" w:fill="FF00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East Ayrshire</w:t>
            </w:r>
          </w:p>
        </w:tc>
        <w:tc>
          <w:tcPr>
            <w:tcW w:w="1655" w:type="dxa"/>
            <w:shd w:val="clear" w:color="auto" w:fill="FF00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35.8%</w:t>
            </w:r>
          </w:p>
        </w:tc>
        <w:tc>
          <w:tcPr>
            <w:tcW w:w="1558" w:type="dxa"/>
            <w:shd w:val="clear" w:color="auto" w:fill="FF0000"/>
          </w:tcPr>
          <w:p w:rsidR="00233070" w:rsidRPr="005B15DF" w:rsidRDefault="00233070" w:rsidP="009861BB">
            <w:pPr>
              <w:tabs>
                <w:tab w:val="left" w:pos="1800"/>
              </w:tabs>
              <w:jc w:val="center"/>
              <w:rPr>
                <w:rFonts w:ascii="Sylfaen" w:hAnsi="Sylfaen"/>
                <w:b/>
                <w:sz w:val="28"/>
                <w:szCs w:val="28"/>
              </w:rPr>
            </w:pPr>
            <w:r w:rsidRPr="005B15DF">
              <w:rPr>
                <w:rFonts w:ascii="Sylfaen" w:hAnsi="Sylfaen"/>
                <w:b/>
                <w:sz w:val="28"/>
                <w:szCs w:val="28"/>
              </w:rPr>
              <w:t>33.69%</w:t>
            </w:r>
          </w:p>
        </w:tc>
        <w:tc>
          <w:tcPr>
            <w:tcW w:w="1558" w:type="dxa"/>
            <w:shd w:val="clear" w:color="auto" w:fill="FF0000"/>
          </w:tcPr>
          <w:p w:rsidR="00233070" w:rsidRPr="005B15DF" w:rsidRDefault="00233070" w:rsidP="009861BB">
            <w:pPr>
              <w:tabs>
                <w:tab w:val="left" w:pos="1800"/>
              </w:tabs>
              <w:jc w:val="center"/>
              <w:rPr>
                <w:rFonts w:ascii="Sylfaen" w:hAnsi="Sylfaen"/>
                <w:b/>
                <w:sz w:val="28"/>
                <w:szCs w:val="28"/>
              </w:rPr>
            </w:pPr>
            <w:r>
              <w:rPr>
                <w:rFonts w:ascii="Sylfaen" w:hAnsi="Sylfaen"/>
                <w:b/>
                <w:sz w:val="28"/>
                <w:szCs w:val="28"/>
              </w:rPr>
              <w:t>31%</w:t>
            </w:r>
          </w:p>
        </w:tc>
        <w:tc>
          <w:tcPr>
            <w:tcW w:w="1144" w:type="dxa"/>
            <w:shd w:val="clear" w:color="auto" w:fill="FF0000"/>
          </w:tcPr>
          <w:p w:rsidR="00233070" w:rsidRPr="005B15DF" w:rsidRDefault="00233070" w:rsidP="009861BB">
            <w:pPr>
              <w:tabs>
                <w:tab w:val="left" w:pos="1800"/>
              </w:tabs>
              <w:jc w:val="center"/>
              <w:rPr>
                <w:rFonts w:ascii="Sylfaen" w:hAnsi="Sylfaen"/>
                <w:b/>
                <w:sz w:val="28"/>
                <w:szCs w:val="28"/>
              </w:rPr>
            </w:pPr>
            <w:r>
              <w:rPr>
                <w:rFonts w:ascii="Sylfaen" w:hAnsi="Sylfaen"/>
                <w:b/>
                <w:sz w:val="28"/>
                <w:szCs w:val="28"/>
              </w:rPr>
              <w:t>32.01%</w:t>
            </w:r>
          </w:p>
        </w:tc>
        <w:tc>
          <w:tcPr>
            <w:tcW w:w="1413" w:type="dxa"/>
            <w:shd w:val="clear" w:color="auto" w:fill="FF0000"/>
          </w:tcPr>
          <w:p w:rsidR="00233070" w:rsidRDefault="00233070" w:rsidP="009861BB">
            <w:pPr>
              <w:tabs>
                <w:tab w:val="left" w:pos="1800"/>
              </w:tabs>
              <w:jc w:val="center"/>
              <w:rPr>
                <w:rFonts w:ascii="Sylfaen" w:hAnsi="Sylfaen"/>
                <w:b/>
                <w:sz w:val="28"/>
                <w:szCs w:val="28"/>
              </w:rPr>
            </w:pPr>
            <w:r>
              <w:rPr>
                <w:rFonts w:ascii="Sylfaen" w:hAnsi="Sylfaen"/>
                <w:b/>
                <w:sz w:val="28"/>
                <w:szCs w:val="28"/>
              </w:rPr>
              <w:t>31.94%</w:t>
            </w:r>
          </w:p>
        </w:tc>
        <w:tc>
          <w:tcPr>
            <w:tcW w:w="1252" w:type="dxa"/>
            <w:shd w:val="clear" w:color="auto" w:fill="FF0000"/>
          </w:tcPr>
          <w:p w:rsidR="00233070" w:rsidRDefault="005E511D" w:rsidP="009861BB">
            <w:pPr>
              <w:tabs>
                <w:tab w:val="left" w:pos="1800"/>
              </w:tabs>
              <w:jc w:val="center"/>
              <w:rPr>
                <w:rFonts w:ascii="Sylfaen" w:hAnsi="Sylfaen"/>
                <w:b/>
                <w:sz w:val="28"/>
                <w:szCs w:val="28"/>
              </w:rPr>
            </w:pPr>
            <w:r>
              <w:rPr>
                <w:rFonts w:ascii="Sylfaen" w:hAnsi="Sylfaen"/>
                <w:b/>
                <w:sz w:val="28"/>
                <w:szCs w:val="28"/>
              </w:rPr>
              <w:t>31.66%</w:t>
            </w:r>
          </w:p>
        </w:tc>
      </w:tr>
    </w:tbl>
    <w:p w:rsidR="00987B6B" w:rsidRDefault="00987B6B" w:rsidP="008815FB">
      <w:pPr>
        <w:tabs>
          <w:tab w:val="left" w:pos="1800"/>
        </w:tabs>
        <w:rPr>
          <w:rFonts w:ascii="Sylfaen" w:hAnsi="Sylfaen"/>
          <w:sz w:val="28"/>
          <w:szCs w:val="28"/>
        </w:rPr>
      </w:pPr>
    </w:p>
    <w:p w:rsidR="009D2776" w:rsidRDefault="005B15DF" w:rsidP="008815FB">
      <w:pPr>
        <w:tabs>
          <w:tab w:val="left" w:pos="1800"/>
        </w:tabs>
        <w:rPr>
          <w:rFonts w:ascii="Sylfaen" w:hAnsi="Sylfaen"/>
          <w:b/>
          <w:sz w:val="28"/>
          <w:szCs w:val="28"/>
          <w:u w:val="single"/>
        </w:rPr>
      </w:pPr>
      <w:r w:rsidRPr="009861BB">
        <w:rPr>
          <w:rFonts w:ascii="Sylfaen" w:hAnsi="Sylfaen"/>
          <w:b/>
          <w:sz w:val="28"/>
          <w:szCs w:val="28"/>
          <w:u w:val="single"/>
        </w:rPr>
        <w:t>Kilmarnock Academy</w:t>
      </w:r>
      <w:r w:rsidR="00BD0142" w:rsidRPr="009861BB">
        <w:rPr>
          <w:rFonts w:ascii="Sylfaen" w:hAnsi="Sylfaen"/>
          <w:b/>
          <w:sz w:val="28"/>
          <w:szCs w:val="28"/>
          <w:u w:val="single"/>
        </w:rPr>
        <w:t xml:space="preserve"> </w:t>
      </w:r>
      <w:r w:rsidR="009D2776" w:rsidRPr="009861BB">
        <w:rPr>
          <w:rFonts w:ascii="Sylfaen" w:hAnsi="Sylfaen"/>
          <w:b/>
          <w:sz w:val="28"/>
          <w:szCs w:val="28"/>
          <w:u w:val="single"/>
        </w:rPr>
        <w:t>Free School Meals</w:t>
      </w:r>
      <w:r w:rsidR="00B20A61" w:rsidRPr="009861BB">
        <w:rPr>
          <w:rFonts w:ascii="Sylfaen" w:hAnsi="Sylfaen"/>
          <w:b/>
          <w:sz w:val="28"/>
          <w:szCs w:val="28"/>
          <w:u w:val="single"/>
        </w:rPr>
        <w:t xml:space="preserve"> </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29"/>
        <w:gridCol w:w="3528"/>
        <w:gridCol w:w="3528"/>
      </w:tblGrid>
      <w:tr w:rsidR="005E511D" w:rsidRPr="00BD0142" w:rsidTr="004243C8">
        <w:trPr>
          <w:jc w:val="center"/>
        </w:trPr>
        <w:tc>
          <w:tcPr>
            <w:tcW w:w="3529" w:type="dxa"/>
            <w:shd w:val="clear" w:color="auto" w:fill="00B0F0"/>
          </w:tcPr>
          <w:p w:rsidR="005E511D" w:rsidRPr="00BD0142" w:rsidRDefault="005E511D" w:rsidP="005D4E63">
            <w:pPr>
              <w:tabs>
                <w:tab w:val="left" w:pos="1800"/>
              </w:tabs>
              <w:rPr>
                <w:rFonts w:ascii="Sylfaen" w:hAnsi="Sylfaen"/>
                <w:b/>
                <w:sz w:val="28"/>
                <w:szCs w:val="28"/>
              </w:rPr>
            </w:pPr>
          </w:p>
        </w:tc>
        <w:tc>
          <w:tcPr>
            <w:tcW w:w="3528" w:type="dxa"/>
            <w:shd w:val="clear" w:color="auto" w:fill="00B0F0"/>
          </w:tcPr>
          <w:p w:rsidR="005E511D" w:rsidRPr="00BD0142" w:rsidRDefault="005E511D" w:rsidP="005D4E63">
            <w:pPr>
              <w:tabs>
                <w:tab w:val="left" w:pos="1800"/>
              </w:tabs>
              <w:jc w:val="center"/>
              <w:rPr>
                <w:rFonts w:ascii="Sylfaen" w:hAnsi="Sylfaen"/>
                <w:b/>
                <w:sz w:val="28"/>
                <w:szCs w:val="28"/>
              </w:rPr>
            </w:pPr>
            <w:r>
              <w:rPr>
                <w:rFonts w:ascii="Sylfaen" w:hAnsi="Sylfaen"/>
                <w:b/>
                <w:sz w:val="28"/>
                <w:szCs w:val="28"/>
              </w:rPr>
              <w:t>2022/23</w:t>
            </w:r>
          </w:p>
        </w:tc>
        <w:tc>
          <w:tcPr>
            <w:tcW w:w="3528" w:type="dxa"/>
            <w:shd w:val="clear" w:color="auto" w:fill="00B0F0"/>
          </w:tcPr>
          <w:p w:rsidR="005E511D" w:rsidRDefault="005E511D" w:rsidP="005D4E63">
            <w:pPr>
              <w:tabs>
                <w:tab w:val="left" w:pos="1800"/>
              </w:tabs>
              <w:jc w:val="center"/>
              <w:rPr>
                <w:rFonts w:ascii="Sylfaen" w:hAnsi="Sylfaen"/>
                <w:b/>
                <w:sz w:val="28"/>
                <w:szCs w:val="28"/>
              </w:rPr>
            </w:pPr>
            <w:r>
              <w:rPr>
                <w:rFonts w:ascii="Sylfaen" w:hAnsi="Sylfaen"/>
                <w:b/>
                <w:sz w:val="28"/>
                <w:szCs w:val="28"/>
              </w:rPr>
              <w:t>2023/24</w:t>
            </w:r>
          </w:p>
        </w:tc>
      </w:tr>
      <w:tr w:rsidR="005E511D" w:rsidRPr="00BD0142" w:rsidTr="004243C8">
        <w:trPr>
          <w:jc w:val="center"/>
        </w:trPr>
        <w:tc>
          <w:tcPr>
            <w:tcW w:w="3529" w:type="dxa"/>
            <w:shd w:val="clear" w:color="auto" w:fill="FFFF00"/>
          </w:tcPr>
          <w:p w:rsidR="005E511D" w:rsidRPr="00BD0142" w:rsidRDefault="005E511D" w:rsidP="005D4E63">
            <w:pPr>
              <w:tabs>
                <w:tab w:val="left" w:pos="1800"/>
              </w:tabs>
              <w:rPr>
                <w:rFonts w:ascii="Sylfaen" w:hAnsi="Sylfaen"/>
                <w:b/>
                <w:sz w:val="28"/>
                <w:szCs w:val="28"/>
              </w:rPr>
            </w:pPr>
            <w:r w:rsidRPr="00BD0142">
              <w:rPr>
                <w:rFonts w:ascii="Sylfaen" w:hAnsi="Sylfaen"/>
                <w:b/>
                <w:sz w:val="28"/>
                <w:szCs w:val="28"/>
              </w:rPr>
              <w:t>Kilmarnock Academy</w:t>
            </w:r>
          </w:p>
        </w:tc>
        <w:tc>
          <w:tcPr>
            <w:tcW w:w="3528" w:type="dxa"/>
            <w:shd w:val="clear" w:color="auto" w:fill="FFFF00"/>
          </w:tcPr>
          <w:p w:rsidR="005E511D" w:rsidRPr="00BD0142" w:rsidRDefault="005E511D" w:rsidP="005D4E63">
            <w:pPr>
              <w:tabs>
                <w:tab w:val="left" w:pos="1800"/>
              </w:tabs>
              <w:jc w:val="center"/>
              <w:rPr>
                <w:rFonts w:ascii="Sylfaen" w:hAnsi="Sylfaen"/>
                <w:b/>
                <w:sz w:val="28"/>
                <w:szCs w:val="28"/>
              </w:rPr>
            </w:pPr>
            <w:r>
              <w:rPr>
                <w:rFonts w:ascii="Sylfaen" w:hAnsi="Sylfaen"/>
                <w:b/>
                <w:sz w:val="28"/>
                <w:szCs w:val="28"/>
              </w:rPr>
              <w:t>16.92%</w:t>
            </w:r>
          </w:p>
        </w:tc>
        <w:tc>
          <w:tcPr>
            <w:tcW w:w="3528" w:type="dxa"/>
            <w:shd w:val="clear" w:color="auto" w:fill="FFFF00"/>
          </w:tcPr>
          <w:p w:rsidR="005E511D" w:rsidRDefault="005E511D" w:rsidP="005D4E63">
            <w:pPr>
              <w:tabs>
                <w:tab w:val="left" w:pos="1800"/>
              </w:tabs>
              <w:jc w:val="center"/>
              <w:rPr>
                <w:rFonts w:ascii="Sylfaen" w:hAnsi="Sylfaen"/>
                <w:b/>
                <w:sz w:val="28"/>
                <w:szCs w:val="28"/>
              </w:rPr>
            </w:pPr>
            <w:r>
              <w:rPr>
                <w:rFonts w:ascii="Sylfaen" w:hAnsi="Sylfaen"/>
                <w:b/>
                <w:sz w:val="28"/>
                <w:szCs w:val="28"/>
              </w:rPr>
              <w:t>18.33%</w:t>
            </w:r>
          </w:p>
        </w:tc>
      </w:tr>
      <w:tr w:rsidR="005E511D" w:rsidRPr="00BD0142" w:rsidTr="004243C8">
        <w:trPr>
          <w:jc w:val="center"/>
        </w:trPr>
        <w:tc>
          <w:tcPr>
            <w:tcW w:w="3529" w:type="dxa"/>
            <w:shd w:val="clear" w:color="auto" w:fill="FF0000"/>
          </w:tcPr>
          <w:p w:rsidR="005E511D" w:rsidRPr="00BD0142" w:rsidRDefault="005E511D" w:rsidP="005D4E63">
            <w:pPr>
              <w:tabs>
                <w:tab w:val="left" w:pos="1800"/>
              </w:tabs>
              <w:rPr>
                <w:rFonts w:ascii="Sylfaen" w:hAnsi="Sylfaen"/>
                <w:b/>
                <w:sz w:val="28"/>
                <w:szCs w:val="28"/>
              </w:rPr>
            </w:pPr>
            <w:r w:rsidRPr="00BD0142">
              <w:rPr>
                <w:rFonts w:ascii="Sylfaen" w:hAnsi="Sylfaen"/>
                <w:b/>
                <w:sz w:val="28"/>
                <w:szCs w:val="28"/>
              </w:rPr>
              <w:t>East Ayrshire</w:t>
            </w:r>
          </w:p>
        </w:tc>
        <w:tc>
          <w:tcPr>
            <w:tcW w:w="3528" w:type="dxa"/>
            <w:shd w:val="clear" w:color="auto" w:fill="FF0000"/>
          </w:tcPr>
          <w:p w:rsidR="005E511D" w:rsidRPr="00BD0142" w:rsidRDefault="005E511D" w:rsidP="005D4E63">
            <w:pPr>
              <w:tabs>
                <w:tab w:val="left" w:pos="1800"/>
              </w:tabs>
              <w:jc w:val="center"/>
              <w:rPr>
                <w:rFonts w:ascii="Sylfaen" w:hAnsi="Sylfaen"/>
                <w:b/>
                <w:sz w:val="28"/>
                <w:szCs w:val="28"/>
              </w:rPr>
            </w:pPr>
            <w:r>
              <w:rPr>
                <w:rFonts w:ascii="Sylfaen" w:hAnsi="Sylfaen"/>
                <w:b/>
                <w:sz w:val="28"/>
                <w:szCs w:val="28"/>
              </w:rPr>
              <w:t>19.86%</w:t>
            </w:r>
          </w:p>
        </w:tc>
        <w:tc>
          <w:tcPr>
            <w:tcW w:w="3528" w:type="dxa"/>
            <w:shd w:val="clear" w:color="auto" w:fill="FF0000"/>
          </w:tcPr>
          <w:p w:rsidR="005E511D" w:rsidRDefault="005E511D" w:rsidP="005D4E63">
            <w:pPr>
              <w:tabs>
                <w:tab w:val="left" w:pos="1800"/>
              </w:tabs>
              <w:jc w:val="center"/>
              <w:rPr>
                <w:rFonts w:ascii="Sylfaen" w:hAnsi="Sylfaen"/>
                <w:b/>
                <w:sz w:val="28"/>
                <w:szCs w:val="28"/>
              </w:rPr>
            </w:pPr>
            <w:r>
              <w:rPr>
                <w:rFonts w:ascii="Sylfaen" w:hAnsi="Sylfaen"/>
                <w:b/>
                <w:sz w:val="28"/>
                <w:szCs w:val="28"/>
              </w:rPr>
              <w:t>19.08%</w:t>
            </w:r>
          </w:p>
        </w:tc>
      </w:tr>
    </w:tbl>
    <w:p w:rsidR="00C85620" w:rsidRDefault="00C85620" w:rsidP="008815FB">
      <w:pPr>
        <w:tabs>
          <w:tab w:val="left" w:pos="1800"/>
        </w:tabs>
        <w:rPr>
          <w:rFonts w:ascii="Sylfaen" w:hAnsi="Sylfaen"/>
          <w:b/>
          <w:sz w:val="28"/>
          <w:szCs w:val="28"/>
          <w:u w:val="single"/>
        </w:rPr>
      </w:pPr>
    </w:p>
    <w:p w:rsidR="0089773D" w:rsidRPr="009861BB" w:rsidRDefault="0089773D" w:rsidP="008815FB">
      <w:pPr>
        <w:tabs>
          <w:tab w:val="left" w:pos="1800"/>
        </w:tabs>
        <w:rPr>
          <w:rFonts w:ascii="Sylfaen" w:hAnsi="Sylfaen"/>
          <w:b/>
          <w:sz w:val="28"/>
          <w:szCs w:val="28"/>
          <w:u w:val="single"/>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7"/>
        <w:gridCol w:w="883"/>
        <w:gridCol w:w="883"/>
        <w:gridCol w:w="880"/>
        <w:gridCol w:w="882"/>
        <w:gridCol w:w="867"/>
        <w:gridCol w:w="867"/>
        <w:gridCol w:w="868"/>
        <w:gridCol w:w="881"/>
        <w:gridCol w:w="868"/>
        <w:gridCol w:w="880"/>
        <w:gridCol w:w="879"/>
      </w:tblGrid>
      <w:tr w:rsidR="0089773D" w:rsidRPr="005B15DF" w:rsidTr="0089773D">
        <w:trPr>
          <w:jc w:val="center"/>
        </w:trPr>
        <w:tc>
          <w:tcPr>
            <w:tcW w:w="947"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SIMD</w:t>
            </w:r>
          </w:p>
        </w:tc>
        <w:tc>
          <w:tcPr>
            <w:tcW w:w="883"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1</w:t>
            </w:r>
          </w:p>
        </w:tc>
        <w:tc>
          <w:tcPr>
            <w:tcW w:w="883"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2</w:t>
            </w:r>
          </w:p>
        </w:tc>
        <w:tc>
          <w:tcPr>
            <w:tcW w:w="880"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3</w:t>
            </w:r>
          </w:p>
        </w:tc>
        <w:tc>
          <w:tcPr>
            <w:tcW w:w="882"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4</w:t>
            </w:r>
          </w:p>
        </w:tc>
        <w:tc>
          <w:tcPr>
            <w:tcW w:w="867"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5</w:t>
            </w:r>
          </w:p>
        </w:tc>
        <w:tc>
          <w:tcPr>
            <w:tcW w:w="867"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6</w:t>
            </w:r>
          </w:p>
        </w:tc>
        <w:tc>
          <w:tcPr>
            <w:tcW w:w="868"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7</w:t>
            </w:r>
          </w:p>
        </w:tc>
        <w:tc>
          <w:tcPr>
            <w:tcW w:w="881"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8</w:t>
            </w:r>
          </w:p>
        </w:tc>
        <w:tc>
          <w:tcPr>
            <w:tcW w:w="868"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9</w:t>
            </w:r>
          </w:p>
        </w:tc>
        <w:tc>
          <w:tcPr>
            <w:tcW w:w="880" w:type="dxa"/>
            <w:shd w:val="clear" w:color="auto" w:fill="00B0F0"/>
          </w:tcPr>
          <w:p w:rsidR="0089773D" w:rsidRPr="005B15DF" w:rsidRDefault="0089773D" w:rsidP="009861BB">
            <w:pPr>
              <w:jc w:val="center"/>
              <w:rPr>
                <w:rFonts w:ascii="Sylfaen" w:hAnsi="Sylfaen"/>
                <w:b/>
                <w:sz w:val="20"/>
                <w:szCs w:val="20"/>
              </w:rPr>
            </w:pPr>
            <w:r w:rsidRPr="005B15DF">
              <w:rPr>
                <w:rFonts w:ascii="Sylfaen" w:hAnsi="Sylfaen"/>
                <w:b/>
                <w:sz w:val="20"/>
                <w:szCs w:val="20"/>
              </w:rPr>
              <w:t>10</w:t>
            </w:r>
          </w:p>
        </w:tc>
        <w:tc>
          <w:tcPr>
            <w:tcW w:w="879" w:type="dxa"/>
            <w:shd w:val="clear" w:color="auto" w:fill="00B0F0"/>
          </w:tcPr>
          <w:p w:rsidR="0089773D" w:rsidRPr="005B15DF" w:rsidRDefault="0089773D" w:rsidP="009861BB">
            <w:pPr>
              <w:jc w:val="center"/>
              <w:rPr>
                <w:rFonts w:ascii="Sylfaen" w:hAnsi="Sylfaen"/>
                <w:b/>
                <w:sz w:val="20"/>
                <w:szCs w:val="20"/>
              </w:rPr>
            </w:pPr>
            <w:r>
              <w:rPr>
                <w:rFonts w:ascii="Sylfaen" w:hAnsi="Sylfaen"/>
                <w:b/>
                <w:sz w:val="20"/>
                <w:szCs w:val="20"/>
              </w:rPr>
              <w:t>0</w:t>
            </w:r>
          </w:p>
        </w:tc>
      </w:tr>
      <w:tr w:rsidR="0089773D" w:rsidRPr="005B15DF" w:rsidTr="0089773D">
        <w:trPr>
          <w:jc w:val="center"/>
        </w:trPr>
        <w:tc>
          <w:tcPr>
            <w:tcW w:w="947" w:type="dxa"/>
            <w:shd w:val="clear" w:color="auto" w:fill="FFFF00"/>
          </w:tcPr>
          <w:p w:rsidR="0089773D" w:rsidRPr="005B15DF" w:rsidRDefault="0089773D" w:rsidP="009861BB">
            <w:pPr>
              <w:jc w:val="center"/>
              <w:rPr>
                <w:rFonts w:ascii="Sylfaen" w:hAnsi="Sylfaen"/>
                <w:b/>
                <w:sz w:val="20"/>
                <w:szCs w:val="20"/>
              </w:rPr>
            </w:pPr>
            <w:r>
              <w:rPr>
                <w:rFonts w:ascii="Sylfaen" w:hAnsi="Sylfaen"/>
                <w:b/>
                <w:sz w:val="20"/>
                <w:szCs w:val="20"/>
              </w:rPr>
              <w:t>% FSM</w:t>
            </w:r>
          </w:p>
        </w:tc>
        <w:tc>
          <w:tcPr>
            <w:tcW w:w="883"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33</w:t>
            </w:r>
          </w:p>
        </w:tc>
        <w:tc>
          <w:tcPr>
            <w:tcW w:w="883"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22</w:t>
            </w:r>
          </w:p>
        </w:tc>
        <w:tc>
          <w:tcPr>
            <w:tcW w:w="880"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22</w:t>
            </w:r>
          </w:p>
        </w:tc>
        <w:tc>
          <w:tcPr>
            <w:tcW w:w="882"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24</w:t>
            </w:r>
          </w:p>
        </w:tc>
        <w:tc>
          <w:tcPr>
            <w:tcW w:w="867"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10</w:t>
            </w:r>
          </w:p>
        </w:tc>
        <w:tc>
          <w:tcPr>
            <w:tcW w:w="867"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5</w:t>
            </w:r>
          </w:p>
        </w:tc>
        <w:tc>
          <w:tcPr>
            <w:tcW w:w="868"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9</w:t>
            </w:r>
          </w:p>
        </w:tc>
        <w:tc>
          <w:tcPr>
            <w:tcW w:w="881"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6</w:t>
            </w:r>
          </w:p>
        </w:tc>
        <w:tc>
          <w:tcPr>
            <w:tcW w:w="868"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1</w:t>
            </w:r>
          </w:p>
        </w:tc>
        <w:tc>
          <w:tcPr>
            <w:tcW w:w="880" w:type="dxa"/>
            <w:shd w:val="clear" w:color="auto" w:fill="FFFF00"/>
          </w:tcPr>
          <w:p w:rsidR="0089773D" w:rsidRPr="005B15DF" w:rsidRDefault="005E511D" w:rsidP="009861BB">
            <w:pPr>
              <w:jc w:val="center"/>
              <w:rPr>
                <w:rFonts w:ascii="Sylfaen" w:hAnsi="Sylfaen"/>
                <w:b/>
                <w:sz w:val="20"/>
                <w:szCs w:val="20"/>
              </w:rPr>
            </w:pPr>
            <w:r>
              <w:rPr>
                <w:rFonts w:ascii="Sylfaen" w:hAnsi="Sylfaen"/>
                <w:b/>
                <w:sz w:val="20"/>
                <w:szCs w:val="20"/>
              </w:rPr>
              <w:t>0</w:t>
            </w:r>
          </w:p>
        </w:tc>
        <w:tc>
          <w:tcPr>
            <w:tcW w:w="879" w:type="dxa"/>
            <w:shd w:val="clear" w:color="auto" w:fill="FFFF00"/>
          </w:tcPr>
          <w:p w:rsidR="0089773D" w:rsidRDefault="005E511D" w:rsidP="009861BB">
            <w:pPr>
              <w:jc w:val="center"/>
              <w:rPr>
                <w:rFonts w:ascii="Sylfaen" w:hAnsi="Sylfaen"/>
                <w:b/>
                <w:sz w:val="20"/>
                <w:szCs w:val="20"/>
              </w:rPr>
            </w:pPr>
            <w:r>
              <w:rPr>
                <w:rFonts w:ascii="Sylfaen" w:hAnsi="Sylfaen"/>
                <w:b/>
                <w:sz w:val="20"/>
                <w:szCs w:val="20"/>
              </w:rPr>
              <w:t>47</w:t>
            </w:r>
          </w:p>
        </w:tc>
      </w:tr>
    </w:tbl>
    <w:p w:rsidR="009D2776" w:rsidRDefault="009D2776" w:rsidP="008815FB">
      <w:pPr>
        <w:tabs>
          <w:tab w:val="left" w:pos="1800"/>
        </w:tabs>
        <w:rPr>
          <w:rFonts w:ascii="Sylfaen" w:hAnsi="Sylfaen"/>
          <w:sz w:val="28"/>
          <w:szCs w:val="28"/>
        </w:rPr>
      </w:pPr>
    </w:p>
    <w:p w:rsidR="00C85620" w:rsidRDefault="00C85620" w:rsidP="008815FB">
      <w:pPr>
        <w:tabs>
          <w:tab w:val="left" w:pos="1800"/>
        </w:tabs>
        <w:rPr>
          <w:rFonts w:ascii="Sylfaen" w:hAnsi="Sylfaen"/>
          <w:sz w:val="28"/>
          <w:szCs w:val="28"/>
        </w:rPr>
      </w:pPr>
    </w:p>
    <w:p w:rsidR="00B22475" w:rsidRPr="0082282E" w:rsidRDefault="005B15DF" w:rsidP="008815FB">
      <w:pPr>
        <w:tabs>
          <w:tab w:val="left" w:pos="1800"/>
        </w:tabs>
        <w:rPr>
          <w:rFonts w:ascii="Sylfaen" w:hAnsi="Sylfaen"/>
          <w:b/>
          <w:sz w:val="28"/>
          <w:szCs w:val="28"/>
          <w:u w:val="single"/>
        </w:rPr>
      </w:pPr>
      <w:r w:rsidRPr="0082282E">
        <w:rPr>
          <w:rFonts w:ascii="Sylfaen" w:hAnsi="Sylfaen"/>
          <w:b/>
          <w:sz w:val="28"/>
          <w:szCs w:val="28"/>
          <w:u w:val="single"/>
        </w:rPr>
        <w:t xml:space="preserve">Kilmarnock Academy </w:t>
      </w:r>
      <w:r w:rsidR="00B22475" w:rsidRPr="0082282E">
        <w:rPr>
          <w:rFonts w:ascii="Sylfaen" w:hAnsi="Sylfaen"/>
          <w:b/>
          <w:sz w:val="28"/>
          <w:szCs w:val="28"/>
          <w:u w:val="single"/>
        </w:rPr>
        <w:t>Additional Support Needs</w:t>
      </w:r>
      <w:r w:rsidR="00B20A61" w:rsidRPr="0082282E">
        <w:rPr>
          <w:rFonts w:ascii="Sylfaen" w:hAnsi="Sylfaen"/>
          <w:b/>
          <w:sz w:val="28"/>
          <w:szCs w:val="28"/>
          <w:u w:val="single"/>
        </w:rPr>
        <w:t xml:space="preserve"> v</w:t>
      </w:r>
      <w:r w:rsidR="0082282E">
        <w:rPr>
          <w:rFonts w:ascii="Sylfaen" w:hAnsi="Sylfaen"/>
          <w:b/>
          <w:sz w:val="28"/>
          <w:szCs w:val="28"/>
          <w:u w:val="single"/>
        </w:rPr>
        <w:t>s</w:t>
      </w:r>
      <w:r w:rsidRPr="0082282E">
        <w:rPr>
          <w:rFonts w:ascii="Sylfaen" w:hAnsi="Sylfaen"/>
          <w:b/>
          <w:sz w:val="28"/>
          <w:szCs w:val="28"/>
          <w:u w:val="single"/>
        </w:rPr>
        <w:t xml:space="preserve"> East Ayrshire</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07"/>
        <w:gridCol w:w="1656"/>
        <w:gridCol w:w="1559"/>
        <w:gridCol w:w="1559"/>
        <w:gridCol w:w="1276"/>
        <w:gridCol w:w="1276"/>
        <w:gridCol w:w="1252"/>
      </w:tblGrid>
      <w:tr w:rsidR="005E511D" w:rsidRPr="00BD0142" w:rsidTr="005E511D">
        <w:trPr>
          <w:jc w:val="center"/>
        </w:trPr>
        <w:tc>
          <w:tcPr>
            <w:tcW w:w="2007" w:type="dxa"/>
            <w:shd w:val="clear" w:color="auto" w:fill="00B0F0"/>
          </w:tcPr>
          <w:p w:rsidR="005E511D" w:rsidRPr="00BD0142" w:rsidRDefault="005E511D" w:rsidP="00142583">
            <w:pPr>
              <w:tabs>
                <w:tab w:val="left" w:pos="1800"/>
              </w:tabs>
              <w:rPr>
                <w:rFonts w:ascii="Sylfaen" w:hAnsi="Sylfaen"/>
                <w:b/>
                <w:sz w:val="28"/>
                <w:szCs w:val="28"/>
              </w:rPr>
            </w:pPr>
          </w:p>
        </w:tc>
        <w:tc>
          <w:tcPr>
            <w:tcW w:w="1656" w:type="dxa"/>
            <w:shd w:val="clear" w:color="auto" w:fill="00B0F0"/>
          </w:tcPr>
          <w:p w:rsidR="005E511D" w:rsidRPr="00BD0142" w:rsidRDefault="005E511D" w:rsidP="0082282E">
            <w:pPr>
              <w:tabs>
                <w:tab w:val="left" w:pos="1800"/>
              </w:tabs>
              <w:jc w:val="center"/>
              <w:rPr>
                <w:rFonts w:ascii="Sylfaen" w:hAnsi="Sylfaen"/>
                <w:b/>
                <w:sz w:val="28"/>
                <w:szCs w:val="28"/>
              </w:rPr>
            </w:pPr>
            <w:r w:rsidRPr="00BD0142">
              <w:rPr>
                <w:rFonts w:ascii="Sylfaen" w:hAnsi="Sylfaen"/>
                <w:b/>
                <w:sz w:val="28"/>
                <w:szCs w:val="28"/>
              </w:rPr>
              <w:t>2018/2019</w:t>
            </w:r>
          </w:p>
        </w:tc>
        <w:tc>
          <w:tcPr>
            <w:tcW w:w="1559" w:type="dxa"/>
            <w:shd w:val="clear" w:color="auto" w:fill="00B0F0"/>
          </w:tcPr>
          <w:p w:rsidR="005E511D" w:rsidRPr="00BD0142" w:rsidRDefault="005E511D" w:rsidP="0082282E">
            <w:pPr>
              <w:tabs>
                <w:tab w:val="left" w:pos="1800"/>
              </w:tabs>
              <w:jc w:val="center"/>
              <w:rPr>
                <w:rFonts w:ascii="Sylfaen" w:hAnsi="Sylfaen"/>
                <w:b/>
                <w:sz w:val="28"/>
                <w:szCs w:val="28"/>
              </w:rPr>
            </w:pPr>
            <w:r w:rsidRPr="00BD0142">
              <w:rPr>
                <w:rFonts w:ascii="Sylfaen" w:hAnsi="Sylfaen"/>
                <w:b/>
                <w:sz w:val="28"/>
                <w:szCs w:val="28"/>
              </w:rPr>
              <w:t>2019/20</w:t>
            </w:r>
          </w:p>
        </w:tc>
        <w:tc>
          <w:tcPr>
            <w:tcW w:w="1559" w:type="dxa"/>
            <w:shd w:val="clear" w:color="auto" w:fill="00B0F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2020/21</w:t>
            </w:r>
          </w:p>
        </w:tc>
        <w:tc>
          <w:tcPr>
            <w:tcW w:w="1276" w:type="dxa"/>
            <w:shd w:val="clear" w:color="auto" w:fill="00B0F0"/>
          </w:tcPr>
          <w:p w:rsidR="005E511D" w:rsidRDefault="005E511D" w:rsidP="0082282E">
            <w:pPr>
              <w:tabs>
                <w:tab w:val="left" w:pos="1800"/>
              </w:tabs>
              <w:jc w:val="center"/>
              <w:rPr>
                <w:rFonts w:ascii="Sylfaen" w:hAnsi="Sylfaen"/>
                <w:b/>
                <w:sz w:val="28"/>
                <w:szCs w:val="28"/>
              </w:rPr>
            </w:pPr>
            <w:r>
              <w:rPr>
                <w:rFonts w:ascii="Sylfaen" w:hAnsi="Sylfaen"/>
                <w:b/>
                <w:sz w:val="28"/>
                <w:szCs w:val="28"/>
              </w:rPr>
              <w:t>2021/22</w:t>
            </w:r>
          </w:p>
        </w:tc>
        <w:tc>
          <w:tcPr>
            <w:tcW w:w="1276" w:type="dxa"/>
            <w:shd w:val="clear" w:color="auto" w:fill="00B0F0"/>
          </w:tcPr>
          <w:p w:rsidR="005E511D" w:rsidRDefault="005E511D" w:rsidP="0082282E">
            <w:pPr>
              <w:tabs>
                <w:tab w:val="left" w:pos="1800"/>
              </w:tabs>
              <w:jc w:val="center"/>
              <w:rPr>
                <w:rFonts w:ascii="Sylfaen" w:hAnsi="Sylfaen"/>
                <w:b/>
                <w:sz w:val="28"/>
                <w:szCs w:val="28"/>
              </w:rPr>
            </w:pPr>
            <w:r>
              <w:rPr>
                <w:rFonts w:ascii="Sylfaen" w:hAnsi="Sylfaen"/>
                <w:b/>
                <w:sz w:val="28"/>
                <w:szCs w:val="28"/>
              </w:rPr>
              <w:t>2022/23</w:t>
            </w:r>
          </w:p>
        </w:tc>
        <w:tc>
          <w:tcPr>
            <w:tcW w:w="1252" w:type="dxa"/>
            <w:shd w:val="clear" w:color="auto" w:fill="00B0F0"/>
          </w:tcPr>
          <w:p w:rsidR="005E511D" w:rsidRDefault="005E511D" w:rsidP="0082282E">
            <w:pPr>
              <w:tabs>
                <w:tab w:val="left" w:pos="1800"/>
              </w:tabs>
              <w:jc w:val="center"/>
              <w:rPr>
                <w:rFonts w:ascii="Sylfaen" w:hAnsi="Sylfaen"/>
                <w:b/>
                <w:sz w:val="28"/>
                <w:szCs w:val="28"/>
              </w:rPr>
            </w:pPr>
            <w:r>
              <w:rPr>
                <w:rFonts w:ascii="Sylfaen" w:hAnsi="Sylfaen"/>
                <w:b/>
                <w:sz w:val="28"/>
                <w:szCs w:val="28"/>
              </w:rPr>
              <w:t>2023/24</w:t>
            </w:r>
          </w:p>
        </w:tc>
      </w:tr>
      <w:tr w:rsidR="005E511D" w:rsidRPr="00BD0142" w:rsidTr="005E511D">
        <w:trPr>
          <w:jc w:val="center"/>
        </w:trPr>
        <w:tc>
          <w:tcPr>
            <w:tcW w:w="2007" w:type="dxa"/>
            <w:shd w:val="clear" w:color="auto" w:fill="FFFF00"/>
          </w:tcPr>
          <w:p w:rsidR="005E511D" w:rsidRPr="00BD0142" w:rsidRDefault="005E511D" w:rsidP="00142583">
            <w:pPr>
              <w:tabs>
                <w:tab w:val="left" w:pos="1800"/>
              </w:tabs>
              <w:rPr>
                <w:rFonts w:ascii="Sylfaen" w:hAnsi="Sylfaen"/>
                <w:b/>
                <w:sz w:val="28"/>
                <w:szCs w:val="28"/>
              </w:rPr>
            </w:pPr>
            <w:r w:rsidRPr="00BD0142">
              <w:rPr>
                <w:rFonts w:ascii="Sylfaen" w:hAnsi="Sylfaen"/>
                <w:b/>
                <w:sz w:val="28"/>
                <w:szCs w:val="28"/>
              </w:rPr>
              <w:t>Kilmarnock Academy</w:t>
            </w:r>
          </w:p>
        </w:tc>
        <w:tc>
          <w:tcPr>
            <w:tcW w:w="1656" w:type="dxa"/>
            <w:shd w:val="clear" w:color="auto" w:fill="FFFF0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23.9%</w:t>
            </w:r>
          </w:p>
        </w:tc>
        <w:tc>
          <w:tcPr>
            <w:tcW w:w="1559" w:type="dxa"/>
            <w:shd w:val="clear" w:color="auto" w:fill="FFFF00"/>
          </w:tcPr>
          <w:p w:rsidR="005E511D" w:rsidRPr="00BD0142" w:rsidRDefault="005E511D" w:rsidP="0082282E">
            <w:pPr>
              <w:tabs>
                <w:tab w:val="left" w:pos="1800"/>
              </w:tabs>
              <w:jc w:val="center"/>
              <w:rPr>
                <w:rFonts w:ascii="Sylfaen" w:hAnsi="Sylfaen"/>
                <w:b/>
                <w:sz w:val="28"/>
                <w:szCs w:val="28"/>
              </w:rPr>
            </w:pPr>
            <w:r w:rsidRPr="00BD0142">
              <w:rPr>
                <w:rFonts w:ascii="Sylfaen" w:hAnsi="Sylfaen"/>
                <w:b/>
                <w:sz w:val="28"/>
                <w:szCs w:val="28"/>
              </w:rPr>
              <w:t>24.96%</w:t>
            </w:r>
          </w:p>
        </w:tc>
        <w:tc>
          <w:tcPr>
            <w:tcW w:w="1559" w:type="dxa"/>
            <w:shd w:val="clear" w:color="auto" w:fill="FFFF0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21.52%</w:t>
            </w:r>
          </w:p>
        </w:tc>
        <w:tc>
          <w:tcPr>
            <w:tcW w:w="1276" w:type="dxa"/>
            <w:shd w:val="clear" w:color="auto" w:fill="FFFF0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22.65%</w:t>
            </w:r>
          </w:p>
        </w:tc>
        <w:tc>
          <w:tcPr>
            <w:tcW w:w="1276" w:type="dxa"/>
            <w:shd w:val="clear" w:color="auto" w:fill="FFFF00"/>
          </w:tcPr>
          <w:p w:rsidR="005E511D" w:rsidRDefault="005E511D" w:rsidP="0082282E">
            <w:pPr>
              <w:tabs>
                <w:tab w:val="left" w:pos="1800"/>
              </w:tabs>
              <w:jc w:val="center"/>
              <w:rPr>
                <w:rFonts w:ascii="Sylfaen" w:hAnsi="Sylfaen"/>
                <w:b/>
                <w:sz w:val="28"/>
                <w:szCs w:val="28"/>
              </w:rPr>
            </w:pPr>
            <w:r>
              <w:rPr>
                <w:rFonts w:ascii="Sylfaen" w:hAnsi="Sylfaen"/>
                <w:b/>
                <w:sz w:val="28"/>
                <w:szCs w:val="28"/>
              </w:rPr>
              <w:t>24.2%</w:t>
            </w:r>
          </w:p>
        </w:tc>
        <w:tc>
          <w:tcPr>
            <w:tcW w:w="1252" w:type="dxa"/>
            <w:shd w:val="clear" w:color="auto" w:fill="FFFF00"/>
          </w:tcPr>
          <w:p w:rsidR="005E511D" w:rsidRDefault="00B763C6" w:rsidP="0082282E">
            <w:pPr>
              <w:tabs>
                <w:tab w:val="left" w:pos="1800"/>
              </w:tabs>
              <w:jc w:val="center"/>
              <w:rPr>
                <w:rFonts w:ascii="Sylfaen" w:hAnsi="Sylfaen"/>
                <w:b/>
                <w:sz w:val="28"/>
                <w:szCs w:val="28"/>
              </w:rPr>
            </w:pPr>
            <w:r>
              <w:rPr>
                <w:rFonts w:ascii="Sylfaen" w:hAnsi="Sylfaen"/>
                <w:b/>
                <w:sz w:val="28"/>
                <w:szCs w:val="28"/>
              </w:rPr>
              <w:t>34.3%</w:t>
            </w:r>
          </w:p>
        </w:tc>
      </w:tr>
      <w:tr w:rsidR="005E511D" w:rsidRPr="00BD0142" w:rsidTr="005E511D">
        <w:trPr>
          <w:jc w:val="center"/>
        </w:trPr>
        <w:tc>
          <w:tcPr>
            <w:tcW w:w="2007" w:type="dxa"/>
            <w:shd w:val="clear" w:color="auto" w:fill="FF0000"/>
          </w:tcPr>
          <w:p w:rsidR="005E511D" w:rsidRPr="00BD0142" w:rsidRDefault="005E511D" w:rsidP="00142583">
            <w:pPr>
              <w:tabs>
                <w:tab w:val="left" w:pos="1800"/>
              </w:tabs>
              <w:rPr>
                <w:rFonts w:ascii="Sylfaen" w:hAnsi="Sylfaen"/>
                <w:b/>
                <w:sz w:val="28"/>
                <w:szCs w:val="28"/>
              </w:rPr>
            </w:pPr>
            <w:r w:rsidRPr="00BD0142">
              <w:rPr>
                <w:rFonts w:ascii="Sylfaen" w:hAnsi="Sylfaen"/>
                <w:b/>
                <w:sz w:val="28"/>
                <w:szCs w:val="28"/>
              </w:rPr>
              <w:t>East Ayrshire</w:t>
            </w:r>
          </w:p>
        </w:tc>
        <w:tc>
          <w:tcPr>
            <w:tcW w:w="1656" w:type="dxa"/>
            <w:shd w:val="clear" w:color="auto" w:fill="FF000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28.9%</w:t>
            </w:r>
          </w:p>
        </w:tc>
        <w:tc>
          <w:tcPr>
            <w:tcW w:w="1559" w:type="dxa"/>
            <w:shd w:val="clear" w:color="auto" w:fill="FF0000"/>
          </w:tcPr>
          <w:p w:rsidR="005E511D" w:rsidRPr="00BD0142" w:rsidRDefault="005E511D" w:rsidP="0082282E">
            <w:pPr>
              <w:tabs>
                <w:tab w:val="left" w:pos="1800"/>
              </w:tabs>
              <w:jc w:val="center"/>
              <w:rPr>
                <w:rFonts w:ascii="Sylfaen" w:hAnsi="Sylfaen"/>
                <w:b/>
                <w:sz w:val="28"/>
                <w:szCs w:val="28"/>
              </w:rPr>
            </w:pPr>
            <w:r>
              <w:rPr>
                <w:rFonts w:ascii="Sylfaen" w:hAnsi="Sylfaen"/>
                <w:b/>
                <w:sz w:val="28"/>
                <w:szCs w:val="28"/>
              </w:rPr>
              <w:t>29.1%</w:t>
            </w:r>
          </w:p>
        </w:tc>
        <w:tc>
          <w:tcPr>
            <w:tcW w:w="1559" w:type="dxa"/>
            <w:shd w:val="clear" w:color="auto" w:fill="FF0000"/>
          </w:tcPr>
          <w:p w:rsidR="005E511D" w:rsidRDefault="005E511D" w:rsidP="0082282E">
            <w:pPr>
              <w:tabs>
                <w:tab w:val="left" w:pos="1800"/>
              </w:tabs>
              <w:jc w:val="center"/>
              <w:rPr>
                <w:rFonts w:ascii="Sylfaen" w:hAnsi="Sylfaen"/>
                <w:b/>
                <w:sz w:val="28"/>
                <w:szCs w:val="28"/>
              </w:rPr>
            </w:pPr>
            <w:r>
              <w:rPr>
                <w:rFonts w:ascii="Sylfaen" w:hAnsi="Sylfaen"/>
                <w:b/>
                <w:sz w:val="28"/>
                <w:szCs w:val="28"/>
              </w:rPr>
              <w:t>27.88%</w:t>
            </w:r>
          </w:p>
        </w:tc>
        <w:tc>
          <w:tcPr>
            <w:tcW w:w="1276" w:type="dxa"/>
            <w:shd w:val="clear" w:color="auto" w:fill="FF0000"/>
          </w:tcPr>
          <w:p w:rsidR="005E511D" w:rsidRPr="009C29D7" w:rsidRDefault="005E511D" w:rsidP="005D4E63">
            <w:pPr>
              <w:tabs>
                <w:tab w:val="left" w:pos="1800"/>
              </w:tabs>
              <w:rPr>
                <w:rFonts w:ascii="Sylfaen" w:hAnsi="Sylfaen"/>
                <w:b/>
                <w:sz w:val="28"/>
                <w:szCs w:val="28"/>
              </w:rPr>
            </w:pPr>
            <w:r>
              <w:rPr>
                <w:rFonts w:ascii="Sylfaen" w:hAnsi="Sylfaen"/>
                <w:b/>
                <w:sz w:val="28"/>
                <w:szCs w:val="28"/>
              </w:rPr>
              <w:t>26.9%</w:t>
            </w:r>
          </w:p>
        </w:tc>
        <w:tc>
          <w:tcPr>
            <w:tcW w:w="1276" w:type="dxa"/>
            <w:shd w:val="clear" w:color="auto" w:fill="FF0000"/>
          </w:tcPr>
          <w:p w:rsidR="005E511D" w:rsidRDefault="005E511D" w:rsidP="005D4E63">
            <w:pPr>
              <w:tabs>
                <w:tab w:val="left" w:pos="1800"/>
              </w:tabs>
              <w:rPr>
                <w:rFonts w:ascii="Sylfaen" w:hAnsi="Sylfaen"/>
                <w:b/>
                <w:sz w:val="28"/>
                <w:szCs w:val="28"/>
              </w:rPr>
            </w:pPr>
            <w:r>
              <w:rPr>
                <w:rFonts w:ascii="Sylfaen" w:hAnsi="Sylfaen"/>
                <w:b/>
                <w:sz w:val="28"/>
                <w:szCs w:val="28"/>
              </w:rPr>
              <w:t>26.8%</w:t>
            </w:r>
          </w:p>
        </w:tc>
        <w:tc>
          <w:tcPr>
            <w:tcW w:w="1252" w:type="dxa"/>
            <w:shd w:val="clear" w:color="auto" w:fill="FF0000"/>
          </w:tcPr>
          <w:p w:rsidR="005E511D" w:rsidRDefault="00EA0296" w:rsidP="005D4E63">
            <w:pPr>
              <w:tabs>
                <w:tab w:val="left" w:pos="1800"/>
              </w:tabs>
              <w:rPr>
                <w:rFonts w:ascii="Sylfaen" w:hAnsi="Sylfaen"/>
                <w:b/>
                <w:sz w:val="28"/>
                <w:szCs w:val="28"/>
              </w:rPr>
            </w:pPr>
            <w:r>
              <w:rPr>
                <w:rFonts w:ascii="Sylfaen" w:hAnsi="Sylfaen"/>
                <w:b/>
                <w:sz w:val="28"/>
                <w:szCs w:val="28"/>
              </w:rPr>
              <w:t>31.0%</w:t>
            </w:r>
          </w:p>
        </w:tc>
      </w:tr>
    </w:tbl>
    <w:p w:rsidR="00B22475" w:rsidRDefault="00B22475" w:rsidP="008815FB">
      <w:pPr>
        <w:tabs>
          <w:tab w:val="left" w:pos="1800"/>
        </w:tabs>
        <w:rPr>
          <w:rFonts w:ascii="Sylfaen" w:hAnsi="Sylfaen"/>
          <w:sz w:val="28"/>
          <w:szCs w:val="28"/>
        </w:rPr>
      </w:pPr>
    </w:p>
    <w:p w:rsidR="006E41FC" w:rsidRDefault="006E41FC" w:rsidP="008815FB">
      <w:pPr>
        <w:tabs>
          <w:tab w:val="left" w:pos="1800"/>
        </w:tabs>
        <w:rPr>
          <w:rFonts w:ascii="Sylfaen" w:hAnsi="Sylfaen"/>
          <w:b/>
          <w:sz w:val="28"/>
          <w:szCs w:val="28"/>
          <w:u w:val="single"/>
        </w:rPr>
      </w:pPr>
    </w:p>
    <w:p w:rsidR="00987B6B" w:rsidRDefault="00987B6B" w:rsidP="008815FB">
      <w:pPr>
        <w:tabs>
          <w:tab w:val="left" w:pos="1800"/>
        </w:tabs>
        <w:rPr>
          <w:rFonts w:ascii="Sylfaen" w:hAnsi="Sylfaen"/>
          <w:b/>
          <w:sz w:val="28"/>
          <w:szCs w:val="28"/>
          <w:u w:val="single"/>
        </w:rPr>
      </w:pPr>
    </w:p>
    <w:p w:rsidR="00B22475" w:rsidRDefault="00BD0142" w:rsidP="008815FB">
      <w:pPr>
        <w:tabs>
          <w:tab w:val="left" w:pos="1800"/>
        </w:tabs>
        <w:rPr>
          <w:rFonts w:ascii="Sylfaen" w:hAnsi="Sylfaen"/>
          <w:b/>
          <w:sz w:val="28"/>
          <w:szCs w:val="28"/>
          <w:u w:val="single"/>
        </w:rPr>
      </w:pPr>
      <w:r w:rsidRPr="0082282E">
        <w:rPr>
          <w:rFonts w:ascii="Sylfaen" w:hAnsi="Sylfaen"/>
          <w:b/>
          <w:sz w:val="28"/>
          <w:szCs w:val="28"/>
          <w:u w:val="single"/>
        </w:rPr>
        <w:lastRenderedPageBreak/>
        <w:t xml:space="preserve">Kilmarnock Academy </w:t>
      </w:r>
      <w:r w:rsidR="003D0BA8" w:rsidRPr="0082282E">
        <w:rPr>
          <w:rFonts w:ascii="Sylfaen" w:hAnsi="Sylfaen"/>
          <w:b/>
          <w:sz w:val="28"/>
          <w:szCs w:val="28"/>
          <w:u w:val="single"/>
        </w:rPr>
        <w:t>Looked After and Accommodated</w:t>
      </w:r>
      <w:r w:rsidR="00AF43CB" w:rsidRPr="0082282E">
        <w:rPr>
          <w:rFonts w:ascii="Sylfaen" w:hAnsi="Sylfaen"/>
          <w:b/>
          <w:sz w:val="28"/>
          <w:szCs w:val="28"/>
          <w:u w:val="single"/>
        </w:rPr>
        <w:t xml:space="preserve"> vs</w:t>
      </w:r>
      <w:r w:rsidRPr="0082282E">
        <w:rPr>
          <w:rFonts w:ascii="Sylfaen" w:hAnsi="Sylfaen"/>
          <w:b/>
          <w:sz w:val="28"/>
          <w:szCs w:val="28"/>
          <w:u w:val="single"/>
        </w:rPr>
        <w:t xml:space="preserve"> East A</w:t>
      </w:r>
      <w:r w:rsidR="00F33BA0" w:rsidRPr="0082282E">
        <w:rPr>
          <w:rFonts w:ascii="Sylfaen" w:hAnsi="Sylfaen"/>
          <w:b/>
          <w:sz w:val="28"/>
          <w:szCs w:val="28"/>
          <w:u w:val="single"/>
        </w:rPr>
        <w:t>yrshire</w:t>
      </w:r>
      <w:r w:rsidR="00495F63">
        <w:rPr>
          <w:rFonts w:ascii="Sylfaen" w:hAnsi="Sylfaen"/>
          <w:b/>
          <w:sz w:val="28"/>
          <w:szCs w:val="28"/>
          <w:u w:val="single"/>
        </w:rPr>
        <w:t>*</w:t>
      </w:r>
    </w:p>
    <w:p w:rsidR="00495F63" w:rsidRPr="00495F63" w:rsidRDefault="00495F63" w:rsidP="008815FB">
      <w:pPr>
        <w:tabs>
          <w:tab w:val="left" w:pos="1800"/>
        </w:tabs>
        <w:rPr>
          <w:rFonts w:ascii="Sylfaen" w:hAnsi="Sylfaen"/>
          <w:sz w:val="16"/>
          <w:szCs w:val="16"/>
        </w:rPr>
      </w:pPr>
      <w:r>
        <w:rPr>
          <w:rFonts w:ascii="Sylfaen" w:hAnsi="Sylfaen"/>
          <w:sz w:val="28"/>
          <w:szCs w:val="28"/>
        </w:rPr>
        <w:t>*</w:t>
      </w:r>
      <w:r w:rsidRPr="00495F63">
        <w:rPr>
          <w:rFonts w:ascii="Sylfaen" w:hAnsi="Sylfaen"/>
          <w:sz w:val="16"/>
          <w:szCs w:val="16"/>
        </w:rPr>
        <w:t>Census data does not include Previously Looked After</w:t>
      </w:r>
      <w:r>
        <w:rPr>
          <w:rFonts w:ascii="Sylfaen" w:hAnsi="Sylfaen"/>
          <w:sz w:val="16"/>
          <w:szCs w:val="16"/>
        </w:rPr>
        <w:t xml:space="preserve"> for 2021/22</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20"/>
        <w:gridCol w:w="1501"/>
        <w:gridCol w:w="1559"/>
        <w:gridCol w:w="1418"/>
        <w:gridCol w:w="1417"/>
        <w:gridCol w:w="1418"/>
        <w:gridCol w:w="1252"/>
      </w:tblGrid>
      <w:tr w:rsidR="004243C8" w:rsidRPr="00F33BA0" w:rsidTr="004243C8">
        <w:trPr>
          <w:jc w:val="center"/>
        </w:trPr>
        <w:tc>
          <w:tcPr>
            <w:tcW w:w="2020" w:type="dxa"/>
            <w:shd w:val="clear" w:color="auto" w:fill="00B0F0"/>
          </w:tcPr>
          <w:p w:rsidR="004243C8" w:rsidRPr="00F33BA0" w:rsidRDefault="004243C8" w:rsidP="00142583">
            <w:pPr>
              <w:tabs>
                <w:tab w:val="left" w:pos="1800"/>
              </w:tabs>
              <w:rPr>
                <w:rFonts w:ascii="Sylfaen" w:hAnsi="Sylfaen"/>
                <w:b/>
                <w:sz w:val="28"/>
                <w:szCs w:val="28"/>
              </w:rPr>
            </w:pPr>
          </w:p>
        </w:tc>
        <w:tc>
          <w:tcPr>
            <w:tcW w:w="1501" w:type="dxa"/>
            <w:shd w:val="clear" w:color="auto" w:fill="00B0F0"/>
          </w:tcPr>
          <w:p w:rsidR="004243C8" w:rsidRPr="00F33BA0" w:rsidRDefault="004243C8" w:rsidP="0082282E">
            <w:pPr>
              <w:tabs>
                <w:tab w:val="left" w:pos="1800"/>
              </w:tabs>
              <w:jc w:val="center"/>
              <w:rPr>
                <w:rFonts w:ascii="Sylfaen" w:hAnsi="Sylfaen"/>
                <w:b/>
                <w:sz w:val="28"/>
                <w:szCs w:val="28"/>
              </w:rPr>
            </w:pPr>
            <w:r w:rsidRPr="00F33BA0">
              <w:rPr>
                <w:rFonts w:ascii="Sylfaen" w:hAnsi="Sylfaen"/>
                <w:b/>
                <w:sz w:val="28"/>
                <w:szCs w:val="28"/>
              </w:rPr>
              <w:t>2018/2019</w:t>
            </w:r>
          </w:p>
        </w:tc>
        <w:tc>
          <w:tcPr>
            <w:tcW w:w="1559" w:type="dxa"/>
            <w:shd w:val="clear" w:color="auto" w:fill="00B0F0"/>
          </w:tcPr>
          <w:p w:rsidR="004243C8" w:rsidRPr="00F33BA0" w:rsidRDefault="004243C8" w:rsidP="0082282E">
            <w:pPr>
              <w:tabs>
                <w:tab w:val="left" w:pos="1800"/>
              </w:tabs>
              <w:jc w:val="center"/>
              <w:rPr>
                <w:rFonts w:ascii="Sylfaen" w:hAnsi="Sylfaen"/>
                <w:b/>
                <w:sz w:val="28"/>
                <w:szCs w:val="28"/>
              </w:rPr>
            </w:pPr>
            <w:r w:rsidRPr="00F33BA0">
              <w:rPr>
                <w:rFonts w:ascii="Sylfaen" w:hAnsi="Sylfaen"/>
                <w:b/>
                <w:sz w:val="28"/>
                <w:szCs w:val="28"/>
              </w:rPr>
              <w:t>2019/20</w:t>
            </w:r>
          </w:p>
        </w:tc>
        <w:tc>
          <w:tcPr>
            <w:tcW w:w="1418" w:type="dxa"/>
            <w:shd w:val="clear" w:color="auto" w:fill="00B0F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2020/21</w:t>
            </w:r>
          </w:p>
        </w:tc>
        <w:tc>
          <w:tcPr>
            <w:tcW w:w="1417" w:type="dxa"/>
            <w:shd w:val="clear" w:color="auto" w:fill="00B0F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2021/22</w:t>
            </w:r>
          </w:p>
        </w:tc>
        <w:tc>
          <w:tcPr>
            <w:tcW w:w="1418" w:type="dxa"/>
            <w:shd w:val="clear" w:color="auto" w:fill="00B0F0"/>
          </w:tcPr>
          <w:p w:rsidR="004243C8" w:rsidRDefault="004243C8" w:rsidP="0082282E">
            <w:pPr>
              <w:tabs>
                <w:tab w:val="left" w:pos="1800"/>
              </w:tabs>
              <w:jc w:val="center"/>
              <w:rPr>
                <w:rFonts w:ascii="Sylfaen" w:hAnsi="Sylfaen"/>
                <w:b/>
                <w:sz w:val="28"/>
                <w:szCs w:val="28"/>
              </w:rPr>
            </w:pPr>
            <w:r>
              <w:rPr>
                <w:rFonts w:ascii="Sylfaen" w:hAnsi="Sylfaen"/>
                <w:b/>
                <w:sz w:val="28"/>
                <w:szCs w:val="28"/>
              </w:rPr>
              <w:t>2022/23</w:t>
            </w:r>
          </w:p>
        </w:tc>
        <w:tc>
          <w:tcPr>
            <w:tcW w:w="1252" w:type="dxa"/>
            <w:shd w:val="clear" w:color="auto" w:fill="00B0F0"/>
          </w:tcPr>
          <w:p w:rsidR="004243C8" w:rsidRDefault="004243C8" w:rsidP="0082282E">
            <w:pPr>
              <w:tabs>
                <w:tab w:val="left" w:pos="1800"/>
              </w:tabs>
              <w:jc w:val="center"/>
              <w:rPr>
                <w:rFonts w:ascii="Sylfaen" w:hAnsi="Sylfaen"/>
                <w:b/>
                <w:sz w:val="28"/>
                <w:szCs w:val="28"/>
              </w:rPr>
            </w:pPr>
            <w:r>
              <w:rPr>
                <w:rFonts w:ascii="Sylfaen" w:hAnsi="Sylfaen"/>
                <w:b/>
                <w:sz w:val="28"/>
                <w:szCs w:val="28"/>
              </w:rPr>
              <w:t>2023/24</w:t>
            </w:r>
          </w:p>
        </w:tc>
      </w:tr>
      <w:tr w:rsidR="004243C8" w:rsidRPr="00F33BA0" w:rsidTr="004243C8">
        <w:trPr>
          <w:jc w:val="center"/>
        </w:trPr>
        <w:tc>
          <w:tcPr>
            <w:tcW w:w="2020" w:type="dxa"/>
            <w:shd w:val="clear" w:color="auto" w:fill="FFFF00"/>
          </w:tcPr>
          <w:p w:rsidR="004243C8" w:rsidRPr="00F33BA0" w:rsidRDefault="004243C8" w:rsidP="00142583">
            <w:pPr>
              <w:tabs>
                <w:tab w:val="left" w:pos="1800"/>
              </w:tabs>
              <w:rPr>
                <w:rFonts w:ascii="Sylfaen" w:hAnsi="Sylfaen"/>
                <w:b/>
                <w:sz w:val="28"/>
                <w:szCs w:val="28"/>
              </w:rPr>
            </w:pPr>
            <w:r w:rsidRPr="00F33BA0">
              <w:rPr>
                <w:rFonts w:ascii="Sylfaen" w:hAnsi="Sylfaen"/>
                <w:b/>
                <w:sz w:val="28"/>
                <w:szCs w:val="28"/>
              </w:rPr>
              <w:t>Kilmarnock Academy</w:t>
            </w:r>
          </w:p>
        </w:tc>
        <w:tc>
          <w:tcPr>
            <w:tcW w:w="1501" w:type="dxa"/>
            <w:shd w:val="clear" w:color="auto" w:fill="FFFF00"/>
          </w:tcPr>
          <w:p w:rsidR="004243C8" w:rsidRPr="00F33BA0" w:rsidRDefault="004243C8" w:rsidP="0082282E">
            <w:pPr>
              <w:tabs>
                <w:tab w:val="left" w:pos="1800"/>
              </w:tabs>
              <w:jc w:val="center"/>
              <w:rPr>
                <w:rFonts w:ascii="Sylfaen" w:hAnsi="Sylfaen"/>
                <w:b/>
                <w:sz w:val="28"/>
                <w:szCs w:val="28"/>
              </w:rPr>
            </w:pPr>
            <w:r w:rsidRPr="00F33BA0">
              <w:rPr>
                <w:rFonts w:ascii="Sylfaen" w:hAnsi="Sylfaen"/>
                <w:b/>
                <w:sz w:val="28"/>
                <w:szCs w:val="28"/>
              </w:rPr>
              <w:t>2.21%</w:t>
            </w:r>
          </w:p>
        </w:tc>
        <w:tc>
          <w:tcPr>
            <w:tcW w:w="1559" w:type="dxa"/>
            <w:shd w:val="clear" w:color="auto" w:fill="FFFF00"/>
          </w:tcPr>
          <w:p w:rsidR="004243C8" w:rsidRPr="00F33BA0" w:rsidRDefault="004243C8" w:rsidP="0082282E">
            <w:pPr>
              <w:tabs>
                <w:tab w:val="left" w:pos="1800"/>
              </w:tabs>
              <w:jc w:val="center"/>
              <w:rPr>
                <w:rFonts w:ascii="Sylfaen" w:hAnsi="Sylfaen"/>
                <w:b/>
                <w:sz w:val="28"/>
                <w:szCs w:val="28"/>
              </w:rPr>
            </w:pPr>
            <w:r w:rsidRPr="00F33BA0">
              <w:rPr>
                <w:rFonts w:ascii="Sylfaen" w:hAnsi="Sylfaen"/>
                <w:b/>
                <w:sz w:val="28"/>
                <w:szCs w:val="28"/>
              </w:rPr>
              <w:t>2.24%</w:t>
            </w:r>
          </w:p>
        </w:tc>
        <w:tc>
          <w:tcPr>
            <w:tcW w:w="1418" w:type="dxa"/>
            <w:shd w:val="clear" w:color="auto" w:fill="FFFF0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2.20%</w:t>
            </w:r>
          </w:p>
        </w:tc>
        <w:tc>
          <w:tcPr>
            <w:tcW w:w="1417" w:type="dxa"/>
            <w:shd w:val="clear" w:color="auto" w:fill="FFFF0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2.50%</w:t>
            </w:r>
          </w:p>
        </w:tc>
        <w:tc>
          <w:tcPr>
            <w:tcW w:w="1418" w:type="dxa"/>
            <w:shd w:val="clear" w:color="auto" w:fill="FFFF00"/>
          </w:tcPr>
          <w:p w:rsidR="004243C8" w:rsidRDefault="004243C8" w:rsidP="0082282E">
            <w:pPr>
              <w:tabs>
                <w:tab w:val="left" w:pos="1800"/>
              </w:tabs>
              <w:jc w:val="center"/>
              <w:rPr>
                <w:rFonts w:ascii="Sylfaen" w:hAnsi="Sylfaen"/>
                <w:b/>
                <w:sz w:val="28"/>
                <w:szCs w:val="28"/>
              </w:rPr>
            </w:pPr>
            <w:r>
              <w:rPr>
                <w:rFonts w:ascii="Sylfaen" w:hAnsi="Sylfaen"/>
                <w:b/>
                <w:sz w:val="28"/>
                <w:szCs w:val="28"/>
              </w:rPr>
              <w:t>4.4%</w:t>
            </w:r>
          </w:p>
        </w:tc>
        <w:tc>
          <w:tcPr>
            <w:tcW w:w="1252" w:type="dxa"/>
            <w:shd w:val="clear" w:color="auto" w:fill="FFFF00"/>
          </w:tcPr>
          <w:p w:rsidR="004243C8" w:rsidRDefault="00B763C6" w:rsidP="0082282E">
            <w:pPr>
              <w:tabs>
                <w:tab w:val="left" w:pos="1800"/>
              </w:tabs>
              <w:jc w:val="center"/>
              <w:rPr>
                <w:rFonts w:ascii="Sylfaen" w:hAnsi="Sylfaen"/>
                <w:b/>
                <w:sz w:val="28"/>
                <w:szCs w:val="28"/>
              </w:rPr>
            </w:pPr>
            <w:r>
              <w:rPr>
                <w:rFonts w:ascii="Sylfaen" w:hAnsi="Sylfaen"/>
                <w:b/>
                <w:sz w:val="28"/>
                <w:szCs w:val="28"/>
              </w:rPr>
              <w:t>1.89%</w:t>
            </w:r>
          </w:p>
        </w:tc>
      </w:tr>
      <w:tr w:rsidR="004243C8" w:rsidRPr="00F33BA0" w:rsidTr="004243C8">
        <w:trPr>
          <w:jc w:val="center"/>
        </w:trPr>
        <w:tc>
          <w:tcPr>
            <w:tcW w:w="2020" w:type="dxa"/>
            <w:shd w:val="clear" w:color="auto" w:fill="FF0000"/>
          </w:tcPr>
          <w:p w:rsidR="004243C8" w:rsidRPr="00F33BA0" w:rsidRDefault="004243C8" w:rsidP="00142583">
            <w:pPr>
              <w:tabs>
                <w:tab w:val="left" w:pos="1800"/>
              </w:tabs>
              <w:rPr>
                <w:rFonts w:ascii="Sylfaen" w:hAnsi="Sylfaen"/>
                <w:b/>
                <w:sz w:val="28"/>
                <w:szCs w:val="28"/>
              </w:rPr>
            </w:pPr>
            <w:r w:rsidRPr="00F33BA0">
              <w:rPr>
                <w:rFonts w:ascii="Sylfaen" w:hAnsi="Sylfaen"/>
                <w:b/>
                <w:sz w:val="28"/>
                <w:szCs w:val="28"/>
              </w:rPr>
              <w:t>East Ayrshire</w:t>
            </w:r>
          </w:p>
        </w:tc>
        <w:tc>
          <w:tcPr>
            <w:tcW w:w="1501" w:type="dxa"/>
            <w:shd w:val="clear" w:color="auto" w:fill="FF000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5.8%</w:t>
            </w:r>
          </w:p>
        </w:tc>
        <w:tc>
          <w:tcPr>
            <w:tcW w:w="1559" w:type="dxa"/>
            <w:shd w:val="clear" w:color="auto" w:fill="FF0000"/>
          </w:tcPr>
          <w:p w:rsidR="004243C8" w:rsidRPr="00F33BA0" w:rsidRDefault="004243C8" w:rsidP="0082282E">
            <w:pPr>
              <w:tabs>
                <w:tab w:val="left" w:pos="1800"/>
              </w:tabs>
              <w:jc w:val="center"/>
              <w:rPr>
                <w:rFonts w:ascii="Sylfaen" w:hAnsi="Sylfaen"/>
                <w:b/>
                <w:sz w:val="28"/>
                <w:szCs w:val="28"/>
              </w:rPr>
            </w:pPr>
            <w:r>
              <w:rPr>
                <w:rFonts w:ascii="Sylfaen" w:hAnsi="Sylfaen"/>
                <w:b/>
                <w:sz w:val="28"/>
                <w:szCs w:val="28"/>
              </w:rPr>
              <w:t>5.4%</w:t>
            </w:r>
          </w:p>
        </w:tc>
        <w:tc>
          <w:tcPr>
            <w:tcW w:w="1418" w:type="dxa"/>
            <w:shd w:val="clear" w:color="auto" w:fill="FF0000"/>
          </w:tcPr>
          <w:p w:rsidR="004243C8" w:rsidRDefault="004243C8" w:rsidP="0082282E">
            <w:pPr>
              <w:tabs>
                <w:tab w:val="left" w:pos="1800"/>
              </w:tabs>
              <w:jc w:val="center"/>
              <w:rPr>
                <w:rFonts w:ascii="Sylfaen" w:hAnsi="Sylfaen"/>
                <w:b/>
                <w:sz w:val="28"/>
                <w:szCs w:val="28"/>
              </w:rPr>
            </w:pPr>
            <w:r>
              <w:rPr>
                <w:rFonts w:ascii="Sylfaen" w:hAnsi="Sylfaen"/>
                <w:b/>
                <w:sz w:val="28"/>
                <w:szCs w:val="28"/>
              </w:rPr>
              <w:t>2.31%</w:t>
            </w:r>
          </w:p>
        </w:tc>
        <w:tc>
          <w:tcPr>
            <w:tcW w:w="1417" w:type="dxa"/>
            <w:shd w:val="clear" w:color="auto" w:fill="FF0000"/>
          </w:tcPr>
          <w:p w:rsidR="004243C8" w:rsidRPr="00495F63" w:rsidRDefault="004243C8" w:rsidP="0082282E">
            <w:pPr>
              <w:tabs>
                <w:tab w:val="left" w:pos="1800"/>
              </w:tabs>
              <w:jc w:val="center"/>
              <w:rPr>
                <w:rFonts w:ascii="Sylfaen" w:hAnsi="Sylfaen"/>
                <w:b/>
                <w:sz w:val="28"/>
                <w:szCs w:val="28"/>
              </w:rPr>
            </w:pPr>
            <w:r w:rsidRPr="00495F63">
              <w:rPr>
                <w:rFonts w:ascii="Sylfaen" w:hAnsi="Sylfaen"/>
                <w:b/>
                <w:sz w:val="28"/>
                <w:szCs w:val="28"/>
              </w:rPr>
              <w:t>2.0</w:t>
            </w:r>
            <w:r>
              <w:rPr>
                <w:rFonts w:ascii="Sylfaen" w:hAnsi="Sylfaen"/>
                <w:b/>
                <w:sz w:val="28"/>
                <w:szCs w:val="28"/>
              </w:rPr>
              <w:t>%</w:t>
            </w:r>
          </w:p>
        </w:tc>
        <w:tc>
          <w:tcPr>
            <w:tcW w:w="1418" w:type="dxa"/>
            <w:shd w:val="clear" w:color="auto" w:fill="FF0000"/>
          </w:tcPr>
          <w:p w:rsidR="004243C8" w:rsidRPr="00495F63" w:rsidRDefault="004243C8" w:rsidP="0082282E">
            <w:pPr>
              <w:tabs>
                <w:tab w:val="left" w:pos="1800"/>
              </w:tabs>
              <w:jc w:val="center"/>
              <w:rPr>
                <w:rFonts w:ascii="Sylfaen" w:hAnsi="Sylfaen"/>
                <w:b/>
                <w:sz w:val="28"/>
                <w:szCs w:val="28"/>
              </w:rPr>
            </w:pPr>
            <w:r>
              <w:rPr>
                <w:rFonts w:ascii="Sylfaen" w:hAnsi="Sylfaen"/>
                <w:b/>
                <w:sz w:val="28"/>
                <w:szCs w:val="28"/>
              </w:rPr>
              <w:t>3.5%</w:t>
            </w:r>
          </w:p>
        </w:tc>
        <w:tc>
          <w:tcPr>
            <w:tcW w:w="1252" w:type="dxa"/>
            <w:shd w:val="clear" w:color="auto" w:fill="FF0000"/>
          </w:tcPr>
          <w:p w:rsidR="004243C8" w:rsidRDefault="00EA0296" w:rsidP="0082282E">
            <w:pPr>
              <w:tabs>
                <w:tab w:val="left" w:pos="1800"/>
              </w:tabs>
              <w:jc w:val="center"/>
              <w:rPr>
                <w:rFonts w:ascii="Sylfaen" w:hAnsi="Sylfaen"/>
                <w:b/>
                <w:sz w:val="28"/>
                <w:szCs w:val="28"/>
              </w:rPr>
            </w:pPr>
            <w:r>
              <w:rPr>
                <w:rFonts w:ascii="Sylfaen" w:hAnsi="Sylfaen"/>
                <w:b/>
                <w:sz w:val="28"/>
                <w:szCs w:val="28"/>
              </w:rPr>
              <w:t>3.7%</w:t>
            </w:r>
          </w:p>
        </w:tc>
      </w:tr>
    </w:tbl>
    <w:p w:rsidR="003D0BA8" w:rsidRDefault="003D0BA8" w:rsidP="008815FB">
      <w:pPr>
        <w:tabs>
          <w:tab w:val="left" w:pos="1800"/>
        </w:tabs>
        <w:rPr>
          <w:rFonts w:ascii="Sylfaen" w:hAnsi="Sylfaen"/>
          <w:sz w:val="28"/>
          <w:szCs w:val="28"/>
        </w:rPr>
      </w:pPr>
    </w:p>
    <w:p w:rsidR="00EC5374" w:rsidRPr="0082282E" w:rsidRDefault="008F1F20" w:rsidP="00EC5374">
      <w:pPr>
        <w:tabs>
          <w:tab w:val="left" w:pos="1800"/>
        </w:tabs>
        <w:rPr>
          <w:rFonts w:ascii="Sylfaen" w:hAnsi="Sylfaen"/>
          <w:b/>
          <w:sz w:val="28"/>
          <w:szCs w:val="28"/>
          <w:u w:val="single"/>
        </w:rPr>
      </w:pPr>
      <w:r w:rsidRPr="0082282E">
        <w:rPr>
          <w:rFonts w:ascii="Sylfaen" w:hAnsi="Sylfaen"/>
          <w:b/>
          <w:sz w:val="28"/>
          <w:szCs w:val="28"/>
          <w:u w:val="single"/>
        </w:rPr>
        <w:t>Kilmarnock</w:t>
      </w:r>
      <w:r w:rsidR="00C214E8" w:rsidRPr="0082282E">
        <w:rPr>
          <w:rFonts w:ascii="Sylfaen" w:hAnsi="Sylfaen"/>
          <w:b/>
          <w:sz w:val="28"/>
          <w:szCs w:val="28"/>
          <w:u w:val="single"/>
        </w:rPr>
        <w:t xml:space="preserve"> Academy</w:t>
      </w:r>
      <w:r w:rsidRPr="0082282E">
        <w:rPr>
          <w:rFonts w:ascii="Sylfaen" w:hAnsi="Sylfaen"/>
          <w:b/>
          <w:sz w:val="28"/>
          <w:szCs w:val="28"/>
          <w:u w:val="single"/>
        </w:rPr>
        <w:t xml:space="preserve"> </w:t>
      </w:r>
      <w:r w:rsidR="00B22475" w:rsidRPr="0082282E">
        <w:rPr>
          <w:rFonts w:ascii="Sylfaen" w:hAnsi="Sylfaen"/>
          <w:b/>
          <w:sz w:val="28"/>
          <w:szCs w:val="28"/>
          <w:u w:val="single"/>
        </w:rPr>
        <w:t xml:space="preserve">Attendance </w:t>
      </w:r>
      <w:r w:rsidR="002959B3" w:rsidRPr="0082282E">
        <w:rPr>
          <w:rFonts w:ascii="Sylfaen" w:hAnsi="Sylfaen"/>
          <w:b/>
          <w:sz w:val="28"/>
          <w:szCs w:val="28"/>
          <w:u w:val="single"/>
        </w:rPr>
        <w:t>v</w:t>
      </w:r>
      <w:r w:rsidR="00933E8B" w:rsidRPr="0082282E">
        <w:rPr>
          <w:rFonts w:ascii="Sylfaen" w:hAnsi="Sylfaen"/>
          <w:b/>
          <w:sz w:val="28"/>
          <w:szCs w:val="28"/>
          <w:u w:val="single"/>
        </w:rPr>
        <w:t>s</w:t>
      </w:r>
      <w:r w:rsidR="002959B3" w:rsidRPr="0082282E">
        <w:rPr>
          <w:rFonts w:ascii="Sylfaen" w:hAnsi="Sylfaen"/>
          <w:b/>
          <w:sz w:val="28"/>
          <w:szCs w:val="28"/>
          <w:u w:val="single"/>
        </w:rPr>
        <w:t xml:space="preserve"> East Ayrshire</w:t>
      </w:r>
    </w:p>
    <w:tbl>
      <w:tblPr>
        <w:tblW w:w="1011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693"/>
        <w:gridCol w:w="1382"/>
        <w:gridCol w:w="1382"/>
        <w:gridCol w:w="1382"/>
        <w:gridCol w:w="1382"/>
        <w:gridCol w:w="945"/>
        <w:gridCol w:w="945"/>
      </w:tblGrid>
      <w:tr w:rsidR="004243C8" w:rsidRPr="002959B3" w:rsidTr="004243C8">
        <w:trPr>
          <w:trHeight w:val="300"/>
          <w:jc w:val="center"/>
        </w:trPr>
        <w:tc>
          <w:tcPr>
            <w:tcW w:w="2693" w:type="dxa"/>
            <w:shd w:val="clear" w:color="auto" w:fill="00B0F0"/>
            <w:noWrap/>
            <w:vAlign w:val="bottom"/>
            <w:hideMark/>
          </w:tcPr>
          <w:p w:rsidR="004243C8" w:rsidRPr="002959B3" w:rsidRDefault="004243C8" w:rsidP="006E661A">
            <w:pPr>
              <w:spacing w:after="0" w:line="240" w:lineRule="auto"/>
              <w:jc w:val="center"/>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 xml:space="preserve">Attendance Rates (%) </w:t>
            </w:r>
          </w:p>
        </w:tc>
        <w:tc>
          <w:tcPr>
            <w:tcW w:w="1382" w:type="dxa"/>
            <w:shd w:val="clear" w:color="auto" w:fill="00B0F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2017/18</w:t>
            </w:r>
          </w:p>
        </w:tc>
        <w:tc>
          <w:tcPr>
            <w:tcW w:w="1382" w:type="dxa"/>
            <w:shd w:val="clear" w:color="auto" w:fill="00B0F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2018/19</w:t>
            </w:r>
          </w:p>
        </w:tc>
        <w:tc>
          <w:tcPr>
            <w:tcW w:w="1382" w:type="dxa"/>
            <w:shd w:val="clear" w:color="auto" w:fill="00B0F0"/>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2019/20</w:t>
            </w:r>
          </w:p>
        </w:tc>
        <w:tc>
          <w:tcPr>
            <w:tcW w:w="1382" w:type="dxa"/>
            <w:shd w:val="clear" w:color="auto" w:fill="00B0F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2020/21</w:t>
            </w:r>
          </w:p>
        </w:tc>
        <w:tc>
          <w:tcPr>
            <w:tcW w:w="945" w:type="dxa"/>
            <w:shd w:val="clear" w:color="auto" w:fill="00B0F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2021/22</w:t>
            </w:r>
          </w:p>
        </w:tc>
        <w:tc>
          <w:tcPr>
            <w:tcW w:w="945" w:type="dxa"/>
            <w:shd w:val="clear" w:color="auto" w:fill="00B0F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2022/23</w:t>
            </w:r>
          </w:p>
        </w:tc>
      </w:tr>
      <w:tr w:rsidR="004243C8" w:rsidRPr="002959B3" w:rsidTr="004243C8">
        <w:trPr>
          <w:trHeight w:val="300"/>
          <w:jc w:val="center"/>
        </w:trPr>
        <w:tc>
          <w:tcPr>
            <w:tcW w:w="2693" w:type="dxa"/>
            <w:shd w:val="clear" w:color="auto" w:fill="FFFF00"/>
            <w:noWrap/>
            <w:vAlign w:val="bottom"/>
          </w:tcPr>
          <w:p w:rsidR="004243C8" w:rsidRPr="002959B3" w:rsidRDefault="004243C8" w:rsidP="006E661A">
            <w:pPr>
              <w:spacing w:after="0" w:line="240" w:lineRule="auto"/>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Kilmarnock Academy</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89.13</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89.43</w:t>
            </w:r>
          </w:p>
        </w:tc>
        <w:tc>
          <w:tcPr>
            <w:tcW w:w="1382" w:type="dxa"/>
            <w:shd w:val="clear" w:color="auto" w:fill="FFFF00"/>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89.43</w:t>
            </w:r>
          </w:p>
        </w:tc>
        <w:tc>
          <w:tcPr>
            <w:tcW w:w="1382" w:type="dxa"/>
            <w:shd w:val="clear" w:color="auto" w:fill="FFFF0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90.37</w:t>
            </w:r>
          </w:p>
        </w:tc>
        <w:tc>
          <w:tcPr>
            <w:tcW w:w="945" w:type="dxa"/>
            <w:shd w:val="clear" w:color="auto" w:fill="FFFF0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85</w:t>
            </w:r>
          </w:p>
        </w:tc>
        <w:tc>
          <w:tcPr>
            <w:tcW w:w="945" w:type="dxa"/>
            <w:shd w:val="clear" w:color="auto" w:fill="FFFF00"/>
          </w:tcPr>
          <w:p w:rsidR="004243C8" w:rsidRDefault="000A5C46"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83</w:t>
            </w:r>
          </w:p>
        </w:tc>
      </w:tr>
      <w:tr w:rsidR="004243C8" w:rsidRPr="002959B3" w:rsidTr="004243C8">
        <w:trPr>
          <w:trHeight w:val="300"/>
          <w:jc w:val="center"/>
        </w:trPr>
        <w:tc>
          <w:tcPr>
            <w:tcW w:w="2693" w:type="dxa"/>
            <w:tcBorders>
              <w:bottom w:val="single" w:sz="18" w:space="0" w:color="auto"/>
            </w:tcBorders>
            <w:shd w:val="clear" w:color="auto" w:fill="FF0000"/>
            <w:noWrap/>
            <w:vAlign w:val="bottom"/>
          </w:tcPr>
          <w:p w:rsidR="004243C8" w:rsidRPr="002959B3" w:rsidRDefault="004243C8" w:rsidP="006E661A">
            <w:pPr>
              <w:spacing w:after="0" w:line="240" w:lineRule="auto"/>
              <w:rPr>
                <w:rFonts w:ascii="Sylfaen" w:eastAsia="Times New Roman" w:hAnsi="Sylfaen" w:cs="Calibri"/>
                <w:b/>
                <w:bCs/>
                <w:color w:val="3F3F3F"/>
                <w:lang w:eastAsia="en-GB"/>
              </w:rPr>
            </w:pPr>
            <w:r>
              <w:rPr>
                <w:rFonts w:ascii="Sylfaen" w:eastAsia="Times New Roman" w:hAnsi="Sylfaen" w:cs="Calibri"/>
                <w:b/>
                <w:bCs/>
                <w:color w:val="3F3F3F"/>
                <w:lang w:eastAsia="en-GB"/>
              </w:rPr>
              <w:t>East Ayrshire</w:t>
            </w:r>
          </w:p>
        </w:tc>
        <w:tc>
          <w:tcPr>
            <w:tcW w:w="1382" w:type="dxa"/>
            <w:tcBorders>
              <w:bottom w:val="single" w:sz="18" w:space="0" w:color="auto"/>
            </w:tcBorders>
            <w:shd w:val="clear" w:color="auto" w:fill="FF000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92.2</w:t>
            </w:r>
          </w:p>
        </w:tc>
        <w:tc>
          <w:tcPr>
            <w:tcW w:w="1382" w:type="dxa"/>
            <w:tcBorders>
              <w:bottom w:val="single" w:sz="18" w:space="0" w:color="auto"/>
            </w:tcBorders>
            <w:shd w:val="clear" w:color="auto" w:fill="FF0000"/>
            <w:vAlign w:val="bottom"/>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90.0</w:t>
            </w:r>
          </w:p>
        </w:tc>
        <w:tc>
          <w:tcPr>
            <w:tcW w:w="1382" w:type="dxa"/>
            <w:tcBorders>
              <w:bottom w:val="single" w:sz="18" w:space="0" w:color="auto"/>
            </w:tcBorders>
            <w:shd w:val="clear" w:color="auto" w:fill="FF0000"/>
          </w:tcPr>
          <w:p w:rsidR="004243C8" w:rsidRPr="002959B3"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89.6</w:t>
            </w:r>
          </w:p>
        </w:tc>
        <w:tc>
          <w:tcPr>
            <w:tcW w:w="1382" w:type="dxa"/>
            <w:tcBorders>
              <w:bottom w:val="single" w:sz="18" w:space="0" w:color="auto"/>
            </w:tcBorders>
            <w:shd w:val="clear" w:color="auto" w:fill="FF000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90.64</w:t>
            </w:r>
          </w:p>
        </w:tc>
        <w:tc>
          <w:tcPr>
            <w:tcW w:w="945" w:type="dxa"/>
            <w:tcBorders>
              <w:bottom w:val="single" w:sz="18" w:space="0" w:color="auto"/>
            </w:tcBorders>
            <w:shd w:val="clear" w:color="auto" w:fill="FF0000"/>
          </w:tcPr>
          <w:p w:rsidR="004243C8" w:rsidRDefault="004243C8"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86</w:t>
            </w:r>
          </w:p>
        </w:tc>
        <w:tc>
          <w:tcPr>
            <w:tcW w:w="945" w:type="dxa"/>
            <w:tcBorders>
              <w:bottom w:val="single" w:sz="18" w:space="0" w:color="auto"/>
            </w:tcBorders>
            <w:shd w:val="clear" w:color="auto" w:fill="FF0000"/>
          </w:tcPr>
          <w:p w:rsidR="004243C8" w:rsidRDefault="000A5C46" w:rsidP="006E661A">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85</w:t>
            </w:r>
          </w:p>
        </w:tc>
      </w:tr>
      <w:tr w:rsidR="004243C8" w:rsidRPr="002959B3" w:rsidTr="004243C8">
        <w:trPr>
          <w:trHeight w:val="300"/>
          <w:jc w:val="center"/>
        </w:trPr>
        <w:tc>
          <w:tcPr>
            <w:tcW w:w="2693" w:type="dxa"/>
            <w:tcBorders>
              <w:left w:val="single" w:sz="4" w:space="0" w:color="auto"/>
            </w:tcBorders>
            <w:shd w:val="clear" w:color="auto" w:fill="FFFFFF" w:themeFill="background1"/>
            <w:noWrap/>
            <w:vAlign w:val="bottom"/>
          </w:tcPr>
          <w:p w:rsidR="004243C8" w:rsidRDefault="004243C8" w:rsidP="006E661A">
            <w:pPr>
              <w:spacing w:after="0" w:line="240" w:lineRule="auto"/>
              <w:rPr>
                <w:rFonts w:ascii="Sylfaen" w:eastAsia="Times New Roman" w:hAnsi="Sylfaen" w:cs="Calibri"/>
                <w:b/>
                <w:bCs/>
                <w:color w:val="3F3F3F"/>
                <w:lang w:eastAsia="en-GB"/>
              </w:rPr>
            </w:pPr>
          </w:p>
        </w:tc>
        <w:tc>
          <w:tcPr>
            <w:tcW w:w="1382" w:type="dxa"/>
            <w:shd w:val="clear" w:color="auto" w:fill="FFFFFF" w:themeFill="background1"/>
            <w:vAlign w:val="bottom"/>
          </w:tcPr>
          <w:p w:rsidR="004243C8" w:rsidRDefault="004243C8" w:rsidP="006E661A">
            <w:pPr>
              <w:spacing w:after="0" w:line="240" w:lineRule="auto"/>
              <w:jc w:val="center"/>
              <w:rPr>
                <w:rFonts w:ascii="Sylfaen" w:eastAsia="Times New Roman" w:hAnsi="Sylfaen" w:cs="Calibri"/>
                <w:b/>
                <w:bCs/>
                <w:color w:val="3F3F3F"/>
                <w:lang w:eastAsia="en-GB"/>
              </w:rPr>
            </w:pPr>
          </w:p>
        </w:tc>
        <w:tc>
          <w:tcPr>
            <w:tcW w:w="1382" w:type="dxa"/>
            <w:shd w:val="clear" w:color="auto" w:fill="FFFFFF" w:themeFill="background1"/>
            <w:vAlign w:val="bottom"/>
          </w:tcPr>
          <w:p w:rsidR="004243C8" w:rsidRDefault="004243C8" w:rsidP="006E661A">
            <w:pPr>
              <w:spacing w:after="0" w:line="240" w:lineRule="auto"/>
              <w:jc w:val="center"/>
              <w:rPr>
                <w:rFonts w:ascii="Sylfaen" w:eastAsia="Times New Roman" w:hAnsi="Sylfaen" w:cs="Calibri"/>
                <w:b/>
                <w:bCs/>
                <w:color w:val="3F3F3F"/>
                <w:lang w:eastAsia="en-GB"/>
              </w:rPr>
            </w:pPr>
          </w:p>
        </w:tc>
        <w:tc>
          <w:tcPr>
            <w:tcW w:w="1382" w:type="dxa"/>
            <w:shd w:val="clear" w:color="auto" w:fill="FFFFFF" w:themeFill="background1"/>
          </w:tcPr>
          <w:p w:rsidR="004243C8" w:rsidRDefault="004243C8" w:rsidP="006E661A">
            <w:pPr>
              <w:spacing w:after="0" w:line="240" w:lineRule="auto"/>
              <w:jc w:val="center"/>
              <w:rPr>
                <w:rFonts w:ascii="Sylfaen" w:eastAsia="Times New Roman" w:hAnsi="Sylfaen" w:cs="Calibri"/>
                <w:b/>
                <w:bCs/>
                <w:color w:val="3F3F3F"/>
                <w:lang w:eastAsia="en-GB"/>
              </w:rPr>
            </w:pPr>
          </w:p>
        </w:tc>
        <w:tc>
          <w:tcPr>
            <w:tcW w:w="1382" w:type="dxa"/>
            <w:shd w:val="clear" w:color="auto" w:fill="FFFFFF" w:themeFill="background1"/>
          </w:tcPr>
          <w:p w:rsidR="004243C8" w:rsidRDefault="004243C8" w:rsidP="006E661A">
            <w:pPr>
              <w:spacing w:after="0" w:line="240" w:lineRule="auto"/>
              <w:jc w:val="center"/>
              <w:rPr>
                <w:rFonts w:ascii="Sylfaen" w:eastAsia="Times New Roman" w:hAnsi="Sylfaen" w:cs="Calibri"/>
                <w:b/>
                <w:bCs/>
                <w:color w:val="3F3F3F"/>
                <w:lang w:eastAsia="en-GB"/>
              </w:rPr>
            </w:pPr>
          </w:p>
        </w:tc>
        <w:tc>
          <w:tcPr>
            <w:tcW w:w="945" w:type="dxa"/>
            <w:shd w:val="clear" w:color="auto" w:fill="FFFFFF" w:themeFill="background1"/>
          </w:tcPr>
          <w:p w:rsidR="004243C8" w:rsidRDefault="004243C8" w:rsidP="006E661A">
            <w:pPr>
              <w:spacing w:after="0" w:line="240" w:lineRule="auto"/>
              <w:jc w:val="center"/>
              <w:rPr>
                <w:rFonts w:ascii="Sylfaen" w:eastAsia="Times New Roman" w:hAnsi="Sylfaen" w:cs="Calibri"/>
                <w:b/>
                <w:bCs/>
                <w:color w:val="3F3F3F"/>
                <w:lang w:eastAsia="en-GB"/>
              </w:rPr>
            </w:pPr>
          </w:p>
        </w:tc>
        <w:tc>
          <w:tcPr>
            <w:tcW w:w="945" w:type="dxa"/>
            <w:shd w:val="clear" w:color="auto" w:fill="FFFFFF" w:themeFill="background1"/>
          </w:tcPr>
          <w:p w:rsidR="004243C8" w:rsidRDefault="004243C8" w:rsidP="006E661A">
            <w:pPr>
              <w:spacing w:after="0" w:line="240" w:lineRule="auto"/>
              <w:jc w:val="center"/>
              <w:rPr>
                <w:rFonts w:ascii="Sylfaen" w:eastAsia="Times New Roman" w:hAnsi="Sylfaen" w:cs="Calibri"/>
                <w:b/>
                <w:bCs/>
                <w:color w:val="3F3F3F"/>
                <w:lang w:eastAsia="en-GB"/>
              </w:rPr>
            </w:pPr>
          </w:p>
        </w:tc>
      </w:tr>
      <w:tr w:rsidR="004243C8" w:rsidRPr="002959B3" w:rsidTr="004243C8">
        <w:trPr>
          <w:trHeight w:val="300"/>
          <w:jc w:val="center"/>
        </w:trPr>
        <w:tc>
          <w:tcPr>
            <w:tcW w:w="2693" w:type="dxa"/>
            <w:shd w:val="clear" w:color="auto" w:fill="FFFF00"/>
            <w:noWrap/>
            <w:vAlign w:val="bottom"/>
            <w:hideMark/>
          </w:tcPr>
          <w:p w:rsidR="004243C8" w:rsidRPr="002959B3" w:rsidRDefault="004243C8" w:rsidP="006E661A">
            <w:pPr>
              <w:spacing w:after="0" w:line="240" w:lineRule="auto"/>
              <w:rPr>
                <w:rFonts w:ascii="Sylfaen" w:eastAsia="Times New Roman" w:hAnsi="Sylfaen" w:cs="Calibri"/>
                <w:b/>
                <w:color w:val="000000"/>
                <w:lang w:eastAsia="en-GB"/>
              </w:rPr>
            </w:pPr>
            <w:r>
              <w:rPr>
                <w:rFonts w:ascii="Sylfaen" w:eastAsia="Times New Roman" w:hAnsi="Sylfaen" w:cs="Calibri"/>
                <w:b/>
                <w:color w:val="000000"/>
                <w:lang w:eastAsia="en-GB"/>
              </w:rPr>
              <w:t xml:space="preserve">Kilmarnock Academy </w:t>
            </w:r>
            <w:r w:rsidRPr="002959B3">
              <w:rPr>
                <w:rFonts w:ascii="Sylfaen" w:eastAsia="Times New Roman" w:hAnsi="Sylfaen" w:cs="Calibri"/>
                <w:b/>
                <w:color w:val="000000"/>
                <w:lang w:eastAsia="en-GB"/>
              </w:rPr>
              <w:t>SIMD 1&amp;2 Pupils</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sidRPr="002959B3">
              <w:rPr>
                <w:rFonts w:ascii="Sylfaen" w:eastAsia="Times New Roman" w:hAnsi="Sylfaen" w:cs="Calibri"/>
                <w:b/>
                <w:color w:val="000000"/>
                <w:lang w:eastAsia="en-GB"/>
              </w:rPr>
              <w:t>86.79</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sidRPr="002959B3">
              <w:rPr>
                <w:rFonts w:ascii="Sylfaen" w:eastAsia="Times New Roman" w:hAnsi="Sylfaen" w:cs="Calibri"/>
                <w:b/>
                <w:color w:val="000000"/>
                <w:lang w:eastAsia="en-GB"/>
              </w:rPr>
              <w:t>85.56</w:t>
            </w:r>
          </w:p>
        </w:tc>
        <w:tc>
          <w:tcPr>
            <w:tcW w:w="1382" w:type="dxa"/>
            <w:shd w:val="clear" w:color="auto" w:fill="FFFF00"/>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86.41</w:t>
            </w:r>
          </w:p>
        </w:tc>
        <w:tc>
          <w:tcPr>
            <w:tcW w:w="1382" w:type="dxa"/>
            <w:shd w:val="clear" w:color="auto" w:fill="FFFF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87.38</w:t>
            </w:r>
          </w:p>
        </w:tc>
        <w:tc>
          <w:tcPr>
            <w:tcW w:w="945" w:type="dxa"/>
            <w:shd w:val="clear" w:color="auto" w:fill="FFFF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80</w:t>
            </w:r>
          </w:p>
        </w:tc>
        <w:tc>
          <w:tcPr>
            <w:tcW w:w="945" w:type="dxa"/>
            <w:shd w:val="clear" w:color="auto" w:fill="FFFF00"/>
          </w:tcPr>
          <w:p w:rsidR="004243C8" w:rsidRDefault="00EA0296"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77.8</w:t>
            </w:r>
          </w:p>
        </w:tc>
      </w:tr>
      <w:tr w:rsidR="004243C8" w:rsidRPr="002959B3" w:rsidTr="004243C8">
        <w:trPr>
          <w:trHeight w:val="300"/>
          <w:jc w:val="center"/>
        </w:trPr>
        <w:tc>
          <w:tcPr>
            <w:tcW w:w="2693" w:type="dxa"/>
            <w:shd w:val="clear" w:color="auto" w:fill="FF0000"/>
            <w:noWrap/>
            <w:vAlign w:val="bottom"/>
          </w:tcPr>
          <w:p w:rsidR="004243C8" w:rsidRPr="002959B3" w:rsidRDefault="004243C8" w:rsidP="006E661A">
            <w:pPr>
              <w:spacing w:after="0" w:line="240" w:lineRule="auto"/>
              <w:rPr>
                <w:rFonts w:ascii="Sylfaen" w:eastAsia="Times New Roman" w:hAnsi="Sylfaen" w:cs="Calibri"/>
                <w:b/>
                <w:color w:val="000000"/>
                <w:lang w:eastAsia="en-GB"/>
              </w:rPr>
            </w:pPr>
            <w:r w:rsidRPr="002959B3">
              <w:rPr>
                <w:rFonts w:ascii="Sylfaen" w:eastAsia="Times New Roman" w:hAnsi="Sylfaen" w:cs="Calibri"/>
                <w:b/>
                <w:color w:val="000000"/>
                <w:lang w:eastAsia="en-GB"/>
              </w:rPr>
              <w:t xml:space="preserve">East Ayrshire SIMD 1&amp;2 Pupils </w:t>
            </w:r>
          </w:p>
        </w:tc>
        <w:tc>
          <w:tcPr>
            <w:tcW w:w="1382" w:type="dxa"/>
            <w:shd w:val="clear" w:color="auto" w:fill="FF00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90.2</w:t>
            </w:r>
          </w:p>
        </w:tc>
        <w:tc>
          <w:tcPr>
            <w:tcW w:w="1382" w:type="dxa"/>
            <w:shd w:val="clear" w:color="auto" w:fill="FF00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85.5</w:t>
            </w:r>
          </w:p>
        </w:tc>
        <w:tc>
          <w:tcPr>
            <w:tcW w:w="1382" w:type="dxa"/>
            <w:shd w:val="clear" w:color="auto" w:fill="FF0000"/>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85.9</w:t>
            </w:r>
          </w:p>
        </w:tc>
        <w:tc>
          <w:tcPr>
            <w:tcW w:w="1382" w:type="dxa"/>
            <w:shd w:val="clear" w:color="auto" w:fill="FF00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87.36</w:t>
            </w:r>
          </w:p>
        </w:tc>
        <w:tc>
          <w:tcPr>
            <w:tcW w:w="945" w:type="dxa"/>
            <w:shd w:val="clear" w:color="auto" w:fill="FF00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81</w:t>
            </w:r>
          </w:p>
        </w:tc>
        <w:tc>
          <w:tcPr>
            <w:tcW w:w="945" w:type="dxa"/>
            <w:shd w:val="clear" w:color="auto" w:fill="FF0000"/>
          </w:tcPr>
          <w:p w:rsidR="004243C8" w:rsidRDefault="00EA0296"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80.2</w:t>
            </w:r>
          </w:p>
        </w:tc>
      </w:tr>
      <w:tr w:rsidR="004243C8" w:rsidRPr="002959B3" w:rsidTr="004243C8">
        <w:trPr>
          <w:trHeight w:val="300"/>
          <w:jc w:val="center"/>
        </w:trPr>
        <w:tc>
          <w:tcPr>
            <w:tcW w:w="2693" w:type="dxa"/>
            <w:shd w:val="clear" w:color="auto" w:fill="FFFF00"/>
            <w:noWrap/>
            <w:vAlign w:val="bottom"/>
            <w:hideMark/>
          </w:tcPr>
          <w:p w:rsidR="004243C8" w:rsidRPr="002959B3" w:rsidRDefault="004243C8" w:rsidP="006E661A">
            <w:pPr>
              <w:spacing w:after="0" w:line="240" w:lineRule="auto"/>
              <w:rPr>
                <w:rFonts w:ascii="Sylfaen" w:eastAsia="Times New Roman" w:hAnsi="Sylfaen" w:cs="Calibri"/>
                <w:b/>
                <w:color w:val="000000"/>
                <w:lang w:eastAsia="en-GB"/>
              </w:rPr>
            </w:pPr>
            <w:r w:rsidRPr="002959B3">
              <w:rPr>
                <w:rFonts w:ascii="Sylfaen" w:eastAsia="Times New Roman" w:hAnsi="Sylfaen" w:cs="Calibri"/>
                <w:b/>
                <w:color w:val="000000"/>
                <w:lang w:eastAsia="en-GB"/>
              </w:rPr>
              <w:t>Kilmarnock Academy SIMD 3-10 Pupils</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sidRPr="002959B3">
              <w:rPr>
                <w:rFonts w:ascii="Sylfaen" w:eastAsia="Times New Roman" w:hAnsi="Sylfaen" w:cs="Calibri"/>
                <w:b/>
                <w:color w:val="000000"/>
                <w:lang w:eastAsia="en-GB"/>
              </w:rPr>
              <w:t>91.38</w:t>
            </w:r>
          </w:p>
        </w:tc>
        <w:tc>
          <w:tcPr>
            <w:tcW w:w="1382" w:type="dxa"/>
            <w:shd w:val="clear" w:color="auto" w:fill="FFFF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sidRPr="002959B3">
              <w:rPr>
                <w:rFonts w:ascii="Sylfaen" w:eastAsia="Times New Roman" w:hAnsi="Sylfaen" w:cs="Calibri"/>
                <w:b/>
                <w:color w:val="000000"/>
                <w:lang w:eastAsia="en-GB"/>
              </w:rPr>
              <w:t>90.56</w:t>
            </w:r>
          </w:p>
        </w:tc>
        <w:tc>
          <w:tcPr>
            <w:tcW w:w="1382" w:type="dxa"/>
            <w:shd w:val="clear" w:color="auto" w:fill="FFFF00"/>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90.60</w:t>
            </w:r>
          </w:p>
        </w:tc>
        <w:tc>
          <w:tcPr>
            <w:tcW w:w="1382" w:type="dxa"/>
            <w:shd w:val="clear" w:color="auto" w:fill="FFFF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92.02</w:t>
            </w:r>
          </w:p>
        </w:tc>
        <w:tc>
          <w:tcPr>
            <w:tcW w:w="945" w:type="dxa"/>
            <w:shd w:val="clear" w:color="auto" w:fill="FFFF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87</w:t>
            </w:r>
          </w:p>
        </w:tc>
        <w:tc>
          <w:tcPr>
            <w:tcW w:w="945" w:type="dxa"/>
            <w:shd w:val="clear" w:color="auto" w:fill="FFFF00"/>
          </w:tcPr>
          <w:p w:rsidR="004243C8" w:rsidRDefault="00E77F0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87.9</w:t>
            </w:r>
          </w:p>
        </w:tc>
      </w:tr>
      <w:tr w:rsidR="004243C8" w:rsidRPr="002959B3" w:rsidTr="004243C8">
        <w:trPr>
          <w:trHeight w:val="300"/>
          <w:jc w:val="center"/>
        </w:trPr>
        <w:tc>
          <w:tcPr>
            <w:tcW w:w="2693" w:type="dxa"/>
            <w:shd w:val="clear" w:color="auto" w:fill="FF0000"/>
            <w:noWrap/>
            <w:vAlign w:val="bottom"/>
            <w:hideMark/>
          </w:tcPr>
          <w:p w:rsidR="004243C8" w:rsidRPr="002959B3" w:rsidRDefault="004243C8" w:rsidP="006E661A">
            <w:pPr>
              <w:spacing w:after="0" w:line="240" w:lineRule="auto"/>
              <w:rPr>
                <w:rFonts w:ascii="Sylfaen" w:eastAsia="Times New Roman" w:hAnsi="Sylfaen" w:cs="Calibri"/>
                <w:b/>
                <w:color w:val="000000"/>
                <w:lang w:eastAsia="en-GB"/>
              </w:rPr>
            </w:pPr>
            <w:r w:rsidRPr="002959B3">
              <w:rPr>
                <w:rFonts w:ascii="Sylfaen" w:eastAsia="Times New Roman" w:hAnsi="Sylfaen" w:cs="Calibri"/>
                <w:b/>
                <w:color w:val="000000"/>
                <w:lang w:eastAsia="en-GB"/>
              </w:rPr>
              <w:t>East Ayrshire SIMD 3-10 Pupils</w:t>
            </w:r>
          </w:p>
        </w:tc>
        <w:tc>
          <w:tcPr>
            <w:tcW w:w="1382" w:type="dxa"/>
            <w:shd w:val="clear" w:color="auto" w:fill="FF00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93.3</w:t>
            </w:r>
          </w:p>
        </w:tc>
        <w:tc>
          <w:tcPr>
            <w:tcW w:w="1382" w:type="dxa"/>
            <w:shd w:val="clear" w:color="auto" w:fill="FF0000"/>
            <w:vAlign w:val="bottom"/>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91.2</w:t>
            </w:r>
          </w:p>
        </w:tc>
        <w:tc>
          <w:tcPr>
            <w:tcW w:w="1382" w:type="dxa"/>
            <w:shd w:val="clear" w:color="auto" w:fill="FF0000"/>
          </w:tcPr>
          <w:p w:rsidR="004243C8" w:rsidRPr="002959B3"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90.9</w:t>
            </w:r>
          </w:p>
        </w:tc>
        <w:tc>
          <w:tcPr>
            <w:tcW w:w="1382" w:type="dxa"/>
            <w:shd w:val="clear" w:color="auto" w:fill="FF00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92.19</w:t>
            </w:r>
          </w:p>
        </w:tc>
        <w:tc>
          <w:tcPr>
            <w:tcW w:w="945" w:type="dxa"/>
            <w:shd w:val="clear" w:color="auto" w:fill="FF0000"/>
          </w:tcPr>
          <w:p w:rsidR="004243C8" w:rsidRDefault="004243C8"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88</w:t>
            </w:r>
          </w:p>
        </w:tc>
        <w:tc>
          <w:tcPr>
            <w:tcW w:w="945" w:type="dxa"/>
            <w:shd w:val="clear" w:color="auto" w:fill="FF0000"/>
          </w:tcPr>
          <w:p w:rsidR="004243C8" w:rsidRDefault="009E571C" w:rsidP="006E661A">
            <w:pPr>
              <w:spacing w:after="0" w:line="240" w:lineRule="auto"/>
              <w:jc w:val="center"/>
              <w:rPr>
                <w:rFonts w:ascii="Sylfaen" w:eastAsia="Times New Roman" w:hAnsi="Sylfaen" w:cs="Calibri"/>
                <w:b/>
                <w:color w:val="000000"/>
                <w:lang w:eastAsia="en-GB"/>
              </w:rPr>
            </w:pPr>
            <w:r>
              <w:rPr>
                <w:rFonts w:ascii="Sylfaen" w:eastAsia="Times New Roman" w:hAnsi="Sylfaen" w:cs="Calibri"/>
                <w:b/>
                <w:color w:val="000000"/>
                <w:lang w:eastAsia="en-GB"/>
              </w:rPr>
              <w:t>90.6</w:t>
            </w:r>
          </w:p>
        </w:tc>
      </w:tr>
    </w:tbl>
    <w:p w:rsidR="00EC5374" w:rsidRPr="00EC5374" w:rsidRDefault="00EC5374" w:rsidP="00EC5374">
      <w:pPr>
        <w:tabs>
          <w:tab w:val="left" w:pos="1800"/>
        </w:tabs>
        <w:rPr>
          <w:rFonts w:ascii="Sylfaen" w:hAnsi="Sylfaen"/>
          <w:sz w:val="16"/>
          <w:szCs w:val="16"/>
        </w:rPr>
      </w:pPr>
    </w:p>
    <w:p w:rsidR="00B22475" w:rsidRPr="0082282E" w:rsidRDefault="00C214E8" w:rsidP="008815FB">
      <w:pPr>
        <w:tabs>
          <w:tab w:val="left" w:pos="1800"/>
        </w:tabs>
        <w:rPr>
          <w:rFonts w:ascii="Sylfaen" w:hAnsi="Sylfaen"/>
          <w:b/>
          <w:sz w:val="28"/>
          <w:szCs w:val="28"/>
          <w:u w:val="single"/>
        </w:rPr>
      </w:pPr>
      <w:r w:rsidRPr="0082282E">
        <w:rPr>
          <w:rFonts w:ascii="Sylfaen" w:hAnsi="Sylfaen"/>
          <w:b/>
          <w:sz w:val="28"/>
          <w:szCs w:val="28"/>
          <w:u w:val="single"/>
        </w:rPr>
        <w:t>Kilmarnock Academy Exclusions v</w:t>
      </w:r>
      <w:r w:rsidR="00933E8B" w:rsidRPr="0082282E">
        <w:rPr>
          <w:rFonts w:ascii="Sylfaen" w:hAnsi="Sylfaen"/>
          <w:b/>
          <w:sz w:val="28"/>
          <w:szCs w:val="28"/>
          <w:u w:val="single"/>
        </w:rPr>
        <w:t>s</w:t>
      </w:r>
      <w:r w:rsidRPr="0082282E">
        <w:rPr>
          <w:rFonts w:ascii="Sylfaen" w:hAnsi="Sylfaen"/>
          <w:b/>
          <w:sz w:val="28"/>
          <w:szCs w:val="28"/>
          <w:u w:val="single"/>
        </w:rPr>
        <w:t xml:space="preserve"> East Ayrshire </w:t>
      </w:r>
    </w:p>
    <w:tbl>
      <w:tblPr>
        <w:tblW w:w="933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57"/>
        <w:gridCol w:w="957"/>
        <w:gridCol w:w="945"/>
        <w:gridCol w:w="945"/>
        <w:gridCol w:w="945"/>
        <w:gridCol w:w="945"/>
      </w:tblGrid>
      <w:tr w:rsidR="004243C8" w:rsidRPr="002959B3" w:rsidTr="004243C8">
        <w:trPr>
          <w:trHeight w:val="300"/>
          <w:jc w:val="center"/>
        </w:trPr>
        <w:tc>
          <w:tcPr>
            <w:tcW w:w="4657" w:type="dxa"/>
            <w:shd w:val="clear" w:color="auto" w:fill="00B0F0"/>
            <w:noWrap/>
            <w:vAlign w:val="bottom"/>
            <w:hideMark/>
          </w:tcPr>
          <w:p w:rsidR="004243C8" w:rsidRPr="002959B3" w:rsidRDefault="00BA0D37"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Number of Exclusion Incidents</w:t>
            </w:r>
          </w:p>
        </w:tc>
        <w:tc>
          <w:tcPr>
            <w:tcW w:w="957" w:type="dxa"/>
            <w:shd w:val="clear" w:color="auto" w:fill="00B0F0"/>
            <w:noWrap/>
            <w:vAlign w:val="bottom"/>
            <w:hideMark/>
          </w:tcPr>
          <w:p w:rsidR="004243C8" w:rsidRPr="002959B3" w:rsidRDefault="004243C8" w:rsidP="00C158A5">
            <w:pPr>
              <w:spacing w:after="0" w:line="240" w:lineRule="auto"/>
              <w:jc w:val="center"/>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2018/19</w:t>
            </w:r>
          </w:p>
        </w:tc>
        <w:tc>
          <w:tcPr>
            <w:tcW w:w="945" w:type="dxa"/>
            <w:shd w:val="clear" w:color="auto" w:fill="00B0F0"/>
          </w:tcPr>
          <w:p w:rsidR="004243C8" w:rsidRPr="002959B3"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2019/20</w:t>
            </w:r>
          </w:p>
        </w:tc>
        <w:tc>
          <w:tcPr>
            <w:tcW w:w="945" w:type="dxa"/>
            <w:shd w:val="clear" w:color="auto" w:fill="00B0F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2020/21</w:t>
            </w:r>
          </w:p>
        </w:tc>
        <w:tc>
          <w:tcPr>
            <w:tcW w:w="945" w:type="dxa"/>
            <w:shd w:val="clear" w:color="auto" w:fill="00B0F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2021/22</w:t>
            </w:r>
          </w:p>
        </w:tc>
        <w:tc>
          <w:tcPr>
            <w:tcW w:w="884" w:type="dxa"/>
            <w:shd w:val="clear" w:color="auto" w:fill="00B0F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2022/23</w:t>
            </w:r>
          </w:p>
        </w:tc>
      </w:tr>
      <w:tr w:rsidR="004243C8" w:rsidRPr="002959B3" w:rsidTr="004243C8">
        <w:trPr>
          <w:trHeight w:val="300"/>
          <w:jc w:val="center"/>
        </w:trPr>
        <w:tc>
          <w:tcPr>
            <w:tcW w:w="4657" w:type="dxa"/>
            <w:shd w:val="clear" w:color="auto" w:fill="FFFF00"/>
            <w:noWrap/>
            <w:vAlign w:val="bottom"/>
          </w:tcPr>
          <w:p w:rsidR="004243C8" w:rsidRPr="002959B3" w:rsidRDefault="004243C8" w:rsidP="00C158A5">
            <w:pPr>
              <w:spacing w:after="0" w:line="240" w:lineRule="auto"/>
              <w:rPr>
                <w:rFonts w:ascii="Sylfaen" w:eastAsia="Times New Roman" w:hAnsi="Sylfaen" w:cs="Calibri"/>
                <w:b/>
                <w:bCs/>
                <w:color w:val="3F3F3F"/>
                <w:lang w:eastAsia="en-GB"/>
              </w:rPr>
            </w:pPr>
            <w:r w:rsidRPr="002959B3">
              <w:rPr>
                <w:rFonts w:ascii="Sylfaen" w:eastAsia="Times New Roman" w:hAnsi="Sylfaen" w:cs="Calibri"/>
                <w:b/>
                <w:bCs/>
                <w:color w:val="3F3F3F"/>
                <w:lang w:eastAsia="en-GB"/>
              </w:rPr>
              <w:t>Kilmarnock Academy</w:t>
            </w:r>
          </w:p>
        </w:tc>
        <w:tc>
          <w:tcPr>
            <w:tcW w:w="957" w:type="dxa"/>
            <w:shd w:val="clear" w:color="auto" w:fill="FFFF00"/>
            <w:noWrap/>
            <w:vAlign w:val="bottom"/>
          </w:tcPr>
          <w:p w:rsidR="004243C8" w:rsidRPr="002959B3"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3</w:t>
            </w:r>
          </w:p>
        </w:tc>
        <w:tc>
          <w:tcPr>
            <w:tcW w:w="945" w:type="dxa"/>
            <w:shd w:val="clear" w:color="auto" w:fill="FFFF00"/>
          </w:tcPr>
          <w:p w:rsidR="004243C8" w:rsidRPr="002959B3"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0</w:t>
            </w:r>
          </w:p>
        </w:tc>
        <w:tc>
          <w:tcPr>
            <w:tcW w:w="945" w:type="dxa"/>
            <w:shd w:val="clear" w:color="auto" w:fill="FFFF0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0</w:t>
            </w:r>
          </w:p>
        </w:tc>
        <w:tc>
          <w:tcPr>
            <w:tcW w:w="945" w:type="dxa"/>
            <w:shd w:val="clear" w:color="auto" w:fill="FFFF0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0</w:t>
            </w:r>
          </w:p>
        </w:tc>
        <w:tc>
          <w:tcPr>
            <w:tcW w:w="884" w:type="dxa"/>
            <w:shd w:val="clear" w:color="auto" w:fill="FFFF00"/>
          </w:tcPr>
          <w:p w:rsidR="004243C8" w:rsidRDefault="00BA0D37" w:rsidP="00BA0D37">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3</w:t>
            </w:r>
          </w:p>
        </w:tc>
      </w:tr>
      <w:tr w:rsidR="004243C8" w:rsidRPr="002959B3" w:rsidTr="004243C8">
        <w:trPr>
          <w:trHeight w:val="300"/>
          <w:jc w:val="center"/>
        </w:trPr>
        <w:tc>
          <w:tcPr>
            <w:tcW w:w="4657" w:type="dxa"/>
            <w:shd w:val="clear" w:color="auto" w:fill="FF0000"/>
            <w:noWrap/>
            <w:vAlign w:val="bottom"/>
          </w:tcPr>
          <w:p w:rsidR="004243C8" w:rsidRPr="002959B3" w:rsidRDefault="004243C8" w:rsidP="00C158A5">
            <w:pPr>
              <w:spacing w:after="0" w:line="240" w:lineRule="auto"/>
              <w:rPr>
                <w:rFonts w:ascii="Sylfaen" w:eastAsia="Times New Roman" w:hAnsi="Sylfaen" w:cs="Calibri"/>
                <w:b/>
                <w:bCs/>
                <w:color w:val="3F3F3F"/>
                <w:lang w:eastAsia="en-GB"/>
              </w:rPr>
            </w:pPr>
            <w:r>
              <w:rPr>
                <w:rFonts w:ascii="Sylfaen" w:eastAsia="Times New Roman" w:hAnsi="Sylfaen" w:cs="Calibri"/>
                <w:b/>
                <w:bCs/>
                <w:color w:val="3F3F3F"/>
                <w:lang w:eastAsia="en-GB"/>
              </w:rPr>
              <w:t>East Ayrshire (secondary sector)</w:t>
            </w:r>
          </w:p>
        </w:tc>
        <w:tc>
          <w:tcPr>
            <w:tcW w:w="957" w:type="dxa"/>
            <w:shd w:val="clear" w:color="auto" w:fill="FF0000"/>
            <w:noWrap/>
            <w:vAlign w:val="bottom"/>
          </w:tcPr>
          <w:p w:rsidR="004243C8" w:rsidRPr="002959B3"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156</w:t>
            </w:r>
          </w:p>
        </w:tc>
        <w:tc>
          <w:tcPr>
            <w:tcW w:w="945" w:type="dxa"/>
            <w:shd w:val="clear" w:color="auto" w:fill="FF0000"/>
          </w:tcPr>
          <w:p w:rsidR="004243C8" w:rsidRPr="002959B3"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84</w:t>
            </w:r>
          </w:p>
        </w:tc>
        <w:tc>
          <w:tcPr>
            <w:tcW w:w="945" w:type="dxa"/>
            <w:shd w:val="clear" w:color="auto" w:fill="FF000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123</w:t>
            </w:r>
          </w:p>
        </w:tc>
        <w:tc>
          <w:tcPr>
            <w:tcW w:w="945" w:type="dxa"/>
            <w:shd w:val="clear" w:color="auto" w:fill="FF0000"/>
          </w:tcPr>
          <w:p w:rsidR="004243C8" w:rsidRDefault="004243C8"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195</w:t>
            </w:r>
          </w:p>
        </w:tc>
        <w:tc>
          <w:tcPr>
            <w:tcW w:w="884" w:type="dxa"/>
            <w:shd w:val="clear" w:color="auto" w:fill="FF0000"/>
          </w:tcPr>
          <w:p w:rsidR="004243C8" w:rsidRDefault="009E571C" w:rsidP="00C158A5">
            <w:pPr>
              <w:spacing w:after="0" w:line="240" w:lineRule="auto"/>
              <w:jc w:val="center"/>
              <w:rPr>
                <w:rFonts w:ascii="Sylfaen" w:eastAsia="Times New Roman" w:hAnsi="Sylfaen" w:cs="Calibri"/>
                <w:b/>
                <w:bCs/>
                <w:color w:val="3F3F3F"/>
                <w:lang w:eastAsia="en-GB"/>
              </w:rPr>
            </w:pPr>
            <w:r>
              <w:rPr>
                <w:rFonts w:ascii="Sylfaen" w:eastAsia="Times New Roman" w:hAnsi="Sylfaen" w:cs="Calibri"/>
                <w:b/>
                <w:bCs/>
                <w:color w:val="3F3F3F"/>
                <w:lang w:eastAsia="en-GB"/>
              </w:rPr>
              <w:t>222</w:t>
            </w:r>
          </w:p>
        </w:tc>
      </w:tr>
    </w:tbl>
    <w:p w:rsidR="004243C8" w:rsidRDefault="004243C8" w:rsidP="008815FB">
      <w:pPr>
        <w:tabs>
          <w:tab w:val="left" w:pos="1800"/>
        </w:tabs>
        <w:rPr>
          <w:rFonts w:ascii="Sylfaen" w:hAnsi="Sylfaen"/>
          <w:b/>
          <w:sz w:val="36"/>
          <w:szCs w:val="36"/>
          <w:u w:val="single"/>
        </w:rPr>
      </w:pPr>
    </w:p>
    <w:p w:rsidR="00677EB0" w:rsidRDefault="00677EB0" w:rsidP="008815FB">
      <w:pPr>
        <w:tabs>
          <w:tab w:val="left" w:pos="1800"/>
        </w:tabs>
        <w:rPr>
          <w:rFonts w:ascii="Sylfaen" w:hAnsi="Sylfaen"/>
          <w:b/>
          <w:sz w:val="36"/>
          <w:szCs w:val="36"/>
          <w:u w:val="single"/>
        </w:rPr>
      </w:pPr>
    </w:p>
    <w:p w:rsidR="00677EB0" w:rsidRDefault="00677EB0" w:rsidP="008815FB">
      <w:pPr>
        <w:tabs>
          <w:tab w:val="left" w:pos="1800"/>
        </w:tabs>
        <w:rPr>
          <w:rFonts w:ascii="Sylfaen" w:hAnsi="Sylfaen"/>
          <w:b/>
          <w:sz w:val="36"/>
          <w:szCs w:val="36"/>
          <w:u w:val="single"/>
        </w:rPr>
      </w:pPr>
    </w:p>
    <w:p w:rsidR="00677EB0" w:rsidRDefault="00677EB0" w:rsidP="008815FB">
      <w:pPr>
        <w:tabs>
          <w:tab w:val="left" w:pos="1800"/>
        </w:tabs>
        <w:rPr>
          <w:rFonts w:ascii="Sylfaen" w:hAnsi="Sylfaen"/>
          <w:b/>
          <w:sz w:val="36"/>
          <w:szCs w:val="36"/>
          <w:u w:val="single"/>
        </w:rPr>
      </w:pPr>
    </w:p>
    <w:p w:rsidR="00677EB0" w:rsidRDefault="00677EB0" w:rsidP="008815FB">
      <w:pPr>
        <w:tabs>
          <w:tab w:val="left" w:pos="1800"/>
        </w:tabs>
        <w:rPr>
          <w:rFonts w:ascii="Sylfaen" w:hAnsi="Sylfaen"/>
          <w:b/>
          <w:sz w:val="36"/>
          <w:szCs w:val="36"/>
          <w:u w:val="single"/>
        </w:rPr>
      </w:pPr>
    </w:p>
    <w:p w:rsidR="00677EB0" w:rsidRDefault="00677EB0" w:rsidP="008815FB">
      <w:pPr>
        <w:tabs>
          <w:tab w:val="left" w:pos="1800"/>
        </w:tabs>
        <w:rPr>
          <w:rFonts w:ascii="Sylfaen" w:hAnsi="Sylfaen"/>
          <w:b/>
          <w:sz w:val="36"/>
          <w:szCs w:val="36"/>
          <w:u w:val="single"/>
        </w:rPr>
      </w:pPr>
    </w:p>
    <w:p w:rsidR="009E2E71" w:rsidRPr="006E41FC" w:rsidRDefault="00C214E8" w:rsidP="008815FB">
      <w:pPr>
        <w:tabs>
          <w:tab w:val="left" w:pos="1800"/>
        </w:tabs>
        <w:rPr>
          <w:rFonts w:ascii="Sylfaen" w:hAnsi="Sylfaen"/>
          <w:b/>
          <w:sz w:val="36"/>
          <w:szCs w:val="36"/>
          <w:u w:val="single"/>
        </w:rPr>
      </w:pPr>
      <w:r w:rsidRPr="006E41FC">
        <w:rPr>
          <w:rFonts w:ascii="Sylfaen" w:hAnsi="Sylfaen"/>
          <w:b/>
          <w:sz w:val="36"/>
          <w:szCs w:val="36"/>
          <w:u w:val="single"/>
        </w:rPr>
        <w:lastRenderedPageBreak/>
        <w:t>Kilmarnock Academy Attainment Profile</w:t>
      </w:r>
      <w:r w:rsidR="00DB717E" w:rsidRPr="006E41FC">
        <w:rPr>
          <w:rFonts w:ascii="Sylfaen" w:hAnsi="Sylfaen"/>
          <w:b/>
          <w:sz w:val="36"/>
          <w:szCs w:val="36"/>
          <w:u w:val="single"/>
        </w:rPr>
        <w:t>: BGE</w:t>
      </w:r>
    </w:p>
    <w:p w:rsidR="002E242E" w:rsidRDefault="002E242E" w:rsidP="008815FB">
      <w:pPr>
        <w:tabs>
          <w:tab w:val="left" w:pos="1800"/>
        </w:tabs>
        <w:rPr>
          <w:rFonts w:ascii="Sylfaen" w:hAnsi="Sylfaen"/>
          <w:sz w:val="28"/>
          <w:szCs w:val="28"/>
        </w:rPr>
      </w:pPr>
    </w:p>
    <w:p w:rsidR="002E242E" w:rsidRDefault="006F2779" w:rsidP="008815FB">
      <w:pPr>
        <w:tabs>
          <w:tab w:val="left" w:pos="1800"/>
        </w:tabs>
        <w:rPr>
          <w:rFonts w:ascii="Sylfaen" w:hAnsi="Sylfaen"/>
          <w:b/>
          <w:sz w:val="28"/>
          <w:szCs w:val="28"/>
          <w:u w:val="single"/>
        </w:rPr>
      </w:pPr>
      <w:r>
        <w:rPr>
          <w:rFonts w:ascii="Sylfaen" w:hAnsi="Sylfaen"/>
          <w:b/>
          <w:sz w:val="28"/>
          <w:szCs w:val="28"/>
          <w:u w:val="single"/>
        </w:rPr>
        <w:t xml:space="preserve">S3 Achievement of a Level </w:t>
      </w:r>
      <w:r w:rsidR="00AA35F2">
        <w:rPr>
          <w:rFonts w:ascii="Sylfaen" w:hAnsi="Sylfaen"/>
          <w:b/>
          <w:sz w:val="28"/>
          <w:szCs w:val="28"/>
          <w:u w:val="single"/>
        </w:rPr>
        <w:t>*</w:t>
      </w:r>
    </w:p>
    <w:p w:rsidR="00AA35F2" w:rsidRPr="00FF3A9E" w:rsidRDefault="00AA35F2" w:rsidP="00AA35F2">
      <w:pPr>
        <w:pStyle w:val="ListParagraph"/>
        <w:tabs>
          <w:tab w:val="left" w:pos="1800"/>
        </w:tabs>
        <w:ind w:left="780"/>
        <w:rPr>
          <w:rFonts w:ascii="Sylfaen" w:hAnsi="Sylfaen"/>
          <w:sz w:val="16"/>
          <w:szCs w:val="16"/>
        </w:rPr>
      </w:pPr>
      <w:r w:rsidRPr="00FF3A9E">
        <w:rPr>
          <w:rFonts w:ascii="Sylfaen" w:hAnsi="Sylfaen"/>
          <w:sz w:val="16"/>
          <w:szCs w:val="16"/>
        </w:rPr>
        <w:t>*In</w:t>
      </w:r>
      <w:r w:rsidR="00FF3A9E" w:rsidRPr="00FF3A9E">
        <w:rPr>
          <w:rFonts w:ascii="Sylfaen" w:hAnsi="Sylfaen"/>
          <w:sz w:val="16"/>
          <w:szCs w:val="16"/>
        </w:rPr>
        <w:t xml:space="preserve"> years 2019/20 and 2020/21- no teacher judgement data was provided to the SG</w:t>
      </w:r>
    </w:p>
    <w:p w:rsidR="002E242E" w:rsidRDefault="002E242E" w:rsidP="008A0767">
      <w:pPr>
        <w:tabs>
          <w:tab w:val="left" w:pos="1800"/>
        </w:tabs>
        <w:jc w:val="center"/>
        <w:rPr>
          <w:rFonts w:ascii="Sylfaen" w:hAnsi="Sylfaen"/>
          <w:sz w:val="28"/>
          <w:szCs w:val="28"/>
        </w:rPr>
      </w:pPr>
      <w:r>
        <w:rPr>
          <w:rFonts w:ascii="Sylfaen" w:hAnsi="Sylfaen"/>
          <w:noProof/>
          <w:sz w:val="28"/>
          <w:szCs w:val="28"/>
          <w:lang w:eastAsia="en-GB"/>
        </w:rPr>
        <w:drawing>
          <wp:inline distT="0" distB="0" distL="0" distR="0">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2E71" w:rsidRDefault="009E2E71" w:rsidP="008815FB">
      <w:pPr>
        <w:tabs>
          <w:tab w:val="left" w:pos="1800"/>
        </w:tabs>
        <w:rPr>
          <w:rFonts w:ascii="Sylfaen" w:hAnsi="Sylfaen"/>
          <w:sz w:val="24"/>
          <w:szCs w:val="24"/>
        </w:rPr>
      </w:pPr>
    </w:p>
    <w:p w:rsidR="00D912AA" w:rsidRDefault="00D912AA" w:rsidP="00D912AA">
      <w:pPr>
        <w:tabs>
          <w:tab w:val="left" w:pos="1800"/>
        </w:tabs>
        <w:rPr>
          <w:rFonts w:ascii="Sylfaen" w:hAnsi="Sylfaen"/>
          <w:b/>
          <w:sz w:val="24"/>
          <w:szCs w:val="24"/>
          <w:u w:val="single"/>
        </w:rPr>
      </w:pPr>
      <w:r>
        <w:rPr>
          <w:rFonts w:ascii="Sylfaen" w:hAnsi="Sylfaen"/>
          <w:b/>
          <w:sz w:val="24"/>
          <w:szCs w:val="24"/>
          <w:u w:val="single"/>
        </w:rPr>
        <w:t>S3 Numeracy</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42"/>
        <w:gridCol w:w="926"/>
        <w:gridCol w:w="1128"/>
        <w:gridCol w:w="1089"/>
        <w:gridCol w:w="1089"/>
        <w:gridCol w:w="1089"/>
        <w:gridCol w:w="1022"/>
      </w:tblGrid>
      <w:tr w:rsidR="00CE7A82" w:rsidRPr="00952C5B" w:rsidTr="00CE7A82">
        <w:trPr>
          <w:jc w:val="center"/>
        </w:trPr>
        <w:tc>
          <w:tcPr>
            <w:tcW w:w="4242" w:type="dxa"/>
            <w:shd w:val="clear" w:color="auto" w:fill="00B0F0"/>
          </w:tcPr>
          <w:p w:rsidR="00CE7A82" w:rsidRPr="00952C5B" w:rsidRDefault="00CE7A82" w:rsidP="00D912AA">
            <w:pPr>
              <w:tabs>
                <w:tab w:val="left" w:pos="1800"/>
              </w:tabs>
              <w:rPr>
                <w:rFonts w:ascii="Sylfaen" w:hAnsi="Sylfaen"/>
                <w:b/>
                <w:sz w:val="24"/>
                <w:szCs w:val="24"/>
              </w:rPr>
            </w:pPr>
          </w:p>
        </w:tc>
        <w:tc>
          <w:tcPr>
            <w:tcW w:w="926"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15/16</w:t>
            </w:r>
          </w:p>
        </w:tc>
        <w:tc>
          <w:tcPr>
            <w:tcW w:w="1128"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16/17</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17/18</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18/19</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Pr>
                <w:rFonts w:ascii="Sylfaen" w:hAnsi="Sylfaen"/>
                <w:b/>
                <w:sz w:val="24"/>
                <w:szCs w:val="24"/>
              </w:rPr>
              <w:t>21/22</w:t>
            </w:r>
          </w:p>
        </w:tc>
        <w:tc>
          <w:tcPr>
            <w:tcW w:w="1022" w:type="dxa"/>
            <w:shd w:val="clear" w:color="auto" w:fill="00B0F0"/>
          </w:tcPr>
          <w:p w:rsidR="00CE7A82" w:rsidRDefault="00CE7A82" w:rsidP="00D912AA">
            <w:pPr>
              <w:tabs>
                <w:tab w:val="left" w:pos="1800"/>
              </w:tabs>
              <w:rPr>
                <w:rFonts w:ascii="Sylfaen" w:hAnsi="Sylfaen"/>
                <w:b/>
                <w:sz w:val="24"/>
                <w:szCs w:val="24"/>
              </w:rPr>
            </w:pPr>
            <w:r>
              <w:rPr>
                <w:rFonts w:ascii="Sylfaen" w:hAnsi="Sylfaen"/>
                <w:b/>
                <w:sz w:val="24"/>
                <w:szCs w:val="24"/>
              </w:rPr>
              <w:t>22/23</w:t>
            </w:r>
          </w:p>
        </w:tc>
      </w:tr>
      <w:tr w:rsidR="00CE7A82" w:rsidRPr="00952C5B" w:rsidTr="00CE7A82">
        <w:trPr>
          <w:jc w:val="center"/>
        </w:trPr>
        <w:tc>
          <w:tcPr>
            <w:tcW w:w="4242" w:type="dxa"/>
            <w:shd w:val="clear" w:color="auto" w:fill="FFFF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S3 % Achieved Third Level (or above)</w:t>
            </w:r>
          </w:p>
        </w:tc>
        <w:tc>
          <w:tcPr>
            <w:tcW w:w="926" w:type="dxa"/>
            <w:shd w:val="clear" w:color="auto" w:fill="FFFF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94</w:t>
            </w:r>
          </w:p>
        </w:tc>
        <w:tc>
          <w:tcPr>
            <w:tcW w:w="1128" w:type="dxa"/>
            <w:shd w:val="clear" w:color="auto" w:fill="FFFF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79</w:t>
            </w:r>
          </w:p>
        </w:tc>
        <w:tc>
          <w:tcPr>
            <w:tcW w:w="1089" w:type="dxa"/>
            <w:shd w:val="clear" w:color="auto" w:fill="FFFF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86</w:t>
            </w:r>
          </w:p>
        </w:tc>
        <w:tc>
          <w:tcPr>
            <w:tcW w:w="1089" w:type="dxa"/>
            <w:shd w:val="clear" w:color="auto" w:fill="FFFF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86</w:t>
            </w:r>
          </w:p>
        </w:tc>
        <w:tc>
          <w:tcPr>
            <w:tcW w:w="1089" w:type="dxa"/>
            <w:shd w:val="clear" w:color="auto" w:fill="FFFF00"/>
          </w:tcPr>
          <w:p w:rsidR="00CE7A82" w:rsidRPr="00952C5B" w:rsidRDefault="00CE7A82" w:rsidP="00D912AA">
            <w:pPr>
              <w:tabs>
                <w:tab w:val="left" w:pos="1800"/>
              </w:tabs>
              <w:rPr>
                <w:rFonts w:ascii="Sylfaen" w:hAnsi="Sylfaen"/>
                <w:b/>
                <w:sz w:val="24"/>
                <w:szCs w:val="24"/>
              </w:rPr>
            </w:pPr>
            <w:r>
              <w:rPr>
                <w:rFonts w:ascii="Sylfaen" w:hAnsi="Sylfaen"/>
                <w:b/>
                <w:sz w:val="24"/>
                <w:szCs w:val="24"/>
              </w:rPr>
              <w:t>86</w:t>
            </w:r>
          </w:p>
        </w:tc>
        <w:tc>
          <w:tcPr>
            <w:tcW w:w="1022" w:type="dxa"/>
            <w:shd w:val="clear" w:color="auto" w:fill="FFFF00"/>
          </w:tcPr>
          <w:p w:rsidR="00CE7A82" w:rsidRDefault="0082007E" w:rsidP="00D912AA">
            <w:pPr>
              <w:tabs>
                <w:tab w:val="left" w:pos="1800"/>
              </w:tabs>
              <w:rPr>
                <w:rFonts w:ascii="Sylfaen" w:hAnsi="Sylfaen"/>
                <w:b/>
                <w:sz w:val="24"/>
                <w:szCs w:val="24"/>
              </w:rPr>
            </w:pPr>
            <w:r>
              <w:rPr>
                <w:rFonts w:ascii="Sylfaen" w:hAnsi="Sylfaen"/>
                <w:b/>
                <w:sz w:val="24"/>
                <w:szCs w:val="24"/>
              </w:rPr>
              <w:t>90</w:t>
            </w:r>
          </w:p>
        </w:tc>
      </w:tr>
      <w:tr w:rsidR="00CE7A82" w:rsidRPr="00952C5B" w:rsidTr="00CE7A82">
        <w:trPr>
          <w:jc w:val="center"/>
        </w:trPr>
        <w:tc>
          <w:tcPr>
            <w:tcW w:w="4242"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87</w:t>
            </w:r>
          </w:p>
        </w:tc>
        <w:tc>
          <w:tcPr>
            <w:tcW w:w="1128"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83</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90</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89</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Pr>
                <w:rFonts w:ascii="Sylfaen" w:hAnsi="Sylfaen"/>
                <w:b/>
                <w:sz w:val="24"/>
                <w:szCs w:val="24"/>
              </w:rPr>
              <w:t>90</w:t>
            </w:r>
          </w:p>
        </w:tc>
        <w:tc>
          <w:tcPr>
            <w:tcW w:w="1022" w:type="dxa"/>
            <w:shd w:val="clear" w:color="auto" w:fill="FF0000"/>
          </w:tcPr>
          <w:p w:rsidR="00CE7A82" w:rsidRDefault="00FF4D2E" w:rsidP="00D912AA">
            <w:pPr>
              <w:tabs>
                <w:tab w:val="left" w:pos="1800"/>
              </w:tabs>
              <w:rPr>
                <w:rFonts w:ascii="Sylfaen" w:hAnsi="Sylfaen"/>
                <w:b/>
                <w:sz w:val="24"/>
                <w:szCs w:val="24"/>
              </w:rPr>
            </w:pPr>
            <w:r>
              <w:rPr>
                <w:rFonts w:ascii="Sylfaen" w:hAnsi="Sylfaen"/>
                <w:b/>
                <w:sz w:val="24"/>
                <w:szCs w:val="24"/>
              </w:rPr>
              <w:t>88</w:t>
            </w:r>
          </w:p>
        </w:tc>
      </w:tr>
      <w:tr w:rsidR="00CE7A82" w:rsidRPr="00952C5B" w:rsidTr="00CE7A82">
        <w:trPr>
          <w:jc w:val="center"/>
        </w:trPr>
        <w:tc>
          <w:tcPr>
            <w:tcW w:w="4242"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926"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1128"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c>
          <w:tcPr>
            <w:tcW w:w="1022" w:type="dxa"/>
            <w:shd w:val="clear" w:color="auto" w:fill="D9D9D9" w:themeFill="background1" w:themeFillShade="D9"/>
          </w:tcPr>
          <w:p w:rsidR="00CE7A82" w:rsidRPr="00952C5B" w:rsidRDefault="00CE7A82" w:rsidP="00D912AA">
            <w:pPr>
              <w:tabs>
                <w:tab w:val="left" w:pos="1800"/>
              </w:tabs>
              <w:rPr>
                <w:rFonts w:ascii="Sylfaen" w:hAnsi="Sylfaen"/>
                <w:b/>
                <w:sz w:val="24"/>
                <w:szCs w:val="24"/>
              </w:rPr>
            </w:pPr>
          </w:p>
        </w:tc>
      </w:tr>
      <w:tr w:rsidR="00CE7A82" w:rsidRPr="00952C5B" w:rsidTr="00CE7A82">
        <w:trPr>
          <w:jc w:val="center"/>
        </w:trPr>
        <w:tc>
          <w:tcPr>
            <w:tcW w:w="4242"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 xml:space="preserve">S3 % Achieved Fourth Level </w:t>
            </w:r>
          </w:p>
        </w:tc>
        <w:tc>
          <w:tcPr>
            <w:tcW w:w="926"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 xml:space="preserve"> 40</w:t>
            </w:r>
          </w:p>
        </w:tc>
        <w:tc>
          <w:tcPr>
            <w:tcW w:w="1128"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38</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63</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61</w:t>
            </w:r>
          </w:p>
        </w:tc>
        <w:tc>
          <w:tcPr>
            <w:tcW w:w="1089" w:type="dxa"/>
            <w:shd w:val="clear" w:color="auto" w:fill="00B0F0"/>
          </w:tcPr>
          <w:p w:rsidR="00CE7A82" w:rsidRPr="00952C5B" w:rsidRDefault="00CE7A82" w:rsidP="00D912AA">
            <w:pPr>
              <w:tabs>
                <w:tab w:val="left" w:pos="1800"/>
              </w:tabs>
              <w:rPr>
                <w:rFonts w:ascii="Sylfaen" w:hAnsi="Sylfaen"/>
                <w:b/>
                <w:sz w:val="24"/>
                <w:szCs w:val="24"/>
              </w:rPr>
            </w:pPr>
            <w:r>
              <w:rPr>
                <w:rFonts w:ascii="Sylfaen" w:hAnsi="Sylfaen"/>
                <w:b/>
                <w:sz w:val="24"/>
                <w:szCs w:val="24"/>
              </w:rPr>
              <w:t>63</w:t>
            </w:r>
          </w:p>
        </w:tc>
        <w:tc>
          <w:tcPr>
            <w:tcW w:w="1022" w:type="dxa"/>
            <w:shd w:val="clear" w:color="auto" w:fill="00B0F0"/>
          </w:tcPr>
          <w:p w:rsidR="00CE7A82" w:rsidRDefault="00FF4D2E" w:rsidP="00D912AA">
            <w:pPr>
              <w:tabs>
                <w:tab w:val="left" w:pos="1800"/>
              </w:tabs>
              <w:rPr>
                <w:rFonts w:ascii="Sylfaen" w:hAnsi="Sylfaen"/>
                <w:b/>
                <w:sz w:val="24"/>
                <w:szCs w:val="24"/>
              </w:rPr>
            </w:pPr>
            <w:r>
              <w:rPr>
                <w:rFonts w:ascii="Sylfaen" w:hAnsi="Sylfaen"/>
                <w:b/>
                <w:sz w:val="24"/>
                <w:szCs w:val="24"/>
              </w:rPr>
              <w:t>63</w:t>
            </w:r>
          </w:p>
        </w:tc>
      </w:tr>
      <w:tr w:rsidR="00CE7A82" w:rsidRPr="00952C5B" w:rsidTr="00CE7A82">
        <w:trPr>
          <w:jc w:val="center"/>
        </w:trPr>
        <w:tc>
          <w:tcPr>
            <w:tcW w:w="4242"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48</w:t>
            </w:r>
          </w:p>
        </w:tc>
        <w:tc>
          <w:tcPr>
            <w:tcW w:w="1128"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49</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59</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sidRPr="00952C5B">
              <w:rPr>
                <w:rFonts w:ascii="Sylfaen" w:hAnsi="Sylfaen"/>
                <w:b/>
                <w:sz w:val="24"/>
                <w:szCs w:val="24"/>
              </w:rPr>
              <w:t>69</w:t>
            </w:r>
          </w:p>
        </w:tc>
        <w:tc>
          <w:tcPr>
            <w:tcW w:w="1089" w:type="dxa"/>
            <w:shd w:val="clear" w:color="auto" w:fill="FF0000"/>
          </w:tcPr>
          <w:p w:rsidR="00CE7A82" w:rsidRPr="00952C5B" w:rsidRDefault="00CE7A82" w:rsidP="00D912AA">
            <w:pPr>
              <w:tabs>
                <w:tab w:val="left" w:pos="1800"/>
              </w:tabs>
              <w:rPr>
                <w:rFonts w:ascii="Sylfaen" w:hAnsi="Sylfaen"/>
                <w:b/>
                <w:sz w:val="24"/>
                <w:szCs w:val="24"/>
              </w:rPr>
            </w:pPr>
            <w:r>
              <w:rPr>
                <w:rFonts w:ascii="Sylfaen" w:hAnsi="Sylfaen"/>
                <w:b/>
                <w:sz w:val="24"/>
                <w:szCs w:val="24"/>
              </w:rPr>
              <w:t>64</w:t>
            </w:r>
          </w:p>
        </w:tc>
        <w:tc>
          <w:tcPr>
            <w:tcW w:w="1022" w:type="dxa"/>
            <w:shd w:val="clear" w:color="auto" w:fill="FF0000"/>
          </w:tcPr>
          <w:p w:rsidR="00CE7A82" w:rsidRDefault="00FF4D2E" w:rsidP="00D912AA">
            <w:pPr>
              <w:tabs>
                <w:tab w:val="left" w:pos="1800"/>
              </w:tabs>
              <w:rPr>
                <w:rFonts w:ascii="Sylfaen" w:hAnsi="Sylfaen"/>
                <w:b/>
                <w:sz w:val="24"/>
                <w:szCs w:val="24"/>
              </w:rPr>
            </w:pPr>
            <w:r>
              <w:rPr>
                <w:rFonts w:ascii="Sylfaen" w:hAnsi="Sylfaen"/>
                <w:b/>
                <w:sz w:val="24"/>
                <w:szCs w:val="24"/>
              </w:rPr>
              <w:t>65</w:t>
            </w:r>
          </w:p>
        </w:tc>
      </w:tr>
    </w:tbl>
    <w:p w:rsidR="00952C5B" w:rsidRDefault="00952C5B" w:rsidP="008815FB">
      <w:pPr>
        <w:tabs>
          <w:tab w:val="left" w:pos="1800"/>
        </w:tabs>
        <w:rPr>
          <w:rFonts w:ascii="Sylfaen" w:hAnsi="Sylfaen"/>
          <w:b/>
          <w:sz w:val="24"/>
          <w:szCs w:val="24"/>
          <w:u w:val="single"/>
        </w:rPr>
      </w:pPr>
    </w:p>
    <w:p w:rsidR="00A75C48" w:rsidRDefault="00740972" w:rsidP="008815FB">
      <w:pPr>
        <w:tabs>
          <w:tab w:val="left" w:pos="1800"/>
        </w:tabs>
        <w:rPr>
          <w:rFonts w:ascii="Sylfaen" w:hAnsi="Sylfaen"/>
          <w:b/>
          <w:sz w:val="24"/>
          <w:szCs w:val="24"/>
          <w:u w:val="single"/>
        </w:rPr>
      </w:pPr>
      <w:r>
        <w:rPr>
          <w:rFonts w:ascii="Sylfaen" w:hAnsi="Sylfaen"/>
          <w:b/>
          <w:sz w:val="24"/>
          <w:szCs w:val="24"/>
          <w:u w:val="single"/>
        </w:rPr>
        <w:t>S3 Reading</w:t>
      </w:r>
    </w:p>
    <w:tbl>
      <w:tblPr>
        <w:tblStyle w:val="TableGrid"/>
        <w:tblW w:w="1058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42"/>
        <w:gridCol w:w="926"/>
        <w:gridCol w:w="1128"/>
        <w:gridCol w:w="1089"/>
        <w:gridCol w:w="1089"/>
        <w:gridCol w:w="1089"/>
        <w:gridCol w:w="1022"/>
      </w:tblGrid>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p>
        </w:tc>
        <w:tc>
          <w:tcPr>
            <w:tcW w:w="926"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15/16</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16/17</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17/18</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18/19</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21/22</w:t>
            </w:r>
          </w:p>
        </w:tc>
        <w:tc>
          <w:tcPr>
            <w:tcW w:w="1022"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22/23</w:t>
            </w:r>
          </w:p>
        </w:tc>
      </w:tr>
      <w:tr w:rsidR="00CE7A82" w:rsidRPr="00952C5B" w:rsidTr="00CE7A82">
        <w:trPr>
          <w:jc w:val="center"/>
        </w:trPr>
        <w:tc>
          <w:tcPr>
            <w:tcW w:w="4242" w:type="dxa"/>
            <w:shd w:val="clear" w:color="auto" w:fill="FFFF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S3 % Achieved Third Level (or above)</w:t>
            </w:r>
          </w:p>
        </w:tc>
        <w:tc>
          <w:tcPr>
            <w:tcW w:w="926"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83</w:t>
            </w:r>
          </w:p>
        </w:tc>
        <w:tc>
          <w:tcPr>
            <w:tcW w:w="1128"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94</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82</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81</w:t>
            </w:r>
          </w:p>
        </w:tc>
        <w:tc>
          <w:tcPr>
            <w:tcW w:w="1089" w:type="dxa"/>
            <w:shd w:val="clear" w:color="auto" w:fill="FFFF00"/>
          </w:tcPr>
          <w:p w:rsidR="00CE7A82" w:rsidRDefault="00CE7A82" w:rsidP="00C158A5">
            <w:pPr>
              <w:tabs>
                <w:tab w:val="left" w:pos="1800"/>
              </w:tabs>
              <w:rPr>
                <w:rFonts w:ascii="Sylfaen" w:hAnsi="Sylfaen"/>
                <w:b/>
                <w:sz w:val="24"/>
                <w:szCs w:val="24"/>
              </w:rPr>
            </w:pPr>
            <w:r>
              <w:rPr>
                <w:rFonts w:ascii="Sylfaen" w:hAnsi="Sylfaen"/>
                <w:b/>
                <w:sz w:val="24"/>
                <w:szCs w:val="24"/>
              </w:rPr>
              <w:t>85</w:t>
            </w:r>
          </w:p>
        </w:tc>
        <w:tc>
          <w:tcPr>
            <w:tcW w:w="1022" w:type="dxa"/>
            <w:shd w:val="clear" w:color="auto" w:fill="FFFF00"/>
          </w:tcPr>
          <w:p w:rsidR="00CE7A82" w:rsidRDefault="00FF4D2E" w:rsidP="00C158A5">
            <w:pPr>
              <w:tabs>
                <w:tab w:val="left" w:pos="1800"/>
              </w:tabs>
              <w:rPr>
                <w:rFonts w:ascii="Sylfaen" w:hAnsi="Sylfaen"/>
                <w:b/>
                <w:sz w:val="24"/>
                <w:szCs w:val="24"/>
              </w:rPr>
            </w:pPr>
            <w:r>
              <w:rPr>
                <w:rFonts w:ascii="Sylfaen" w:hAnsi="Sylfaen"/>
                <w:b/>
                <w:sz w:val="24"/>
                <w:szCs w:val="24"/>
              </w:rPr>
              <w:t>85</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77</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83</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86</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83</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86</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87</w:t>
            </w:r>
          </w:p>
        </w:tc>
      </w:tr>
      <w:tr w:rsidR="00CE7A82" w:rsidRPr="00952C5B" w:rsidTr="00CE7A82">
        <w:trPr>
          <w:jc w:val="center"/>
        </w:trPr>
        <w:tc>
          <w:tcPr>
            <w:tcW w:w="424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926"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128"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2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r>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 xml:space="preserve">S3 % Achieved Fourth Level </w:t>
            </w:r>
          </w:p>
        </w:tc>
        <w:tc>
          <w:tcPr>
            <w:tcW w:w="926"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 xml:space="preserve"> 37</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61</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24</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37</w:t>
            </w:r>
          </w:p>
        </w:tc>
        <w:tc>
          <w:tcPr>
            <w:tcW w:w="1089"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46</w:t>
            </w:r>
          </w:p>
        </w:tc>
        <w:tc>
          <w:tcPr>
            <w:tcW w:w="1022" w:type="dxa"/>
            <w:shd w:val="clear" w:color="auto" w:fill="0070C0"/>
          </w:tcPr>
          <w:p w:rsidR="00CE7A82" w:rsidRDefault="00FF4D2E" w:rsidP="00C158A5">
            <w:pPr>
              <w:tabs>
                <w:tab w:val="left" w:pos="1800"/>
              </w:tabs>
              <w:rPr>
                <w:rFonts w:ascii="Sylfaen" w:hAnsi="Sylfaen"/>
                <w:b/>
                <w:sz w:val="24"/>
                <w:szCs w:val="24"/>
              </w:rPr>
            </w:pPr>
            <w:r>
              <w:rPr>
                <w:rFonts w:ascii="Sylfaen" w:hAnsi="Sylfaen"/>
                <w:b/>
                <w:sz w:val="24"/>
                <w:szCs w:val="24"/>
              </w:rPr>
              <w:t>59</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22</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40</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46</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49</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54</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59</w:t>
            </w:r>
          </w:p>
        </w:tc>
      </w:tr>
    </w:tbl>
    <w:p w:rsidR="0075082C" w:rsidRDefault="0075082C" w:rsidP="008815FB">
      <w:pPr>
        <w:tabs>
          <w:tab w:val="left" w:pos="1800"/>
        </w:tabs>
        <w:rPr>
          <w:rFonts w:ascii="Sylfaen" w:hAnsi="Sylfaen"/>
          <w:b/>
          <w:sz w:val="24"/>
          <w:szCs w:val="24"/>
          <w:u w:val="single"/>
        </w:rPr>
      </w:pPr>
    </w:p>
    <w:p w:rsidR="0075082C" w:rsidRDefault="0075082C" w:rsidP="0077130D">
      <w:pPr>
        <w:tabs>
          <w:tab w:val="left" w:pos="1800"/>
        </w:tabs>
        <w:rPr>
          <w:rFonts w:ascii="Sylfaen" w:hAnsi="Sylfaen"/>
          <w:b/>
          <w:sz w:val="24"/>
          <w:szCs w:val="24"/>
          <w:u w:val="single"/>
        </w:rPr>
      </w:pPr>
    </w:p>
    <w:p w:rsidR="00740972" w:rsidRDefault="00740972" w:rsidP="008A0767">
      <w:pPr>
        <w:tabs>
          <w:tab w:val="left" w:pos="1800"/>
        </w:tabs>
        <w:rPr>
          <w:rFonts w:ascii="Sylfaen" w:hAnsi="Sylfaen"/>
          <w:b/>
          <w:sz w:val="24"/>
          <w:szCs w:val="24"/>
          <w:u w:val="single"/>
        </w:rPr>
      </w:pPr>
      <w:r>
        <w:rPr>
          <w:rFonts w:ascii="Sylfaen" w:hAnsi="Sylfaen"/>
          <w:b/>
          <w:sz w:val="24"/>
          <w:szCs w:val="24"/>
          <w:u w:val="single"/>
        </w:rPr>
        <w:t>S3 Writing</w:t>
      </w:r>
    </w:p>
    <w:tbl>
      <w:tblPr>
        <w:tblStyle w:val="TableGrid"/>
        <w:tblW w:w="1058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42"/>
        <w:gridCol w:w="926"/>
        <w:gridCol w:w="1128"/>
        <w:gridCol w:w="1089"/>
        <w:gridCol w:w="1089"/>
        <w:gridCol w:w="1089"/>
        <w:gridCol w:w="1022"/>
      </w:tblGrid>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p>
        </w:tc>
        <w:tc>
          <w:tcPr>
            <w:tcW w:w="926"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15/16</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16/17</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17/18</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18/19</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21/22</w:t>
            </w:r>
          </w:p>
        </w:tc>
        <w:tc>
          <w:tcPr>
            <w:tcW w:w="1022"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22/23</w:t>
            </w:r>
          </w:p>
        </w:tc>
      </w:tr>
      <w:tr w:rsidR="00CE7A82" w:rsidRPr="00952C5B" w:rsidTr="00CE7A82">
        <w:trPr>
          <w:jc w:val="center"/>
        </w:trPr>
        <w:tc>
          <w:tcPr>
            <w:tcW w:w="4242" w:type="dxa"/>
            <w:shd w:val="clear" w:color="auto" w:fill="FFFF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S3 % Achieved Third Level (or above)</w:t>
            </w:r>
          </w:p>
        </w:tc>
        <w:tc>
          <w:tcPr>
            <w:tcW w:w="926"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78</w:t>
            </w:r>
          </w:p>
        </w:tc>
        <w:tc>
          <w:tcPr>
            <w:tcW w:w="1128"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93</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81</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74</w:t>
            </w:r>
          </w:p>
        </w:tc>
        <w:tc>
          <w:tcPr>
            <w:tcW w:w="1089" w:type="dxa"/>
            <w:shd w:val="clear" w:color="auto" w:fill="FFFF00"/>
          </w:tcPr>
          <w:p w:rsidR="00CE7A82" w:rsidRDefault="00CE7A82" w:rsidP="00C158A5">
            <w:pPr>
              <w:tabs>
                <w:tab w:val="left" w:pos="1800"/>
              </w:tabs>
              <w:rPr>
                <w:rFonts w:ascii="Sylfaen" w:hAnsi="Sylfaen"/>
                <w:b/>
                <w:sz w:val="24"/>
                <w:szCs w:val="24"/>
              </w:rPr>
            </w:pPr>
            <w:r>
              <w:rPr>
                <w:rFonts w:ascii="Sylfaen" w:hAnsi="Sylfaen"/>
                <w:b/>
                <w:sz w:val="24"/>
                <w:szCs w:val="24"/>
              </w:rPr>
              <w:t>84</w:t>
            </w:r>
          </w:p>
        </w:tc>
        <w:tc>
          <w:tcPr>
            <w:tcW w:w="1022" w:type="dxa"/>
            <w:shd w:val="clear" w:color="auto" w:fill="FFFF00"/>
          </w:tcPr>
          <w:p w:rsidR="00CE7A82" w:rsidRDefault="00FF4D2E" w:rsidP="00C158A5">
            <w:pPr>
              <w:tabs>
                <w:tab w:val="left" w:pos="1800"/>
              </w:tabs>
              <w:rPr>
                <w:rFonts w:ascii="Sylfaen" w:hAnsi="Sylfaen"/>
                <w:b/>
                <w:sz w:val="24"/>
                <w:szCs w:val="24"/>
              </w:rPr>
            </w:pPr>
            <w:r>
              <w:rPr>
                <w:rFonts w:ascii="Sylfaen" w:hAnsi="Sylfaen"/>
                <w:b/>
                <w:sz w:val="24"/>
                <w:szCs w:val="24"/>
              </w:rPr>
              <w:t>85</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71</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82</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84</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80</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84</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86</w:t>
            </w:r>
          </w:p>
        </w:tc>
      </w:tr>
      <w:tr w:rsidR="00CE7A82" w:rsidRPr="00952C5B" w:rsidTr="00CE7A82">
        <w:trPr>
          <w:jc w:val="center"/>
        </w:trPr>
        <w:tc>
          <w:tcPr>
            <w:tcW w:w="424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926"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128"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2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r>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 xml:space="preserve">S3 % Achieved Fourth Level </w:t>
            </w:r>
          </w:p>
        </w:tc>
        <w:tc>
          <w:tcPr>
            <w:tcW w:w="926"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27</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48</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18</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24</w:t>
            </w:r>
          </w:p>
        </w:tc>
        <w:tc>
          <w:tcPr>
            <w:tcW w:w="1089"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27</w:t>
            </w:r>
          </w:p>
        </w:tc>
        <w:tc>
          <w:tcPr>
            <w:tcW w:w="1022" w:type="dxa"/>
            <w:shd w:val="clear" w:color="auto" w:fill="0070C0"/>
          </w:tcPr>
          <w:p w:rsidR="00CE7A82" w:rsidRDefault="00FF4D2E" w:rsidP="00C158A5">
            <w:pPr>
              <w:tabs>
                <w:tab w:val="left" w:pos="1800"/>
              </w:tabs>
              <w:rPr>
                <w:rFonts w:ascii="Sylfaen" w:hAnsi="Sylfaen"/>
                <w:b/>
                <w:sz w:val="24"/>
                <w:szCs w:val="24"/>
              </w:rPr>
            </w:pPr>
            <w:r>
              <w:rPr>
                <w:rFonts w:ascii="Sylfaen" w:hAnsi="Sylfaen"/>
                <w:b/>
                <w:sz w:val="24"/>
                <w:szCs w:val="24"/>
              </w:rPr>
              <w:t>59</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20</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35</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41</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45</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54</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61</w:t>
            </w:r>
          </w:p>
        </w:tc>
      </w:tr>
    </w:tbl>
    <w:p w:rsidR="0075082C" w:rsidRDefault="0075082C" w:rsidP="008815FB">
      <w:pPr>
        <w:tabs>
          <w:tab w:val="left" w:pos="1800"/>
        </w:tabs>
        <w:rPr>
          <w:rFonts w:ascii="Sylfaen" w:hAnsi="Sylfaen"/>
          <w:b/>
          <w:sz w:val="24"/>
          <w:szCs w:val="24"/>
          <w:u w:val="single"/>
        </w:rPr>
      </w:pPr>
    </w:p>
    <w:p w:rsidR="005319E5" w:rsidRDefault="005319E5" w:rsidP="008A0767">
      <w:pPr>
        <w:tabs>
          <w:tab w:val="left" w:pos="1800"/>
        </w:tabs>
        <w:jc w:val="center"/>
        <w:rPr>
          <w:rFonts w:ascii="Sylfaen" w:hAnsi="Sylfaen"/>
          <w:b/>
          <w:sz w:val="24"/>
          <w:szCs w:val="24"/>
          <w:u w:val="single"/>
        </w:rPr>
      </w:pPr>
    </w:p>
    <w:p w:rsidR="00740972" w:rsidRDefault="000079AA" w:rsidP="008815FB">
      <w:pPr>
        <w:tabs>
          <w:tab w:val="left" w:pos="1800"/>
        </w:tabs>
        <w:rPr>
          <w:rFonts w:ascii="Sylfaen" w:hAnsi="Sylfaen"/>
          <w:b/>
          <w:sz w:val="24"/>
          <w:szCs w:val="24"/>
          <w:u w:val="single"/>
        </w:rPr>
      </w:pPr>
      <w:r>
        <w:rPr>
          <w:rFonts w:ascii="Sylfaen" w:hAnsi="Sylfaen"/>
          <w:b/>
          <w:sz w:val="24"/>
          <w:szCs w:val="24"/>
          <w:u w:val="single"/>
        </w:rPr>
        <w:t xml:space="preserve">S3 Listening and Talking </w:t>
      </w:r>
    </w:p>
    <w:tbl>
      <w:tblPr>
        <w:tblStyle w:val="TableGrid"/>
        <w:tblW w:w="1058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42"/>
        <w:gridCol w:w="926"/>
        <w:gridCol w:w="1128"/>
        <w:gridCol w:w="1089"/>
        <w:gridCol w:w="1089"/>
        <w:gridCol w:w="1089"/>
        <w:gridCol w:w="1022"/>
      </w:tblGrid>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p>
        </w:tc>
        <w:tc>
          <w:tcPr>
            <w:tcW w:w="926"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15/16</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16/17</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17/18</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18/19</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21/22</w:t>
            </w:r>
          </w:p>
        </w:tc>
        <w:tc>
          <w:tcPr>
            <w:tcW w:w="1022"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22/23</w:t>
            </w:r>
          </w:p>
        </w:tc>
      </w:tr>
      <w:tr w:rsidR="00CE7A82" w:rsidRPr="00952C5B" w:rsidTr="00CE7A82">
        <w:trPr>
          <w:jc w:val="center"/>
        </w:trPr>
        <w:tc>
          <w:tcPr>
            <w:tcW w:w="4242" w:type="dxa"/>
            <w:shd w:val="clear" w:color="auto" w:fill="FFFF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S3 % Achieved Third Level (or above)</w:t>
            </w:r>
          </w:p>
        </w:tc>
        <w:tc>
          <w:tcPr>
            <w:tcW w:w="926"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84</w:t>
            </w:r>
          </w:p>
        </w:tc>
        <w:tc>
          <w:tcPr>
            <w:tcW w:w="1128"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90</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82</w:t>
            </w:r>
          </w:p>
        </w:tc>
        <w:tc>
          <w:tcPr>
            <w:tcW w:w="1089" w:type="dxa"/>
            <w:shd w:val="clear" w:color="auto" w:fill="FFFF00"/>
          </w:tcPr>
          <w:p w:rsidR="00CE7A82" w:rsidRPr="00952C5B" w:rsidRDefault="00CE7A82" w:rsidP="00C158A5">
            <w:pPr>
              <w:tabs>
                <w:tab w:val="left" w:pos="1800"/>
              </w:tabs>
              <w:rPr>
                <w:rFonts w:ascii="Sylfaen" w:hAnsi="Sylfaen"/>
                <w:b/>
                <w:sz w:val="24"/>
                <w:szCs w:val="24"/>
              </w:rPr>
            </w:pPr>
            <w:r>
              <w:rPr>
                <w:rFonts w:ascii="Sylfaen" w:hAnsi="Sylfaen"/>
                <w:b/>
                <w:sz w:val="24"/>
                <w:szCs w:val="24"/>
              </w:rPr>
              <w:t>76</w:t>
            </w:r>
          </w:p>
        </w:tc>
        <w:tc>
          <w:tcPr>
            <w:tcW w:w="1089" w:type="dxa"/>
            <w:shd w:val="clear" w:color="auto" w:fill="FFFF00"/>
          </w:tcPr>
          <w:p w:rsidR="00CE7A82" w:rsidRDefault="00CE7A82" w:rsidP="00C158A5">
            <w:pPr>
              <w:tabs>
                <w:tab w:val="left" w:pos="1800"/>
              </w:tabs>
              <w:rPr>
                <w:rFonts w:ascii="Sylfaen" w:hAnsi="Sylfaen"/>
                <w:b/>
                <w:sz w:val="24"/>
                <w:szCs w:val="24"/>
              </w:rPr>
            </w:pPr>
            <w:r>
              <w:rPr>
                <w:rFonts w:ascii="Sylfaen" w:hAnsi="Sylfaen"/>
                <w:b/>
                <w:sz w:val="24"/>
                <w:szCs w:val="24"/>
              </w:rPr>
              <w:t>87</w:t>
            </w:r>
          </w:p>
        </w:tc>
        <w:tc>
          <w:tcPr>
            <w:tcW w:w="1022" w:type="dxa"/>
            <w:shd w:val="clear" w:color="auto" w:fill="FFFF00"/>
          </w:tcPr>
          <w:p w:rsidR="00CE7A82" w:rsidRDefault="00FF4D2E" w:rsidP="00C158A5">
            <w:pPr>
              <w:tabs>
                <w:tab w:val="left" w:pos="1800"/>
              </w:tabs>
              <w:rPr>
                <w:rFonts w:ascii="Sylfaen" w:hAnsi="Sylfaen"/>
                <w:b/>
                <w:sz w:val="24"/>
                <w:szCs w:val="24"/>
              </w:rPr>
            </w:pPr>
            <w:r>
              <w:rPr>
                <w:rFonts w:ascii="Sylfaen" w:hAnsi="Sylfaen"/>
                <w:b/>
                <w:sz w:val="24"/>
                <w:szCs w:val="24"/>
              </w:rPr>
              <w:t>91</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98</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96</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95</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86</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90</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89</w:t>
            </w:r>
          </w:p>
        </w:tc>
      </w:tr>
      <w:tr w:rsidR="00CE7A82" w:rsidRPr="00952C5B" w:rsidTr="00CE7A82">
        <w:trPr>
          <w:jc w:val="center"/>
        </w:trPr>
        <w:tc>
          <w:tcPr>
            <w:tcW w:w="424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926"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128"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89"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c>
          <w:tcPr>
            <w:tcW w:w="1022" w:type="dxa"/>
            <w:shd w:val="clear" w:color="auto" w:fill="D9D9D9" w:themeFill="background1" w:themeFillShade="D9"/>
          </w:tcPr>
          <w:p w:rsidR="00CE7A82" w:rsidRPr="00952C5B" w:rsidRDefault="00CE7A82" w:rsidP="00C158A5">
            <w:pPr>
              <w:tabs>
                <w:tab w:val="left" w:pos="1800"/>
              </w:tabs>
              <w:rPr>
                <w:rFonts w:ascii="Sylfaen" w:hAnsi="Sylfaen"/>
                <w:b/>
                <w:sz w:val="24"/>
                <w:szCs w:val="24"/>
              </w:rPr>
            </w:pPr>
          </w:p>
        </w:tc>
      </w:tr>
      <w:tr w:rsidR="00CE7A82" w:rsidRPr="00952C5B" w:rsidTr="00CE7A82">
        <w:trPr>
          <w:jc w:val="center"/>
        </w:trPr>
        <w:tc>
          <w:tcPr>
            <w:tcW w:w="4242" w:type="dxa"/>
            <w:shd w:val="clear" w:color="auto" w:fill="0070C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 xml:space="preserve">S3 % Achieved Fourth Level </w:t>
            </w:r>
          </w:p>
        </w:tc>
        <w:tc>
          <w:tcPr>
            <w:tcW w:w="926"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19</w:t>
            </w:r>
          </w:p>
        </w:tc>
        <w:tc>
          <w:tcPr>
            <w:tcW w:w="1128"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54</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7</w:t>
            </w:r>
          </w:p>
        </w:tc>
        <w:tc>
          <w:tcPr>
            <w:tcW w:w="1089" w:type="dxa"/>
            <w:shd w:val="clear" w:color="auto" w:fill="0070C0"/>
          </w:tcPr>
          <w:p w:rsidR="00CE7A82" w:rsidRPr="00952C5B" w:rsidRDefault="00CE7A82" w:rsidP="00C158A5">
            <w:pPr>
              <w:tabs>
                <w:tab w:val="left" w:pos="1800"/>
              </w:tabs>
              <w:rPr>
                <w:rFonts w:ascii="Sylfaen" w:hAnsi="Sylfaen"/>
                <w:b/>
                <w:sz w:val="24"/>
                <w:szCs w:val="24"/>
              </w:rPr>
            </w:pPr>
            <w:r>
              <w:rPr>
                <w:rFonts w:ascii="Sylfaen" w:hAnsi="Sylfaen"/>
                <w:b/>
                <w:sz w:val="24"/>
                <w:szCs w:val="24"/>
              </w:rPr>
              <w:t>23</w:t>
            </w:r>
          </w:p>
        </w:tc>
        <w:tc>
          <w:tcPr>
            <w:tcW w:w="1089" w:type="dxa"/>
            <w:shd w:val="clear" w:color="auto" w:fill="0070C0"/>
          </w:tcPr>
          <w:p w:rsidR="00CE7A82" w:rsidRDefault="00CE7A82" w:rsidP="00C158A5">
            <w:pPr>
              <w:tabs>
                <w:tab w:val="left" w:pos="1800"/>
              </w:tabs>
              <w:rPr>
                <w:rFonts w:ascii="Sylfaen" w:hAnsi="Sylfaen"/>
                <w:b/>
                <w:sz w:val="24"/>
                <w:szCs w:val="24"/>
              </w:rPr>
            </w:pPr>
            <w:r>
              <w:rPr>
                <w:rFonts w:ascii="Sylfaen" w:hAnsi="Sylfaen"/>
                <w:b/>
                <w:sz w:val="24"/>
                <w:szCs w:val="24"/>
              </w:rPr>
              <w:t>46</w:t>
            </w:r>
          </w:p>
        </w:tc>
        <w:tc>
          <w:tcPr>
            <w:tcW w:w="1022" w:type="dxa"/>
            <w:shd w:val="clear" w:color="auto" w:fill="0070C0"/>
          </w:tcPr>
          <w:p w:rsidR="00CE7A82" w:rsidRDefault="00FF4D2E" w:rsidP="00C158A5">
            <w:pPr>
              <w:tabs>
                <w:tab w:val="left" w:pos="1800"/>
              </w:tabs>
              <w:rPr>
                <w:rFonts w:ascii="Sylfaen" w:hAnsi="Sylfaen"/>
                <w:b/>
                <w:sz w:val="24"/>
                <w:szCs w:val="24"/>
              </w:rPr>
            </w:pPr>
            <w:r>
              <w:rPr>
                <w:rFonts w:ascii="Sylfaen" w:hAnsi="Sylfaen"/>
                <w:b/>
                <w:sz w:val="24"/>
                <w:szCs w:val="24"/>
              </w:rPr>
              <w:t>60</w:t>
            </w:r>
          </w:p>
        </w:tc>
      </w:tr>
      <w:tr w:rsidR="00CE7A82" w:rsidRPr="00952C5B" w:rsidTr="00CE7A82">
        <w:trPr>
          <w:jc w:val="center"/>
        </w:trPr>
        <w:tc>
          <w:tcPr>
            <w:tcW w:w="4242" w:type="dxa"/>
            <w:shd w:val="clear" w:color="auto" w:fill="FF0000"/>
          </w:tcPr>
          <w:p w:rsidR="00CE7A82" w:rsidRPr="00952C5B" w:rsidRDefault="00CE7A82" w:rsidP="00C158A5">
            <w:pPr>
              <w:tabs>
                <w:tab w:val="left" w:pos="1800"/>
              </w:tabs>
              <w:rPr>
                <w:rFonts w:ascii="Sylfaen" w:hAnsi="Sylfaen"/>
                <w:b/>
                <w:sz w:val="24"/>
                <w:szCs w:val="24"/>
              </w:rPr>
            </w:pPr>
            <w:r w:rsidRPr="00952C5B">
              <w:rPr>
                <w:rFonts w:ascii="Sylfaen" w:hAnsi="Sylfaen"/>
                <w:b/>
                <w:sz w:val="24"/>
                <w:szCs w:val="24"/>
              </w:rPr>
              <w:t>East Ayrshire %</w:t>
            </w:r>
          </w:p>
        </w:tc>
        <w:tc>
          <w:tcPr>
            <w:tcW w:w="926"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46</w:t>
            </w:r>
          </w:p>
        </w:tc>
        <w:tc>
          <w:tcPr>
            <w:tcW w:w="1128"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75</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28</w:t>
            </w:r>
          </w:p>
        </w:tc>
        <w:tc>
          <w:tcPr>
            <w:tcW w:w="1089" w:type="dxa"/>
            <w:shd w:val="clear" w:color="auto" w:fill="FF0000"/>
          </w:tcPr>
          <w:p w:rsidR="00CE7A82" w:rsidRPr="00952C5B" w:rsidRDefault="00CE7A82" w:rsidP="00C158A5">
            <w:pPr>
              <w:tabs>
                <w:tab w:val="left" w:pos="1800"/>
              </w:tabs>
              <w:rPr>
                <w:rFonts w:ascii="Sylfaen" w:hAnsi="Sylfaen"/>
                <w:b/>
                <w:sz w:val="24"/>
                <w:szCs w:val="24"/>
              </w:rPr>
            </w:pPr>
            <w:r>
              <w:rPr>
                <w:rFonts w:ascii="Sylfaen" w:hAnsi="Sylfaen"/>
                <w:b/>
                <w:sz w:val="24"/>
                <w:szCs w:val="24"/>
              </w:rPr>
              <w:t>46</w:t>
            </w:r>
          </w:p>
        </w:tc>
        <w:tc>
          <w:tcPr>
            <w:tcW w:w="1089" w:type="dxa"/>
            <w:shd w:val="clear" w:color="auto" w:fill="FF0000"/>
          </w:tcPr>
          <w:p w:rsidR="00CE7A82" w:rsidRDefault="00CE7A82" w:rsidP="00C158A5">
            <w:pPr>
              <w:tabs>
                <w:tab w:val="left" w:pos="1800"/>
              </w:tabs>
              <w:rPr>
                <w:rFonts w:ascii="Sylfaen" w:hAnsi="Sylfaen"/>
                <w:b/>
                <w:sz w:val="24"/>
                <w:szCs w:val="24"/>
              </w:rPr>
            </w:pPr>
            <w:r>
              <w:rPr>
                <w:rFonts w:ascii="Sylfaen" w:hAnsi="Sylfaen"/>
                <w:b/>
                <w:sz w:val="24"/>
                <w:szCs w:val="24"/>
              </w:rPr>
              <w:t>54</w:t>
            </w:r>
          </w:p>
        </w:tc>
        <w:tc>
          <w:tcPr>
            <w:tcW w:w="1022" w:type="dxa"/>
            <w:shd w:val="clear" w:color="auto" w:fill="FF0000"/>
          </w:tcPr>
          <w:p w:rsidR="00CE7A82" w:rsidRDefault="00FF4D2E" w:rsidP="00C158A5">
            <w:pPr>
              <w:tabs>
                <w:tab w:val="left" w:pos="1800"/>
              </w:tabs>
              <w:rPr>
                <w:rFonts w:ascii="Sylfaen" w:hAnsi="Sylfaen"/>
                <w:b/>
                <w:sz w:val="24"/>
                <w:szCs w:val="24"/>
              </w:rPr>
            </w:pPr>
            <w:r>
              <w:rPr>
                <w:rFonts w:ascii="Sylfaen" w:hAnsi="Sylfaen"/>
                <w:b/>
                <w:sz w:val="24"/>
                <w:szCs w:val="24"/>
              </w:rPr>
              <w:t>61</w:t>
            </w:r>
          </w:p>
        </w:tc>
      </w:tr>
    </w:tbl>
    <w:p w:rsidR="00740972" w:rsidRDefault="00740972" w:rsidP="008815FB">
      <w:pPr>
        <w:tabs>
          <w:tab w:val="left" w:pos="1800"/>
        </w:tabs>
        <w:rPr>
          <w:rFonts w:ascii="Sylfaen" w:hAnsi="Sylfaen"/>
          <w:b/>
          <w:sz w:val="24"/>
          <w:szCs w:val="24"/>
          <w:u w:val="single"/>
        </w:rPr>
      </w:pPr>
    </w:p>
    <w:p w:rsidR="000079AA" w:rsidRPr="009671EC" w:rsidRDefault="000079AA" w:rsidP="009671EC">
      <w:pPr>
        <w:tabs>
          <w:tab w:val="left" w:pos="1800"/>
        </w:tabs>
        <w:rPr>
          <w:rFonts w:ascii="Sylfaen" w:hAnsi="Sylfaen"/>
          <w:i/>
          <w:sz w:val="20"/>
          <w:szCs w:val="20"/>
        </w:rPr>
      </w:pPr>
    </w:p>
    <w:p w:rsidR="00740972" w:rsidRDefault="00CE7A82" w:rsidP="006F2779">
      <w:pPr>
        <w:tabs>
          <w:tab w:val="left" w:pos="1800"/>
        </w:tabs>
        <w:rPr>
          <w:rFonts w:ascii="Sylfaen" w:hAnsi="Sylfaen"/>
          <w:b/>
          <w:noProof/>
          <w:sz w:val="24"/>
          <w:szCs w:val="24"/>
          <w:lang w:eastAsia="en-GB"/>
        </w:rPr>
      </w:pPr>
      <w:r>
        <w:rPr>
          <w:rFonts w:ascii="Sylfaen" w:hAnsi="Sylfaen"/>
          <w:b/>
          <w:noProof/>
          <w:sz w:val="24"/>
          <w:szCs w:val="24"/>
          <w:lang w:eastAsia="en-GB"/>
        </w:rPr>
        <w:t>SNSA RESULTS 2022/23</w:t>
      </w:r>
    </w:p>
    <w:p w:rsidR="003B29F4" w:rsidRPr="00E21C79" w:rsidRDefault="003B29F4" w:rsidP="00AF43CB">
      <w:pPr>
        <w:tabs>
          <w:tab w:val="left" w:pos="1800"/>
        </w:tabs>
        <w:jc w:val="center"/>
        <w:rPr>
          <w:rFonts w:ascii="Sylfaen" w:hAnsi="Sylfaen"/>
          <w:b/>
          <w:noProof/>
          <w:sz w:val="24"/>
          <w:szCs w:val="24"/>
          <w:lang w:eastAsia="en-GB"/>
        </w:rPr>
      </w:pPr>
    </w:p>
    <w:p w:rsidR="00CA7453" w:rsidRDefault="0090226F" w:rsidP="00AF43CB">
      <w:pPr>
        <w:tabs>
          <w:tab w:val="left" w:pos="1800"/>
        </w:tabs>
        <w:jc w:val="center"/>
        <w:rPr>
          <w:rFonts w:ascii="Sylfaen" w:hAnsi="Sylfaen"/>
          <w:sz w:val="24"/>
          <w:szCs w:val="24"/>
        </w:rPr>
      </w:pPr>
      <w:r>
        <w:rPr>
          <w:rFonts w:ascii="Sylfaen" w:hAnsi="Sylfaen"/>
          <w:noProof/>
          <w:sz w:val="24"/>
          <w:szCs w:val="24"/>
          <w:lang w:eastAsia="en-GB"/>
        </w:rPr>
        <w:drawing>
          <wp:inline distT="0" distB="0" distL="0" distR="0">
            <wp:extent cx="5486400" cy="332422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7453" w:rsidRDefault="00CA7453" w:rsidP="00AF43CB">
      <w:pPr>
        <w:tabs>
          <w:tab w:val="left" w:pos="1800"/>
        </w:tabs>
        <w:jc w:val="center"/>
        <w:rPr>
          <w:rFonts w:ascii="Sylfaen" w:hAnsi="Sylfaen"/>
          <w:sz w:val="24"/>
          <w:szCs w:val="24"/>
        </w:rPr>
      </w:pPr>
    </w:p>
    <w:p w:rsidR="00891B38" w:rsidRDefault="00C26DD2" w:rsidP="00C26DD2">
      <w:pPr>
        <w:tabs>
          <w:tab w:val="left" w:pos="1800"/>
        </w:tabs>
        <w:jc w:val="center"/>
        <w:rPr>
          <w:rFonts w:ascii="Sylfaen" w:hAnsi="Sylfaen"/>
          <w:sz w:val="24"/>
          <w:szCs w:val="24"/>
        </w:rPr>
      </w:pPr>
      <w:r>
        <w:rPr>
          <w:rFonts w:ascii="Sylfaen" w:hAnsi="Sylfaen"/>
          <w:noProof/>
          <w:sz w:val="24"/>
          <w:szCs w:val="24"/>
          <w:lang w:eastAsia="en-GB"/>
        </w:rPr>
        <w:drawing>
          <wp:inline distT="0" distB="0" distL="0" distR="0" wp14:anchorId="524F4303" wp14:editId="45CABDDB">
            <wp:extent cx="5486400" cy="33242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0972" w:rsidRDefault="00740972" w:rsidP="008815FB">
      <w:pPr>
        <w:tabs>
          <w:tab w:val="left" w:pos="1800"/>
        </w:tabs>
        <w:rPr>
          <w:rFonts w:ascii="Sylfaen" w:hAnsi="Sylfaen"/>
          <w:sz w:val="24"/>
          <w:szCs w:val="24"/>
        </w:rPr>
      </w:pPr>
    </w:p>
    <w:p w:rsidR="00740972" w:rsidRDefault="00740972" w:rsidP="008815FB">
      <w:pPr>
        <w:tabs>
          <w:tab w:val="left" w:pos="1800"/>
        </w:tabs>
        <w:rPr>
          <w:rFonts w:ascii="Sylfaen" w:hAnsi="Sylfaen"/>
          <w:sz w:val="24"/>
          <w:szCs w:val="24"/>
        </w:rPr>
      </w:pPr>
    </w:p>
    <w:p w:rsidR="00891B38" w:rsidRDefault="00891B38" w:rsidP="00DD5BBA">
      <w:pPr>
        <w:tabs>
          <w:tab w:val="left" w:pos="1800"/>
        </w:tabs>
        <w:rPr>
          <w:rFonts w:ascii="Sylfaen" w:hAnsi="Sylfaen"/>
          <w:sz w:val="28"/>
          <w:szCs w:val="28"/>
        </w:rPr>
      </w:pPr>
    </w:p>
    <w:p w:rsidR="00891B38" w:rsidRDefault="00C26DD2" w:rsidP="00C26DD2">
      <w:pPr>
        <w:tabs>
          <w:tab w:val="left" w:pos="1800"/>
        </w:tabs>
        <w:jc w:val="center"/>
        <w:rPr>
          <w:rFonts w:ascii="Sylfaen" w:hAnsi="Sylfaen"/>
          <w:sz w:val="28"/>
          <w:szCs w:val="28"/>
        </w:rPr>
      </w:pPr>
      <w:r>
        <w:rPr>
          <w:rFonts w:ascii="Sylfaen" w:hAnsi="Sylfaen"/>
          <w:noProof/>
          <w:sz w:val="24"/>
          <w:szCs w:val="24"/>
          <w:lang w:eastAsia="en-GB"/>
        </w:rPr>
        <w:drawing>
          <wp:inline distT="0" distB="0" distL="0" distR="0" wp14:anchorId="524F4303" wp14:editId="45CABDDB">
            <wp:extent cx="5486400" cy="33242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7A82" w:rsidRDefault="00CE7A82" w:rsidP="00DD5BBA">
      <w:pPr>
        <w:tabs>
          <w:tab w:val="left" w:pos="1800"/>
        </w:tabs>
        <w:rPr>
          <w:rFonts w:ascii="Sylfaen" w:hAnsi="Sylfaen"/>
          <w:b/>
          <w:sz w:val="36"/>
          <w:szCs w:val="36"/>
          <w:u w:val="single"/>
        </w:rPr>
      </w:pPr>
    </w:p>
    <w:p w:rsidR="00CE7A82" w:rsidRDefault="00CE7A82" w:rsidP="00DD5BBA">
      <w:pPr>
        <w:tabs>
          <w:tab w:val="left" w:pos="1800"/>
        </w:tabs>
        <w:rPr>
          <w:rFonts w:ascii="Sylfaen" w:hAnsi="Sylfaen"/>
          <w:b/>
          <w:sz w:val="36"/>
          <w:szCs w:val="36"/>
          <w:u w:val="single"/>
        </w:rPr>
      </w:pPr>
    </w:p>
    <w:p w:rsidR="00DD5BBA" w:rsidRDefault="00DD5BBA" w:rsidP="00DD5BBA">
      <w:pPr>
        <w:tabs>
          <w:tab w:val="left" w:pos="1800"/>
        </w:tabs>
        <w:rPr>
          <w:rFonts w:ascii="Sylfaen" w:hAnsi="Sylfaen"/>
          <w:b/>
          <w:sz w:val="36"/>
          <w:szCs w:val="36"/>
          <w:u w:val="single"/>
        </w:rPr>
      </w:pPr>
      <w:r w:rsidRPr="0086396A">
        <w:rPr>
          <w:rFonts w:ascii="Sylfaen" w:hAnsi="Sylfaen"/>
          <w:b/>
          <w:sz w:val="36"/>
          <w:szCs w:val="36"/>
          <w:u w:val="single"/>
        </w:rPr>
        <w:lastRenderedPageBreak/>
        <w:t>Kilmarnock</w:t>
      </w:r>
      <w:r w:rsidR="0054102C">
        <w:rPr>
          <w:rFonts w:ascii="Sylfaen" w:hAnsi="Sylfaen"/>
          <w:b/>
          <w:sz w:val="36"/>
          <w:szCs w:val="36"/>
          <w:u w:val="single"/>
        </w:rPr>
        <w:t xml:space="preserve"> Ac</w:t>
      </w:r>
      <w:r w:rsidR="00C26DD2">
        <w:rPr>
          <w:rFonts w:ascii="Sylfaen" w:hAnsi="Sylfaen"/>
          <w:b/>
          <w:sz w:val="36"/>
          <w:szCs w:val="36"/>
          <w:u w:val="single"/>
        </w:rPr>
        <w:t>ademy Attainment Profile 2022/23</w:t>
      </w:r>
      <w:r w:rsidRPr="0086396A">
        <w:rPr>
          <w:rFonts w:ascii="Sylfaen" w:hAnsi="Sylfaen"/>
          <w:b/>
          <w:sz w:val="36"/>
          <w:szCs w:val="36"/>
          <w:u w:val="single"/>
        </w:rPr>
        <w:t>: Senior Phase</w:t>
      </w:r>
    </w:p>
    <w:p w:rsidR="00C26DD2" w:rsidRDefault="00C26DD2" w:rsidP="00DD5BBA">
      <w:pPr>
        <w:tabs>
          <w:tab w:val="left" w:pos="1800"/>
        </w:tabs>
        <w:rPr>
          <w:rFonts w:ascii="Sylfaen" w:hAnsi="Sylfaen"/>
          <w:b/>
          <w:sz w:val="36"/>
          <w:szCs w:val="36"/>
          <w:u w:val="single"/>
        </w:rPr>
      </w:pPr>
    </w:p>
    <w:p w:rsidR="00C26DD2" w:rsidRPr="00C26DD2" w:rsidRDefault="00C26DD2" w:rsidP="00DD5BBA">
      <w:pPr>
        <w:tabs>
          <w:tab w:val="left" w:pos="1800"/>
        </w:tabs>
        <w:rPr>
          <w:rFonts w:ascii="Sylfaen" w:hAnsi="Sylfaen"/>
          <w:i/>
          <w:sz w:val="24"/>
          <w:szCs w:val="24"/>
        </w:rPr>
      </w:pPr>
      <w:r w:rsidRPr="00C26DD2">
        <w:rPr>
          <w:rFonts w:ascii="Sylfaen" w:hAnsi="Sylfaen"/>
          <w:i/>
          <w:sz w:val="24"/>
          <w:szCs w:val="24"/>
        </w:rPr>
        <w:t xml:space="preserve">The </w:t>
      </w:r>
      <w:r>
        <w:rPr>
          <w:rFonts w:ascii="Sylfaen" w:hAnsi="Sylfaen"/>
          <w:i/>
          <w:sz w:val="24"/>
          <w:szCs w:val="24"/>
        </w:rPr>
        <w:t>following INSIGHT Results are based on Local Measures- published September 2023</w:t>
      </w:r>
    </w:p>
    <w:p w:rsidR="00DD5BBA" w:rsidRDefault="00DD5BBA" w:rsidP="00DD5BBA">
      <w:pPr>
        <w:tabs>
          <w:tab w:val="left" w:pos="1800"/>
        </w:tabs>
        <w:rPr>
          <w:rFonts w:ascii="Sylfaen" w:hAnsi="Sylfaen"/>
          <w:sz w:val="28"/>
          <w:szCs w:val="28"/>
        </w:rPr>
      </w:pPr>
    </w:p>
    <w:p w:rsidR="00DD5BBA" w:rsidRDefault="00DD5BBA" w:rsidP="00DD5BBA">
      <w:pPr>
        <w:tabs>
          <w:tab w:val="left" w:pos="1800"/>
        </w:tabs>
        <w:rPr>
          <w:rFonts w:ascii="Sylfaen" w:hAnsi="Sylfaen"/>
          <w:b/>
          <w:sz w:val="28"/>
          <w:szCs w:val="28"/>
          <w:u w:val="single"/>
        </w:rPr>
      </w:pPr>
      <w:r>
        <w:rPr>
          <w:rFonts w:ascii="Sylfaen" w:hAnsi="Sylfaen"/>
          <w:b/>
          <w:sz w:val="28"/>
          <w:szCs w:val="28"/>
          <w:u w:val="single"/>
        </w:rPr>
        <w:t>Improving Attainment for All</w:t>
      </w:r>
      <w:r w:rsidR="00EC0D77">
        <w:rPr>
          <w:rFonts w:ascii="Sylfaen" w:hAnsi="Sylfaen"/>
          <w:b/>
          <w:sz w:val="28"/>
          <w:szCs w:val="28"/>
          <w:u w:val="single"/>
        </w:rPr>
        <w:t>: Local Benchmark Measure</w:t>
      </w:r>
    </w:p>
    <w:p w:rsidR="00225B80" w:rsidRPr="00225B80" w:rsidRDefault="00225B80" w:rsidP="00DD5BBA">
      <w:pPr>
        <w:tabs>
          <w:tab w:val="left" w:pos="1800"/>
        </w:tabs>
        <w:rPr>
          <w:rFonts w:ascii="Sylfaen" w:hAnsi="Sylfaen"/>
          <w:i/>
          <w:sz w:val="18"/>
          <w:szCs w:val="18"/>
        </w:rPr>
      </w:pPr>
      <w:r w:rsidRPr="00225B80">
        <w:rPr>
          <w:rFonts w:ascii="Sylfaen" w:hAnsi="Sylfaen"/>
          <w:i/>
          <w:sz w:val="18"/>
          <w:szCs w:val="18"/>
        </w:rPr>
        <w:t>Please note tariff points are cumulative</w:t>
      </w:r>
    </w:p>
    <w:p w:rsidR="00EC0D77" w:rsidRDefault="00EC0D77" w:rsidP="00DD5BBA">
      <w:pPr>
        <w:tabs>
          <w:tab w:val="left" w:pos="1800"/>
        </w:tabs>
        <w:rPr>
          <w:rFonts w:ascii="Sylfaen" w:hAnsi="Sylfaen"/>
          <w:b/>
          <w:sz w:val="28"/>
          <w:szCs w:val="28"/>
          <w:u w:val="single"/>
        </w:rPr>
      </w:pPr>
      <w:r>
        <w:rPr>
          <w:rFonts w:ascii="Sylfaen" w:hAnsi="Sylfaen"/>
          <w:b/>
          <w:sz w:val="28"/>
          <w:szCs w:val="28"/>
          <w:u w:val="single"/>
        </w:rPr>
        <w:t xml:space="preserve">S4: </w:t>
      </w:r>
    </w:p>
    <w:p w:rsidR="00EC0D77" w:rsidRDefault="00EC0D77" w:rsidP="00DD5BBA">
      <w:pPr>
        <w:tabs>
          <w:tab w:val="left" w:pos="1800"/>
        </w:tabs>
        <w:rPr>
          <w:rFonts w:ascii="Sylfaen" w:hAnsi="Sylfaen"/>
          <w:b/>
          <w:sz w:val="28"/>
          <w:szCs w:val="28"/>
          <w:u w:val="single"/>
        </w:rPr>
      </w:pPr>
      <w:r>
        <w:rPr>
          <w:noProof/>
          <w:lang w:eastAsia="en-GB"/>
        </w:rPr>
        <w:drawing>
          <wp:inline distT="0" distB="0" distL="0" distR="0" wp14:anchorId="31C1DB72" wp14:editId="5183D85D">
            <wp:extent cx="6750685" cy="3366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50685" cy="3366135"/>
                    </a:xfrm>
                    <a:prstGeom prst="rect">
                      <a:avLst/>
                    </a:prstGeom>
                  </pic:spPr>
                </pic:pic>
              </a:graphicData>
            </a:graphic>
          </wp:inline>
        </w:drawing>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0"/>
        <w:gridCol w:w="1360"/>
        <w:gridCol w:w="1320"/>
        <w:gridCol w:w="1260"/>
        <w:gridCol w:w="2200"/>
      </w:tblGrid>
      <w:tr w:rsidR="00EC0D77" w:rsidRPr="00DD5BBA" w:rsidTr="00EA0296">
        <w:trPr>
          <w:trHeight w:val="300"/>
        </w:trPr>
        <w:tc>
          <w:tcPr>
            <w:tcW w:w="244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 </w:t>
            </w:r>
          </w:p>
        </w:tc>
        <w:tc>
          <w:tcPr>
            <w:tcW w:w="118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Year</w:t>
            </w:r>
          </w:p>
        </w:tc>
        <w:tc>
          <w:tcPr>
            <w:tcW w:w="136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Lowest 20%</w:t>
            </w:r>
          </w:p>
        </w:tc>
        <w:tc>
          <w:tcPr>
            <w:tcW w:w="132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Middle 60%</w:t>
            </w:r>
          </w:p>
        </w:tc>
        <w:tc>
          <w:tcPr>
            <w:tcW w:w="126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Highest 20%</w:t>
            </w:r>
          </w:p>
        </w:tc>
        <w:tc>
          <w:tcPr>
            <w:tcW w:w="220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Number in Cohort</w:t>
            </w:r>
          </w:p>
        </w:tc>
      </w:tr>
      <w:tr w:rsidR="00EC0D77" w:rsidRPr="00DD5BBA" w:rsidTr="00EA0296">
        <w:trPr>
          <w:trHeight w:val="300"/>
        </w:trPr>
        <w:tc>
          <w:tcPr>
            <w:tcW w:w="2440" w:type="dxa"/>
            <w:shd w:val="clear" w:color="auto" w:fill="FFC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132</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400</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639</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237</w:t>
            </w:r>
          </w:p>
        </w:tc>
      </w:tr>
      <w:tr w:rsidR="00EC0D77" w:rsidRPr="00DD5BBA" w:rsidTr="00EA0296">
        <w:trPr>
          <w:trHeight w:val="300"/>
        </w:trPr>
        <w:tc>
          <w:tcPr>
            <w:tcW w:w="2440" w:type="dxa"/>
            <w:shd w:val="clear" w:color="auto" w:fill="BFBFBF" w:themeFill="background1" w:themeFillShade="BF"/>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EC0D77" w:rsidRDefault="00EC0D77" w:rsidP="00EA0296">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122</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395</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632</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2370</w:t>
            </w:r>
          </w:p>
        </w:tc>
      </w:tr>
      <w:tr w:rsidR="00EC0D77" w:rsidRPr="00DD5BBA" w:rsidTr="00EA0296">
        <w:trPr>
          <w:trHeight w:val="300"/>
        </w:trPr>
        <w:tc>
          <w:tcPr>
            <w:tcW w:w="2440" w:type="dxa"/>
            <w:shd w:val="clear" w:color="auto" w:fill="00B0F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EC0D77" w:rsidRDefault="00EC0D77" w:rsidP="00EA0296">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131</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401</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632</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1239</w:t>
            </w:r>
          </w:p>
        </w:tc>
      </w:tr>
      <w:tr w:rsidR="00EC0D77" w:rsidRPr="00DD5BBA" w:rsidTr="00EA0296">
        <w:trPr>
          <w:trHeight w:val="300"/>
        </w:trPr>
        <w:tc>
          <w:tcPr>
            <w:tcW w:w="2440" w:type="dxa"/>
            <w:shd w:val="clear" w:color="auto" w:fill="FF0000"/>
            <w:noWrap/>
            <w:vAlign w:val="bottom"/>
          </w:tcPr>
          <w:p w:rsidR="00EC0D77"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EC0D77" w:rsidRPr="00346812" w:rsidRDefault="00EC0D77" w:rsidP="00EA0296">
            <w:pPr>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109</w:t>
            </w:r>
          </w:p>
        </w:tc>
        <w:tc>
          <w:tcPr>
            <w:tcW w:w="132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402</w:t>
            </w:r>
          </w:p>
        </w:tc>
        <w:tc>
          <w:tcPr>
            <w:tcW w:w="126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638</w:t>
            </w:r>
          </w:p>
        </w:tc>
        <w:tc>
          <w:tcPr>
            <w:tcW w:w="220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57053</w:t>
            </w:r>
          </w:p>
        </w:tc>
      </w:tr>
      <w:tr w:rsidR="00EC0D77" w:rsidRPr="00DD5BBA" w:rsidTr="00EA0296">
        <w:trPr>
          <w:trHeight w:val="300"/>
        </w:trPr>
        <w:tc>
          <w:tcPr>
            <w:tcW w:w="2440" w:type="dxa"/>
            <w:shd w:val="clear" w:color="auto" w:fill="FFC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2022</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173</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417</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637</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212</w:t>
            </w:r>
          </w:p>
        </w:tc>
      </w:tr>
      <w:tr w:rsidR="00EC0D77" w:rsidRPr="00DD5BBA" w:rsidTr="00EA0296">
        <w:trPr>
          <w:trHeight w:val="300"/>
        </w:trPr>
        <w:tc>
          <w:tcPr>
            <w:tcW w:w="2440" w:type="dxa"/>
            <w:shd w:val="clear" w:color="auto" w:fill="BFBFBF" w:themeFill="background1" w:themeFillShade="BF"/>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123</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405</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619</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2120</w:t>
            </w:r>
          </w:p>
        </w:tc>
      </w:tr>
      <w:tr w:rsidR="00EC0D77" w:rsidRPr="00DD5BBA" w:rsidTr="00EA0296">
        <w:trPr>
          <w:trHeight w:val="300"/>
        </w:trPr>
        <w:tc>
          <w:tcPr>
            <w:tcW w:w="2440" w:type="dxa"/>
            <w:shd w:val="clear" w:color="auto" w:fill="00B0F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131</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417</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632</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1264</w:t>
            </w:r>
          </w:p>
        </w:tc>
      </w:tr>
      <w:tr w:rsidR="00EC0D77" w:rsidRPr="00DD5BBA" w:rsidTr="00EA0296">
        <w:trPr>
          <w:trHeight w:val="300"/>
        </w:trPr>
        <w:tc>
          <w:tcPr>
            <w:tcW w:w="2440" w:type="dxa"/>
            <w:shd w:val="clear" w:color="auto" w:fill="FF0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112</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400</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624</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55044</w:t>
            </w:r>
          </w:p>
        </w:tc>
      </w:tr>
    </w:tbl>
    <w:p w:rsidR="00EC0D77" w:rsidRDefault="00EC0D77" w:rsidP="00DD5BBA">
      <w:pPr>
        <w:tabs>
          <w:tab w:val="left" w:pos="1800"/>
        </w:tabs>
        <w:rPr>
          <w:rFonts w:ascii="Sylfaen" w:hAnsi="Sylfaen"/>
          <w:b/>
          <w:sz w:val="28"/>
          <w:szCs w:val="28"/>
          <w:u w:val="single"/>
        </w:rPr>
      </w:pPr>
    </w:p>
    <w:p w:rsidR="00EC0D77" w:rsidRDefault="00EC0D77" w:rsidP="00DD5BBA">
      <w:pPr>
        <w:tabs>
          <w:tab w:val="left" w:pos="1800"/>
        </w:tabs>
        <w:rPr>
          <w:rFonts w:ascii="Sylfaen" w:hAnsi="Sylfaen"/>
          <w:b/>
          <w:sz w:val="28"/>
          <w:szCs w:val="28"/>
          <w:u w:val="single"/>
        </w:rPr>
      </w:pPr>
    </w:p>
    <w:p w:rsidR="00EC0D77" w:rsidRPr="00DD5BBA" w:rsidRDefault="00EC0D77" w:rsidP="00DD5BBA">
      <w:pPr>
        <w:tabs>
          <w:tab w:val="left" w:pos="1800"/>
        </w:tabs>
        <w:rPr>
          <w:rFonts w:ascii="Sylfaen" w:hAnsi="Sylfaen"/>
          <w:b/>
          <w:sz w:val="28"/>
          <w:szCs w:val="28"/>
          <w:u w:val="single"/>
        </w:rPr>
      </w:pPr>
      <w:r>
        <w:rPr>
          <w:rFonts w:ascii="Sylfaen" w:hAnsi="Sylfaen"/>
          <w:b/>
          <w:sz w:val="28"/>
          <w:szCs w:val="28"/>
          <w:u w:val="single"/>
        </w:rPr>
        <w:t>S5:</w:t>
      </w:r>
    </w:p>
    <w:p w:rsidR="009A0FE6" w:rsidRDefault="00677EB0" w:rsidP="008815FB">
      <w:pPr>
        <w:tabs>
          <w:tab w:val="left" w:pos="1800"/>
        </w:tabs>
        <w:rPr>
          <w:rFonts w:ascii="Sylfaen" w:hAnsi="Sylfaen"/>
          <w:sz w:val="24"/>
          <w:szCs w:val="24"/>
        </w:rPr>
      </w:pPr>
      <w:r>
        <w:rPr>
          <w:noProof/>
          <w:lang w:eastAsia="en-GB"/>
        </w:rPr>
        <w:drawing>
          <wp:inline distT="0" distB="0" distL="0" distR="0" wp14:anchorId="00CA72F3" wp14:editId="71A882A8">
            <wp:extent cx="6750685" cy="3336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50685" cy="3336925"/>
                    </a:xfrm>
                    <a:prstGeom prst="rect">
                      <a:avLst/>
                    </a:prstGeom>
                  </pic:spPr>
                </pic:pic>
              </a:graphicData>
            </a:graphic>
          </wp:inline>
        </w:drawing>
      </w:r>
    </w:p>
    <w:p w:rsidR="00740972" w:rsidRDefault="00740972" w:rsidP="008815FB">
      <w:pPr>
        <w:tabs>
          <w:tab w:val="left" w:pos="1800"/>
        </w:tabs>
        <w:rPr>
          <w:rFonts w:ascii="Sylfaen" w:hAnsi="Sylfaen"/>
          <w:sz w:val="24"/>
          <w:szCs w:val="24"/>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0"/>
        <w:gridCol w:w="1360"/>
        <w:gridCol w:w="1320"/>
        <w:gridCol w:w="1260"/>
        <w:gridCol w:w="2200"/>
      </w:tblGrid>
      <w:tr w:rsidR="0019249A" w:rsidRPr="00DD5BBA" w:rsidTr="002D6149">
        <w:trPr>
          <w:trHeight w:val="300"/>
        </w:trPr>
        <w:tc>
          <w:tcPr>
            <w:tcW w:w="244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 </w:t>
            </w:r>
          </w:p>
        </w:tc>
        <w:tc>
          <w:tcPr>
            <w:tcW w:w="118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Year</w:t>
            </w:r>
          </w:p>
        </w:tc>
        <w:tc>
          <w:tcPr>
            <w:tcW w:w="136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Lowest 20%</w:t>
            </w:r>
          </w:p>
        </w:tc>
        <w:tc>
          <w:tcPr>
            <w:tcW w:w="132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Middle 60%</w:t>
            </w:r>
          </w:p>
        </w:tc>
        <w:tc>
          <w:tcPr>
            <w:tcW w:w="126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Highest 20%</w:t>
            </w:r>
          </w:p>
        </w:tc>
        <w:tc>
          <w:tcPr>
            <w:tcW w:w="2200" w:type="dxa"/>
            <w:shd w:val="clear" w:color="auto" w:fill="000000" w:themeFill="text1"/>
            <w:noWrap/>
            <w:vAlign w:val="bottom"/>
            <w:hideMark/>
          </w:tcPr>
          <w:p w:rsidR="0019249A" w:rsidRPr="002D6149" w:rsidRDefault="0019249A" w:rsidP="0019249A">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Number in Cohort</w:t>
            </w:r>
          </w:p>
        </w:tc>
      </w:tr>
      <w:tr w:rsidR="006836AB" w:rsidRPr="00DD5BBA" w:rsidTr="006836AB">
        <w:trPr>
          <w:trHeight w:val="300"/>
        </w:trPr>
        <w:tc>
          <w:tcPr>
            <w:tcW w:w="2440" w:type="dxa"/>
            <w:shd w:val="clear" w:color="auto" w:fill="FFC000"/>
            <w:noWrap/>
            <w:vAlign w:val="bottom"/>
          </w:tcPr>
          <w:p w:rsidR="006836AB" w:rsidRPr="00DD5BBA" w:rsidRDefault="006836AB" w:rsidP="006836AB">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6836AB"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6836AB" w:rsidRPr="00DD5BBA" w:rsidRDefault="00677EB0" w:rsidP="006836AB">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243</w:t>
            </w:r>
          </w:p>
        </w:tc>
        <w:tc>
          <w:tcPr>
            <w:tcW w:w="1320" w:type="dxa"/>
            <w:shd w:val="clear" w:color="auto" w:fill="D9D9D9" w:themeFill="background1" w:themeFillShade="D9"/>
            <w:noWrap/>
            <w:vAlign w:val="bottom"/>
          </w:tcPr>
          <w:p w:rsidR="006836AB" w:rsidRPr="00DD5BBA" w:rsidRDefault="00677EB0" w:rsidP="006836AB">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773</w:t>
            </w:r>
          </w:p>
        </w:tc>
        <w:tc>
          <w:tcPr>
            <w:tcW w:w="1260" w:type="dxa"/>
            <w:shd w:val="clear" w:color="auto" w:fill="D9D9D9" w:themeFill="background1" w:themeFillShade="D9"/>
            <w:noWrap/>
            <w:vAlign w:val="bottom"/>
          </w:tcPr>
          <w:p w:rsidR="006836AB" w:rsidRPr="00DD5BBA" w:rsidRDefault="00677EB0" w:rsidP="006836AB">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1284</w:t>
            </w:r>
          </w:p>
        </w:tc>
        <w:tc>
          <w:tcPr>
            <w:tcW w:w="2200" w:type="dxa"/>
            <w:shd w:val="clear" w:color="auto" w:fill="D9D9D9" w:themeFill="background1" w:themeFillShade="D9"/>
            <w:noWrap/>
            <w:vAlign w:val="bottom"/>
          </w:tcPr>
          <w:p w:rsidR="006836AB" w:rsidRPr="00DD5BBA" w:rsidRDefault="00677EB0" w:rsidP="006836AB">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188</w:t>
            </w:r>
          </w:p>
        </w:tc>
      </w:tr>
      <w:tr w:rsidR="00677EB0" w:rsidRPr="00DD5BBA" w:rsidTr="00804978">
        <w:trPr>
          <w:trHeight w:val="300"/>
        </w:trPr>
        <w:tc>
          <w:tcPr>
            <w:tcW w:w="2440" w:type="dxa"/>
            <w:shd w:val="clear" w:color="auto" w:fill="BFBFBF" w:themeFill="background1" w:themeFillShade="BF"/>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677EB0" w:rsidRDefault="00677EB0" w:rsidP="00677EB0">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210</w:t>
            </w:r>
          </w:p>
        </w:tc>
        <w:tc>
          <w:tcPr>
            <w:tcW w:w="132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751</w:t>
            </w:r>
          </w:p>
        </w:tc>
        <w:tc>
          <w:tcPr>
            <w:tcW w:w="126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1250</w:t>
            </w:r>
          </w:p>
        </w:tc>
        <w:tc>
          <w:tcPr>
            <w:tcW w:w="220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1880</w:t>
            </w:r>
          </w:p>
        </w:tc>
      </w:tr>
      <w:tr w:rsidR="00677EB0" w:rsidRPr="00DD5BBA" w:rsidTr="00804978">
        <w:trPr>
          <w:trHeight w:val="300"/>
        </w:trPr>
        <w:tc>
          <w:tcPr>
            <w:tcW w:w="2440" w:type="dxa"/>
            <w:shd w:val="clear" w:color="auto" w:fill="00B0F0"/>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677EB0" w:rsidRDefault="00677EB0" w:rsidP="00677EB0">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235</w:t>
            </w:r>
          </w:p>
        </w:tc>
        <w:tc>
          <w:tcPr>
            <w:tcW w:w="132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755</w:t>
            </w:r>
          </w:p>
        </w:tc>
        <w:tc>
          <w:tcPr>
            <w:tcW w:w="126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1220</w:t>
            </w:r>
          </w:p>
        </w:tc>
        <w:tc>
          <w:tcPr>
            <w:tcW w:w="220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1065</w:t>
            </w:r>
          </w:p>
        </w:tc>
      </w:tr>
      <w:tr w:rsidR="00F078E3" w:rsidRPr="00DD5BBA" w:rsidTr="00F078E3">
        <w:trPr>
          <w:trHeight w:val="300"/>
        </w:trPr>
        <w:tc>
          <w:tcPr>
            <w:tcW w:w="2440" w:type="dxa"/>
            <w:shd w:val="clear" w:color="auto" w:fill="FF0000"/>
            <w:noWrap/>
            <w:vAlign w:val="bottom"/>
          </w:tcPr>
          <w:p w:rsidR="00F078E3" w:rsidRDefault="00F078E3"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F078E3" w:rsidRPr="00346812" w:rsidRDefault="00F078E3" w:rsidP="00677EB0">
            <w:pPr>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F078E3" w:rsidRDefault="00004013"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w:t>
            </w:r>
          </w:p>
        </w:tc>
        <w:tc>
          <w:tcPr>
            <w:tcW w:w="1320" w:type="dxa"/>
            <w:shd w:val="clear" w:color="auto" w:fill="D9D9D9" w:themeFill="background1" w:themeFillShade="D9"/>
            <w:noWrap/>
            <w:vAlign w:val="bottom"/>
          </w:tcPr>
          <w:p w:rsidR="00F078E3" w:rsidRDefault="00004013"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761</w:t>
            </w:r>
          </w:p>
        </w:tc>
        <w:tc>
          <w:tcPr>
            <w:tcW w:w="1260" w:type="dxa"/>
            <w:shd w:val="clear" w:color="auto" w:fill="D9D9D9" w:themeFill="background1" w:themeFillShade="D9"/>
            <w:noWrap/>
            <w:vAlign w:val="bottom"/>
          </w:tcPr>
          <w:p w:rsidR="00F078E3" w:rsidRDefault="00004013"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1256</w:t>
            </w:r>
          </w:p>
        </w:tc>
        <w:tc>
          <w:tcPr>
            <w:tcW w:w="2200" w:type="dxa"/>
            <w:shd w:val="clear" w:color="auto" w:fill="D9D9D9" w:themeFill="background1" w:themeFillShade="D9"/>
            <w:noWrap/>
            <w:vAlign w:val="bottom"/>
          </w:tcPr>
          <w:p w:rsidR="00F078E3" w:rsidRDefault="00004013"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48317</w:t>
            </w:r>
          </w:p>
        </w:tc>
      </w:tr>
      <w:tr w:rsidR="00677EB0" w:rsidRPr="00DD5BBA" w:rsidTr="00804978">
        <w:trPr>
          <w:trHeight w:val="300"/>
        </w:trPr>
        <w:tc>
          <w:tcPr>
            <w:tcW w:w="2440" w:type="dxa"/>
            <w:shd w:val="clear" w:color="auto" w:fill="FFC000"/>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2022</w:t>
            </w:r>
          </w:p>
        </w:tc>
        <w:tc>
          <w:tcPr>
            <w:tcW w:w="1360" w:type="dxa"/>
            <w:shd w:val="clear" w:color="auto" w:fill="D9D9D9" w:themeFill="background1" w:themeFillShade="D9"/>
            <w:noWrap/>
            <w:vAlign w:val="bottom"/>
          </w:tcPr>
          <w:p w:rsidR="00677EB0" w:rsidRPr="00DD5BBA" w:rsidRDefault="00677EB0"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283</w:t>
            </w:r>
          </w:p>
        </w:tc>
        <w:tc>
          <w:tcPr>
            <w:tcW w:w="132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783</w:t>
            </w:r>
          </w:p>
        </w:tc>
        <w:tc>
          <w:tcPr>
            <w:tcW w:w="12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1227</w:t>
            </w:r>
          </w:p>
        </w:tc>
        <w:tc>
          <w:tcPr>
            <w:tcW w:w="220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183</w:t>
            </w:r>
          </w:p>
        </w:tc>
      </w:tr>
      <w:tr w:rsidR="00677EB0" w:rsidRPr="00DD5BBA" w:rsidTr="00804978">
        <w:trPr>
          <w:trHeight w:val="300"/>
        </w:trPr>
        <w:tc>
          <w:tcPr>
            <w:tcW w:w="2440" w:type="dxa"/>
            <w:shd w:val="clear" w:color="auto" w:fill="BFBFBF" w:themeFill="background1" w:themeFillShade="BF"/>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677EB0" w:rsidRPr="00677EB0" w:rsidRDefault="00677EB0" w:rsidP="00677EB0">
            <w:pPr>
              <w:jc w:val="right"/>
              <w:rPr>
                <w:b/>
              </w:rPr>
            </w:pPr>
            <w:r w:rsidRPr="00677EB0">
              <w:rPr>
                <w:b/>
              </w:rPr>
              <w:t>2022</w:t>
            </w:r>
          </w:p>
        </w:tc>
        <w:tc>
          <w:tcPr>
            <w:tcW w:w="13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228</w:t>
            </w:r>
          </w:p>
        </w:tc>
        <w:tc>
          <w:tcPr>
            <w:tcW w:w="132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733</w:t>
            </w:r>
          </w:p>
        </w:tc>
        <w:tc>
          <w:tcPr>
            <w:tcW w:w="12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1209</w:t>
            </w:r>
          </w:p>
        </w:tc>
        <w:tc>
          <w:tcPr>
            <w:tcW w:w="220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1830</w:t>
            </w:r>
          </w:p>
        </w:tc>
      </w:tr>
      <w:tr w:rsidR="00677EB0" w:rsidRPr="00DD5BBA" w:rsidTr="00804978">
        <w:trPr>
          <w:trHeight w:val="300"/>
        </w:trPr>
        <w:tc>
          <w:tcPr>
            <w:tcW w:w="2440" w:type="dxa"/>
            <w:shd w:val="clear" w:color="auto" w:fill="00B0F0"/>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677EB0" w:rsidRPr="00677EB0" w:rsidRDefault="00677EB0" w:rsidP="00677EB0">
            <w:pPr>
              <w:jc w:val="right"/>
              <w:rPr>
                <w:b/>
              </w:rPr>
            </w:pPr>
            <w:r w:rsidRPr="00677EB0">
              <w:rPr>
                <w:b/>
              </w:rPr>
              <w:t>2022</w:t>
            </w:r>
          </w:p>
        </w:tc>
        <w:tc>
          <w:tcPr>
            <w:tcW w:w="13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180</w:t>
            </w:r>
          </w:p>
        </w:tc>
        <w:tc>
          <w:tcPr>
            <w:tcW w:w="132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734</w:t>
            </w:r>
          </w:p>
        </w:tc>
        <w:tc>
          <w:tcPr>
            <w:tcW w:w="12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1221</w:t>
            </w:r>
          </w:p>
        </w:tc>
        <w:tc>
          <w:tcPr>
            <w:tcW w:w="220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1048</w:t>
            </w:r>
          </w:p>
        </w:tc>
      </w:tr>
      <w:tr w:rsidR="00677EB0" w:rsidRPr="00DD5BBA" w:rsidTr="00804978">
        <w:trPr>
          <w:trHeight w:val="300"/>
        </w:trPr>
        <w:tc>
          <w:tcPr>
            <w:tcW w:w="2440" w:type="dxa"/>
            <w:shd w:val="clear" w:color="auto" w:fill="FF0000"/>
            <w:noWrap/>
            <w:vAlign w:val="bottom"/>
          </w:tcPr>
          <w:p w:rsidR="00677EB0" w:rsidRPr="00DD5BBA" w:rsidRDefault="00677EB0" w:rsidP="00677EB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677EB0" w:rsidRPr="00677EB0" w:rsidRDefault="00677EB0" w:rsidP="00677EB0">
            <w:pPr>
              <w:jc w:val="right"/>
              <w:rPr>
                <w:b/>
              </w:rPr>
            </w:pPr>
            <w:r w:rsidRPr="00677EB0">
              <w:rPr>
                <w:b/>
              </w:rPr>
              <w:t>2022</w:t>
            </w:r>
          </w:p>
        </w:tc>
        <w:tc>
          <w:tcPr>
            <w:tcW w:w="13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208</w:t>
            </w:r>
          </w:p>
        </w:tc>
        <w:tc>
          <w:tcPr>
            <w:tcW w:w="132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756</w:t>
            </w:r>
          </w:p>
        </w:tc>
        <w:tc>
          <w:tcPr>
            <w:tcW w:w="126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1245</w:t>
            </w:r>
          </w:p>
        </w:tc>
        <w:tc>
          <w:tcPr>
            <w:tcW w:w="2200" w:type="dxa"/>
            <w:shd w:val="clear" w:color="auto" w:fill="D9D9D9" w:themeFill="background1" w:themeFillShade="D9"/>
            <w:noWrap/>
            <w:vAlign w:val="bottom"/>
          </w:tcPr>
          <w:p w:rsidR="00677EB0" w:rsidRPr="00DD5BBA" w:rsidRDefault="005028E4" w:rsidP="00677EB0">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47430</w:t>
            </w:r>
          </w:p>
        </w:tc>
      </w:tr>
    </w:tbl>
    <w:p w:rsidR="005028E4" w:rsidRDefault="005028E4"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p>
    <w:p w:rsidR="005028E4" w:rsidRDefault="00EC0D77" w:rsidP="008815FB">
      <w:pPr>
        <w:tabs>
          <w:tab w:val="left" w:pos="1800"/>
        </w:tabs>
        <w:rPr>
          <w:rFonts w:ascii="Sylfaen" w:hAnsi="Sylfaen"/>
          <w:b/>
          <w:sz w:val="28"/>
          <w:szCs w:val="28"/>
          <w:u w:val="single"/>
        </w:rPr>
      </w:pPr>
      <w:r>
        <w:rPr>
          <w:rFonts w:ascii="Sylfaen" w:hAnsi="Sylfaen"/>
          <w:b/>
          <w:sz w:val="28"/>
          <w:szCs w:val="28"/>
          <w:u w:val="single"/>
        </w:rPr>
        <w:t>S6:</w:t>
      </w:r>
    </w:p>
    <w:p w:rsidR="00EC0D77" w:rsidRDefault="00EC0D77" w:rsidP="008815FB">
      <w:pPr>
        <w:tabs>
          <w:tab w:val="left" w:pos="1800"/>
        </w:tabs>
        <w:rPr>
          <w:rFonts w:ascii="Sylfaen" w:hAnsi="Sylfaen"/>
          <w:b/>
          <w:sz w:val="28"/>
          <w:szCs w:val="28"/>
          <w:u w:val="single"/>
        </w:rPr>
      </w:pPr>
      <w:r>
        <w:rPr>
          <w:noProof/>
          <w:lang w:eastAsia="en-GB"/>
        </w:rPr>
        <w:drawing>
          <wp:inline distT="0" distB="0" distL="0" distR="0" wp14:anchorId="2CA88B07" wp14:editId="63F72872">
            <wp:extent cx="6750685" cy="3557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50685" cy="3557270"/>
                    </a:xfrm>
                    <a:prstGeom prst="rect">
                      <a:avLst/>
                    </a:prstGeom>
                  </pic:spPr>
                </pic:pic>
              </a:graphicData>
            </a:graphic>
          </wp:inline>
        </w:drawing>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0"/>
        <w:gridCol w:w="1360"/>
        <w:gridCol w:w="1320"/>
        <w:gridCol w:w="1260"/>
        <w:gridCol w:w="2200"/>
      </w:tblGrid>
      <w:tr w:rsidR="00EC0D77" w:rsidRPr="00DD5BBA" w:rsidTr="00EA0296">
        <w:trPr>
          <w:trHeight w:val="300"/>
        </w:trPr>
        <w:tc>
          <w:tcPr>
            <w:tcW w:w="244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 </w:t>
            </w:r>
          </w:p>
        </w:tc>
        <w:tc>
          <w:tcPr>
            <w:tcW w:w="118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Year</w:t>
            </w:r>
          </w:p>
        </w:tc>
        <w:tc>
          <w:tcPr>
            <w:tcW w:w="136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Lowest 20%</w:t>
            </w:r>
          </w:p>
        </w:tc>
        <w:tc>
          <w:tcPr>
            <w:tcW w:w="132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Middle 60%</w:t>
            </w:r>
          </w:p>
        </w:tc>
        <w:tc>
          <w:tcPr>
            <w:tcW w:w="126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Highest 20%</w:t>
            </w:r>
          </w:p>
        </w:tc>
        <w:tc>
          <w:tcPr>
            <w:tcW w:w="2200" w:type="dxa"/>
            <w:shd w:val="clear" w:color="auto" w:fill="000000" w:themeFill="text1"/>
            <w:noWrap/>
            <w:vAlign w:val="bottom"/>
            <w:hideMark/>
          </w:tcPr>
          <w:p w:rsidR="00EC0D77" w:rsidRPr="002D6149" w:rsidRDefault="00EC0D77" w:rsidP="00EA0296">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Number in Cohort</w:t>
            </w:r>
          </w:p>
        </w:tc>
      </w:tr>
      <w:tr w:rsidR="00EC0D77" w:rsidRPr="00DD5BBA" w:rsidTr="00EA0296">
        <w:trPr>
          <w:trHeight w:val="300"/>
        </w:trPr>
        <w:tc>
          <w:tcPr>
            <w:tcW w:w="2440" w:type="dxa"/>
            <w:shd w:val="clear" w:color="auto" w:fill="FFC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685</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1414</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2121</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116</w:t>
            </w:r>
          </w:p>
        </w:tc>
      </w:tr>
      <w:tr w:rsidR="00EC0D77" w:rsidRPr="00DD5BBA" w:rsidTr="00EA0296">
        <w:trPr>
          <w:trHeight w:val="300"/>
        </w:trPr>
        <w:tc>
          <w:tcPr>
            <w:tcW w:w="2440" w:type="dxa"/>
            <w:shd w:val="clear" w:color="auto" w:fill="BFBFBF" w:themeFill="background1" w:themeFillShade="BF"/>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EC0D77" w:rsidRDefault="00EC0D77" w:rsidP="00EA0296">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503</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1280</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2072</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1160</w:t>
            </w:r>
          </w:p>
        </w:tc>
      </w:tr>
      <w:tr w:rsidR="00EC0D77" w:rsidRPr="00DD5BBA" w:rsidTr="00EA0296">
        <w:trPr>
          <w:trHeight w:val="300"/>
        </w:trPr>
        <w:tc>
          <w:tcPr>
            <w:tcW w:w="2440" w:type="dxa"/>
            <w:shd w:val="clear" w:color="auto" w:fill="00B0F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EC0D77" w:rsidRDefault="00EC0D77" w:rsidP="00EA0296">
            <w:pPr>
              <w:jc w:val="right"/>
            </w:pPr>
            <w:r w:rsidRPr="00346812">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561</w:t>
            </w:r>
          </w:p>
        </w:tc>
        <w:tc>
          <w:tcPr>
            <w:tcW w:w="132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1362</w:t>
            </w:r>
          </w:p>
        </w:tc>
        <w:tc>
          <w:tcPr>
            <w:tcW w:w="126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2068</w:t>
            </w:r>
          </w:p>
        </w:tc>
        <w:tc>
          <w:tcPr>
            <w:tcW w:w="2200" w:type="dxa"/>
            <w:shd w:val="clear" w:color="auto" w:fill="D9D9D9" w:themeFill="background1" w:themeFillShade="D9"/>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634</w:t>
            </w:r>
          </w:p>
        </w:tc>
      </w:tr>
      <w:tr w:rsidR="00EC0D77" w:rsidRPr="00DD5BBA" w:rsidTr="00EA0296">
        <w:trPr>
          <w:trHeight w:val="300"/>
        </w:trPr>
        <w:tc>
          <w:tcPr>
            <w:tcW w:w="2440" w:type="dxa"/>
            <w:shd w:val="clear" w:color="auto" w:fill="FF0000"/>
            <w:noWrap/>
            <w:vAlign w:val="bottom"/>
          </w:tcPr>
          <w:p w:rsidR="00EC0D77"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EC0D77" w:rsidRPr="00346812" w:rsidRDefault="00EC0D77" w:rsidP="00EA0296">
            <w:pPr>
              <w:jc w:val="right"/>
              <w:rPr>
                <w:rFonts w:ascii="Calibri" w:eastAsia="Times New Roman" w:hAnsi="Calibri" w:cs="Calibri"/>
                <w:b/>
                <w:color w:val="000000"/>
                <w:lang w:eastAsia="en-GB"/>
              </w:rPr>
            </w:pPr>
            <w:r>
              <w:rPr>
                <w:rFonts w:ascii="Calibri" w:eastAsia="Times New Roman" w:hAnsi="Calibri" w:cs="Calibri"/>
                <w:b/>
                <w:color w:val="000000"/>
                <w:lang w:eastAsia="en-GB"/>
              </w:rPr>
              <w:t>2023</w:t>
            </w:r>
          </w:p>
        </w:tc>
        <w:tc>
          <w:tcPr>
            <w:tcW w:w="136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459</w:t>
            </w:r>
          </w:p>
        </w:tc>
        <w:tc>
          <w:tcPr>
            <w:tcW w:w="132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1297</w:t>
            </w:r>
          </w:p>
        </w:tc>
        <w:tc>
          <w:tcPr>
            <w:tcW w:w="126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2084</w:t>
            </w:r>
          </w:p>
        </w:tc>
        <w:tc>
          <w:tcPr>
            <w:tcW w:w="2200" w:type="dxa"/>
            <w:shd w:val="clear" w:color="auto" w:fill="D9D9D9" w:themeFill="background1" w:themeFillShade="D9"/>
            <w:noWrap/>
            <w:vAlign w:val="bottom"/>
          </w:tcPr>
          <w:p w:rsidR="00EC0D77"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31865</w:t>
            </w:r>
          </w:p>
        </w:tc>
      </w:tr>
      <w:tr w:rsidR="00EC0D77" w:rsidRPr="00DD5BBA" w:rsidTr="00EA0296">
        <w:trPr>
          <w:trHeight w:val="300"/>
        </w:trPr>
        <w:tc>
          <w:tcPr>
            <w:tcW w:w="2440" w:type="dxa"/>
            <w:shd w:val="clear" w:color="auto" w:fill="FFC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EC0D77" w:rsidRPr="00DD5BBA" w:rsidRDefault="00EC0D77"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2022</w:t>
            </w:r>
          </w:p>
        </w:tc>
        <w:tc>
          <w:tcPr>
            <w:tcW w:w="13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576</w:t>
            </w:r>
          </w:p>
        </w:tc>
        <w:tc>
          <w:tcPr>
            <w:tcW w:w="132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1414</w:t>
            </w:r>
          </w:p>
        </w:tc>
        <w:tc>
          <w:tcPr>
            <w:tcW w:w="12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2175</w:t>
            </w:r>
          </w:p>
        </w:tc>
        <w:tc>
          <w:tcPr>
            <w:tcW w:w="220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142</w:t>
            </w:r>
          </w:p>
        </w:tc>
      </w:tr>
      <w:tr w:rsidR="00EC0D77" w:rsidRPr="00DD5BBA" w:rsidTr="00EA0296">
        <w:trPr>
          <w:trHeight w:val="300"/>
        </w:trPr>
        <w:tc>
          <w:tcPr>
            <w:tcW w:w="2440" w:type="dxa"/>
            <w:shd w:val="clear" w:color="auto" w:fill="BFBFBF" w:themeFill="background1" w:themeFillShade="BF"/>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508</w:t>
            </w:r>
          </w:p>
        </w:tc>
        <w:tc>
          <w:tcPr>
            <w:tcW w:w="132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1316</w:t>
            </w:r>
          </w:p>
        </w:tc>
        <w:tc>
          <w:tcPr>
            <w:tcW w:w="12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2090</w:t>
            </w:r>
          </w:p>
        </w:tc>
        <w:tc>
          <w:tcPr>
            <w:tcW w:w="220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1420</w:t>
            </w:r>
          </w:p>
        </w:tc>
      </w:tr>
      <w:tr w:rsidR="00EC0D77" w:rsidRPr="00DD5BBA" w:rsidTr="00EA0296">
        <w:trPr>
          <w:trHeight w:val="300"/>
        </w:trPr>
        <w:tc>
          <w:tcPr>
            <w:tcW w:w="2440" w:type="dxa"/>
            <w:shd w:val="clear" w:color="auto" w:fill="00B0F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479</w:t>
            </w:r>
          </w:p>
        </w:tc>
        <w:tc>
          <w:tcPr>
            <w:tcW w:w="132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1333</w:t>
            </w:r>
          </w:p>
        </w:tc>
        <w:tc>
          <w:tcPr>
            <w:tcW w:w="12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2135</w:t>
            </w:r>
          </w:p>
        </w:tc>
        <w:tc>
          <w:tcPr>
            <w:tcW w:w="220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698</w:t>
            </w:r>
          </w:p>
        </w:tc>
      </w:tr>
      <w:tr w:rsidR="00EC0D77" w:rsidRPr="00DD5BBA" w:rsidTr="00EA0296">
        <w:trPr>
          <w:trHeight w:val="300"/>
        </w:trPr>
        <w:tc>
          <w:tcPr>
            <w:tcW w:w="2440" w:type="dxa"/>
            <w:shd w:val="clear" w:color="auto" w:fill="FF0000"/>
            <w:noWrap/>
            <w:vAlign w:val="bottom"/>
          </w:tcPr>
          <w:p w:rsidR="00EC0D77" w:rsidRPr="00DD5BBA" w:rsidRDefault="00EC0D77" w:rsidP="00EA0296">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EC0D77" w:rsidRPr="00677EB0" w:rsidRDefault="00EC0D77" w:rsidP="00EA0296">
            <w:pPr>
              <w:jc w:val="right"/>
              <w:rPr>
                <w:b/>
              </w:rPr>
            </w:pPr>
            <w:r w:rsidRPr="00677EB0">
              <w:rPr>
                <w:b/>
              </w:rPr>
              <w:t>2022</w:t>
            </w:r>
          </w:p>
        </w:tc>
        <w:tc>
          <w:tcPr>
            <w:tcW w:w="13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462</w:t>
            </w:r>
          </w:p>
        </w:tc>
        <w:tc>
          <w:tcPr>
            <w:tcW w:w="132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1310</w:t>
            </w:r>
          </w:p>
        </w:tc>
        <w:tc>
          <w:tcPr>
            <w:tcW w:w="126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2091</w:t>
            </w:r>
          </w:p>
        </w:tc>
        <w:tc>
          <w:tcPr>
            <w:tcW w:w="2200" w:type="dxa"/>
            <w:shd w:val="clear" w:color="auto" w:fill="D9D9D9" w:themeFill="background1" w:themeFillShade="D9"/>
            <w:noWrap/>
            <w:vAlign w:val="bottom"/>
          </w:tcPr>
          <w:p w:rsidR="00EC0D77" w:rsidRPr="00DD5BBA" w:rsidRDefault="00225B80" w:rsidP="00EA0296">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33621</w:t>
            </w:r>
          </w:p>
        </w:tc>
      </w:tr>
    </w:tbl>
    <w:p w:rsidR="005028E4" w:rsidRDefault="005028E4" w:rsidP="008815FB">
      <w:pPr>
        <w:tabs>
          <w:tab w:val="left" w:pos="1800"/>
        </w:tabs>
        <w:rPr>
          <w:rFonts w:ascii="Sylfaen" w:hAnsi="Sylfaen"/>
          <w:b/>
          <w:sz w:val="28"/>
          <w:szCs w:val="28"/>
          <w:u w:val="single"/>
        </w:rPr>
      </w:pPr>
    </w:p>
    <w:p w:rsidR="00EC0D77" w:rsidRDefault="00EC0D77" w:rsidP="008815FB">
      <w:pPr>
        <w:tabs>
          <w:tab w:val="left" w:pos="1800"/>
        </w:tabs>
        <w:rPr>
          <w:rFonts w:ascii="Sylfaen" w:hAnsi="Sylfaen"/>
          <w:b/>
          <w:sz w:val="28"/>
          <w:szCs w:val="28"/>
          <w:u w:val="single"/>
        </w:rPr>
      </w:pPr>
      <w:r>
        <w:rPr>
          <w:noProof/>
          <w:lang w:eastAsia="en-GB"/>
        </w:rPr>
        <w:drawing>
          <wp:inline distT="0" distB="0" distL="0" distR="0" wp14:anchorId="2CC2AD7B" wp14:editId="438617A2">
            <wp:extent cx="500062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0625" cy="457200"/>
                    </a:xfrm>
                    <a:prstGeom prst="rect">
                      <a:avLst/>
                    </a:prstGeom>
                  </pic:spPr>
                </pic:pic>
              </a:graphicData>
            </a:graphic>
          </wp:inline>
        </w:drawing>
      </w:r>
    </w:p>
    <w:p w:rsidR="00225B80" w:rsidRDefault="00225B80" w:rsidP="008815FB">
      <w:pPr>
        <w:tabs>
          <w:tab w:val="left" w:pos="1800"/>
        </w:tabs>
        <w:rPr>
          <w:rFonts w:ascii="Sylfaen" w:hAnsi="Sylfaen"/>
          <w:b/>
          <w:sz w:val="28"/>
          <w:szCs w:val="28"/>
          <w:u w:val="single"/>
        </w:rPr>
      </w:pPr>
    </w:p>
    <w:p w:rsidR="00225B80" w:rsidRDefault="00225B80" w:rsidP="008815FB">
      <w:pPr>
        <w:tabs>
          <w:tab w:val="left" w:pos="1800"/>
        </w:tabs>
        <w:rPr>
          <w:rFonts w:ascii="Sylfaen" w:hAnsi="Sylfaen"/>
          <w:b/>
          <w:sz w:val="28"/>
          <w:szCs w:val="28"/>
          <w:u w:val="single"/>
        </w:rPr>
      </w:pPr>
    </w:p>
    <w:p w:rsidR="00225B80" w:rsidRDefault="00225B80" w:rsidP="008815FB">
      <w:pPr>
        <w:tabs>
          <w:tab w:val="left" w:pos="1800"/>
        </w:tabs>
        <w:rPr>
          <w:rFonts w:ascii="Sylfaen" w:hAnsi="Sylfaen"/>
          <w:b/>
          <w:sz w:val="28"/>
          <w:szCs w:val="28"/>
          <w:u w:val="single"/>
        </w:rPr>
      </w:pPr>
    </w:p>
    <w:p w:rsidR="00740972" w:rsidRDefault="00740972" w:rsidP="008815FB">
      <w:pPr>
        <w:tabs>
          <w:tab w:val="left" w:pos="1800"/>
        </w:tabs>
        <w:rPr>
          <w:rFonts w:ascii="Sylfaen" w:hAnsi="Sylfaen"/>
          <w:b/>
          <w:sz w:val="28"/>
          <w:szCs w:val="28"/>
          <w:u w:val="single"/>
        </w:rPr>
      </w:pPr>
      <w:r w:rsidRPr="00AF0AD4">
        <w:rPr>
          <w:rFonts w:ascii="Sylfaen" w:hAnsi="Sylfaen"/>
          <w:b/>
          <w:sz w:val="28"/>
          <w:szCs w:val="28"/>
          <w:u w:val="single"/>
        </w:rPr>
        <w:lastRenderedPageBreak/>
        <w:t>Attainment v Deprivation</w:t>
      </w:r>
      <w:r w:rsidR="006836AB">
        <w:rPr>
          <w:rFonts w:ascii="Sylfaen" w:hAnsi="Sylfaen"/>
          <w:b/>
          <w:sz w:val="28"/>
          <w:szCs w:val="28"/>
          <w:u w:val="single"/>
        </w:rPr>
        <w:t xml:space="preserve">: </w:t>
      </w:r>
    </w:p>
    <w:p w:rsidR="00225B80" w:rsidRDefault="00225B80" w:rsidP="008815FB">
      <w:pPr>
        <w:tabs>
          <w:tab w:val="left" w:pos="1800"/>
        </w:tabs>
        <w:rPr>
          <w:rFonts w:ascii="Sylfaen" w:hAnsi="Sylfaen"/>
          <w:b/>
          <w:sz w:val="28"/>
          <w:szCs w:val="28"/>
          <w:u w:val="single"/>
        </w:rPr>
      </w:pPr>
      <w:r>
        <w:rPr>
          <w:rFonts w:ascii="Sylfaen" w:hAnsi="Sylfaen"/>
          <w:b/>
          <w:sz w:val="28"/>
          <w:szCs w:val="28"/>
          <w:u w:val="single"/>
        </w:rPr>
        <w:t>S4:</w:t>
      </w:r>
    </w:p>
    <w:p w:rsidR="00225B80" w:rsidRDefault="00225B80" w:rsidP="008815FB">
      <w:pPr>
        <w:tabs>
          <w:tab w:val="left" w:pos="1800"/>
        </w:tabs>
        <w:rPr>
          <w:rFonts w:ascii="Sylfaen" w:hAnsi="Sylfaen"/>
          <w:b/>
          <w:sz w:val="28"/>
          <w:szCs w:val="28"/>
          <w:u w:val="single"/>
        </w:rPr>
      </w:pPr>
      <w:r>
        <w:rPr>
          <w:noProof/>
          <w:lang w:eastAsia="en-GB"/>
        </w:rPr>
        <w:drawing>
          <wp:inline distT="0" distB="0" distL="0" distR="0" wp14:anchorId="2316B729" wp14:editId="1C187F05">
            <wp:extent cx="6750685" cy="3437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50685" cy="3437255"/>
                    </a:xfrm>
                    <a:prstGeom prst="rect">
                      <a:avLst/>
                    </a:prstGeom>
                  </pic:spPr>
                </pic:pic>
              </a:graphicData>
            </a:graphic>
          </wp:inline>
        </w:drawing>
      </w:r>
    </w:p>
    <w:p w:rsidR="00225B80" w:rsidRDefault="00225B80" w:rsidP="008815FB">
      <w:pPr>
        <w:tabs>
          <w:tab w:val="left" w:pos="1800"/>
        </w:tabs>
        <w:rPr>
          <w:rFonts w:ascii="Sylfaen" w:hAnsi="Sylfaen"/>
          <w:b/>
          <w:sz w:val="28"/>
          <w:szCs w:val="28"/>
          <w:u w:val="single"/>
        </w:rPr>
      </w:pPr>
      <w:r>
        <w:rPr>
          <w:noProof/>
          <w:lang w:eastAsia="en-GB"/>
        </w:rPr>
        <w:drawing>
          <wp:inline distT="0" distB="0" distL="0" distR="0" wp14:anchorId="09567927" wp14:editId="2BF57DB4">
            <wp:extent cx="4829175" cy="47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9175" cy="476250"/>
                    </a:xfrm>
                    <a:prstGeom prst="rect">
                      <a:avLst/>
                    </a:prstGeom>
                  </pic:spPr>
                </pic:pic>
              </a:graphicData>
            </a:graphic>
          </wp:inline>
        </w:drawing>
      </w:r>
    </w:p>
    <w:tbl>
      <w:tblPr>
        <w:tblStyle w:val="TableGrid"/>
        <w:tblW w:w="0" w:type="auto"/>
        <w:tblLook w:val="04A0" w:firstRow="1" w:lastRow="0" w:firstColumn="1" w:lastColumn="0" w:noHBand="0" w:noVBand="1"/>
      </w:tblPr>
      <w:tblGrid>
        <w:gridCol w:w="1283"/>
        <w:gridCol w:w="850"/>
        <w:gridCol w:w="848"/>
        <w:gridCol w:w="848"/>
        <w:gridCol w:w="849"/>
        <w:gridCol w:w="849"/>
        <w:gridCol w:w="849"/>
        <w:gridCol w:w="849"/>
        <w:gridCol w:w="849"/>
        <w:gridCol w:w="849"/>
        <w:gridCol w:w="849"/>
        <w:gridCol w:w="849"/>
      </w:tblGrid>
      <w:tr w:rsidR="00225B80" w:rsidRPr="002A4544" w:rsidTr="00EA0296">
        <w:tc>
          <w:tcPr>
            <w:tcW w:w="886"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Establishment</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Number in Cohort</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1</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2</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3</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4</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5</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6</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7</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8</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9</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10</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r>
      <w:tr w:rsidR="00225B80" w:rsidRPr="002A4544" w:rsidTr="00EA0296">
        <w:tc>
          <w:tcPr>
            <w:tcW w:w="886" w:type="dxa"/>
            <w:shd w:val="clear" w:color="auto" w:fill="FFC000"/>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Kilmarnock Academy</w:t>
            </w:r>
          </w:p>
        </w:tc>
        <w:tc>
          <w:tcPr>
            <w:tcW w:w="885" w:type="dxa"/>
            <w:shd w:val="clear" w:color="auto" w:fill="FFFFFF" w:themeFill="background1"/>
          </w:tcPr>
          <w:p w:rsidR="00225B80" w:rsidRPr="002A4544" w:rsidRDefault="00225B80" w:rsidP="00EA0296">
            <w:pPr>
              <w:tabs>
                <w:tab w:val="left" w:pos="1800"/>
              </w:tabs>
              <w:rPr>
                <w:rFonts w:ascii="Sylfaen" w:hAnsi="Sylfaen"/>
                <w:b/>
                <w:sz w:val="18"/>
                <w:szCs w:val="18"/>
              </w:rPr>
            </w:pPr>
            <w:r>
              <w:rPr>
                <w:rFonts w:ascii="Sylfaen" w:hAnsi="Sylfaen"/>
                <w:b/>
                <w:sz w:val="18"/>
                <w:szCs w:val="18"/>
              </w:rPr>
              <w:t>237</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312</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390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370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346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390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441</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442</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541</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501</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0</w:t>
            </w:r>
          </w:p>
        </w:tc>
      </w:tr>
      <w:tr w:rsidR="00225B80" w:rsidRPr="002A4544" w:rsidTr="00EA0296">
        <w:tc>
          <w:tcPr>
            <w:tcW w:w="886" w:type="dxa"/>
            <w:shd w:val="clear" w:color="auto" w:fill="FF0000"/>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National</w:t>
            </w:r>
          </w:p>
          <w:p w:rsidR="00225B80" w:rsidRPr="002A4544" w:rsidRDefault="00225B80" w:rsidP="00EA0296">
            <w:pPr>
              <w:tabs>
                <w:tab w:val="left" w:pos="1800"/>
              </w:tabs>
              <w:rPr>
                <w:rFonts w:ascii="Sylfaen" w:hAnsi="Sylfaen"/>
                <w:b/>
                <w:sz w:val="18"/>
                <w:szCs w:val="18"/>
              </w:rPr>
            </w:pPr>
          </w:p>
        </w:tc>
        <w:tc>
          <w:tcPr>
            <w:tcW w:w="885" w:type="dxa"/>
            <w:shd w:val="clear" w:color="auto" w:fill="FFFFFF" w:themeFill="background1"/>
          </w:tcPr>
          <w:p w:rsidR="00225B80" w:rsidRPr="002A4544" w:rsidRDefault="00225B80" w:rsidP="00EA0296">
            <w:pPr>
              <w:tabs>
                <w:tab w:val="left" w:pos="1800"/>
              </w:tabs>
              <w:rPr>
                <w:rFonts w:ascii="Sylfaen" w:hAnsi="Sylfaen"/>
                <w:b/>
                <w:sz w:val="18"/>
                <w:szCs w:val="18"/>
              </w:rPr>
            </w:pPr>
            <w:r>
              <w:rPr>
                <w:rFonts w:ascii="Sylfaen" w:hAnsi="Sylfaen"/>
                <w:b/>
                <w:sz w:val="18"/>
                <w:szCs w:val="18"/>
              </w:rPr>
              <w:t>57053</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302</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321</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339</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363</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379</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396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416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443</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465</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506</w:t>
            </w:r>
          </w:p>
        </w:tc>
      </w:tr>
    </w:tbl>
    <w:p w:rsidR="00225B80" w:rsidRPr="00AF0AD4" w:rsidRDefault="00225B80" w:rsidP="008815FB">
      <w:pPr>
        <w:tabs>
          <w:tab w:val="left" w:pos="1800"/>
        </w:tabs>
        <w:rPr>
          <w:rFonts w:ascii="Sylfaen" w:hAnsi="Sylfaen"/>
          <w:b/>
          <w:sz w:val="28"/>
          <w:szCs w:val="28"/>
          <w:u w:val="single"/>
        </w:rPr>
      </w:pPr>
      <w:r>
        <w:rPr>
          <w:rFonts w:ascii="Sylfaen" w:hAnsi="Sylfaen"/>
          <w:b/>
          <w:sz w:val="28"/>
          <w:szCs w:val="28"/>
          <w:u w:val="single"/>
        </w:rPr>
        <w:t xml:space="preserve">S5: </w:t>
      </w:r>
    </w:p>
    <w:p w:rsidR="00740972" w:rsidRDefault="005028E4" w:rsidP="008815FB">
      <w:pPr>
        <w:tabs>
          <w:tab w:val="left" w:pos="1800"/>
        </w:tabs>
        <w:rPr>
          <w:rFonts w:ascii="Sylfaen" w:hAnsi="Sylfaen"/>
          <w:sz w:val="24"/>
          <w:szCs w:val="24"/>
        </w:rPr>
      </w:pPr>
      <w:r>
        <w:rPr>
          <w:noProof/>
          <w:lang w:eastAsia="en-GB"/>
        </w:rPr>
        <w:drawing>
          <wp:inline distT="0" distB="0" distL="0" distR="0" wp14:anchorId="7A15D833" wp14:editId="48EBE866">
            <wp:extent cx="5353050" cy="273871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6381" cy="2750648"/>
                    </a:xfrm>
                    <a:prstGeom prst="rect">
                      <a:avLst/>
                    </a:prstGeom>
                  </pic:spPr>
                </pic:pic>
              </a:graphicData>
            </a:graphic>
          </wp:inline>
        </w:drawing>
      </w:r>
    </w:p>
    <w:p w:rsidR="00740972" w:rsidRDefault="005028E4" w:rsidP="008815FB">
      <w:pPr>
        <w:tabs>
          <w:tab w:val="left" w:pos="1800"/>
        </w:tabs>
        <w:rPr>
          <w:rFonts w:ascii="Sylfaen" w:hAnsi="Sylfaen"/>
          <w:sz w:val="24"/>
          <w:szCs w:val="24"/>
        </w:rPr>
      </w:pPr>
      <w:r>
        <w:rPr>
          <w:noProof/>
          <w:lang w:eastAsia="en-GB"/>
        </w:rPr>
        <w:lastRenderedPageBreak/>
        <w:drawing>
          <wp:inline distT="0" distB="0" distL="0" distR="0" wp14:anchorId="7F9C75FA" wp14:editId="2F00CAC5">
            <wp:extent cx="6750685" cy="549910"/>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50685" cy="549910"/>
                    </a:xfrm>
                    <a:prstGeom prst="rect">
                      <a:avLst/>
                    </a:prstGeom>
                  </pic:spPr>
                </pic:pic>
              </a:graphicData>
            </a:graphic>
          </wp:inline>
        </w:drawing>
      </w:r>
    </w:p>
    <w:p w:rsidR="00740972" w:rsidRDefault="00740972" w:rsidP="008815FB">
      <w:pPr>
        <w:tabs>
          <w:tab w:val="left" w:pos="1800"/>
        </w:tabs>
        <w:rPr>
          <w:rFonts w:ascii="Sylfaen" w:hAnsi="Sylfaen"/>
          <w:sz w:val="24"/>
          <w:szCs w:val="24"/>
        </w:rPr>
      </w:pPr>
    </w:p>
    <w:tbl>
      <w:tblPr>
        <w:tblStyle w:val="TableGrid"/>
        <w:tblW w:w="0" w:type="auto"/>
        <w:tblLook w:val="04A0" w:firstRow="1" w:lastRow="0" w:firstColumn="1" w:lastColumn="0" w:noHBand="0" w:noVBand="1"/>
      </w:tblPr>
      <w:tblGrid>
        <w:gridCol w:w="1283"/>
        <w:gridCol w:w="850"/>
        <w:gridCol w:w="848"/>
        <w:gridCol w:w="848"/>
        <w:gridCol w:w="849"/>
        <w:gridCol w:w="849"/>
        <w:gridCol w:w="849"/>
        <w:gridCol w:w="849"/>
        <w:gridCol w:w="849"/>
        <w:gridCol w:w="849"/>
        <w:gridCol w:w="849"/>
        <w:gridCol w:w="849"/>
      </w:tblGrid>
      <w:tr w:rsidR="00B71716" w:rsidRPr="002A4544" w:rsidTr="009A165E">
        <w:tc>
          <w:tcPr>
            <w:tcW w:w="886"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Establishment</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Number in Cohort</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1</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2</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3</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4</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5</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6</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7</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8</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9</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SIMD 10</w:t>
            </w:r>
          </w:p>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Average</w:t>
            </w:r>
          </w:p>
        </w:tc>
      </w:tr>
      <w:tr w:rsidR="00B71716" w:rsidRPr="002A4544" w:rsidTr="005028E4">
        <w:tc>
          <w:tcPr>
            <w:tcW w:w="886" w:type="dxa"/>
            <w:shd w:val="clear" w:color="auto" w:fill="FFC000"/>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Kilmarnock Academy</w:t>
            </w:r>
          </w:p>
        </w:tc>
        <w:tc>
          <w:tcPr>
            <w:tcW w:w="885" w:type="dxa"/>
            <w:shd w:val="clear" w:color="auto" w:fill="FFFFFF" w:themeFill="background1"/>
          </w:tcPr>
          <w:p w:rsidR="00B71716" w:rsidRPr="002A4544" w:rsidRDefault="005028E4" w:rsidP="009A165E">
            <w:pPr>
              <w:tabs>
                <w:tab w:val="left" w:pos="1800"/>
              </w:tabs>
              <w:rPr>
                <w:rFonts w:ascii="Sylfaen" w:hAnsi="Sylfaen"/>
                <w:b/>
                <w:sz w:val="18"/>
                <w:szCs w:val="18"/>
              </w:rPr>
            </w:pPr>
            <w:r>
              <w:rPr>
                <w:rFonts w:ascii="Sylfaen" w:hAnsi="Sylfaen"/>
                <w:b/>
                <w:sz w:val="18"/>
                <w:szCs w:val="18"/>
              </w:rPr>
              <w:t>188</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694</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672</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722</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744</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802</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751</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654</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924</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906</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1196</w:t>
            </w:r>
          </w:p>
        </w:tc>
      </w:tr>
      <w:tr w:rsidR="00B71716" w:rsidRPr="002A4544" w:rsidTr="009A165E">
        <w:tc>
          <w:tcPr>
            <w:tcW w:w="886" w:type="dxa"/>
            <w:shd w:val="clear" w:color="auto" w:fill="FF0000"/>
          </w:tcPr>
          <w:p w:rsidR="00B71716" w:rsidRPr="002A4544" w:rsidRDefault="00B71716" w:rsidP="009A165E">
            <w:pPr>
              <w:tabs>
                <w:tab w:val="left" w:pos="1800"/>
              </w:tabs>
              <w:rPr>
                <w:rFonts w:ascii="Sylfaen" w:hAnsi="Sylfaen"/>
                <w:b/>
                <w:sz w:val="18"/>
                <w:szCs w:val="18"/>
              </w:rPr>
            </w:pPr>
            <w:r w:rsidRPr="002A4544">
              <w:rPr>
                <w:rFonts w:ascii="Sylfaen" w:hAnsi="Sylfaen"/>
                <w:b/>
                <w:sz w:val="18"/>
                <w:szCs w:val="18"/>
              </w:rPr>
              <w:t>National</w:t>
            </w:r>
          </w:p>
          <w:p w:rsidR="00B71716" w:rsidRPr="002A4544" w:rsidRDefault="00B71716" w:rsidP="009A165E">
            <w:pPr>
              <w:tabs>
                <w:tab w:val="left" w:pos="1800"/>
              </w:tabs>
              <w:rPr>
                <w:rFonts w:ascii="Sylfaen" w:hAnsi="Sylfaen"/>
                <w:b/>
                <w:sz w:val="18"/>
                <w:szCs w:val="18"/>
              </w:rPr>
            </w:pPr>
          </w:p>
        </w:tc>
        <w:tc>
          <w:tcPr>
            <w:tcW w:w="885" w:type="dxa"/>
            <w:shd w:val="clear" w:color="auto" w:fill="FFFFFF" w:themeFill="background1"/>
          </w:tcPr>
          <w:p w:rsidR="00B71716" w:rsidRPr="002A4544" w:rsidRDefault="005028E4" w:rsidP="009A165E">
            <w:pPr>
              <w:tabs>
                <w:tab w:val="left" w:pos="1800"/>
              </w:tabs>
              <w:rPr>
                <w:rFonts w:ascii="Sylfaen" w:hAnsi="Sylfaen"/>
                <w:b/>
                <w:sz w:val="18"/>
                <w:szCs w:val="18"/>
              </w:rPr>
            </w:pPr>
            <w:r>
              <w:rPr>
                <w:rFonts w:ascii="Sylfaen" w:hAnsi="Sylfaen"/>
                <w:b/>
                <w:sz w:val="18"/>
                <w:szCs w:val="18"/>
              </w:rPr>
              <w:t>48317</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561</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596</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636</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677</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721</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753</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802</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849</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894</w:t>
            </w:r>
          </w:p>
        </w:tc>
        <w:tc>
          <w:tcPr>
            <w:tcW w:w="885" w:type="dxa"/>
            <w:shd w:val="clear" w:color="auto" w:fill="D9D9D9" w:themeFill="background1" w:themeFillShade="D9"/>
          </w:tcPr>
          <w:p w:rsidR="00B71716" w:rsidRPr="002A4544" w:rsidRDefault="005028E4" w:rsidP="009A165E">
            <w:pPr>
              <w:tabs>
                <w:tab w:val="left" w:pos="1800"/>
              </w:tabs>
              <w:rPr>
                <w:rFonts w:ascii="Sylfaen" w:hAnsi="Sylfaen"/>
                <w:b/>
                <w:sz w:val="18"/>
                <w:szCs w:val="18"/>
              </w:rPr>
            </w:pPr>
            <w:r>
              <w:rPr>
                <w:rFonts w:ascii="Sylfaen" w:hAnsi="Sylfaen"/>
                <w:b/>
                <w:sz w:val="18"/>
                <w:szCs w:val="18"/>
              </w:rPr>
              <w:t>977</w:t>
            </w:r>
          </w:p>
        </w:tc>
      </w:tr>
    </w:tbl>
    <w:p w:rsidR="00EF3FFF" w:rsidRDefault="00EF3FFF" w:rsidP="008815FB">
      <w:pPr>
        <w:tabs>
          <w:tab w:val="left" w:pos="1800"/>
        </w:tabs>
        <w:rPr>
          <w:rFonts w:ascii="Sylfaen" w:hAnsi="Sylfaen"/>
          <w:b/>
          <w:sz w:val="28"/>
          <w:szCs w:val="28"/>
          <w:u w:val="single"/>
        </w:rPr>
      </w:pPr>
    </w:p>
    <w:p w:rsidR="00225B80" w:rsidRDefault="00225B80" w:rsidP="008815FB">
      <w:pPr>
        <w:tabs>
          <w:tab w:val="left" w:pos="1800"/>
        </w:tabs>
        <w:rPr>
          <w:rFonts w:ascii="Sylfaen" w:hAnsi="Sylfaen"/>
          <w:b/>
          <w:sz w:val="28"/>
          <w:szCs w:val="28"/>
          <w:u w:val="single"/>
        </w:rPr>
      </w:pPr>
      <w:r>
        <w:rPr>
          <w:rFonts w:ascii="Sylfaen" w:hAnsi="Sylfaen"/>
          <w:b/>
          <w:sz w:val="28"/>
          <w:szCs w:val="28"/>
          <w:u w:val="single"/>
        </w:rPr>
        <w:t>S6:</w:t>
      </w:r>
    </w:p>
    <w:p w:rsidR="00225B80" w:rsidRDefault="00225B80" w:rsidP="008815FB">
      <w:pPr>
        <w:tabs>
          <w:tab w:val="left" w:pos="1800"/>
        </w:tabs>
        <w:rPr>
          <w:rFonts w:ascii="Sylfaen" w:hAnsi="Sylfaen"/>
          <w:b/>
          <w:sz w:val="28"/>
          <w:szCs w:val="28"/>
          <w:u w:val="single"/>
        </w:rPr>
      </w:pPr>
      <w:r>
        <w:rPr>
          <w:noProof/>
          <w:lang w:eastAsia="en-GB"/>
        </w:rPr>
        <w:drawing>
          <wp:inline distT="0" distB="0" distL="0" distR="0" wp14:anchorId="2566CA85" wp14:editId="0B5054D5">
            <wp:extent cx="6750685" cy="3524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50685" cy="3524885"/>
                    </a:xfrm>
                    <a:prstGeom prst="rect">
                      <a:avLst/>
                    </a:prstGeom>
                  </pic:spPr>
                </pic:pic>
              </a:graphicData>
            </a:graphic>
          </wp:inline>
        </w:drawing>
      </w:r>
    </w:p>
    <w:p w:rsidR="002279B0" w:rsidRDefault="00225B80" w:rsidP="008815FB">
      <w:pPr>
        <w:tabs>
          <w:tab w:val="left" w:pos="1800"/>
        </w:tabs>
        <w:rPr>
          <w:rFonts w:ascii="Sylfaen" w:hAnsi="Sylfaen"/>
          <w:b/>
          <w:sz w:val="28"/>
          <w:szCs w:val="28"/>
          <w:u w:val="single"/>
        </w:rPr>
      </w:pPr>
      <w:r>
        <w:rPr>
          <w:noProof/>
          <w:lang w:eastAsia="en-GB"/>
        </w:rPr>
        <w:drawing>
          <wp:inline distT="0" distB="0" distL="0" distR="0" wp14:anchorId="56C18FCC" wp14:editId="143EBE57">
            <wp:extent cx="5362575" cy="1200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2575" cy="1200150"/>
                    </a:xfrm>
                    <a:prstGeom prst="rect">
                      <a:avLst/>
                    </a:prstGeom>
                  </pic:spPr>
                </pic:pic>
              </a:graphicData>
            </a:graphic>
          </wp:inline>
        </w:drawing>
      </w:r>
    </w:p>
    <w:tbl>
      <w:tblPr>
        <w:tblStyle w:val="TableGrid"/>
        <w:tblW w:w="0" w:type="auto"/>
        <w:tblLook w:val="04A0" w:firstRow="1" w:lastRow="0" w:firstColumn="1" w:lastColumn="0" w:noHBand="0" w:noVBand="1"/>
      </w:tblPr>
      <w:tblGrid>
        <w:gridCol w:w="1283"/>
        <w:gridCol w:w="850"/>
        <w:gridCol w:w="848"/>
        <w:gridCol w:w="848"/>
        <w:gridCol w:w="849"/>
        <w:gridCol w:w="849"/>
        <w:gridCol w:w="849"/>
        <w:gridCol w:w="849"/>
        <w:gridCol w:w="849"/>
        <w:gridCol w:w="849"/>
        <w:gridCol w:w="849"/>
        <w:gridCol w:w="849"/>
      </w:tblGrid>
      <w:tr w:rsidR="00225B80" w:rsidRPr="002A4544" w:rsidTr="00EA0296">
        <w:tc>
          <w:tcPr>
            <w:tcW w:w="886"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Establishment</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Number in Cohort</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1</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2</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3</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4</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5</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6</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7</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8</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9</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c>
          <w:tcPr>
            <w:tcW w:w="885" w:type="dxa"/>
            <w:shd w:val="clear" w:color="auto" w:fill="000000" w:themeFill="text1"/>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SIMD 10</w:t>
            </w:r>
          </w:p>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Average</w:t>
            </w:r>
          </w:p>
        </w:tc>
      </w:tr>
      <w:tr w:rsidR="00225B80" w:rsidRPr="002A4544" w:rsidTr="00EA0296">
        <w:tc>
          <w:tcPr>
            <w:tcW w:w="886" w:type="dxa"/>
            <w:shd w:val="clear" w:color="auto" w:fill="FFC000"/>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Kilmarnock Academy</w:t>
            </w:r>
          </w:p>
        </w:tc>
        <w:tc>
          <w:tcPr>
            <w:tcW w:w="885" w:type="dxa"/>
            <w:shd w:val="clear" w:color="auto" w:fill="FFFFFF" w:themeFill="background1"/>
          </w:tcPr>
          <w:p w:rsidR="00225B80" w:rsidRPr="002A4544" w:rsidRDefault="00225B80" w:rsidP="00EA0296">
            <w:pPr>
              <w:tabs>
                <w:tab w:val="left" w:pos="1800"/>
              </w:tabs>
              <w:rPr>
                <w:rFonts w:ascii="Sylfaen" w:hAnsi="Sylfaen"/>
                <w:b/>
                <w:sz w:val="18"/>
                <w:szCs w:val="18"/>
              </w:rPr>
            </w:pPr>
            <w:r>
              <w:rPr>
                <w:rFonts w:ascii="Sylfaen" w:hAnsi="Sylfaen"/>
                <w:b/>
                <w:sz w:val="18"/>
                <w:szCs w:val="18"/>
              </w:rPr>
              <w:t>116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973</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1623</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1445</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1438</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1560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1510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1546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1532</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1244</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0</w:t>
            </w:r>
          </w:p>
        </w:tc>
      </w:tr>
      <w:tr w:rsidR="00225B80" w:rsidRPr="002A4544" w:rsidTr="00EA0296">
        <w:tc>
          <w:tcPr>
            <w:tcW w:w="886" w:type="dxa"/>
            <w:shd w:val="clear" w:color="auto" w:fill="FF0000"/>
          </w:tcPr>
          <w:p w:rsidR="00225B80" w:rsidRPr="002A4544" w:rsidRDefault="00225B80" w:rsidP="00EA0296">
            <w:pPr>
              <w:tabs>
                <w:tab w:val="left" w:pos="1800"/>
              </w:tabs>
              <w:rPr>
                <w:rFonts w:ascii="Sylfaen" w:hAnsi="Sylfaen"/>
                <w:b/>
                <w:sz w:val="18"/>
                <w:szCs w:val="18"/>
              </w:rPr>
            </w:pPr>
            <w:r w:rsidRPr="002A4544">
              <w:rPr>
                <w:rFonts w:ascii="Sylfaen" w:hAnsi="Sylfaen"/>
                <w:b/>
                <w:sz w:val="18"/>
                <w:szCs w:val="18"/>
              </w:rPr>
              <w:t>National</w:t>
            </w:r>
          </w:p>
          <w:p w:rsidR="00225B80" w:rsidRPr="002A4544" w:rsidRDefault="00225B80" w:rsidP="00EA0296">
            <w:pPr>
              <w:tabs>
                <w:tab w:val="left" w:pos="1800"/>
              </w:tabs>
              <w:rPr>
                <w:rFonts w:ascii="Sylfaen" w:hAnsi="Sylfaen"/>
                <w:b/>
                <w:sz w:val="18"/>
                <w:szCs w:val="18"/>
              </w:rPr>
            </w:pPr>
          </w:p>
        </w:tc>
        <w:tc>
          <w:tcPr>
            <w:tcW w:w="885" w:type="dxa"/>
            <w:shd w:val="clear" w:color="auto" w:fill="FFFFFF" w:themeFill="background1"/>
          </w:tcPr>
          <w:p w:rsidR="00225B80" w:rsidRPr="002A4544" w:rsidRDefault="00225B80" w:rsidP="00EA0296">
            <w:pPr>
              <w:tabs>
                <w:tab w:val="left" w:pos="1800"/>
              </w:tabs>
              <w:rPr>
                <w:rFonts w:ascii="Sylfaen" w:hAnsi="Sylfaen"/>
                <w:b/>
                <w:sz w:val="18"/>
                <w:szCs w:val="18"/>
              </w:rPr>
            </w:pPr>
            <w:r>
              <w:rPr>
                <w:rFonts w:ascii="Sylfaen" w:hAnsi="Sylfaen"/>
                <w:b/>
                <w:sz w:val="18"/>
                <w:szCs w:val="18"/>
              </w:rPr>
              <w:t>31865</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1005</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1066</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1140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1184</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1247</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1282</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1340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1405</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1440</w:t>
            </w:r>
          </w:p>
        </w:tc>
        <w:tc>
          <w:tcPr>
            <w:tcW w:w="885" w:type="dxa"/>
            <w:shd w:val="clear" w:color="auto" w:fill="D9D9D9" w:themeFill="background1" w:themeFillShade="D9"/>
          </w:tcPr>
          <w:p w:rsidR="00225B80" w:rsidRPr="002A4544" w:rsidRDefault="00225B80" w:rsidP="00EA0296">
            <w:pPr>
              <w:tabs>
                <w:tab w:val="left" w:pos="1800"/>
              </w:tabs>
              <w:rPr>
                <w:rFonts w:ascii="Sylfaen" w:hAnsi="Sylfaen"/>
                <w:b/>
                <w:sz w:val="18"/>
                <w:szCs w:val="18"/>
              </w:rPr>
            </w:pPr>
            <w:r>
              <w:rPr>
                <w:rFonts w:ascii="Sylfaen" w:hAnsi="Sylfaen"/>
                <w:b/>
                <w:sz w:val="18"/>
                <w:szCs w:val="18"/>
              </w:rPr>
              <w:t>1560</w:t>
            </w:r>
          </w:p>
        </w:tc>
      </w:tr>
    </w:tbl>
    <w:p w:rsidR="002279B0" w:rsidRDefault="002279B0" w:rsidP="008815FB">
      <w:pPr>
        <w:tabs>
          <w:tab w:val="left" w:pos="1800"/>
        </w:tabs>
        <w:rPr>
          <w:rFonts w:ascii="Sylfaen" w:hAnsi="Sylfaen"/>
          <w:b/>
          <w:sz w:val="28"/>
          <w:szCs w:val="28"/>
          <w:u w:val="single"/>
        </w:rPr>
      </w:pPr>
    </w:p>
    <w:p w:rsidR="00740972" w:rsidRDefault="00740972" w:rsidP="008815FB">
      <w:pPr>
        <w:tabs>
          <w:tab w:val="left" w:pos="1800"/>
        </w:tabs>
        <w:rPr>
          <w:rFonts w:ascii="Sylfaen" w:hAnsi="Sylfaen"/>
          <w:b/>
          <w:sz w:val="28"/>
          <w:szCs w:val="28"/>
          <w:u w:val="single"/>
        </w:rPr>
      </w:pPr>
      <w:r w:rsidRPr="008E0D62">
        <w:rPr>
          <w:rFonts w:ascii="Sylfaen" w:hAnsi="Sylfaen"/>
          <w:b/>
          <w:sz w:val="28"/>
          <w:szCs w:val="28"/>
          <w:u w:val="single"/>
        </w:rPr>
        <w:lastRenderedPageBreak/>
        <w:t>Attainment in Literacy</w:t>
      </w:r>
      <w:r w:rsidR="00C7419A" w:rsidRPr="008E0D62">
        <w:rPr>
          <w:rFonts w:ascii="Sylfaen" w:hAnsi="Sylfaen"/>
          <w:b/>
          <w:sz w:val="28"/>
          <w:szCs w:val="28"/>
          <w:u w:val="single"/>
        </w:rPr>
        <w:t xml:space="preserve"> and Numeracy</w:t>
      </w:r>
    </w:p>
    <w:p w:rsidR="00270295" w:rsidRDefault="00270295" w:rsidP="008815FB">
      <w:pPr>
        <w:tabs>
          <w:tab w:val="left" w:pos="1800"/>
        </w:tabs>
        <w:rPr>
          <w:rFonts w:ascii="Sylfaen" w:hAnsi="Sylfaen"/>
          <w:b/>
          <w:sz w:val="28"/>
          <w:szCs w:val="28"/>
          <w:u w:val="single"/>
        </w:rPr>
      </w:pPr>
      <w:r>
        <w:rPr>
          <w:rFonts w:ascii="Sylfaen" w:hAnsi="Sylfaen"/>
          <w:b/>
          <w:sz w:val="28"/>
          <w:szCs w:val="28"/>
          <w:u w:val="single"/>
        </w:rPr>
        <w:t xml:space="preserve">S4: </w:t>
      </w:r>
    </w:p>
    <w:p w:rsidR="00270295" w:rsidRPr="008E0D62" w:rsidRDefault="00270295" w:rsidP="008815FB">
      <w:pPr>
        <w:tabs>
          <w:tab w:val="left" w:pos="1800"/>
        </w:tabs>
        <w:rPr>
          <w:rFonts w:ascii="Sylfaen" w:hAnsi="Sylfaen"/>
          <w:b/>
          <w:sz w:val="28"/>
          <w:szCs w:val="28"/>
          <w:u w:val="single"/>
        </w:rPr>
      </w:pPr>
      <w:r>
        <w:rPr>
          <w:noProof/>
          <w:lang w:eastAsia="en-GB"/>
        </w:rPr>
        <w:drawing>
          <wp:inline distT="0" distB="0" distL="0" distR="0" wp14:anchorId="7971C73A" wp14:editId="655D1FC3">
            <wp:extent cx="6750685" cy="335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50685" cy="3355975"/>
                    </a:xfrm>
                    <a:prstGeom prst="rect">
                      <a:avLst/>
                    </a:prstGeom>
                  </pic:spPr>
                </pic:pic>
              </a:graphicData>
            </a:graphic>
          </wp:inline>
        </w:drawing>
      </w:r>
    </w:p>
    <w:p w:rsidR="00EF3FFF" w:rsidRPr="00270295" w:rsidRDefault="00270295" w:rsidP="008815FB">
      <w:pPr>
        <w:tabs>
          <w:tab w:val="left" w:pos="1800"/>
        </w:tabs>
        <w:rPr>
          <w:rStyle w:val="Strong"/>
          <w:rFonts w:ascii="Sylfaen" w:hAnsi="Sylfaen"/>
          <w:b w:val="0"/>
          <w:bCs w:val="0"/>
          <w:sz w:val="24"/>
          <w:szCs w:val="24"/>
        </w:rPr>
      </w:pPr>
      <w:r>
        <w:rPr>
          <w:noProof/>
          <w:lang w:eastAsia="en-GB"/>
        </w:rPr>
        <w:drawing>
          <wp:inline distT="0" distB="0" distL="0" distR="0" wp14:anchorId="78A0602E" wp14:editId="21C819DC">
            <wp:extent cx="6629400" cy="1276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9400" cy="1276350"/>
                    </a:xfrm>
                    <a:prstGeom prst="rect">
                      <a:avLst/>
                    </a:prstGeom>
                  </pic:spPr>
                </pic:pic>
              </a:graphicData>
            </a:graphic>
          </wp:inline>
        </w:drawing>
      </w:r>
    </w:p>
    <w:p w:rsidR="00EF3FFF" w:rsidRPr="002D6149" w:rsidRDefault="00EF3FFF" w:rsidP="008815FB">
      <w:pPr>
        <w:tabs>
          <w:tab w:val="left" w:pos="1800"/>
        </w:tabs>
        <w:rPr>
          <w:rStyle w:val="Strong"/>
          <w:rFonts w:ascii="&amp;quot" w:hAnsi="&amp;quot"/>
          <w:sz w:val="20"/>
          <w:szCs w:val="20"/>
        </w:rPr>
      </w:pPr>
    </w:p>
    <w:tbl>
      <w:tblPr>
        <w:tblStyle w:val="TableGrid"/>
        <w:tblW w:w="0" w:type="auto"/>
        <w:tblLook w:val="04A0" w:firstRow="1" w:lastRow="0" w:firstColumn="1" w:lastColumn="0" w:noHBand="0" w:noVBand="1"/>
      </w:tblPr>
      <w:tblGrid>
        <w:gridCol w:w="2124"/>
        <w:gridCol w:w="2124"/>
        <w:gridCol w:w="2124"/>
        <w:gridCol w:w="2124"/>
        <w:gridCol w:w="2125"/>
      </w:tblGrid>
      <w:tr w:rsidR="002D6149" w:rsidTr="00D90282">
        <w:tc>
          <w:tcPr>
            <w:tcW w:w="2124" w:type="dxa"/>
            <w:shd w:val="clear" w:color="auto" w:fill="D9D9D9" w:themeFill="background1" w:themeFillShade="D9"/>
          </w:tcPr>
          <w:p w:rsidR="002D6149" w:rsidRDefault="002D6149" w:rsidP="008815FB">
            <w:pPr>
              <w:tabs>
                <w:tab w:val="left" w:pos="1800"/>
              </w:tabs>
              <w:rPr>
                <w:rStyle w:val="Strong"/>
                <w:rFonts w:ascii="&amp;quot" w:hAnsi="&amp;quot"/>
                <w:sz w:val="20"/>
                <w:szCs w:val="20"/>
              </w:rPr>
            </w:pPr>
          </w:p>
        </w:tc>
        <w:tc>
          <w:tcPr>
            <w:tcW w:w="2124" w:type="dxa"/>
            <w:shd w:val="clear" w:color="auto" w:fill="D9D9D9" w:themeFill="background1" w:themeFillShade="D9"/>
          </w:tcPr>
          <w:p w:rsidR="002D6149" w:rsidRDefault="002D6149" w:rsidP="008815FB">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2D6149" w:rsidRDefault="002D6149" w:rsidP="008815FB">
            <w:pPr>
              <w:tabs>
                <w:tab w:val="left" w:pos="1800"/>
              </w:tabs>
              <w:rPr>
                <w:rStyle w:val="Strong"/>
                <w:rFonts w:ascii="&amp;quot" w:hAnsi="&amp;quot"/>
                <w:sz w:val="20"/>
                <w:szCs w:val="20"/>
              </w:rPr>
            </w:pPr>
            <w:r>
              <w:rPr>
                <w:rStyle w:val="Strong"/>
                <w:rFonts w:ascii="&amp;quot" w:hAnsi="&amp;quot"/>
                <w:sz w:val="20"/>
                <w:szCs w:val="20"/>
              </w:rPr>
              <w:t>% Level 4 Literacy and Numeracy</w:t>
            </w:r>
          </w:p>
        </w:tc>
        <w:tc>
          <w:tcPr>
            <w:tcW w:w="2124" w:type="dxa"/>
            <w:shd w:val="clear" w:color="auto" w:fill="D9D9D9" w:themeFill="background1" w:themeFillShade="D9"/>
          </w:tcPr>
          <w:p w:rsidR="002D6149" w:rsidRDefault="002D6149" w:rsidP="008815FB">
            <w:pPr>
              <w:tabs>
                <w:tab w:val="left" w:pos="1800"/>
              </w:tabs>
              <w:rPr>
                <w:rStyle w:val="Strong"/>
                <w:rFonts w:ascii="&amp;quot" w:hAnsi="&amp;quot"/>
                <w:sz w:val="20"/>
                <w:szCs w:val="20"/>
              </w:rPr>
            </w:pPr>
            <w:r>
              <w:rPr>
                <w:rStyle w:val="Strong"/>
                <w:rFonts w:ascii="&amp;quot" w:hAnsi="&amp;quot"/>
                <w:sz w:val="20"/>
                <w:szCs w:val="20"/>
              </w:rPr>
              <w:t>% Level 5 Literacy and Numeracy</w:t>
            </w:r>
          </w:p>
        </w:tc>
        <w:tc>
          <w:tcPr>
            <w:tcW w:w="2125" w:type="dxa"/>
            <w:shd w:val="clear" w:color="auto" w:fill="D9D9D9" w:themeFill="background1" w:themeFillShade="D9"/>
          </w:tcPr>
          <w:p w:rsidR="002D6149" w:rsidRDefault="002D6149" w:rsidP="008815FB">
            <w:pPr>
              <w:tabs>
                <w:tab w:val="left" w:pos="1800"/>
              </w:tabs>
              <w:rPr>
                <w:rStyle w:val="Strong"/>
                <w:rFonts w:ascii="&amp;quot" w:hAnsi="&amp;quot"/>
                <w:sz w:val="20"/>
                <w:szCs w:val="20"/>
              </w:rPr>
            </w:pPr>
            <w:r>
              <w:rPr>
                <w:rStyle w:val="Strong"/>
                <w:rFonts w:ascii="&amp;quot" w:hAnsi="&amp;quot"/>
                <w:sz w:val="20"/>
                <w:szCs w:val="20"/>
              </w:rPr>
              <w:t>Number in Cohort</w:t>
            </w:r>
          </w:p>
        </w:tc>
      </w:tr>
      <w:tr w:rsidR="00BF1DF5" w:rsidTr="00EF3FFF">
        <w:tc>
          <w:tcPr>
            <w:tcW w:w="2124" w:type="dxa"/>
            <w:shd w:val="clear" w:color="auto" w:fill="009999"/>
          </w:tcPr>
          <w:p w:rsidR="00BF1DF5" w:rsidRDefault="00BF1DF5" w:rsidP="00BF1DF5">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BF1DF5" w:rsidRDefault="00EF3FFF" w:rsidP="00A473DC">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91.56</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78.48</w:t>
            </w:r>
          </w:p>
        </w:tc>
        <w:tc>
          <w:tcPr>
            <w:tcW w:w="2125" w:type="dxa"/>
            <w:shd w:val="clear" w:color="auto" w:fill="F2F2F2" w:themeFill="background1" w:themeFillShade="F2"/>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237</w:t>
            </w:r>
          </w:p>
        </w:tc>
      </w:tr>
      <w:tr w:rsidR="00BF1DF5" w:rsidTr="00EF3FFF">
        <w:tc>
          <w:tcPr>
            <w:tcW w:w="2124" w:type="dxa"/>
            <w:shd w:val="clear" w:color="auto" w:fill="FF00FF"/>
          </w:tcPr>
          <w:p w:rsidR="00BF1DF5" w:rsidRDefault="00BF1DF5" w:rsidP="00BF1DF5">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BF1DF5" w:rsidRDefault="0088642F" w:rsidP="00A473DC">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86.29</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59.11</w:t>
            </w:r>
          </w:p>
        </w:tc>
        <w:tc>
          <w:tcPr>
            <w:tcW w:w="2125" w:type="dxa"/>
            <w:shd w:val="clear" w:color="auto" w:fill="F2F2F2" w:themeFill="background1" w:themeFillShade="F2"/>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2370</w:t>
            </w:r>
          </w:p>
        </w:tc>
      </w:tr>
      <w:tr w:rsidR="00BF1DF5" w:rsidTr="00EF3FFF">
        <w:tc>
          <w:tcPr>
            <w:tcW w:w="2124" w:type="dxa"/>
            <w:shd w:val="clear" w:color="auto" w:fill="00FF00"/>
          </w:tcPr>
          <w:p w:rsidR="00BF1DF5" w:rsidRDefault="00BF1DF5" w:rsidP="00BF1DF5">
            <w:pPr>
              <w:tabs>
                <w:tab w:val="left" w:pos="1800"/>
              </w:tabs>
              <w:rPr>
                <w:rStyle w:val="Strong"/>
                <w:rFonts w:ascii="&amp;quot" w:hAnsi="&amp;quot"/>
                <w:sz w:val="20"/>
                <w:szCs w:val="20"/>
              </w:rPr>
            </w:pPr>
            <w:r>
              <w:rPr>
                <w:rStyle w:val="Strong"/>
                <w:rFonts w:ascii="&amp;quot" w:hAnsi="&amp;quot"/>
                <w:sz w:val="20"/>
                <w:szCs w:val="20"/>
              </w:rPr>
              <w:t>East Ayrshire</w:t>
            </w:r>
          </w:p>
        </w:tc>
        <w:tc>
          <w:tcPr>
            <w:tcW w:w="2124" w:type="dxa"/>
            <w:shd w:val="clear" w:color="auto" w:fill="F2F2F2" w:themeFill="background1" w:themeFillShade="F2"/>
          </w:tcPr>
          <w:p w:rsidR="00BF1DF5"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90.64</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61.26</w:t>
            </w:r>
          </w:p>
        </w:tc>
        <w:tc>
          <w:tcPr>
            <w:tcW w:w="2125" w:type="dxa"/>
            <w:shd w:val="clear" w:color="auto" w:fill="F2F2F2" w:themeFill="background1" w:themeFillShade="F2"/>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1239</w:t>
            </w:r>
          </w:p>
        </w:tc>
      </w:tr>
      <w:tr w:rsidR="00BF1DF5" w:rsidTr="00EF3FFF">
        <w:tc>
          <w:tcPr>
            <w:tcW w:w="2124" w:type="dxa"/>
            <w:shd w:val="clear" w:color="auto" w:fill="F4B083" w:themeFill="accent2" w:themeFillTint="99"/>
          </w:tcPr>
          <w:p w:rsidR="00BF1DF5" w:rsidRDefault="001554D1" w:rsidP="00BF1DF5">
            <w:pPr>
              <w:tabs>
                <w:tab w:val="left" w:pos="1800"/>
              </w:tabs>
              <w:rPr>
                <w:rStyle w:val="Strong"/>
                <w:rFonts w:ascii="&amp;quot" w:hAnsi="&amp;quot"/>
                <w:sz w:val="20"/>
                <w:szCs w:val="20"/>
              </w:rPr>
            </w:pPr>
            <w:r>
              <w:rPr>
                <w:rStyle w:val="Strong"/>
                <w:rFonts w:ascii="&amp;quot" w:hAnsi="&amp;quot"/>
                <w:sz w:val="20"/>
                <w:szCs w:val="20"/>
              </w:rPr>
              <w:t>National</w:t>
            </w:r>
          </w:p>
        </w:tc>
        <w:tc>
          <w:tcPr>
            <w:tcW w:w="2124" w:type="dxa"/>
            <w:shd w:val="clear" w:color="auto" w:fill="F2F2F2" w:themeFill="background1" w:themeFillShade="F2"/>
          </w:tcPr>
          <w:p w:rsidR="00BF1DF5"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85.72</w:t>
            </w:r>
          </w:p>
        </w:tc>
        <w:tc>
          <w:tcPr>
            <w:tcW w:w="2124" w:type="dxa"/>
            <w:shd w:val="clear" w:color="auto" w:fill="auto"/>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60.05</w:t>
            </w:r>
          </w:p>
        </w:tc>
        <w:tc>
          <w:tcPr>
            <w:tcW w:w="2125" w:type="dxa"/>
            <w:shd w:val="clear" w:color="auto" w:fill="F2F2F2" w:themeFill="background1" w:themeFillShade="F2"/>
          </w:tcPr>
          <w:p w:rsidR="00BF1DF5"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57053</w:t>
            </w:r>
          </w:p>
        </w:tc>
      </w:tr>
      <w:tr w:rsidR="005307BA" w:rsidTr="00EF3FFF">
        <w:tc>
          <w:tcPr>
            <w:tcW w:w="2124" w:type="dxa"/>
            <w:shd w:val="clear" w:color="auto" w:fill="009999"/>
          </w:tcPr>
          <w:p w:rsidR="005307BA" w:rsidRDefault="005307BA" w:rsidP="005307BA">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5307BA"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5307BA"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94.34</w:t>
            </w:r>
          </w:p>
        </w:tc>
        <w:tc>
          <w:tcPr>
            <w:tcW w:w="2124" w:type="dxa"/>
            <w:shd w:val="clear" w:color="auto" w:fill="auto"/>
          </w:tcPr>
          <w:p w:rsidR="005307BA"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85.85</w:t>
            </w:r>
          </w:p>
        </w:tc>
        <w:tc>
          <w:tcPr>
            <w:tcW w:w="2125" w:type="dxa"/>
            <w:shd w:val="clear" w:color="auto" w:fill="F2F2F2" w:themeFill="background1" w:themeFillShade="F2"/>
          </w:tcPr>
          <w:p w:rsidR="005307BA"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212</w:t>
            </w:r>
          </w:p>
        </w:tc>
      </w:tr>
      <w:tr w:rsidR="00BD17D9" w:rsidTr="00EF3FFF">
        <w:tc>
          <w:tcPr>
            <w:tcW w:w="2124" w:type="dxa"/>
            <w:shd w:val="clear" w:color="auto" w:fill="FF33CC"/>
          </w:tcPr>
          <w:p w:rsidR="00BD17D9" w:rsidRDefault="00BD17D9" w:rsidP="00BD17D9">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BD17D9"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86.98</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58.82</w:t>
            </w:r>
          </w:p>
        </w:tc>
        <w:tc>
          <w:tcPr>
            <w:tcW w:w="2125" w:type="dxa"/>
            <w:shd w:val="clear" w:color="auto" w:fill="F2F2F2" w:themeFill="background1" w:themeFillShade="F2"/>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2120</w:t>
            </w:r>
          </w:p>
        </w:tc>
      </w:tr>
      <w:tr w:rsidR="00BD17D9" w:rsidTr="00EF3FFF">
        <w:tc>
          <w:tcPr>
            <w:tcW w:w="2124" w:type="dxa"/>
            <w:shd w:val="clear" w:color="auto" w:fill="66FF33"/>
          </w:tcPr>
          <w:p w:rsidR="00BD17D9" w:rsidRDefault="00BD17D9" w:rsidP="00BD17D9">
            <w:pPr>
              <w:tabs>
                <w:tab w:val="left" w:pos="1800"/>
              </w:tabs>
              <w:rPr>
                <w:rStyle w:val="Strong"/>
                <w:rFonts w:ascii="&amp;quot" w:hAnsi="&amp;quot"/>
                <w:sz w:val="20"/>
                <w:szCs w:val="20"/>
              </w:rPr>
            </w:pPr>
            <w:r>
              <w:rPr>
                <w:rStyle w:val="Strong"/>
                <w:rFonts w:ascii="&amp;quot" w:hAnsi="&amp;quot"/>
                <w:sz w:val="20"/>
                <w:szCs w:val="20"/>
              </w:rPr>
              <w:t>East Ayrshire</w:t>
            </w:r>
          </w:p>
        </w:tc>
        <w:tc>
          <w:tcPr>
            <w:tcW w:w="2124" w:type="dxa"/>
            <w:shd w:val="clear" w:color="auto" w:fill="F2F2F2" w:themeFill="background1" w:themeFillShade="F2"/>
          </w:tcPr>
          <w:p w:rsidR="00BD17D9"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90.03</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62.66</w:t>
            </w:r>
          </w:p>
        </w:tc>
        <w:tc>
          <w:tcPr>
            <w:tcW w:w="2125" w:type="dxa"/>
            <w:shd w:val="clear" w:color="auto" w:fill="F2F2F2" w:themeFill="background1" w:themeFillShade="F2"/>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1264</w:t>
            </w:r>
          </w:p>
        </w:tc>
      </w:tr>
      <w:tr w:rsidR="00BD17D9" w:rsidTr="00EF3FFF">
        <w:tc>
          <w:tcPr>
            <w:tcW w:w="2124" w:type="dxa"/>
            <w:shd w:val="clear" w:color="auto" w:fill="F4B083" w:themeFill="accent2" w:themeFillTint="99"/>
          </w:tcPr>
          <w:p w:rsidR="00BD17D9" w:rsidRDefault="00BD17D9" w:rsidP="00BD17D9">
            <w:pPr>
              <w:tabs>
                <w:tab w:val="left" w:pos="1800"/>
              </w:tabs>
              <w:rPr>
                <w:rStyle w:val="Strong"/>
                <w:rFonts w:ascii="&amp;quot" w:hAnsi="&amp;quot"/>
                <w:sz w:val="20"/>
                <w:szCs w:val="20"/>
              </w:rPr>
            </w:pPr>
            <w:r>
              <w:rPr>
                <w:rStyle w:val="Strong"/>
                <w:rFonts w:ascii="&amp;quot" w:hAnsi="&amp;quot"/>
                <w:sz w:val="20"/>
                <w:szCs w:val="20"/>
              </w:rPr>
              <w:t>National</w:t>
            </w:r>
          </w:p>
        </w:tc>
        <w:tc>
          <w:tcPr>
            <w:tcW w:w="2124" w:type="dxa"/>
            <w:shd w:val="clear" w:color="auto" w:fill="F2F2F2" w:themeFill="background1" w:themeFillShade="F2"/>
          </w:tcPr>
          <w:p w:rsidR="00BD17D9" w:rsidRDefault="00BD17D9" w:rsidP="00A473DC">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85.49</w:t>
            </w:r>
          </w:p>
        </w:tc>
        <w:tc>
          <w:tcPr>
            <w:tcW w:w="2124" w:type="dxa"/>
            <w:shd w:val="clear" w:color="auto" w:fill="auto"/>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57.51</w:t>
            </w:r>
          </w:p>
        </w:tc>
        <w:tc>
          <w:tcPr>
            <w:tcW w:w="2125" w:type="dxa"/>
            <w:shd w:val="clear" w:color="auto" w:fill="F2F2F2" w:themeFill="background1" w:themeFillShade="F2"/>
          </w:tcPr>
          <w:p w:rsidR="00BD17D9" w:rsidRDefault="00270295" w:rsidP="00A473DC">
            <w:pPr>
              <w:tabs>
                <w:tab w:val="left" w:pos="1800"/>
              </w:tabs>
              <w:jc w:val="right"/>
              <w:rPr>
                <w:rStyle w:val="Strong"/>
                <w:rFonts w:ascii="&amp;quot" w:hAnsi="&amp;quot"/>
                <w:sz w:val="20"/>
                <w:szCs w:val="20"/>
              </w:rPr>
            </w:pPr>
            <w:r>
              <w:rPr>
                <w:rStyle w:val="Strong"/>
                <w:rFonts w:ascii="&amp;quot" w:hAnsi="&amp;quot"/>
                <w:sz w:val="20"/>
                <w:szCs w:val="20"/>
              </w:rPr>
              <w:t>55044</w:t>
            </w:r>
          </w:p>
        </w:tc>
      </w:tr>
    </w:tbl>
    <w:p w:rsidR="00106E30" w:rsidRDefault="00106E30" w:rsidP="008815FB">
      <w:pPr>
        <w:tabs>
          <w:tab w:val="left" w:pos="1800"/>
        </w:tabs>
        <w:rPr>
          <w:rFonts w:ascii="Sylfaen" w:hAnsi="Sylfaen"/>
          <w:b/>
          <w:sz w:val="24"/>
          <w:szCs w:val="24"/>
          <w:u w:val="single"/>
        </w:rPr>
      </w:pPr>
    </w:p>
    <w:p w:rsidR="00270295" w:rsidRDefault="00270295" w:rsidP="008815FB">
      <w:pPr>
        <w:tabs>
          <w:tab w:val="left" w:pos="1800"/>
        </w:tabs>
        <w:rPr>
          <w:rFonts w:ascii="Sylfaen" w:hAnsi="Sylfaen"/>
          <w:b/>
          <w:sz w:val="24"/>
          <w:szCs w:val="24"/>
          <w:u w:val="single"/>
        </w:rPr>
      </w:pPr>
    </w:p>
    <w:p w:rsidR="00270295" w:rsidRDefault="00270295" w:rsidP="008815FB">
      <w:pPr>
        <w:tabs>
          <w:tab w:val="left" w:pos="1800"/>
        </w:tabs>
        <w:rPr>
          <w:rFonts w:ascii="Sylfaen" w:hAnsi="Sylfaen"/>
          <w:b/>
          <w:sz w:val="24"/>
          <w:szCs w:val="24"/>
          <w:u w:val="single"/>
        </w:rPr>
      </w:pPr>
    </w:p>
    <w:p w:rsidR="00270295" w:rsidRDefault="00270295" w:rsidP="008815FB">
      <w:pPr>
        <w:tabs>
          <w:tab w:val="left" w:pos="1800"/>
        </w:tabs>
        <w:rPr>
          <w:rFonts w:ascii="Sylfaen" w:hAnsi="Sylfaen"/>
          <w:b/>
          <w:sz w:val="24"/>
          <w:szCs w:val="24"/>
          <w:u w:val="single"/>
        </w:rPr>
      </w:pPr>
    </w:p>
    <w:p w:rsidR="00270295" w:rsidRDefault="00270295" w:rsidP="008815FB">
      <w:pPr>
        <w:tabs>
          <w:tab w:val="left" w:pos="1800"/>
        </w:tabs>
        <w:rPr>
          <w:rFonts w:ascii="Sylfaen" w:hAnsi="Sylfaen"/>
          <w:b/>
          <w:sz w:val="24"/>
          <w:szCs w:val="24"/>
          <w:u w:val="single"/>
        </w:rPr>
      </w:pPr>
    </w:p>
    <w:p w:rsidR="00270295" w:rsidRDefault="00270295" w:rsidP="008815FB">
      <w:pPr>
        <w:tabs>
          <w:tab w:val="left" w:pos="1800"/>
        </w:tabs>
        <w:rPr>
          <w:rFonts w:ascii="Sylfaen" w:hAnsi="Sylfaen"/>
          <w:b/>
          <w:sz w:val="24"/>
          <w:szCs w:val="24"/>
          <w:u w:val="single"/>
        </w:rPr>
      </w:pPr>
      <w:r>
        <w:rPr>
          <w:rFonts w:ascii="Sylfaen" w:hAnsi="Sylfaen"/>
          <w:b/>
          <w:sz w:val="24"/>
          <w:szCs w:val="24"/>
          <w:u w:val="single"/>
        </w:rPr>
        <w:lastRenderedPageBreak/>
        <w:t xml:space="preserve">S5: </w:t>
      </w:r>
    </w:p>
    <w:p w:rsidR="00270295" w:rsidRDefault="00270295" w:rsidP="008815FB">
      <w:pPr>
        <w:tabs>
          <w:tab w:val="left" w:pos="1800"/>
        </w:tabs>
        <w:rPr>
          <w:rFonts w:ascii="Sylfaen" w:hAnsi="Sylfaen"/>
          <w:b/>
          <w:sz w:val="24"/>
          <w:szCs w:val="24"/>
          <w:u w:val="single"/>
        </w:rPr>
      </w:pPr>
      <w:r>
        <w:rPr>
          <w:noProof/>
          <w:lang w:eastAsia="en-GB"/>
        </w:rPr>
        <w:drawing>
          <wp:inline distT="0" distB="0" distL="0" distR="0" wp14:anchorId="3EA2AB41" wp14:editId="46F730D3">
            <wp:extent cx="6750685" cy="3324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50685" cy="3324860"/>
                    </a:xfrm>
                    <a:prstGeom prst="rect">
                      <a:avLst/>
                    </a:prstGeom>
                  </pic:spPr>
                </pic:pic>
              </a:graphicData>
            </a:graphic>
          </wp:inline>
        </w:drawing>
      </w:r>
    </w:p>
    <w:p w:rsidR="00270295" w:rsidRDefault="00545007" w:rsidP="008815FB">
      <w:pPr>
        <w:tabs>
          <w:tab w:val="left" w:pos="1800"/>
        </w:tabs>
        <w:rPr>
          <w:rFonts w:ascii="Sylfaen" w:hAnsi="Sylfaen"/>
          <w:b/>
          <w:sz w:val="24"/>
          <w:szCs w:val="24"/>
          <w:u w:val="single"/>
        </w:rPr>
      </w:pPr>
      <w:r>
        <w:rPr>
          <w:noProof/>
          <w:lang w:eastAsia="en-GB"/>
        </w:rPr>
        <w:drawing>
          <wp:inline distT="0" distB="0" distL="0" distR="0" wp14:anchorId="37AA2933" wp14:editId="35F71BD0">
            <wp:extent cx="6750685" cy="3340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50685" cy="3340735"/>
                    </a:xfrm>
                    <a:prstGeom prst="rect">
                      <a:avLst/>
                    </a:prstGeom>
                  </pic:spPr>
                </pic:pic>
              </a:graphicData>
            </a:graphic>
          </wp:inline>
        </w:drawing>
      </w:r>
    </w:p>
    <w:p w:rsidR="00545007" w:rsidRDefault="00545007" w:rsidP="00156CCB">
      <w:pPr>
        <w:tabs>
          <w:tab w:val="left" w:pos="1800"/>
        </w:tabs>
        <w:rPr>
          <w:rFonts w:ascii="Sylfaen" w:hAnsi="Sylfaen"/>
          <w:b/>
          <w:sz w:val="28"/>
          <w:szCs w:val="28"/>
          <w:u w:val="single"/>
        </w:rPr>
      </w:pPr>
      <w:r>
        <w:rPr>
          <w:noProof/>
          <w:lang w:eastAsia="en-GB"/>
        </w:rPr>
        <w:drawing>
          <wp:inline distT="0" distB="0" distL="0" distR="0" wp14:anchorId="255E205A" wp14:editId="45E0FB65">
            <wp:extent cx="6750685" cy="6515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50685" cy="651510"/>
                    </a:xfrm>
                    <a:prstGeom prst="rect">
                      <a:avLst/>
                    </a:prstGeom>
                  </pic:spPr>
                </pic:pic>
              </a:graphicData>
            </a:graphic>
          </wp:inline>
        </w:drawing>
      </w:r>
    </w:p>
    <w:p w:rsidR="00545007" w:rsidRDefault="00545007" w:rsidP="00156CCB">
      <w:pPr>
        <w:tabs>
          <w:tab w:val="left" w:pos="1800"/>
        </w:tabs>
        <w:rPr>
          <w:rFonts w:ascii="Sylfaen" w:hAnsi="Sylfaen"/>
          <w:b/>
          <w:sz w:val="28"/>
          <w:szCs w:val="28"/>
          <w:u w:val="single"/>
        </w:rPr>
      </w:pPr>
    </w:p>
    <w:p w:rsidR="00545007" w:rsidRDefault="00545007" w:rsidP="00156CCB">
      <w:pPr>
        <w:tabs>
          <w:tab w:val="left" w:pos="1800"/>
        </w:tabs>
        <w:rPr>
          <w:rFonts w:ascii="Sylfaen" w:hAnsi="Sylfaen"/>
          <w:b/>
          <w:sz w:val="28"/>
          <w:szCs w:val="28"/>
          <w:u w:val="single"/>
        </w:rPr>
      </w:pPr>
    </w:p>
    <w:p w:rsidR="00545007" w:rsidRDefault="00545007" w:rsidP="00156CCB">
      <w:pPr>
        <w:tabs>
          <w:tab w:val="left" w:pos="1800"/>
        </w:tabs>
        <w:rPr>
          <w:rFonts w:ascii="Sylfaen" w:hAnsi="Sylfaen"/>
          <w:b/>
          <w:sz w:val="28"/>
          <w:szCs w:val="28"/>
          <w:u w:val="single"/>
        </w:rPr>
      </w:pPr>
    </w:p>
    <w:p w:rsidR="00545007" w:rsidRDefault="00545007" w:rsidP="00156CCB">
      <w:pPr>
        <w:tabs>
          <w:tab w:val="left" w:pos="1800"/>
        </w:tabs>
        <w:rPr>
          <w:rFonts w:ascii="Sylfaen" w:hAnsi="Sylfaen"/>
          <w:b/>
          <w:sz w:val="28"/>
          <w:szCs w:val="28"/>
          <w:u w:val="single"/>
        </w:rPr>
      </w:pPr>
    </w:p>
    <w:tbl>
      <w:tblPr>
        <w:tblStyle w:val="TableGrid"/>
        <w:tblW w:w="0" w:type="auto"/>
        <w:tblLook w:val="04A0" w:firstRow="1" w:lastRow="0" w:firstColumn="1" w:lastColumn="0" w:noHBand="0" w:noVBand="1"/>
      </w:tblPr>
      <w:tblGrid>
        <w:gridCol w:w="2124"/>
        <w:gridCol w:w="2124"/>
        <w:gridCol w:w="2124"/>
        <w:gridCol w:w="2124"/>
        <w:gridCol w:w="2125"/>
      </w:tblGrid>
      <w:tr w:rsidR="00545007" w:rsidTr="00EA0296">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 Level 5 Literacy and Numeracy</w:t>
            </w: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 Level 6 Literacy and Numeracy</w:t>
            </w:r>
          </w:p>
        </w:tc>
        <w:tc>
          <w:tcPr>
            <w:tcW w:w="2125"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Number in Cohort</w:t>
            </w:r>
          </w:p>
        </w:tc>
      </w:tr>
      <w:tr w:rsidR="00545007" w:rsidTr="00EA0296">
        <w:tc>
          <w:tcPr>
            <w:tcW w:w="2124" w:type="dxa"/>
            <w:shd w:val="clear" w:color="auto" w:fill="0099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89.36</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18.62</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188</w:t>
            </w:r>
          </w:p>
        </w:tc>
      </w:tr>
      <w:tr w:rsidR="00545007" w:rsidTr="00EA0296">
        <w:tc>
          <w:tcPr>
            <w:tcW w:w="2124" w:type="dxa"/>
            <w:shd w:val="clear" w:color="auto" w:fill="FF00FF"/>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74.41</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23.30</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1880</w:t>
            </w:r>
          </w:p>
        </w:tc>
      </w:tr>
      <w:tr w:rsidR="00545007" w:rsidTr="00EA0296">
        <w:tc>
          <w:tcPr>
            <w:tcW w:w="2124" w:type="dxa"/>
            <w:shd w:val="clear" w:color="auto" w:fill="00FF00"/>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East Ayrshire</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79.34</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25.26</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1065</w:t>
            </w:r>
          </w:p>
        </w:tc>
      </w:tr>
      <w:tr w:rsidR="00545007" w:rsidTr="00EA0296">
        <w:tc>
          <w:tcPr>
            <w:tcW w:w="2124" w:type="dxa"/>
            <w:shd w:val="clear" w:color="auto" w:fill="F4B083" w:themeFill="accent2" w:themeFillTint="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National</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2023</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73.73</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24.45</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48317</w:t>
            </w:r>
          </w:p>
        </w:tc>
      </w:tr>
      <w:tr w:rsidR="00545007" w:rsidTr="00EA0296">
        <w:tc>
          <w:tcPr>
            <w:tcW w:w="2124" w:type="dxa"/>
            <w:shd w:val="clear" w:color="auto" w:fill="0099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81.97</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17.49</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183</w:t>
            </w:r>
          </w:p>
        </w:tc>
      </w:tr>
      <w:tr w:rsidR="00545007" w:rsidTr="00EA0296">
        <w:tc>
          <w:tcPr>
            <w:tcW w:w="2124" w:type="dxa"/>
            <w:shd w:val="clear" w:color="auto" w:fill="FF33CC"/>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72.24</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20.55</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1830</w:t>
            </w:r>
          </w:p>
        </w:tc>
      </w:tr>
      <w:tr w:rsidR="00545007" w:rsidTr="00EA0296">
        <w:tc>
          <w:tcPr>
            <w:tcW w:w="2124" w:type="dxa"/>
            <w:shd w:val="clear" w:color="auto" w:fill="66FF33"/>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East Ayrshire</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73.95</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25.67</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1048</w:t>
            </w:r>
          </w:p>
        </w:tc>
      </w:tr>
      <w:tr w:rsidR="00545007" w:rsidTr="00EA0296">
        <w:tc>
          <w:tcPr>
            <w:tcW w:w="2124" w:type="dxa"/>
            <w:shd w:val="clear" w:color="auto" w:fill="F4B083" w:themeFill="accent2" w:themeFillTint="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National</w:t>
            </w:r>
          </w:p>
        </w:tc>
        <w:tc>
          <w:tcPr>
            <w:tcW w:w="2124"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2022</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71.87</w:t>
            </w:r>
          </w:p>
        </w:tc>
        <w:tc>
          <w:tcPr>
            <w:tcW w:w="2124" w:type="dxa"/>
            <w:shd w:val="clear" w:color="auto" w:fill="auto"/>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23.37</w:t>
            </w:r>
          </w:p>
        </w:tc>
        <w:tc>
          <w:tcPr>
            <w:tcW w:w="2125" w:type="dxa"/>
            <w:shd w:val="clear" w:color="auto" w:fill="F2F2F2" w:themeFill="background1" w:themeFillShade="F2"/>
          </w:tcPr>
          <w:p w:rsidR="00545007" w:rsidRDefault="00545007" w:rsidP="00EA0296">
            <w:pPr>
              <w:tabs>
                <w:tab w:val="left" w:pos="1800"/>
              </w:tabs>
              <w:jc w:val="right"/>
              <w:rPr>
                <w:rStyle w:val="Strong"/>
                <w:rFonts w:ascii="&amp;quot" w:hAnsi="&amp;quot"/>
                <w:sz w:val="20"/>
                <w:szCs w:val="20"/>
              </w:rPr>
            </w:pPr>
            <w:r>
              <w:rPr>
                <w:rStyle w:val="Strong"/>
                <w:rFonts w:ascii="&amp;quot" w:hAnsi="&amp;quot"/>
                <w:sz w:val="20"/>
                <w:szCs w:val="20"/>
              </w:rPr>
              <w:t>47430</w:t>
            </w:r>
          </w:p>
        </w:tc>
      </w:tr>
    </w:tbl>
    <w:p w:rsidR="00545007" w:rsidRDefault="00545007" w:rsidP="00156CCB">
      <w:pPr>
        <w:tabs>
          <w:tab w:val="left" w:pos="1800"/>
        </w:tabs>
        <w:rPr>
          <w:rFonts w:ascii="Sylfaen" w:hAnsi="Sylfaen"/>
          <w:b/>
          <w:sz w:val="28"/>
          <w:szCs w:val="28"/>
          <w:u w:val="single"/>
        </w:rPr>
      </w:pPr>
    </w:p>
    <w:p w:rsidR="00545007" w:rsidRDefault="00545007" w:rsidP="00156CCB">
      <w:pPr>
        <w:tabs>
          <w:tab w:val="left" w:pos="1800"/>
        </w:tabs>
        <w:rPr>
          <w:rFonts w:ascii="Sylfaen" w:hAnsi="Sylfaen"/>
          <w:b/>
          <w:sz w:val="28"/>
          <w:szCs w:val="28"/>
          <w:u w:val="single"/>
        </w:rPr>
      </w:pPr>
    </w:p>
    <w:p w:rsidR="00156CCB" w:rsidRDefault="00156CCB" w:rsidP="00156CCB">
      <w:pPr>
        <w:tabs>
          <w:tab w:val="left" w:pos="1800"/>
        </w:tabs>
        <w:rPr>
          <w:rFonts w:ascii="Sylfaen" w:hAnsi="Sylfaen"/>
          <w:b/>
          <w:sz w:val="28"/>
          <w:szCs w:val="28"/>
          <w:u w:val="single"/>
        </w:rPr>
      </w:pPr>
      <w:r>
        <w:rPr>
          <w:rFonts w:ascii="Sylfaen" w:hAnsi="Sylfaen"/>
          <w:b/>
          <w:sz w:val="28"/>
          <w:szCs w:val="28"/>
          <w:u w:val="single"/>
        </w:rPr>
        <w:t>Attainment in Numeracy</w:t>
      </w:r>
    </w:p>
    <w:p w:rsidR="00545007" w:rsidRDefault="00545007" w:rsidP="00156CCB">
      <w:pPr>
        <w:tabs>
          <w:tab w:val="left" w:pos="1800"/>
        </w:tabs>
        <w:rPr>
          <w:rFonts w:ascii="Sylfaen" w:hAnsi="Sylfaen"/>
          <w:b/>
          <w:sz w:val="28"/>
          <w:szCs w:val="28"/>
          <w:u w:val="single"/>
        </w:rPr>
      </w:pPr>
      <w:r>
        <w:rPr>
          <w:rFonts w:ascii="Sylfaen" w:hAnsi="Sylfaen"/>
          <w:b/>
          <w:sz w:val="28"/>
          <w:szCs w:val="28"/>
          <w:u w:val="single"/>
        </w:rPr>
        <w:t xml:space="preserve">S4: </w:t>
      </w:r>
    </w:p>
    <w:p w:rsidR="00545007" w:rsidRDefault="00545007" w:rsidP="00156CCB">
      <w:pPr>
        <w:tabs>
          <w:tab w:val="left" w:pos="1800"/>
        </w:tabs>
        <w:rPr>
          <w:noProof/>
          <w:sz w:val="28"/>
          <w:szCs w:val="28"/>
          <w:lang w:eastAsia="en-GB"/>
        </w:rPr>
      </w:pPr>
      <w:r>
        <w:rPr>
          <w:noProof/>
          <w:lang w:eastAsia="en-GB"/>
        </w:rPr>
        <w:drawing>
          <wp:inline distT="0" distB="0" distL="0" distR="0" wp14:anchorId="7287FA51" wp14:editId="6A8EB584">
            <wp:extent cx="6750685" cy="32442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50685" cy="3244215"/>
                    </a:xfrm>
                    <a:prstGeom prst="rect">
                      <a:avLst/>
                    </a:prstGeom>
                  </pic:spPr>
                </pic:pic>
              </a:graphicData>
            </a:graphic>
          </wp:inline>
        </w:drawing>
      </w:r>
    </w:p>
    <w:p w:rsidR="00A473DC" w:rsidRPr="00156CCB" w:rsidRDefault="00A473DC" w:rsidP="00156CCB">
      <w:pPr>
        <w:tabs>
          <w:tab w:val="left" w:pos="1800"/>
        </w:tabs>
        <w:rPr>
          <w:noProof/>
          <w:sz w:val="28"/>
          <w:szCs w:val="28"/>
          <w:lang w:eastAsia="en-GB"/>
        </w:rPr>
      </w:pPr>
    </w:p>
    <w:tbl>
      <w:tblPr>
        <w:tblStyle w:val="TableGrid"/>
        <w:tblW w:w="0" w:type="auto"/>
        <w:tblLook w:val="04A0" w:firstRow="1" w:lastRow="0" w:firstColumn="1" w:lastColumn="0" w:noHBand="0" w:noVBand="1"/>
      </w:tblPr>
      <w:tblGrid>
        <w:gridCol w:w="2124"/>
        <w:gridCol w:w="2124"/>
        <w:gridCol w:w="2124"/>
        <w:gridCol w:w="2124"/>
        <w:gridCol w:w="2125"/>
      </w:tblGrid>
      <w:tr w:rsidR="009678A6" w:rsidTr="00BF1DF5">
        <w:tc>
          <w:tcPr>
            <w:tcW w:w="2124" w:type="dxa"/>
            <w:shd w:val="clear" w:color="auto" w:fill="D9D9D9" w:themeFill="background1" w:themeFillShade="D9"/>
          </w:tcPr>
          <w:p w:rsidR="009678A6" w:rsidRDefault="009678A6" w:rsidP="00BF1DF5">
            <w:pPr>
              <w:tabs>
                <w:tab w:val="left" w:pos="1800"/>
              </w:tabs>
              <w:rPr>
                <w:rStyle w:val="Strong"/>
                <w:rFonts w:ascii="&amp;quot" w:hAnsi="&amp;quot"/>
                <w:sz w:val="20"/>
                <w:szCs w:val="20"/>
              </w:rPr>
            </w:pPr>
          </w:p>
        </w:tc>
        <w:tc>
          <w:tcPr>
            <w:tcW w:w="2124" w:type="dxa"/>
            <w:shd w:val="clear" w:color="auto" w:fill="D9D9D9" w:themeFill="background1" w:themeFillShade="D9"/>
          </w:tcPr>
          <w:p w:rsidR="009678A6" w:rsidRDefault="009678A6" w:rsidP="00BF1DF5">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9678A6" w:rsidRDefault="009678A6" w:rsidP="009678A6">
            <w:pPr>
              <w:tabs>
                <w:tab w:val="left" w:pos="1800"/>
              </w:tabs>
              <w:rPr>
                <w:rStyle w:val="Strong"/>
                <w:rFonts w:ascii="&amp;quot" w:hAnsi="&amp;quot"/>
                <w:sz w:val="20"/>
                <w:szCs w:val="20"/>
              </w:rPr>
            </w:pPr>
            <w:r>
              <w:rPr>
                <w:rStyle w:val="Strong"/>
                <w:rFonts w:ascii="&amp;quot" w:hAnsi="&amp;quot"/>
                <w:sz w:val="20"/>
                <w:szCs w:val="20"/>
              </w:rPr>
              <w:t>% Level 4 Numeracy</w:t>
            </w:r>
          </w:p>
        </w:tc>
        <w:tc>
          <w:tcPr>
            <w:tcW w:w="2124" w:type="dxa"/>
            <w:shd w:val="clear" w:color="auto" w:fill="D9D9D9" w:themeFill="background1" w:themeFillShade="D9"/>
          </w:tcPr>
          <w:p w:rsidR="009678A6" w:rsidRDefault="009678A6" w:rsidP="009678A6">
            <w:pPr>
              <w:tabs>
                <w:tab w:val="left" w:pos="1800"/>
              </w:tabs>
              <w:rPr>
                <w:rStyle w:val="Strong"/>
                <w:rFonts w:ascii="&amp;quot" w:hAnsi="&amp;quot"/>
                <w:sz w:val="20"/>
                <w:szCs w:val="20"/>
              </w:rPr>
            </w:pPr>
            <w:r>
              <w:rPr>
                <w:rStyle w:val="Strong"/>
                <w:rFonts w:ascii="&amp;quot" w:hAnsi="&amp;quot"/>
                <w:sz w:val="20"/>
                <w:szCs w:val="20"/>
              </w:rPr>
              <w:t>% Level 5 Numeracy</w:t>
            </w:r>
          </w:p>
        </w:tc>
        <w:tc>
          <w:tcPr>
            <w:tcW w:w="2125" w:type="dxa"/>
            <w:shd w:val="clear" w:color="auto" w:fill="D9D9D9" w:themeFill="background1" w:themeFillShade="D9"/>
          </w:tcPr>
          <w:p w:rsidR="009678A6" w:rsidRDefault="00106E30" w:rsidP="00BF1DF5">
            <w:pPr>
              <w:tabs>
                <w:tab w:val="left" w:pos="1800"/>
              </w:tabs>
              <w:rPr>
                <w:rStyle w:val="Strong"/>
                <w:rFonts w:ascii="&amp;quot" w:hAnsi="&amp;quot"/>
                <w:sz w:val="20"/>
                <w:szCs w:val="20"/>
              </w:rPr>
            </w:pPr>
            <w:r>
              <w:rPr>
                <w:rStyle w:val="Strong"/>
                <w:rFonts w:ascii="&amp;quot" w:hAnsi="&amp;quot"/>
                <w:sz w:val="20"/>
                <w:szCs w:val="20"/>
              </w:rPr>
              <w:t>Numbe</w:t>
            </w:r>
            <w:r w:rsidR="00156CCB">
              <w:rPr>
                <w:rStyle w:val="Strong"/>
                <w:rFonts w:ascii="&amp;quot" w:hAnsi="&amp;quot"/>
                <w:sz w:val="20"/>
                <w:szCs w:val="20"/>
              </w:rPr>
              <w:t>r</w:t>
            </w:r>
            <w:r w:rsidR="009678A6">
              <w:rPr>
                <w:rStyle w:val="Strong"/>
                <w:rFonts w:ascii="&amp;quot" w:hAnsi="&amp;quot"/>
                <w:sz w:val="20"/>
                <w:szCs w:val="20"/>
              </w:rPr>
              <w:t xml:space="preserve"> in Cohort</w:t>
            </w:r>
          </w:p>
        </w:tc>
      </w:tr>
      <w:tr w:rsidR="003164C5" w:rsidTr="00A473DC">
        <w:tc>
          <w:tcPr>
            <w:tcW w:w="2124" w:type="dxa"/>
            <w:shd w:val="clear" w:color="auto" w:fill="009999"/>
          </w:tcPr>
          <w:p w:rsidR="003164C5" w:rsidRDefault="003164C5" w:rsidP="003164C5">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3164C5" w:rsidRDefault="00A473DC" w:rsidP="003164C5">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91.98</w:t>
            </w:r>
          </w:p>
        </w:tc>
        <w:tc>
          <w:tcPr>
            <w:tcW w:w="2124"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78.90</w:t>
            </w:r>
          </w:p>
        </w:tc>
        <w:tc>
          <w:tcPr>
            <w:tcW w:w="2125"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237</w:t>
            </w:r>
          </w:p>
        </w:tc>
      </w:tr>
      <w:tr w:rsidR="003164C5" w:rsidTr="00A473DC">
        <w:tc>
          <w:tcPr>
            <w:tcW w:w="2124" w:type="dxa"/>
            <w:shd w:val="clear" w:color="auto" w:fill="FF33CC"/>
          </w:tcPr>
          <w:p w:rsidR="003164C5" w:rsidRDefault="003164C5" w:rsidP="003164C5">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3164C5" w:rsidRDefault="00A473DC" w:rsidP="003164C5">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88.69</w:t>
            </w:r>
          </w:p>
        </w:tc>
        <w:tc>
          <w:tcPr>
            <w:tcW w:w="2124"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63.46</w:t>
            </w:r>
          </w:p>
        </w:tc>
        <w:tc>
          <w:tcPr>
            <w:tcW w:w="2125" w:type="dxa"/>
            <w:shd w:val="clear" w:color="auto" w:fill="F2F2F2" w:themeFill="background1" w:themeFillShade="F2"/>
          </w:tcPr>
          <w:p w:rsidR="003164C5" w:rsidRDefault="00545007" w:rsidP="003164C5">
            <w:pPr>
              <w:tabs>
                <w:tab w:val="left" w:pos="1800"/>
              </w:tabs>
              <w:rPr>
                <w:rStyle w:val="Strong"/>
                <w:rFonts w:ascii="&amp;quot" w:hAnsi="&amp;quot"/>
                <w:sz w:val="20"/>
                <w:szCs w:val="20"/>
              </w:rPr>
            </w:pPr>
            <w:r>
              <w:rPr>
                <w:rStyle w:val="Strong"/>
                <w:rFonts w:ascii="&amp;quot" w:hAnsi="&amp;quot"/>
                <w:sz w:val="20"/>
                <w:szCs w:val="20"/>
              </w:rPr>
              <w:t>2370</w:t>
            </w:r>
          </w:p>
        </w:tc>
      </w:tr>
      <w:tr w:rsidR="00156CCB" w:rsidTr="00A473DC">
        <w:tc>
          <w:tcPr>
            <w:tcW w:w="2124" w:type="dxa"/>
            <w:shd w:val="clear" w:color="auto" w:fill="009999"/>
          </w:tcPr>
          <w:p w:rsidR="00156CCB" w:rsidRDefault="00156CCB" w:rsidP="00156CCB">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156CCB" w:rsidRDefault="00A473DC" w:rsidP="00156CCB">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94.34</w:t>
            </w:r>
          </w:p>
        </w:tc>
        <w:tc>
          <w:tcPr>
            <w:tcW w:w="2124"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86.32</w:t>
            </w:r>
          </w:p>
        </w:tc>
        <w:tc>
          <w:tcPr>
            <w:tcW w:w="2125"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212</w:t>
            </w:r>
          </w:p>
        </w:tc>
      </w:tr>
      <w:tr w:rsidR="00156CCB" w:rsidTr="00A473DC">
        <w:tc>
          <w:tcPr>
            <w:tcW w:w="2124" w:type="dxa"/>
            <w:shd w:val="clear" w:color="auto" w:fill="FF33CC"/>
          </w:tcPr>
          <w:p w:rsidR="00156CCB" w:rsidRDefault="00156CCB" w:rsidP="00156CCB">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156CCB" w:rsidRDefault="00A473DC" w:rsidP="00156CCB">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89.06</w:t>
            </w:r>
          </w:p>
        </w:tc>
        <w:tc>
          <w:tcPr>
            <w:tcW w:w="2124"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63.21</w:t>
            </w:r>
          </w:p>
        </w:tc>
        <w:tc>
          <w:tcPr>
            <w:tcW w:w="2125" w:type="dxa"/>
            <w:shd w:val="clear" w:color="auto" w:fill="F2F2F2" w:themeFill="background1" w:themeFillShade="F2"/>
          </w:tcPr>
          <w:p w:rsidR="00156CCB" w:rsidRDefault="00545007" w:rsidP="00156CCB">
            <w:pPr>
              <w:tabs>
                <w:tab w:val="left" w:pos="1800"/>
              </w:tabs>
              <w:rPr>
                <w:rStyle w:val="Strong"/>
                <w:rFonts w:ascii="&amp;quot" w:hAnsi="&amp;quot"/>
                <w:sz w:val="20"/>
                <w:szCs w:val="20"/>
              </w:rPr>
            </w:pPr>
            <w:r>
              <w:rPr>
                <w:rStyle w:val="Strong"/>
                <w:rFonts w:ascii="&amp;quot" w:hAnsi="&amp;quot"/>
                <w:sz w:val="20"/>
                <w:szCs w:val="20"/>
              </w:rPr>
              <w:t>2120</w:t>
            </w:r>
          </w:p>
        </w:tc>
      </w:tr>
    </w:tbl>
    <w:p w:rsidR="001B4EEE" w:rsidRDefault="001B4EEE" w:rsidP="008815FB">
      <w:pPr>
        <w:tabs>
          <w:tab w:val="left" w:pos="1800"/>
        </w:tabs>
        <w:rPr>
          <w:rFonts w:ascii="Sylfaen" w:hAnsi="Sylfaen"/>
          <w:b/>
          <w:sz w:val="24"/>
          <w:szCs w:val="24"/>
          <w:u w:val="single"/>
        </w:rPr>
      </w:pPr>
    </w:p>
    <w:p w:rsidR="00545007" w:rsidRDefault="00545007" w:rsidP="008815FB">
      <w:pPr>
        <w:tabs>
          <w:tab w:val="left" w:pos="1800"/>
        </w:tabs>
        <w:rPr>
          <w:rFonts w:ascii="Sylfaen" w:hAnsi="Sylfaen"/>
          <w:b/>
          <w:sz w:val="24"/>
          <w:szCs w:val="24"/>
          <w:u w:val="single"/>
        </w:rPr>
      </w:pPr>
    </w:p>
    <w:p w:rsidR="00545007" w:rsidRDefault="00545007" w:rsidP="008815FB">
      <w:pPr>
        <w:tabs>
          <w:tab w:val="left" w:pos="1800"/>
        </w:tabs>
        <w:rPr>
          <w:rFonts w:ascii="Sylfaen" w:hAnsi="Sylfaen"/>
          <w:b/>
          <w:sz w:val="24"/>
          <w:szCs w:val="24"/>
          <w:u w:val="single"/>
        </w:rPr>
      </w:pPr>
    </w:p>
    <w:p w:rsidR="00545007" w:rsidRDefault="00545007" w:rsidP="008815FB">
      <w:pPr>
        <w:tabs>
          <w:tab w:val="left" w:pos="1800"/>
        </w:tabs>
        <w:rPr>
          <w:rFonts w:ascii="Sylfaen" w:hAnsi="Sylfaen"/>
          <w:b/>
          <w:sz w:val="24"/>
          <w:szCs w:val="24"/>
          <w:u w:val="single"/>
        </w:rPr>
      </w:pPr>
    </w:p>
    <w:p w:rsidR="00545007" w:rsidRDefault="00545007" w:rsidP="008815FB">
      <w:pPr>
        <w:tabs>
          <w:tab w:val="left" w:pos="1800"/>
        </w:tabs>
        <w:rPr>
          <w:rFonts w:ascii="Sylfaen" w:hAnsi="Sylfaen"/>
          <w:b/>
          <w:sz w:val="24"/>
          <w:szCs w:val="24"/>
          <w:u w:val="single"/>
        </w:rPr>
      </w:pPr>
      <w:r>
        <w:rPr>
          <w:rFonts w:ascii="Sylfaen" w:hAnsi="Sylfaen"/>
          <w:b/>
          <w:sz w:val="24"/>
          <w:szCs w:val="24"/>
          <w:u w:val="single"/>
        </w:rPr>
        <w:lastRenderedPageBreak/>
        <w:t>S5:</w:t>
      </w:r>
    </w:p>
    <w:p w:rsidR="00545007" w:rsidRDefault="00545007" w:rsidP="008815FB">
      <w:pPr>
        <w:tabs>
          <w:tab w:val="left" w:pos="1800"/>
        </w:tabs>
        <w:rPr>
          <w:rFonts w:ascii="Sylfaen" w:hAnsi="Sylfaen"/>
          <w:b/>
          <w:sz w:val="24"/>
          <w:szCs w:val="24"/>
          <w:u w:val="single"/>
        </w:rPr>
      </w:pPr>
      <w:r>
        <w:rPr>
          <w:noProof/>
          <w:lang w:eastAsia="en-GB"/>
        </w:rPr>
        <w:drawing>
          <wp:inline distT="0" distB="0" distL="0" distR="0" wp14:anchorId="48AD134C" wp14:editId="373BDA12">
            <wp:extent cx="6750685" cy="33318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50685" cy="3331845"/>
                    </a:xfrm>
                    <a:prstGeom prst="rect">
                      <a:avLst/>
                    </a:prstGeom>
                  </pic:spPr>
                </pic:pic>
              </a:graphicData>
            </a:graphic>
          </wp:inline>
        </w:drawing>
      </w:r>
    </w:p>
    <w:tbl>
      <w:tblPr>
        <w:tblStyle w:val="TableGrid"/>
        <w:tblW w:w="0" w:type="auto"/>
        <w:tblLook w:val="04A0" w:firstRow="1" w:lastRow="0" w:firstColumn="1" w:lastColumn="0" w:noHBand="0" w:noVBand="1"/>
      </w:tblPr>
      <w:tblGrid>
        <w:gridCol w:w="2124"/>
        <w:gridCol w:w="2124"/>
        <w:gridCol w:w="2124"/>
        <w:gridCol w:w="2124"/>
        <w:gridCol w:w="2125"/>
      </w:tblGrid>
      <w:tr w:rsidR="00545007" w:rsidTr="00EA0296">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 Level 5 Numeracy</w:t>
            </w:r>
          </w:p>
        </w:tc>
        <w:tc>
          <w:tcPr>
            <w:tcW w:w="2124"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 Level 6 Numeracy</w:t>
            </w:r>
          </w:p>
        </w:tc>
        <w:tc>
          <w:tcPr>
            <w:tcW w:w="2125" w:type="dxa"/>
            <w:shd w:val="clear" w:color="auto" w:fill="D9D9D9" w:themeFill="background1" w:themeFillShade="D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Number in Cohort</w:t>
            </w:r>
          </w:p>
        </w:tc>
      </w:tr>
      <w:tr w:rsidR="00545007" w:rsidTr="00EA0296">
        <w:tc>
          <w:tcPr>
            <w:tcW w:w="2124" w:type="dxa"/>
            <w:shd w:val="clear" w:color="auto" w:fill="0099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89.36</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19.68</w:t>
            </w:r>
          </w:p>
        </w:tc>
        <w:tc>
          <w:tcPr>
            <w:tcW w:w="2125"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188</w:t>
            </w:r>
          </w:p>
        </w:tc>
      </w:tr>
      <w:tr w:rsidR="00545007" w:rsidTr="00EA0296">
        <w:tc>
          <w:tcPr>
            <w:tcW w:w="2124" w:type="dxa"/>
            <w:shd w:val="clear" w:color="auto" w:fill="FF33CC"/>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76.76</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25.90</w:t>
            </w:r>
          </w:p>
        </w:tc>
        <w:tc>
          <w:tcPr>
            <w:tcW w:w="2125"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1880</w:t>
            </w:r>
          </w:p>
        </w:tc>
      </w:tr>
      <w:tr w:rsidR="00545007" w:rsidTr="00EA0296">
        <w:tc>
          <w:tcPr>
            <w:tcW w:w="2124" w:type="dxa"/>
            <w:shd w:val="clear" w:color="auto" w:fill="009999"/>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545007" w:rsidRDefault="00CB60F0" w:rsidP="00EA0296">
            <w:pPr>
              <w:tabs>
                <w:tab w:val="left" w:pos="1800"/>
              </w:tabs>
              <w:rPr>
                <w:rStyle w:val="Strong"/>
                <w:rFonts w:ascii="&amp;quot" w:hAnsi="&amp;quot"/>
                <w:sz w:val="20"/>
                <w:szCs w:val="20"/>
              </w:rPr>
            </w:pPr>
            <w:r>
              <w:rPr>
                <w:rStyle w:val="Strong"/>
                <w:rFonts w:ascii="&amp;quot" w:hAnsi="&amp;quot"/>
                <w:sz w:val="20"/>
                <w:szCs w:val="20"/>
              </w:rPr>
              <w:t>81.97</w:t>
            </w:r>
          </w:p>
        </w:tc>
        <w:tc>
          <w:tcPr>
            <w:tcW w:w="2124" w:type="dxa"/>
            <w:shd w:val="clear" w:color="auto" w:fill="F2F2F2" w:themeFill="background1" w:themeFillShade="F2"/>
          </w:tcPr>
          <w:p w:rsidR="00545007" w:rsidRDefault="00CB60F0" w:rsidP="00EA0296">
            <w:pPr>
              <w:tabs>
                <w:tab w:val="left" w:pos="1800"/>
              </w:tabs>
              <w:rPr>
                <w:rStyle w:val="Strong"/>
                <w:rFonts w:ascii="&amp;quot" w:hAnsi="&amp;quot"/>
                <w:sz w:val="20"/>
                <w:szCs w:val="20"/>
              </w:rPr>
            </w:pPr>
            <w:r>
              <w:rPr>
                <w:rStyle w:val="Strong"/>
                <w:rFonts w:ascii="&amp;quot" w:hAnsi="&amp;quot"/>
                <w:sz w:val="20"/>
                <w:szCs w:val="20"/>
              </w:rPr>
              <w:t>19.67</w:t>
            </w:r>
          </w:p>
        </w:tc>
        <w:tc>
          <w:tcPr>
            <w:tcW w:w="2125"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183</w:t>
            </w:r>
          </w:p>
        </w:tc>
      </w:tr>
      <w:tr w:rsidR="00545007" w:rsidTr="00EA0296">
        <w:tc>
          <w:tcPr>
            <w:tcW w:w="2124" w:type="dxa"/>
            <w:shd w:val="clear" w:color="auto" w:fill="FF33CC"/>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545007" w:rsidRDefault="00CB60F0" w:rsidP="00EA0296">
            <w:pPr>
              <w:tabs>
                <w:tab w:val="left" w:pos="1800"/>
              </w:tabs>
              <w:rPr>
                <w:rStyle w:val="Strong"/>
                <w:rFonts w:ascii="&amp;quot" w:hAnsi="&amp;quot"/>
                <w:sz w:val="20"/>
                <w:szCs w:val="20"/>
              </w:rPr>
            </w:pPr>
            <w:r>
              <w:rPr>
                <w:rStyle w:val="Strong"/>
                <w:rFonts w:ascii="&amp;quot" w:hAnsi="&amp;quot"/>
                <w:sz w:val="20"/>
                <w:szCs w:val="20"/>
              </w:rPr>
              <w:t>74.86</w:t>
            </w:r>
          </w:p>
        </w:tc>
        <w:tc>
          <w:tcPr>
            <w:tcW w:w="2124" w:type="dxa"/>
            <w:shd w:val="clear" w:color="auto" w:fill="F2F2F2" w:themeFill="background1" w:themeFillShade="F2"/>
          </w:tcPr>
          <w:p w:rsidR="00545007" w:rsidRDefault="00CB60F0" w:rsidP="00EA0296">
            <w:pPr>
              <w:tabs>
                <w:tab w:val="left" w:pos="1800"/>
              </w:tabs>
              <w:rPr>
                <w:rStyle w:val="Strong"/>
                <w:rFonts w:ascii="&amp;quot" w:hAnsi="&amp;quot"/>
                <w:sz w:val="20"/>
                <w:szCs w:val="20"/>
              </w:rPr>
            </w:pPr>
            <w:r>
              <w:rPr>
                <w:rStyle w:val="Strong"/>
                <w:rFonts w:ascii="&amp;quot" w:hAnsi="&amp;quot"/>
                <w:sz w:val="20"/>
                <w:szCs w:val="20"/>
              </w:rPr>
              <w:t>23.01</w:t>
            </w:r>
          </w:p>
        </w:tc>
        <w:tc>
          <w:tcPr>
            <w:tcW w:w="2125" w:type="dxa"/>
            <w:shd w:val="clear" w:color="auto" w:fill="F2F2F2" w:themeFill="background1" w:themeFillShade="F2"/>
          </w:tcPr>
          <w:p w:rsidR="00545007" w:rsidRDefault="00545007" w:rsidP="00EA0296">
            <w:pPr>
              <w:tabs>
                <w:tab w:val="left" w:pos="1800"/>
              </w:tabs>
              <w:rPr>
                <w:rStyle w:val="Strong"/>
                <w:rFonts w:ascii="&amp;quot" w:hAnsi="&amp;quot"/>
                <w:sz w:val="20"/>
                <w:szCs w:val="20"/>
              </w:rPr>
            </w:pPr>
            <w:r>
              <w:rPr>
                <w:rStyle w:val="Strong"/>
                <w:rFonts w:ascii="&amp;quot" w:hAnsi="&amp;quot"/>
                <w:sz w:val="20"/>
                <w:szCs w:val="20"/>
              </w:rPr>
              <w:t>1830</w:t>
            </w:r>
          </w:p>
        </w:tc>
      </w:tr>
    </w:tbl>
    <w:p w:rsidR="003164C5" w:rsidRDefault="003164C5" w:rsidP="008815FB">
      <w:pPr>
        <w:tabs>
          <w:tab w:val="left" w:pos="1800"/>
        </w:tabs>
        <w:rPr>
          <w:rFonts w:ascii="Sylfaen" w:hAnsi="Sylfaen"/>
          <w:b/>
          <w:sz w:val="24"/>
          <w:szCs w:val="24"/>
          <w:u w:val="single"/>
        </w:rPr>
      </w:pPr>
    </w:p>
    <w:p w:rsidR="00142583" w:rsidRPr="00CA0C69" w:rsidRDefault="00142583" w:rsidP="008815FB">
      <w:pPr>
        <w:tabs>
          <w:tab w:val="left" w:pos="1800"/>
        </w:tabs>
        <w:rPr>
          <w:rFonts w:ascii="Sylfaen" w:hAnsi="Sylfaen"/>
          <w:b/>
          <w:sz w:val="28"/>
          <w:szCs w:val="28"/>
          <w:u w:val="single"/>
        </w:rPr>
      </w:pPr>
      <w:r w:rsidRPr="00CA0C69">
        <w:rPr>
          <w:rFonts w:ascii="Sylfaen" w:hAnsi="Sylfaen"/>
          <w:b/>
          <w:sz w:val="28"/>
          <w:szCs w:val="28"/>
          <w:u w:val="single"/>
        </w:rPr>
        <w:t>Attainment in Literacy</w:t>
      </w:r>
    </w:p>
    <w:p w:rsidR="00142583" w:rsidRDefault="00CB60F0" w:rsidP="00BF1DF5">
      <w:pPr>
        <w:tabs>
          <w:tab w:val="left" w:pos="1800"/>
        </w:tabs>
        <w:rPr>
          <w:rFonts w:ascii="Sylfaen" w:hAnsi="Sylfaen"/>
          <w:b/>
          <w:noProof/>
          <w:sz w:val="28"/>
          <w:szCs w:val="28"/>
          <w:u w:val="single"/>
          <w:lang w:eastAsia="en-GB"/>
        </w:rPr>
      </w:pPr>
      <w:r w:rsidRPr="00CB60F0">
        <w:rPr>
          <w:rFonts w:ascii="Sylfaen" w:hAnsi="Sylfaen"/>
          <w:b/>
          <w:noProof/>
          <w:sz w:val="28"/>
          <w:szCs w:val="28"/>
          <w:u w:val="single"/>
          <w:lang w:eastAsia="en-GB"/>
        </w:rPr>
        <w:t>S4:</w:t>
      </w:r>
    </w:p>
    <w:p w:rsidR="00CB60F0" w:rsidRPr="00CB60F0" w:rsidRDefault="00CB60F0" w:rsidP="00BF1DF5">
      <w:pPr>
        <w:tabs>
          <w:tab w:val="left" w:pos="1800"/>
        </w:tabs>
        <w:rPr>
          <w:rFonts w:ascii="Sylfaen" w:hAnsi="Sylfaen"/>
          <w:b/>
          <w:sz w:val="28"/>
          <w:szCs w:val="28"/>
          <w:u w:val="single"/>
        </w:rPr>
      </w:pPr>
      <w:r>
        <w:rPr>
          <w:noProof/>
          <w:lang w:eastAsia="en-GB"/>
        </w:rPr>
        <w:drawing>
          <wp:inline distT="0" distB="0" distL="0" distR="0" wp14:anchorId="21D942C2" wp14:editId="06BDF48D">
            <wp:extent cx="6750685" cy="3403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50685" cy="3403600"/>
                    </a:xfrm>
                    <a:prstGeom prst="rect">
                      <a:avLst/>
                    </a:prstGeom>
                  </pic:spPr>
                </pic:pic>
              </a:graphicData>
            </a:graphic>
          </wp:inline>
        </w:drawing>
      </w:r>
    </w:p>
    <w:p w:rsidR="003164C5" w:rsidRDefault="003164C5" w:rsidP="00BF1DF5">
      <w:pPr>
        <w:tabs>
          <w:tab w:val="left" w:pos="1800"/>
        </w:tabs>
        <w:rPr>
          <w:rFonts w:ascii="Sylfaen" w:hAnsi="Sylfaen"/>
          <w:sz w:val="24"/>
          <w:szCs w:val="24"/>
        </w:rPr>
      </w:pPr>
    </w:p>
    <w:tbl>
      <w:tblPr>
        <w:tblStyle w:val="TableGrid"/>
        <w:tblW w:w="0" w:type="auto"/>
        <w:tblLook w:val="04A0" w:firstRow="1" w:lastRow="0" w:firstColumn="1" w:lastColumn="0" w:noHBand="0" w:noVBand="1"/>
      </w:tblPr>
      <w:tblGrid>
        <w:gridCol w:w="2124"/>
        <w:gridCol w:w="2124"/>
        <w:gridCol w:w="2124"/>
        <w:gridCol w:w="2124"/>
        <w:gridCol w:w="2125"/>
      </w:tblGrid>
      <w:tr w:rsidR="007801A9" w:rsidTr="00BF1DF5">
        <w:tc>
          <w:tcPr>
            <w:tcW w:w="2124" w:type="dxa"/>
            <w:shd w:val="clear" w:color="auto" w:fill="D9D9D9" w:themeFill="background1" w:themeFillShade="D9"/>
          </w:tcPr>
          <w:p w:rsidR="007801A9" w:rsidRDefault="007801A9" w:rsidP="00BF1DF5">
            <w:pPr>
              <w:tabs>
                <w:tab w:val="left" w:pos="1800"/>
              </w:tabs>
              <w:rPr>
                <w:rStyle w:val="Strong"/>
                <w:rFonts w:ascii="&amp;quot" w:hAnsi="&amp;quot"/>
                <w:sz w:val="20"/>
                <w:szCs w:val="20"/>
              </w:rPr>
            </w:pPr>
          </w:p>
        </w:tc>
        <w:tc>
          <w:tcPr>
            <w:tcW w:w="2124" w:type="dxa"/>
            <w:shd w:val="clear" w:color="auto" w:fill="D9D9D9" w:themeFill="background1" w:themeFillShade="D9"/>
          </w:tcPr>
          <w:p w:rsidR="007801A9" w:rsidRDefault="007801A9" w:rsidP="00BF1DF5">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7801A9" w:rsidRDefault="007801A9" w:rsidP="00BF1DF5">
            <w:pPr>
              <w:tabs>
                <w:tab w:val="left" w:pos="1800"/>
              </w:tabs>
              <w:rPr>
                <w:rStyle w:val="Strong"/>
                <w:rFonts w:ascii="&amp;quot" w:hAnsi="&amp;quot"/>
                <w:sz w:val="20"/>
                <w:szCs w:val="20"/>
              </w:rPr>
            </w:pPr>
            <w:r>
              <w:rPr>
                <w:rStyle w:val="Strong"/>
                <w:rFonts w:ascii="&amp;quot" w:hAnsi="&amp;quot"/>
                <w:sz w:val="20"/>
                <w:szCs w:val="20"/>
              </w:rPr>
              <w:t>% Level 4 Literacy</w:t>
            </w:r>
          </w:p>
        </w:tc>
        <w:tc>
          <w:tcPr>
            <w:tcW w:w="2124" w:type="dxa"/>
            <w:shd w:val="clear" w:color="auto" w:fill="D9D9D9" w:themeFill="background1" w:themeFillShade="D9"/>
          </w:tcPr>
          <w:p w:rsidR="007801A9" w:rsidRDefault="007801A9" w:rsidP="00BF1DF5">
            <w:pPr>
              <w:tabs>
                <w:tab w:val="left" w:pos="1800"/>
              </w:tabs>
              <w:rPr>
                <w:rStyle w:val="Strong"/>
                <w:rFonts w:ascii="&amp;quot" w:hAnsi="&amp;quot"/>
                <w:sz w:val="20"/>
                <w:szCs w:val="20"/>
              </w:rPr>
            </w:pPr>
            <w:r>
              <w:rPr>
                <w:rStyle w:val="Strong"/>
                <w:rFonts w:ascii="&amp;quot" w:hAnsi="&amp;quot"/>
                <w:sz w:val="20"/>
                <w:szCs w:val="20"/>
              </w:rPr>
              <w:t>% Level 5 Literacy</w:t>
            </w:r>
          </w:p>
        </w:tc>
        <w:tc>
          <w:tcPr>
            <w:tcW w:w="2125" w:type="dxa"/>
            <w:shd w:val="clear" w:color="auto" w:fill="D9D9D9" w:themeFill="background1" w:themeFillShade="D9"/>
          </w:tcPr>
          <w:p w:rsidR="007801A9" w:rsidRDefault="007801A9" w:rsidP="00BF1DF5">
            <w:pPr>
              <w:tabs>
                <w:tab w:val="left" w:pos="1800"/>
              </w:tabs>
              <w:rPr>
                <w:rStyle w:val="Strong"/>
                <w:rFonts w:ascii="&amp;quot" w:hAnsi="&amp;quot"/>
                <w:sz w:val="20"/>
                <w:szCs w:val="20"/>
              </w:rPr>
            </w:pPr>
            <w:r>
              <w:rPr>
                <w:rStyle w:val="Strong"/>
                <w:rFonts w:ascii="&amp;quot" w:hAnsi="&amp;quot"/>
                <w:sz w:val="20"/>
                <w:szCs w:val="20"/>
              </w:rPr>
              <w:t>Number in Cohort</w:t>
            </w:r>
          </w:p>
        </w:tc>
      </w:tr>
      <w:tr w:rsidR="00933E8B" w:rsidTr="00A473DC">
        <w:tc>
          <w:tcPr>
            <w:tcW w:w="2124" w:type="dxa"/>
            <w:shd w:val="clear" w:color="auto" w:fill="009999"/>
          </w:tcPr>
          <w:p w:rsidR="00933E8B" w:rsidRDefault="00933E8B" w:rsidP="00933E8B">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933E8B" w:rsidRDefault="00A473DC" w:rsidP="00933E8B">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98.73</w:t>
            </w:r>
          </w:p>
        </w:tc>
        <w:tc>
          <w:tcPr>
            <w:tcW w:w="2124"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97.05</w:t>
            </w:r>
          </w:p>
        </w:tc>
        <w:tc>
          <w:tcPr>
            <w:tcW w:w="2125"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237</w:t>
            </w:r>
          </w:p>
        </w:tc>
      </w:tr>
      <w:tr w:rsidR="00933E8B" w:rsidTr="00BF1DF5">
        <w:tc>
          <w:tcPr>
            <w:tcW w:w="2124" w:type="dxa"/>
            <w:shd w:val="clear" w:color="auto" w:fill="FF33CC"/>
          </w:tcPr>
          <w:p w:rsidR="00933E8B" w:rsidRDefault="00933E8B" w:rsidP="00933E8B">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933E8B" w:rsidRDefault="00A473DC" w:rsidP="00933E8B">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92.95</w:t>
            </w:r>
          </w:p>
        </w:tc>
        <w:tc>
          <w:tcPr>
            <w:tcW w:w="2124"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77.38</w:t>
            </w:r>
          </w:p>
        </w:tc>
        <w:tc>
          <w:tcPr>
            <w:tcW w:w="2125" w:type="dxa"/>
            <w:shd w:val="clear" w:color="auto" w:fill="F2F2F2" w:themeFill="background1" w:themeFillShade="F2"/>
          </w:tcPr>
          <w:p w:rsidR="00933E8B" w:rsidRDefault="00CB60F0" w:rsidP="00933E8B">
            <w:pPr>
              <w:tabs>
                <w:tab w:val="left" w:pos="1800"/>
              </w:tabs>
              <w:rPr>
                <w:rStyle w:val="Strong"/>
                <w:rFonts w:ascii="&amp;quot" w:hAnsi="&amp;quot"/>
                <w:sz w:val="20"/>
                <w:szCs w:val="20"/>
              </w:rPr>
            </w:pPr>
            <w:r>
              <w:rPr>
                <w:rStyle w:val="Strong"/>
                <w:rFonts w:ascii="&amp;quot" w:hAnsi="&amp;quot"/>
                <w:sz w:val="20"/>
                <w:szCs w:val="20"/>
              </w:rPr>
              <w:t>2370</w:t>
            </w:r>
          </w:p>
        </w:tc>
      </w:tr>
      <w:tr w:rsidR="00156CCB" w:rsidTr="00A473DC">
        <w:tc>
          <w:tcPr>
            <w:tcW w:w="2124" w:type="dxa"/>
            <w:shd w:val="clear" w:color="auto" w:fill="009999"/>
          </w:tcPr>
          <w:p w:rsidR="00156CCB" w:rsidRDefault="00156CCB" w:rsidP="00156CCB">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156CCB" w:rsidRDefault="00A473DC" w:rsidP="00156CCB">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98.11</w:t>
            </w:r>
          </w:p>
        </w:tc>
        <w:tc>
          <w:tcPr>
            <w:tcW w:w="2124"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91.98</w:t>
            </w:r>
          </w:p>
        </w:tc>
        <w:tc>
          <w:tcPr>
            <w:tcW w:w="2125"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212</w:t>
            </w:r>
          </w:p>
        </w:tc>
      </w:tr>
      <w:tr w:rsidR="00156CCB" w:rsidTr="00BF1DF5">
        <w:tc>
          <w:tcPr>
            <w:tcW w:w="2124" w:type="dxa"/>
            <w:shd w:val="clear" w:color="auto" w:fill="FF33CC"/>
          </w:tcPr>
          <w:p w:rsidR="00156CCB" w:rsidRDefault="00156CCB" w:rsidP="00156CCB">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156CCB" w:rsidRDefault="00A473DC" w:rsidP="00156CCB">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92.59</w:t>
            </w:r>
          </w:p>
        </w:tc>
        <w:tc>
          <w:tcPr>
            <w:tcW w:w="2124"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76.27</w:t>
            </w:r>
          </w:p>
        </w:tc>
        <w:tc>
          <w:tcPr>
            <w:tcW w:w="2125" w:type="dxa"/>
            <w:shd w:val="clear" w:color="auto" w:fill="F2F2F2" w:themeFill="background1" w:themeFillShade="F2"/>
          </w:tcPr>
          <w:p w:rsidR="00156CCB" w:rsidRDefault="00CB60F0" w:rsidP="00156CCB">
            <w:pPr>
              <w:tabs>
                <w:tab w:val="left" w:pos="1800"/>
              </w:tabs>
              <w:rPr>
                <w:rStyle w:val="Strong"/>
                <w:rFonts w:ascii="&amp;quot" w:hAnsi="&amp;quot"/>
                <w:sz w:val="20"/>
                <w:szCs w:val="20"/>
              </w:rPr>
            </w:pPr>
            <w:r>
              <w:rPr>
                <w:rStyle w:val="Strong"/>
                <w:rFonts w:ascii="&amp;quot" w:hAnsi="&amp;quot"/>
                <w:sz w:val="20"/>
                <w:szCs w:val="20"/>
              </w:rPr>
              <w:t>2120</w:t>
            </w:r>
          </w:p>
        </w:tc>
      </w:tr>
    </w:tbl>
    <w:p w:rsidR="00A51AFB" w:rsidRDefault="00A51AFB" w:rsidP="008815FB">
      <w:pPr>
        <w:tabs>
          <w:tab w:val="left" w:pos="1800"/>
        </w:tabs>
        <w:rPr>
          <w:rFonts w:ascii="Sylfaen" w:hAnsi="Sylfaen"/>
          <w:sz w:val="24"/>
          <w:szCs w:val="24"/>
        </w:rPr>
      </w:pPr>
    </w:p>
    <w:p w:rsidR="00A51AFB" w:rsidRDefault="00CB60F0" w:rsidP="008815FB">
      <w:pPr>
        <w:tabs>
          <w:tab w:val="left" w:pos="1800"/>
        </w:tabs>
        <w:rPr>
          <w:rFonts w:ascii="Sylfaen" w:hAnsi="Sylfaen"/>
          <w:b/>
          <w:noProof/>
          <w:sz w:val="28"/>
          <w:szCs w:val="28"/>
          <w:u w:val="single"/>
          <w:lang w:eastAsia="en-GB"/>
        </w:rPr>
      </w:pPr>
      <w:r w:rsidRPr="00CB60F0">
        <w:rPr>
          <w:rFonts w:ascii="Sylfaen" w:hAnsi="Sylfaen"/>
          <w:b/>
          <w:noProof/>
          <w:sz w:val="28"/>
          <w:szCs w:val="28"/>
          <w:u w:val="single"/>
          <w:lang w:eastAsia="en-GB"/>
        </w:rPr>
        <w:t xml:space="preserve">S5: </w:t>
      </w:r>
    </w:p>
    <w:p w:rsidR="00CB60F0" w:rsidRPr="00CB60F0" w:rsidRDefault="0018004F" w:rsidP="008815FB">
      <w:pPr>
        <w:tabs>
          <w:tab w:val="left" w:pos="1800"/>
        </w:tabs>
        <w:rPr>
          <w:rFonts w:ascii="Sylfaen" w:hAnsi="Sylfaen"/>
          <w:b/>
          <w:sz w:val="28"/>
          <w:szCs w:val="28"/>
          <w:u w:val="single"/>
        </w:rPr>
      </w:pPr>
      <w:r>
        <w:rPr>
          <w:noProof/>
          <w:lang w:eastAsia="en-GB"/>
        </w:rPr>
        <w:drawing>
          <wp:inline distT="0" distB="0" distL="0" distR="0" wp14:anchorId="266A5391" wp14:editId="743E8C8A">
            <wp:extent cx="6750685" cy="33724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50685" cy="3372485"/>
                    </a:xfrm>
                    <a:prstGeom prst="rect">
                      <a:avLst/>
                    </a:prstGeom>
                  </pic:spPr>
                </pic:pic>
              </a:graphicData>
            </a:graphic>
          </wp:inline>
        </w:drawing>
      </w:r>
    </w:p>
    <w:p w:rsidR="00A51AFB" w:rsidRDefault="00A51AFB" w:rsidP="008815FB">
      <w:pPr>
        <w:tabs>
          <w:tab w:val="left" w:pos="1800"/>
        </w:tabs>
        <w:rPr>
          <w:rFonts w:ascii="Sylfaen" w:hAnsi="Sylfaen"/>
          <w:sz w:val="24"/>
          <w:szCs w:val="24"/>
        </w:rPr>
      </w:pPr>
    </w:p>
    <w:tbl>
      <w:tblPr>
        <w:tblStyle w:val="TableGrid"/>
        <w:tblW w:w="0" w:type="auto"/>
        <w:tblLook w:val="04A0" w:firstRow="1" w:lastRow="0" w:firstColumn="1" w:lastColumn="0" w:noHBand="0" w:noVBand="1"/>
      </w:tblPr>
      <w:tblGrid>
        <w:gridCol w:w="2124"/>
        <w:gridCol w:w="2124"/>
        <w:gridCol w:w="2124"/>
        <w:gridCol w:w="2124"/>
        <w:gridCol w:w="2125"/>
      </w:tblGrid>
      <w:tr w:rsidR="0018004F" w:rsidTr="00EA0296">
        <w:tc>
          <w:tcPr>
            <w:tcW w:w="2124" w:type="dxa"/>
            <w:shd w:val="clear" w:color="auto" w:fill="D9D9D9" w:themeFill="background1" w:themeFillShade="D9"/>
          </w:tcPr>
          <w:p w:rsidR="0018004F" w:rsidRDefault="0018004F" w:rsidP="00EA0296">
            <w:pPr>
              <w:tabs>
                <w:tab w:val="left" w:pos="1800"/>
              </w:tabs>
              <w:rPr>
                <w:rStyle w:val="Strong"/>
                <w:rFonts w:ascii="&amp;quot" w:hAnsi="&amp;quot"/>
                <w:sz w:val="20"/>
                <w:szCs w:val="20"/>
              </w:rPr>
            </w:pPr>
          </w:p>
        </w:tc>
        <w:tc>
          <w:tcPr>
            <w:tcW w:w="2124" w:type="dxa"/>
            <w:shd w:val="clear" w:color="auto" w:fill="D9D9D9" w:themeFill="background1" w:themeFillShade="D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Year</w:t>
            </w:r>
          </w:p>
        </w:tc>
        <w:tc>
          <w:tcPr>
            <w:tcW w:w="2124" w:type="dxa"/>
            <w:shd w:val="clear" w:color="auto" w:fill="D9D9D9" w:themeFill="background1" w:themeFillShade="D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 Level 5 Literacy</w:t>
            </w:r>
          </w:p>
        </w:tc>
        <w:tc>
          <w:tcPr>
            <w:tcW w:w="2124" w:type="dxa"/>
            <w:shd w:val="clear" w:color="auto" w:fill="D9D9D9" w:themeFill="background1" w:themeFillShade="D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 Level 6 Literacy</w:t>
            </w:r>
          </w:p>
        </w:tc>
        <w:tc>
          <w:tcPr>
            <w:tcW w:w="2125" w:type="dxa"/>
            <w:shd w:val="clear" w:color="auto" w:fill="D9D9D9" w:themeFill="background1" w:themeFillShade="D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Number in Cohort</w:t>
            </w:r>
          </w:p>
        </w:tc>
      </w:tr>
      <w:tr w:rsidR="0018004F" w:rsidTr="00EA0296">
        <w:tc>
          <w:tcPr>
            <w:tcW w:w="2124" w:type="dxa"/>
            <w:shd w:val="clear" w:color="auto" w:fill="00999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94.68</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75.53</w:t>
            </w:r>
          </w:p>
        </w:tc>
        <w:tc>
          <w:tcPr>
            <w:tcW w:w="2125"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188</w:t>
            </w:r>
          </w:p>
        </w:tc>
      </w:tr>
      <w:tr w:rsidR="0018004F" w:rsidTr="00EA0296">
        <w:tc>
          <w:tcPr>
            <w:tcW w:w="2124" w:type="dxa"/>
            <w:shd w:val="clear" w:color="auto" w:fill="FF33CC"/>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2023</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88.03</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57.50</w:t>
            </w:r>
          </w:p>
        </w:tc>
        <w:tc>
          <w:tcPr>
            <w:tcW w:w="2125"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1880</w:t>
            </w:r>
          </w:p>
        </w:tc>
      </w:tr>
      <w:tr w:rsidR="0018004F" w:rsidTr="00EA0296">
        <w:tc>
          <w:tcPr>
            <w:tcW w:w="2124" w:type="dxa"/>
            <w:shd w:val="clear" w:color="auto" w:fill="009999"/>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Kilmarnock Academy</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97.81</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69.95</w:t>
            </w:r>
          </w:p>
        </w:tc>
        <w:tc>
          <w:tcPr>
            <w:tcW w:w="2125"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183</w:t>
            </w:r>
          </w:p>
        </w:tc>
      </w:tr>
      <w:tr w:rsidR="0018004F" w:rsidTr="00EA0296">
        <w:tc>
          <w:tcPr>
            <w:tcW w:w="2124" w:type="dxa"/>
            <w:shd w:val="clear" w:color="auto" w:fill="FF33CC"/>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Virtual Comparator</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2022</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87.60</w:t>
            </w:r>
          </w:p>
        </w:tc>
        <w:tc>
          <w:tcPr>
            <w:tcW w:w="2124"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56.07</w:t>
            </w:r>
          </w:p>
        </w:tc>
        <w:tc>
          <w:tcPr>
            <w:tcW w:w="2125" w:type="dxa"/>
            <w:shd w:val="clear" w:color="auto" w:fill="F2F2F2" w:themeFill="background1" w:themeFillShade="F2"/>
          </w:tcPr>
          <w:p w:rsidR="0018004F" w:rsidRDefault="0018004F" w:rsidP="00EA0296">
            <w:pPr>
              <w:tabs>
                <w:tab w:val="left" w:pos="1800"/>
              </w:tabs>
              <w:rPr>
                <w:rStyle w:val="Strong"/>
                <w:rFonts w:ascii="&amp;quot" w:hAnsi="&amp;quot"/>
                <w:sz w:val="20"/>
                <w:szCs w:val="20"/>
              </w:rPr>
            </w:pPr>
            <w:r>
              <w:rPr>
                <w:rStyle w:val="Strong"/>
                <w:rFonts w:ascii="&amp;quot" w:hAnsi="&amp;quot"/>
                <w:sz w:val="20"/>
                <w:szCs w:val="20"/>
              </w:rPr>
              <w:t>1830</w:t>
            </w:r>
          </w:p>
        </w:tc>
      </w:tr>
    </w:tbl>
    <w:p w:rsidR="00F078E3" w:rsidRDefault="00F078E3" w:rsidP="008815FB">
      <w:pPr>
        <w:tabs>
          <w:tab w:val="left" w:pos="1800"/>
        </w:tabs>
        <w:rPr>
          <w:rFonts w:ascii="Sylfaen" w:hAnsi="Sylfaen"/>
          <w:b/>
          <w:sz w:val="28"/>
          <w:szCs w:val="28"/>
          <w:u w:val="single"/>
        </w:rPr>
      </w:pPr>
    </w:p>
    <w:p w:rsidR="0018004F" w:rsidRDefault="0018004F" w:rsidP="008815FB">
      <w:pPr>
        <w:tabs>
          <w:tab w:val="left" w:pos="1800"/>
        </w:tabs>
        <w:rPr>
          <w:rFonts w:ascii="Sylfaen" w:hAnsi="Sylfaen"/>
          <w:b/>
          <w:sz w:val="28"/>
          <w:szCs w:val="28"/>
          <w:u w:val="single"/>
        </w:rPr>
      </w:pPr>
      <w:r>
        <w:rPr>
          <w:noProof/>
          <w:lang w:eastAsia="en-GB"/>
        </w:rPr>
        <w:drawing>
          <wp:inline distT="0" distB="0" distL="0" distR="0" wp14:anchorId="51182E45" wp14:editId="2A7FEB80">
            <wp:extent cx="5743575" cy="1133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3575" cy="1133475"/>
                    </a:xfrm>
                    <a:prstGeom prst="rect">
                      <a:avLst/>
                    </a:prstGeom>
                  </pic:spPr>
                </pic:pic>
              </a:graphicData>
            </a:graphic>
          </wp:inline>
        </w:drawing>
      </w:r>
    </w:p>
    <w:p w:rsidR="0018004F" w:rsidRDefault="0018004F" w:rsidP="008815FB">
      <w:pPr>
        <w:tabs>
          <w:tab w:val="left" w:pos="1800"/>
        </w:tabs>
        <w:rPr>
          <w:rFonts w:ascii="Sylfaen" w:hAnsi="Sylfaen"/>
          <w:b/>
          <w:sz w:val="28"/>
          <w:szCs w:val="28"/>
          <w:u w:val="single"/>
        </w:rPr>
      </w:pPr>
    </w:p>
    <w:p w:rsidR="00F078E3" w:rsidRDefault="00F078E3" w:rsidP="008815FB">
      <w:pPr>
        <w:tabs>
          <w:tab w:val="left" w:pos="1800"/>
        </w:tabs>
        <w:rPr>
          <w:rFonts w:ascii="Sylfaen" w:hAnsi="Sylfaen"/>
          <w:b/>
          <w:sz w:val="28"/>
          <w:szCs w:val="28"/>
          <w:u w:val="single"/>
        </w:rPr>
      </w:pPr>
    </w:p>
    <w:p w:rsidR="0018004F" w:rsidRDefault="0018004F" w:rsidP="008815FB">
      <w:pPr>
        <w:tabs>
          <w:tab w:val="left" w:pos="1800"/>
        </w:tabs>
        <w:rPr>
          <w:rFonts w:ascii="Sylfaen" w:hAnsi="Sylfaen"/>
          <w:b/>
          <w:sz w:val="28"/>
          <w:szCs w:val="28"/>
          <w:u w:val="single"/>
        </w:rPr>
      </w:pPr>
    </w:p>
    <w:p w:rsidR="00740972" w:rsidRDefault="009F52F2" w:rsidP="008815FB">
      <w:pPr>
        <w:tabs>
          <w:tab w:val="left" w:pos="1800"/>
        </w:tabs>
        <w:rPr>
          <w:rFonts w:ascii="Sylfaen" w:hAnsi="Sylfaen"/>
          <w:b/>
          <w:sz w:val="28"/>
          <w:szCs w:val="28"/>
          <w:u w:val="single"/>
        </w:rPr>
      </w:pPr>
      <w:r>
        <w:rPr>
          <w:rFonts w:ascii="Sylfaen" w:hAnsi="Sylfaen"/>
          <w:b/>
          <w:sz w:val="28"/>
          <w:szCs w:val="28"/>
          <w:u w:val="single"/>
        </w:rPr>
        <w:lastRenderedPageBreak/>
        <w:t xml:space="preserve">Candidate Initial </w:t>
      </w:r>
      <w:r w:rsidR="00142583" w:rsidRPr="003164C5">
        <w:rPr>
          <w:rFonts w:ascii="Sylfaen" w:hAnsi="Sylfaen"/>
          <w:b/>
          <w:sz w:val="28"/>
          <w:szCs w:val="28"/>
          <w:u w:val="single"/>
        </w:rPr>
        <w:t>Leaver</w:t>
      </w:r>
      <w:r w:rsidR="00740972" w:rsidRPr="003164C5">
        <w:rPr>
          <w:rFonts w:ascii="Sylfaen" w:hAnsi="Sylfaen"/>
          <w:b/>
          <w:sz w:val="28"/>
          <w:szCs w:val="28"/>
          <w:u w:val="single"/>
        </w:rPr>
        <w:t xml:space="preserve"> Destinations</w:t>
      </w:r>
      <w:r w:rsidR="0018004F">
        <w:rPr>
          <w:rFonts w:ascii="Sylfaen" w:hAnsi="Sylfaen"/>
          <w:b/>
          <w:sz w:val="28"/>
          <w:szCs w:val="28"/>
          <w:u w:val="single"/>
        </w:rPr>
        <w:t>:</w:t>
      </w:r>
    </w:p>
    <w:p w:rsidR="0018004F" w:rsidRDefault="0018004F" w:rsidP="008815FB">
      <w:pPr>
        <w:tabs>
          <w:tab w:val="left" w:pos="1800"/>
        </w:tabs>
        <w:rPr>
          <w:rFonts w:ascii="Sylfaen" w:hAnsi="Sylfaen"/>
          <w:b/>
          <w:sz w:val="28"/>
          <w:szCs w:val="28"/>
          <w:u w:val="single"/>
        </w:rPr>
      </w:pPr>
    </w:p>
    <w:p w:rsidR="0018004F" w:rsidRPr="003164C5" w:rsidRDefault="0018004F" w:rsidP="008815FB">
      <w:pPr>
        <w:tabs>
          <w:tab w:val="left" w:pos="1800"/>
        </w:tabs>
        <w:rPr>
          <w:rFonts w:ascii="Sylfaen" w:hAnsi="Sylfaen"/>
          <w:b/>
          <w:sz w:val="28"/>
          <w:szCs w:val="28"/>
          <w:u w:val="single"/>
        </w:rPr>
      </w:pPr>
      <w:r>
        <w:rPr>
          <w:rFonts w:ascii="Sylfaen" w:hAnsi="Sylfaen"/>
          <w:b/>
          <w:sz w:val="28"/>
          <w:szCs w:val="28"/>
          <w:u w:val="single"/>
        </w:rPr>
        <w:t>S5: Leavers</w:t>
      </w:r>
    </w:p>
    <w:p w:rsidR="00F078E3" w:rsidRDefault="00F078E3" w:rsidP="008815FB">
      <w:pPr>
        <w:tabs>
          <w:tab w:val="left" w:pos="1800"/>
        </w:tabs>
        <w:rPr>
          <w:rFonts w:ascii="Sylfaen" w:hAnsi="Sylfaen"/>
          <w:sz w:val="24"/>
          <w:szCs w:val="24"/>
        </w:rPr>
      </w:pPr>
      <w:r>
        <w:rPr>
          <w:noProof/>
          <w:lang w:eastAsia="en-GB"/>
        </w:rPr>
        <w:drawing>
          <wp:inline distT="0" distB="0" distL="0" distR="0" wp14:anchorId="4652A97F" wp14:editId="19839784">
            <wp:extent cx="6750685" cy="3423285"/>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0685" cy="3423285"/>
                    </a:xfrm>
                    <a:prstGeom prst="rect">
                      <a:avLst/>
                    </a:prstGeom>
                  </pic:spPr>
                </pic:pic>
              </a:graphicData>
            </a:graphic>
          </wp:inline>
        </w:drawing>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0"/>
        <w:gridCol w:w="3888"/>
        <w:gridCol w:w="1701"/>
      </w:tblGrid>
      <w:tr w:rsidR="009F52F2" w:rsidRPr="00DD5BBA" w:rsidTr="009F52F2">
        <w:trPr>
          <w:trHeight w:val="300"/>
        </w:trPr>
        <w:tc>
          <w:tcPr>
            <w:tcW w:w="2440" w:type="dxa"/>
            <w:shd w:val="clear" w:color="auto" w:fill="000000" w:themeFill="text1"/>
            <w:noWrap/>
            <w:vAlign w:val="bottom"/>
            <w:hideMark/>
          </w:tcPr>
          <w:p w:rsidR="009F52F2" w:rsidRPr="002D6149" w:rsidRDefault="009F52F2" w:rsidP="00804978">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 </w:t>
            </w:r>
          </w:p>
        </w:tc>
        <w:tc>
          <w:tcPr>
            <w:tcW w:w="1180" w:type="dxa"/>
            <w:shd w:val="clear" w:color="auto" w:fill="000000" w:themeFill="text1"/>
            <w:noWrap/>
            <w:vAlign w:val="bottom"/>
            <w:hideMark/>
          </w:tcPr>
          <w:p w:rsidR="009F52F2" w:rsidRPr="002D6149" w:rsidRDefault="009F52F2" w:rsidP="00804978">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Year</w:t>
            </w:r>
          </w:p>
        </w:tc>
        <w:tc>
          <w:tcPr>
            <w:tcW w:w="3888" w:type="dxa"/>
            <w:shd w:val="clear" w:color="auto" w:fill="000000" w:themeFill="text1"/>
            <w:noWrap/>
            <w:vAlign w:val="bottom"/>
            <w:hideMark/>
          </w:tcPr>
          <w:p w:rsidR="009F52F2" w:rsidRPr="002D6149" w:rsidRDefault="009F52F2" w:rsidP="00804978">
            <w:pPr>
              <w:spacing w:after="0" w:line="240" w:lineRule="auto"/>
              <w:rPr>
                <w:rFonts w:ascii="Calibri" w:eastAsia="Times New Roman" w:hAnsi="Calibri" w:cs="Calibri"/>
                <w:b/>
                <w:color w:val="FFFFFF" w:themeColor="background1"/>
                <w:lang w:eastAsia="en-GB"/>
              </w:rPr>
            </w:pPr>
            <w:r>
              <w:rPr>
                <w:rFonts w:ascii="Calibri" w:eastAsia="Times New Roman" w:hAnsi="Calibri" w:cs="Calibri"/>
                <w:b/>
                <w:color w:val="FFFFFF" w:themeColor="background1"/>
                <w:lang w:eastAsia="en-GB"/>
              </w:rPr>
              <w:t>% of Candidates in a Positive Destination</w:t>
            </w:r>
          </w:p>
        </w:tc>
        <w:tc>
          <w:tcPr>
            <w:tcW w:w="1701" w:type="dxa"/>
            <w:shd w:val="clear" w:color="auto" w:fill="000000" w:themeFill="text1"/>
            <w:noWrap/>
            <w:vAlign w:val="bottom"/>
            <w:hideMark/>
          </w:tcPr>
          <w:p w:rsidR="009F52F2" w:rsidRPr="002D6149" w:rsidRDefault="009F52F2" w:rsidP="00804978">
            <w:pPr>
              <w:spacing w:after="0" w:line="240" w:lineRule="auto"/>
              <w:rPr>
                <w:rFonts w:ascii="Calibri" w:eastAsia="Times New Roman" w:hAnsi="Calibri" w:cs="Calibri"/>
                <w:b/>
                <w:color w:val="FFFFFF" w:themeColor="background1"/>
                <w:lang w:eastAsia="en-GB"/>
              </w:rPr>
            </w:pPr>
            <w:r w:rsidRPr="002D6149">
              <w:rPr>
                <w:rFonts w:ascii="Calibri" w:eastAsia="Times New Roman" w:hAnsi="Calibri" w:cs="Calibri"/>
                <w:b/>
                <w:color w:val="FFFFFF" w:themeColor="background1"/>
                <w:lang w:eastAsia="en-GB"/>
              </w:rPr>
              <w:t>Number in Cohort</w:t>
            </w:r>
          </w:p>
        </w:tc>
      </w:tr>
      <w:tr w:rsidR="009F52F2" w:rsidRPr="00DD5BBA" w:rsidTr="009F52F2">
        <w:trPr>
          <w:trHeight w:val="300"/>
        </w:trPr>
        <w:tc>
          <w:tcPr>
            <w:tcW w:w="2440" w:type="dxa"/>
            <w:shd w:val="clear" w:color="auto" w:fill="FFC000"/>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2021/22</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97.81</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183</w:t>
            </w:r>
          </w:p>
        </w:tc>
      </w:tr>
      <w:tr w:rsidR="009F52F2" w:rsidRPr="00DD5BBA" w:rsidTr="009F52F2">
        <w:trPr>
          <w:trHeight w:val="300"/>
        </w:trPr>
        <w:tc>
          <w:tcPr>
            <w:tcW w:w="2440" w:type="dxa"/>
            <w:shd w:val="clear" w:color="auto" w:fill="BFBFBF" w:themeFill="background1" w:themeFillShade="BF"/>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9F52F2" w:rsidRPr="009F52F2" w:rsidRDefault="009F52F2" w:rsidP="00804978">
            <w:pPr>
              <w:jc w:val="right"/>
              <w:rPr>
                <w:b/>
              </w:rPr>
            </w:pPr>
            <w:r w:rsidRPr="009F52F2">
              <w:rPr>
                <w:b/>
              </w:rPr>
              <w:t>2021/22</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95.90</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1830</w:t>
            </w:r>
          </w:p>
        </w:tc>
      </w:tr>
      <w:tr w:rsidR="009F52F2" w:rsidRPr="00DD5BBA" w:rsidTr="009F52F2">
        <w:trPr>
          <w:trHeight w:val="300"/>
        </w:trPr>
        <w:tc>
          <w:tcPr>
            <w:tcW w:w="2440" w:type="dxa"/>
            <w:shd w:val="clear" w:color="auto" w:fill="00B0F0"/>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9F52F2" w:rsidRPr="009F52F2" w:rsidRDefault="009F52F2" w:rsidP="00804978">
            <w:pPr>
              <w:jc w:val="right"/>
              <w:rPr>
                <w:b/>
              </w:rPr>
            </w:pPr>
            <w:r w:rsidRPr="009F52F2">
              <w:rPr>
                <w:b/>
              </w:rPr>
              <w:t>2021/22</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97.14</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1048</w:t>
            </w:r>
          </w:p>
        </w:tc>
      </w:tr>
      <w:tr w:rsidR="009F52F2" w:rsidRPr="00DD5BBA" w:rsidTr="009F52F2">
        <w:trPr>
          <w:trHeight w:val="300"/>
        </w:trPr>
        <w:tc>
          <w:tcPr>
            <w:tcW w:w="2440" w:type="dxa"/>
            <w:shd w:val="clear" w:color="auto" w:fill="FF0000"/>
            <w:noWrap/>
            <w:vAlign w:val="bottom"/>
          </w:tcPr>
          <w:p w:rsidR="009F52F2"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9F52F2" w:rsidRPr="00346812" w:rsidRDefault="009F52F2" w:rsidP="00804978">
            <w:pPr>
              <w:jc w:val="right"/>
              <w:rPr>
                <w:rFonts w:ascii="Calibri" w:eastAsia="Times New Roman" w:hAnsi="Calibri" w:cs="Calibri"/>
                <w:b/>
                <w:color w:val="000000"/>
                <w:lang w:eastAsia="en-GB"/>
              </w:rPr>
            </w:pPr>
            <w:r>
              <w:rPr>
                <w:rFonts w:ascii="Calibri" w:eastAsia="Times New Roman" w:hAnsi="Calibri" w:cs="Calibri"/>
                <w:b/>
                <w:color w:val="000000"/>
                <w:lang w:eastAsia="en-GB"/>
              </w:rPr>
              <w:t>2021/22</w:t>
            </w:r>
          </w:p>
        </w:tc>
        <w:tc>
          <w:tcPr>
            <w:tcW w:w="3888" w:type="dxa"/>
            <w:shd w:val="clear" w:color="auto" w:fill="D9D9D9" w:themeFill="background1" w:themeFillShade="D9"/>
            <w:noWrap/>
            <w:vAlign w:val="bottom"/>
          </w:tcPr>
          <w:p w:rsidR="009F52F2"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96.43</w:t>
            </w:r>
          </w:p>
        </w:tc>
        <w:tc>
          <w:tcPr>
            <w:tcW w:w="1701" w:type="dxa"/>
            <w:shd w:val="clear" w:color="auto" w:fill="D9D9D9" w:themeFill="background1" w:themeFillShade="D9"/>
            <w:noWrap/>
            <w:vAlign w:val="bottom"/>
          </w:tcPr>
          <w:p w:rsidR="009F52F2"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47430</w:t>
            </w:r>
          </w:p>
        </w:tc>
      </w:tr>
      <w:tr w:rsidR="009F52F2" w:rsidRPr="00DD5BBA" w:rsidTr="009F52F2">
        <w:trPr>
          <w:trHeight w:val="300"/>
        </w:trPr>
        <w:tc>
          <w:tcPr>
            <w:tcW w:w="2440" w:type="dxa"/>
            <w:shd w:val="clear" w:color="auto" w:fill="FFC000"/>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Kilmarnock Academy</w:t>
            </w:r>
          </w:p>
        </w:tc>
        <w:tc>
          <w:tcPr>
            <w:tcW w:w="1180" w:type="dxa"/>
            <w:shd w:val="clear" w:color="auto" w:fill="FFFFFF" w:themeFill="background1"/>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2021/22</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98.02</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w:t>
            </w:r>
          </w:p>
        </w:tc>
      </w:tr>
      <w:tr w:rsidR="009F52F2" w:rsidRPr="00DD5BBA" w:rsidTr="009F52F2">
        <w:trPr>
          <w:trHeight w:val="300"/>
        </w:trPr>
        <w:tc>
          <w:tcPr>
            <w:tcW w:w="2440" w:type="dxa"/>
            <w:shd w:val="clear" w:color="auto" w:fill="BFBFBF" w:themeFill="background1" w:themeFillShade="BF"/>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Virtual Comparator</w:t>
            </w:r>
          </w:p>
        </w:tc>
        <w:tc>
          <w:tcPr>
            <w:tcW w:w="1180" w:type="dxa"/>
            <w:shd w:val="clear" w:color="auto" w:fill="FFFFFF" w:themeFill="background1"/>
            <w:noWrap/>
          </w:tcPr>
          <w:p w:rsidR="009F52F2" w:rsidRPr="00677EB0" w:rsidRDefault="009F52F2" w:rsidP="00804978">
            <w:pPr>
              <w:jc w:val="right"/>
              <w:rPr>
                <w:b/>
              </w:rPr>
            </w:pPr>
            <w:r>
              <w:rPr>
                <w:b/>
              </w:rPr>
              <w:t>2020/21</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96.73</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2020</w:t>
            </w:r>
          </w:p>
        </w:tc>
      </w:tr>
      <w:tr w:rsidR="009F52F2" w:rsidRPr="00DD5BBA" w:rsidTr="009F52F2">
        <w:trPr>
          <w:trHeight w:val="300"/>
        </w:trPr>
        <w:tc>
          <w:tcPr>
            <w:tcW w:w="2440" w:type="dxa"/>
            <w:shd w:val="clear" w:color="auto" w:fill="00B0F0"/>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East Ayrshire</w:t>
            </w:r>
          </w:p>
        </w:tc>
        <w:tc>
          <w:tcPr>
            <w:tcW w:w="1180" w:type="dxa"/>
            <w:shd w:val="clear" w:color="auto" w:fill="FFFFFF" w:themeFill="background1"/>
            <w:noWrap/>
          </w:tcPr>
          <w:p w:rsidR="009F52F2" w:rsidRPr="00677EB0" w:rsidRDefault="009F52F2" w:rsidP="00804978">
            <w:pPr>
              <w:jc w:val="right"/>
              <w:rPr>
                <w:b/>
              </w:rPr>
            </w:pPr>
            <w:r>
              <w:rPr>
                <w:b/>
              </w:rPr>
              <w:t>2020/21</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97.41</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1083</w:t>
            </w:r>
          </w:p>
        </w:tc>
      </w:tr>
      <w:tr w:rsidR="009F52F2" w:rsidRPr="00DD5BBA" w:rsidTr="009F52F2">
        <w:trPr>
          <w:trHeight w:val="300"/>
        </w:trPr>
        <w:tc>
          <w:tcPr>
            <w:tcW w:w="2440" w:type="dxa"/>
            <w:shd w:val="clear" w:color="auto" w:fill="FF0000"/>
            <w:noWrap/>
            <w:vAlign w:val="bottom"/>
          </w:tcPr>
          <w:p w:rsidR="009F52F2" w:rsidRPr="00DD5BBA" w:rsidRDefault="009F52F2" w:rsidP="00804978">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National</w:t>
            </w:r>
          </w:p>
        </w:tc>
        <w:tc>
          <w:tcPr>
            <w:tcW w:w="1180" w:type="dxa"/>
            <w:shd w:val="clear" w:color="auto" w:fill="FFFFFF" w:themeFill="background1"/>
            <w:noWrap/>
          </w:tcPr>
          <w:p w:rsidR="009F52F2" w:rsidRPr="00677EB0" w:rsidRDefault="009F52F2" w:rsidP="00804978">
            <w:pPr>
              <w:jc w:val="right"/>
              <w:rPr>
                <w:b/>
              </w:rPr>
            </w:pPr>
            <w:r>
              <w:rPr>
                <w:b/>
              </w:rPr>
              <w:t>2020/21</w:t>
            </w:r>
          </w:p>
        </w:tc>
        <w:tc>
          <w:tcPr>
            <w:tcW w:w="3888"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96.63</w:t>
            </w:r>
          </w:p>
        </w:tc>
        <w:tc>
          <w:tcPr>
            <w:tcW w:w="1701" w:type="dxa"/>
            <w:shd w:val="clear" w:color="auto" w:fill="D9D9D9" w:themeFill="background1" w:themeFillShade="D9"/>
            <w:noWrap/>
            <w:vAlign w:val="bottom"/>
          </w:tcPr>
          <w:p w:rsidR="009F52F2" w:rsidRPr="00DD5BBA" w:rsidRDefault="009F52F2" w:rsidP="00804978">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46903</w:t>
            </w:r>
          </w:p>
        </w:tc>
      </w:tr>
    </w:tbl>
    <w:p w:rsidR="00740972" w:rsidRDefault="00740972" w:rsidP="008815FB">
      <w:pPr>
        <w:tabs>
          <w:tab w:val="left" w:pos="1800"/>
        </w:tabs>
        <w:rPr>
          <w:rFonts w:ascii="Sylfaen" w:hAnsi="Sylfaen"/>
          <w:sz w:val="24"/>
          <w:szCs w:val="24"/>
        </w:rPr>
      </w:pPr>
    </w:p>
    <w:p w:rsidR="00740972" w:rsidRDefault="00F078E3" w:rsidP="008815FB">
      <w:pPr>
        <w:tabs>
          <w:tab w:val="left" w:pos="1800"/>
        </w:tabs>
        <w:rPr>
          <w:rFonts w:ascii="Sylfaen" w:hAnsi="Sylfaen"/>
          <w:sz w:val="24"/>
          <w:szCs w:val="24"/>
        </w:rPr>
      </w:pPr>
      <w:r>
        <w:rPr>
          <w:noProof/>
          <w:lang w:eastAsia="en-GB"/>
        </w:rPr>
        <w:lastRenderedPageBreak/>
        <w:drawing>
          <wp:inline distT="0" distB="0" distL="0" distR="0" wp14:anchorId="64CF0456" wp14:editId="78C708E6">
            <wp:extent cx="6750685" cy="3408045"/>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50685" cy="3408045"/>
                    </a:xfrm>
                    <a:prstGeom prst="rect">
                      <a:avLst/>
                    </a:prstGeom>
                  </pic:spPr>
                </pic:pic>
              </a:graphicData>
            </a:graphic>
          </wp:inline>
        </w:drawing>
      </w:r>
    </w:p>
    <w:p w:rsidR="00740972" w:rsidRDefault="000162B9" w:rsidP="008815FB">
      <w:pPr>
        <w:tabs>
          <w:tab w:val="left" w:pos="1800"/>
        </w:tabs>
        <w:rPr>
          <w:rFonts w:ascii="Sylfaen" w:hAnsi="Sylfaen"/>
          <w:sz w:val="24"/>
          <w:szCs w:val="24"/>
        </w:rPr>
      </w:pPr>
      <w:r>
        <w:rPr>
          <w:noProof/>
          <w:lang w:eastAsia="en-GB"/>
        </w:rPr>
        <w:drawing>
          <wp:inline distT="0" distB="0" distL="0" distR="0" wp14:anchorId="4169D7DB" wp14:editId="6757E24D">
            <wp:extent cx="6750685" cy="1212215"/>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50685" cy="1212215"/>
                    </a:xfrm>
                    <a:prstGeom prst="rect">
                      <a:avLst/>
                    </a:prstGeom>
                  </pic:spPr>
                </pic:pic>
              </a:graphicData>
            </a:graphic>
          </wp:inline>
        </w:drawing>
      </w:r>
    </w:p>
    <w:p w:rsidR="00740972" w:rsidRDefault="00740972" w:rsidP="008815FB">
      <w:pPr>
        <w:tabs>
          <w:tab w:val="left" w:pos="1800"/>
        </w:tabs>
        <w:rPr>
          <w:rFonts w:ascii="Sylfaen" w:hAnsi="Sylfaen"/>
          <w:b/>
          <w:sz w:val="28"/>
          <w:szCs w:val="28"/>
          <w:u w:val="single"/>
        </w:rPr>
      </w:pPr>
      <w:r w:rsidRPr="00CA0C69">
        <w:rPr>
          <w:rFonts w:ascii="Sylfaen" w:hAnsi="Sylfaen"/>
          <w:b/>
          <w:sz w:val="28"/>
          <w:szCs w:val="28"/>
          <w:u w:val="single"/>
        </w:rPr>
        <w:t>Senior Phase Attainment: Breadth and Depth</w:t>
      </w:r>
    </w:p>
    <w:p w:rsidR="0018004F" w:rsidRDefault="0018004F" w:rsidP="008815FB">
      <w:pPr>
        <w:tabs>
          <w:tab w:val="left" w:pos="1800"/>
        </w:tabs>
        <w:rPr>
          <w:rFonts w:ascii="Sylfaen" w:hAnsi="Sylfaen"/>
          <w:b/>
          <w:sz w:val="28"/>
          <w:szCs w:val="28"/>
          <w:u w:val="single"/>
        </w:rPr>
      </w:pPr>
      <w:r>
        <w:rPr>
          <w:rFonts w:ascii="Sylfaen" w:hAnsi="Sylfaen"/>
          <w:b/>
          <w:sz w:val="28"/>
          <w:szCs w:val="28"/>
          <w:u w:val="single"/>
        </w:rPr>
        <w:t xml:space="preserve">S4: </w:t>
      </w:r>
    </w:p>
    <w:p w:rsidR="0018004F" w:rsidRDefault="0018004F" w:rsidP="008815FB">
      <w:pPr>
        <w:tabs>
          <w:tab w:val="left" w:pos="1800"/>
        </w:tabs>
        <w:rPr>
          <w:rFonts w:ascii="Sylfaen" w:hAnsi="Sylfaen"/>
          <w:b/>
          <w:sz w:val="28"/>
          <w:szCs w:val="28"/>
        </w:rPr>
      </w:pPr>
      <w:r>
        <w:rPr>
          <w:rFonts w:ascii="Sylfaen" w:hAnsi="Sylfaen"/>
          <w:b/>
          <w:sz w:val="28"/>
          <w:szCs w:val="28"/>
        </w:rPr>
        <w:t>All Candidates: KA- Cohort 237</w:t>
      </w:r>
    </w:p>
    <w:p w:rsidR="0018004F" w:rsidRDefault="003F0F8A" w:rsidP="008815FB">
      <w:pPr>
        <w:tabs>
          <w:tab w:val="left" w:pos="1800"/>
        </w:tabs>
        <w:rPr>
          <w:rFonts w:ascii="Sylfaen" w:hAnsi="Sylfaen"/>
          <w:b/>
          <w:sz w:val="28"/>
          <w:szCs w:val="28"/>
        </w:rPr>
      </w:pPr>
      <w:r>
        <w:rPr>
          <w:noProof/>
          <w:lang w:eastAsia="en-GB"/>
        </w:rPr>
        <w:drawing>
          <wp:inline distT="0" distB="0" distL="0" distR="0" wp14:anchorId="64BF4D80" wp14:editId="699DDD52">
            <wp:extent cx="6750685" cy="2617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50685" cy="2617470"/>
                    </a:xfrm>
                    <a:prstGeom prst="rect">
                      <a:avLst/>
                    </a:prstGeom>
                  </pic:spPr>
                </pic:pic>
              </a:graphicData>
            </a:graphic>
          </wp:inline>
        </w:drawing>
      </w: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r>
        <w:rPr>
          <w:rFonts w:ascii="Sylfaen" w:hAnsi="Sylfaen"/>
          <w:b/>
          <w:sz w:val="28"/>
          <w:szCs w:val="28"/>
        </w:rPr>
        <w:lastRenderedPageBreak/>
        <w:t>All Candidates: Virtual Comparator- Cohort 2370</w:t>
      </w:r>
    </w:p>
    <w:p w:rsidR="003F0F8A" w:rsidRPr="0018004F" w:rsidRDefault="003F0F8A" w:rsidP="008815FB">
      <w:pPr>
        <w:tabs>
          <w:tab w:val="left" w:pos="1800"/>
        </w:tabs>
        <w:rPr>
          <w:rFonts w:ascii="Sylfaen" w:hAnsi="Sylfaen"/>
          <w:b/>
          <w:sz w:val="28"/>
          <w:szCs w:val="28"/>
        </w:rPr>
      </w:pPr>
      <w:r>
        <w:rPr>
          <w:noProof/>
          <w:lang w:eastAsia="en-GB"/>
        </w:rPr>
        <w:drawing>
          <wp:inline distT="0" distB="0" distL="0" distR="0" wp14:anchorId="6065CD8C" wp14:editId="01E95A9C">
            <wp:extent cx="6750685" cy="27362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50685" cy="2736215"/>
                    </a:xfrm>
                    <a:prstGeom prst="rect">
                      <a:avLst/>
                    </a:prstGeom>
                  </pic:spPr>
                </pic:pic>
              </a:graphicData>
            </a:graphic>
          </wp:inline>
        </w:drawing>
      </w:r>
    </w:p>
    <w:p w:rsidR="003F0F8A" w:rsidRDefault="003F0F8A" w:rsidP="008815FB">
      <w:pPr>
        <w:tabs>
          <w:tab w:val="left" w:pos="1800"/>
        </w:tabs>
        <w:rPr>
          <w:rFonts w:ascii="Sylfaen" w:hAnsi="Sylfaen"/>
          <w:b/>
          <w:sz w:val="28"/>
          <w:szCs w:val="28"/>
        </w:rPr>
      </w:pPr>
      <w:r>
        <w:rPr>
          <w:rFonts w:ascii="Sylfaen" w:hAnsi="Sylfaen"/>
          <w:b/>
          <w:sz w:val="28"/>
          <w:szCs w:val="28"/>
        </w:rPr>
        <w:t>Most Deprived 20%- Cohort 85</w:t>
      </w:r>
    </w:p>
    <w:p w:rsidR="003F0F8A" w:rsidRPr="003F0F8A" w:rsidRDefault="003F0F8A" w:rsidP="008815FB">
      <w:pPr>
        <w:tabs>
          <w:tab w:val="left" w:pos="1800"/>
        </w:tabs>
        <w:rPr>
          <w:rFonts w:ascii="Sylfaen" w:hAnsi="Sylfaen"/>
          <w:b/>
          <w:sz w:val="28"/>
          <w:szCs w:val="28"/>
        </w:rPr>
      </w:pPr>
      <w:r>
        <w:rPr>
          <w:noProof/>
          <w:lang w:eastAsia="en-GB"/>
        </w:rPr>
        <w:drawing>
          <wp:inline distT="0" distB="0" distL="0" distR="0" wp14:anchorId="0262B10A" wp14:editId="54594EC4">
            <wp:extent cx="6750685" cy="26403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50685" cy="2640330"/>
                    </a:xfrm>
                    <a:prstGeom prst="rect">
                      <a:avLst/>
                    </a:prstGeom>
                  </pic:spPr>
                </pic:pic>
              </a:graphicData>
            </a:graphic>
          </wp:inline>
        </w:drawing>
      </w:r>
    </w:p>
    <w:p w:rsidR="003F0F8A" w:rsidRDefault="003F0F8A" w:rsidP="008815FB">
      <w:pPr>
        <w:tabs>
          <w:tab w:val="left" w:pos="1800"/>
        </w:tabs>
        <w:rPr>
          <w:rFonts w:ascii="Sylfaen" w:hAnsi="Sylfaen"/>
          <w:b/>
          <w:sz w:val="28"/>
          <w:szCs w:val="28"/>
          <w:u w:val="single"/>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r>
        <w:rPr>
          <w:rFonts w:ascii="Sylfaen" w:hAnsi="Sylfaen"/>
          <w:b/>
          <w:sz w:val="28"/>
          <w:szCs w:val="28"/>
        </w:rPr>
        <w:lastRenderedPageBreak/>
        <w:t>Most Deprived 20%- Cohort 850</w:t>
      </w:r>
    </w:p>
    <w:p w:rsidR="003F0F8A" w:rsidRPr="003F0F8A" w:rsidRDefault="003F0F8A" w:rsidP="008815FB">
      <w:pPr>
        <w:tabs>
          <w:tab w:val="left" w:pos="1800"/>
        </w:tabs>
        <w:rPr>
          <w:rFonts w:ascii="Sylfaen" w:hAnsi="Sylfaen"/>
          <w:b/>
          <w:sz w:val="28"/>
          <w:szCs w:val="28"/>
        </w:rPr>
      </w:pPr>
      <w:r>
        <w:rPr>
          <w:noProof/>
          <w:lang w:eastAsia="en-GB"/>
        </w:rPr>
        <w:drawing>
          <wp:inline distT="0" distB="0" distL="0" distR="0" wp14:anchorId="6934B1A2" wp14:editId="3E1F8E27">
            <wp:extent cx="6750685" cy="2705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50685" cy="2705100"/>
                    </a:xfrm>
                    <a:prstGeom prst="rect">
                      <a:avLst/>
                    </a:prstGeom>
                  </pic:spPr>
                </pic:pic>
              </a:graphicData>
            </a:graphic>
          </wp:inline>
        </w:drawing>
      </w:r>
    </w:p>
    <w:p w:rsidR="0018004F" w:rsidRDefault="0018004F" w:rsidP="008815FB">
      <w:pPr>
        <w:tabs>
          <w:tab w:val="left" w:pos="1800"/>
        </w:tabs>
        <w:rPr>
          <w:rFonts w:ascii="Sylfaen" w:hAnsi="Sylfaen"/>
          <w:b/>
          <w:sz w:val="28"/>
          <w:szCs w:val="28"/>
          <w:u w:val="single"/>
        </w:rPr>
      </w:pPr>
      <w:r>
        <w:rPr>
          <w:rFonts w:ascii="Sylfaen" w:hAnsi="Sylfaen"/>
          <w:b/>
          <w:sz w:val="28"/>
          <w:szCs w:val="28"/>
          <w:u w:val="single"/>
        </w:rPr>
        <w:t>S5:</w:t>
      </w:r>
    </w:p>
    <w:p w:rsidR="00153BA1" w:rsidRDefault="000162B9" w:rsidP="008815FB">
      <w:pPr>
        <w:tabs>
          <w:tab w:val="left" w:pos="1800"/>
        </w:tabs>
        <w:rPr>
          <w:rFonts w:ascii="Sylfaen" w:hAnsi="Sylfaen"/>
          <w:b/>
          <w:sz w:val="28"/>
          <w:szCs w:val="28"/>
        </w:rPr>
      </w:pPr>
      <w:r w:rsidRPr="000162B9">
        <w:rPr>
          <w:rFonts w:ascii="Sylfaen" w:hAnsi="Sylfaen"/>
          <w:b/>
          <w:sz w:val="28"/>
          <w:szCs w:val="28"/>
        </w:rPr>
        <w:t>All Candidates</w:t>
      </w:r>
      <w:r>
        <w:rPr>
          <w:rFonts w:ascii="Sylfaen" w:hAnsi="Sylfaen"/>
          <w:b/>
          <w:sz w:val="28"/>
          <w:szCs w:val="28"/>
        </w:rPr>
        <w:t>: KA</w:t>
      </w:r>
      <w:r w:rsidR="003F0F8A">
        <w:rPr>
          <w:rFonts w:ascii="Sylfaen" w:hAnsi="Sylfaen"/>
          <w:b/>
          <w:sz w:val="28"/>
          <w:szCs w:val="28"/>
        </w:rPr>
        <w:t>- Cohort 188</w:t>
      </w:r>
    </w:p>
    <w:p w:rsidR="00240EB6" w:rsidRDefault="003F0F8A" w:rsidP="008815FB">
      <w:pPr>
        <w:tabs>
          <w:tab w:val="left" w:pos="1800"/>
        </w:tabs>
        <w:rPr>
          <w:rFonts w:ascii="Sylfaen" w:hAnsi="Sylfaen"/>
          <w:b/>
          <w:sz w:val="28"/>
          <w:szCs w:val="28"/>
        </w:rPr>
      </w:pPr>
      <w:r>
        <w:rPr>
          <w:noProof/>
          <w:lang w:eastAsia="en-GB"/>
        </w:rPr>
        <w:drawing>
          <wp:inline distT="0" distB="0" distL="0" distR="0" wp14:anchorId="64F5F2D4" wp14:editId="7D67AFD2">
            <wp:extent cx="6750685" cy="2523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50685" cy="2523490"/>
                    </a:xfrm>
                    <a:prstGeom prst="rect">
                      <a:avLst/>
                    </a:prstGeom>
                  </pic:spPr>
                </pic:pic>
              </a:graphicData>
            </a:graphic>
          </wp:inline>
        </w:drawing>
      </w: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3F0F8A" w:rsidRDefault="003F0F8A" w:rsidP="008815FB">
      <w:pPr>
        <w:tabs>
          <w:tab w:val="left" w:pos="1800"/>
        </w:tabs>
        <w:rPr>
          <w:rFonts w:ascii="Sylfaen" w:hAnsi="Sylfaen"/>
          <w:b/>
          <w:sz w:val="28"/>
          <w:szCs w:val="28"/>
        </w:rPr>
      </w:pPr>
    </w:p>
    <w:p w:rsidR="00153BA1" w:rsidRPr="00240EB6" w:rsidRDefault="00240EB6" w:rsidP="008815FB">
      <w:pPr>
        <w:tabs>
          <w:tab w:val="left" w:pos="1800"/>
        </w:tabs>
        <w:rPr>
          <w:rFonts w:ascii="Sylfaen" w:hAnsi="Sylfaen"/>
          <w:b/>
          <w:sz w:val="28"/>
          <w:szCs w:val="28"/>
        </w:rPr>
      </w:pPr>
      <w:r w:rsidRPr="00240EB6">
        <w:rPr>
          <w:rFonts w:ascii="Sylfaen" w:hAnsi="Sylfaen"/>
          <w:b/>
          <w:sz w:val="28"/>
          <w:szCs w:val="28"/>
        </w:rPr>
        <w:lastRenderedPageBreak/>
        <w:t>All Candidates: Virtual Comparator</w:t>
      </w:r>
      <w:r w:rsidR="003F0F8A">
        <w:rPr>
          <w:rFonts w:ascii="Sylfaen" w:hAnsi="Sylfaen"/>
          <w:b/>
          <w:sz w:val="28"/>
          <w:szCs w:val="28"/>
        </w:rPr>
        <w:t>- Cohort 1880</w:t>
      </w:r>
    </w:p>
    <w:p w:rsidR="0018004F" w:rsidRDefault="003F0F8A" w:rsidP="008815FB">
      <w:pPr>
        <w:tabs>
          <w:tab w:val="left" w:pos="1800"/>
        </w:tabs>
        <w:rPr>
          <w:rFonts w:ascii="Sylfaen" w:hAnsi="Sylfaen"/>
          <w:b/>
          <w:sz w:val="28"/>
          <w:szCs w:val="28"/>
        </w:rPr>
      </w:pPr>
      <w:r>
        <w:rPr>
          <w:noProof/>
          <w:lang w:eastAsia="en-GB"/>
        </w:rPr>
        <w:drawing>
          <wp:inline distT="0" distB="0" distL="0" distR="0" wp14:anchorId="243E08CC" wp14:editId="46FD6F47">
            <wp:extent cx="6750685" cy="2595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50685" cy="2595245"/>
                    </a:xfrm>
                    <a:prstGeom prst="rect">
                      <a:avLst/>
                    </a:prstGeom>
                  </pic:spPr>
                </pic:pic>
              </a:graphicData>
            </a:graphic>
          </wp:inline>
        </w:drawing>
      </w:r>
    </w:p>
    <w:p w:rsidR="00153BA1" w:rsidRPr="00B94846" w:rsidRDefault="00B94846" w:rsidP="008815FB">
      <w:pPr>
        <w:tabs>
          <w:tab w:val="left" w:pos="1800"/>
        </w:tabs>
        <w:rPr>
          <w:rFonts w:ascii="Sylfaen" w:hAnsi="Sylfaen"/>
          <w:b/>
          <w:sz w:val="28"/>
          <w:szCs w:val="28"/>
        </w:rPr>
      </w:pPr>
      <w:r w:rsidRPr="00B94846">
        <w:rPr>
          <w:rFonts w:ascii="Sylfaen" w:hAnsi="Sylfaen"/>
          <w:b/>
          <w:sz w:val="28"/>
          <w:szCs w:val="28"/>
        </w:rPr>
        <w:t>Most Deprived 20%</w:t>
      </w:r>
      <w:r>
        <w:rPr>
          <w:rFonts w:ascii="Sylfaen" w:hAnsi="Sylfaen"/>
          <w:b/>
          <w:sz w:val="28"/>
          <w:szCs w:val="28"/>
        </w:rPr>
        <w:t>: KA</w:t>
      </w:r>
      <w:r w:rsidR="003F0F8A">
        <w:rPr>
          <w:rFonts w:ascii="Sylfaen" w:hAnsi="Sylfaen"/>
          <w:b/>
          <w:sz w:val="28"/>
          <w:szCs w:val="28"/>
        </w:rPr>
        <w:t>- Cohort 54</w:t>
      </w:r>
    </w:p>
    <w:p w:rsidR="00153BA1" w:rsidRDefault="003F0F8A" w:rsidP="008815FB">
      <w:pPr>
        <w:tabs>
          <w:tab w:val="left" w:pos="1800"/>
        </w:tabs>
        <w:rPr>
          <w:rFonts w:ascii="Sylfaen" w:hAnsi="Sylfaen"/>
          <w:b/>
          <w:sz w:val="28"/>
          <w:szCs w:val="28"/>
          <w:u w:val="single"/>
        </w:rPr>
      </w:pPr>
      <w:r>
        <w:rPr>
          <w:noProof/>
          <w:lang w:eastAsia="en-GB"/>
        </w:rPr>
        <w:drawing>
          <wp:inline distT="0" distB="0" distL="0" distR="0" wp14:anchorId="36DC9026" wp14:editId="616E494E">
            <wp:extent cx="6750685" cy="24758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50685" cy="2475865"/>
                    </a:xfrm>
                    <a:prstGeom prst="rect">
                      <a:avLst/>
                    </a:prstGeom>
                  </pic:spPr>
                </pic:pic>
              </a:graphicData>
            </a:graphic>
          </wp:inline>
        </w:drawing>
      </w:r>
    </w:p>
    <w:p w:rsidR="00153BA1" w:rsidRDefault="00B94846" w:rsidP="008815FB">
      <w:pPr>
        <w:tabs>
          <w:tab w:val="left" w:pos="1800"/>
        </w:tabs>
        <w:rPr>
          <w:rFonts w:ascii="Sylfaen" w:hAnsi="Sylfaen"/>
          <w:b/>
          <w:sz w:val="28"/>
          <w:szCs w:val="28"/>
        </w:rPr>
      </w:pPr>
      <w:r w:rsidRPr="00B94846">
        <w:rPr>
          <w:rFonts w:ascii="Sylfaen" w:hAnsi="Sylfaen"/>
          <w:b/>
          <w:sz w:val="28"/>
          <w:szCs w:val="28"/>
        </w:rPr>
        <w:t xml:space="preserve">Most </w:t>
      </w:r>
      <w:r>
        <w:rPr>
          <w:rFonts w:ascii="Sylfaen" w:hAnsi="Sylfaen"/>
          <w:b/>
          <w:sz w:val="28"/>
          <w:szCs w:val="28"/>
        </w:rPr>
        <w:t>Deprived 20</w:t>
      </w:r>
      <w:r w:rsidR="00A7229F">
        <w:rPr>
          <w:rFonts w:ascii="Sylfaen" w:hAnsi="Sylfaen"/>
          <w:b/>
          <w:sz w:val="28"/>
          <w:szCs w:val="28"/>
        </w:rPr>
        <w:t>%: Virtual Comparator</w:t>
      </w:r>
      <w:r w:rsidR="003F0F8A">
        <w:rPr>
          <w:rFonts w:ascii="Sylfaen" w:hAnsi="Sylfaen"/>
          <w:b/>
          <w:sz w:val="28"/>
          <w:szCs w:val="28"/>
        </w:rPr>
        <w:t>- Cohort 540</w:t>
      </w:r>
    </w:p>
    <w:p w:rsidR="003F0F8A" w:rsidRPr="00B94846" w:rsidRDefault="003F0F8A" w:rsidP="008815FB">
      <w:pPr>
        <w:tabs>
          <w:tab w:val="left" w:pos="1800"/>
        </w:tabs>
        <w:rPr>
          <w:rFonts w:ascii="Sylfaen" w:hAnsi="Sylfaen"/>
          <w:b/>
          <w:sz w:val="28"/>
          <w:szCs w:val="28"/>
        </w:rPr>
      </w:pPr>
      <w:r>
        <w:rPr>
          <w:noProof/>
          <w:lang w:eastAsia="en-GB"/>
        </w:rPr>
        <w:drawing>
          <wp:inline distT="0" distB="0" distL="0" distR="0" wp14:anchorId="44682A02" wp14:editId="5E40FE5E">
            <wp:extent cx="6750685" cy="2616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50685" cy="2616835"/>
                    </a:xfrm>
                    <a:prstGeom prst="rect">
                      <a:avLst/>
                    </a:prstGeom>
                  </pic:spPr>
                </pic:pic>
              </a:graphicData>
            </a:graphic>
          </wp:inline>
        </w:drawing>
      </w:r>
    </w:p>
    <w:p w:rsidR="00153BA1" w:rsidRDefault="003F0F8A" w:rsidP="008815FB">
      <w:pPr>
        <w:tabs>
          <w:tab w:val="left" w:pos="1800"/>
        </w:tabs>
        <w:rPr>
          <w:rFonts w:ascii="Sylfaen" w:hAnsi="Sylfaen"/>
          <w:b/>
          <w:sz w:val="28"/>
          <w:szCs w:val="28"/>
          <w:u w:val="single"/>
        </w:rPr>
      </w:pPr>
      <w:r>
        <w:rPr>
          <w:rFonts w:ascii="Sylfaen" w:hAnsi="Sylfaen"/>
          <w:b/>
          <w:sz w:val="28"/>
          <w:szCs w:val="28"/>
          <w:u w:val="single"/>
        </w:rPr>
        <w:lastRenderedPageBreak/>
        <w:t>S6:</w:t>
      </w:r>
    </w:p>
    <w:p w:rsidR="003F0F8A" w:rsidRDefault="003F0F8A" w:rsidP="008815FB">
      <w:pPr>
        <w:tabs>
          <w:tab w:val="left" w:pos="1800"/>
        </w:tabs>
        <w:rPr>
          <w:rFonts w:ascii="Sylfaen" w:hAnsi="Sylfaen"/>
          <w:b/>
          <w:sz w:val="28"/>
          <w:szCs w:val="28"/>
          <w:u w:val="single"/>
        </w:rPr>
      </w:pPr>
      <w:r>
        <w:rPr>
          <w:rFonts w:ascii="Sylfaen" w:hAnsi="Sylfaen"/>
          <w:b/>
          <w:sz w:val="28"/>
          <w:szCs w:val="28"/>
          <w:u w:val="single"/>
        </w:rPr>
        <w:t>All Candidates: KA – Cohort 116</w:t>
      </w:r>
    </w:p>
    <w:p w:rsidR="003F0F8A" w:rsidRDefault="003F0F8A" w:rsidP="008815FB">
      <w:pPr>
        <w:tabs>
          <w:tab w:val="left" w:pos="1800"/>
        </w:tabs>
        <w:rPr>
          <w:rFonts w:ascii="Sylfaen" w:hAnsi="Sylfaen"/>
          <w:b/>
          <w:sz w:val="28"/>
          <w:szCs w:val="28"/>
          <w:u w:val="single"/>
        </w:rPr>
      </w:pPr>
      <w:r>
        <w:rPr>
          <w:noProof/>
          <w:lang w:eastAsia="en-GB"/>
        </w:rPr>
        <w:drawing>
          <wp:inline distT="0" distB="0" distL="0" distR="0" wp14:anchorId="3BC48E43" wp14:editId="1CA24F55">
            <wp:extent cx="6750685" cy="2044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50685" cy="2044700"/>
                    </a:xfrm>
                    <a:prstGeom prst="rect">
                      <a:avLst/>
                    </a:prstGeom>
                  </pic:spPr>
                </pic:pic>
              </a:graphicData>
            </a:graphic>
          </wp:inline>
        </w:drawing>
      </w:r>
    </w:p>
    <w:p w:rsidR="003F0F8A" w:rsidRDefault="003F0F8A" w:rsidP="008815FB">
      <w:pPr>
        <w:tabs>
          <w:tab w:val="left" w:pos="1800"/>
        </w:tabs>
        <w:rPr>
          <w:rFonts w:ascii="Sylfaen" w:hAnsi="Sylfaen"/>
          <w:b/>
          <w:sz w:val="28"/>
          <w:szCs w:val="28"/>
          <w:u w:val="single"/>
        </w:rPr>
      </w:pPr>
    </w:p>
    <w:p w:rsidR="003F0F8A" w:rsidRDefault="003F0F8A" w:rsidP="008815FB">
      <w:pPr>
        <w:tabs>
          <w:tab w:val="left" w:pos="1800"/>
        </w:tabs>
        <w:rPr>
          <w:rFonts w:ascii="Sylfaen" w:hAnsi="Sylfaen"/>
          <w:b/>
          <w:sz w:val="28"/>
          <w:szCs w:val="28"/>
          <w:u w:val="single"/>
        </w:rPr>
      </w:pPr>
      <w:r>
        <w:rPr>
          <w:rFonts w:ascii="Sylfaen" w:hAnsi="Sylfaen"/>
          <w:b/>
          <w:sz w:val="28"/>
          <w:szCs w:val="28"/>
          <w:u w:val="single"/>
        </w:rPr>
        <w:t>All Candidates: Virtual Comparator – Cohort 1160</w:t>
      </w:r>
    </w:p>
    <w:p w:rsidR="00153BA1" w:rsidRDefault="003F0F8A" w:rsidP="008815FB">
      <w:pPr>
        <w:tabs>
          <w:tab w:val="left" w:pos="1800"/>
        </w:tabs>
        <w:rPr>
          <w:rFonts w:ascii="Sylfaen" w:hAnsi="Sylfaen"/>
          <w:b/>
          <w:sz w:val="28"/>
          <w:szCs w:val="28"/>
          <w:u w:val="single"/>
        </w:rPr>
      </w:pPr>
      <w:r>
        <w:rPr>
          <w:noProof/>
          <w:lang w:eastAsia="en-GB"/>
        </w:rPr>
        <w:drawing>
          <wp:inline distT="0" distB="0" distL="0" distR="0" wp14:anchorId="73C3E815" wp14:editId="3A183C32">
            <wp:extent cx="6750685" cy="22091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50685" cy="2209165"/>
                    </a:xfrm>
                    <a:prstGeom prst="rect">
                      <a:avLst/>
                    </a:prstGeom>
                  </pic:spPr>
                </pic:pic>
              </a:graphicData>
            </a:graphic>
          </wp:inline>
        </w:drawing>
      </w:r>
    </w:p>
    <w:p w:rsidR="00153BA1" w:rsidRDefault="00153BA1" w:rsidP="008815FB">
      <w:pPr>
        <w:tabs>
          <w:tab w:val="left" w:pos="1800"/>
        </w:tabs>
        <w:rPr>
          <w:rFonts w:ascii="Sylfaen" w:hAnsi="Sylfaen"/>
          <w:b/>
          <w:sz w:val="28"/>
          <w:szCs w:val="28"/>
          <w:u w:val="single"/>
        </w:rPr>
      </w:pPr>
    </w:p>
    <w:p w:rsidR="00153BA1" w:rsidRDefault="00AC7380" w:rsidP="008815FB">
      <w:pPr>
        <w:tabs>
          <w:tab w:val="left" w:pos="1800"/>
        </w:tabs>
        <w:rPr>
          <w:rFonts w:ascii="Sylfaen" w:hAnsi="Sylfaen"/>
          <w:b/>
          <w:sz w:val="28"/>
          <w:szCs w:val="28"/>
          <w:u w:val="single"/>
        </w:rPr>
      </w:pPr>
      <w:r>
        <w:rPr>
          <w:rFonts w:ascii="Sylfaen" w:hAnsi="Sylfaen"/>
          <w:b/>
          <w:sz w:val="28"/>
          <w:szCs w:val="28"/>
          <w:u w:val="single"/>
        </w:rPr>
        <w:t>Most Deprived 20%: KA- Cohort 39</w:t>
      </w:r>
    </w:p>
    <w:p w:rsidR="00153BA1" w:rsidRDefault="00AC7380" w:rsidP="008815FB">
      <w:pPr>
        <w:tabs>
          <w:tab w:val="left" w:pos="1800"/>
        </w:tabs>
        <w:rPr>
          <w:rFonts w:ascii="Sylfaen" w:hAnsi="Sylfaen"/>
          <w:b/>
          <w:sz w:val="28"/>
          <w:szCs w:val="28"/>
          <w:u w:val="single"/>
        </w:rPr>
      </w:pPr>
      <w:r>
        <w:rPr>
          <w:noProof/>
          <w:lang w:eastAsia="en-GB"/>
        </w:rPr>
        <w:drawing>
          <wp:inline distT="0" distB="0" distL="0" distR="0" wp14:anchorId="14BE0EE2" wp14:editId="7E3CB69A">
            <wp:extent cx="6750685" cy="21545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50685" cy="2154555"/>
                    </a:xfrm>
                    <a:prstGeom prst="rect">
                      <a:avLst/>
                    </a:prstGeom>
                  </pic:spPr>
                </pic:pic>
              </a:graphicData>
            </a:graphic>
          </wp:inline>
        </w:drawing>
      </w:r>
    </w:p>
    <w:p w:rsidR="00AC7380" w:rsidRDefault="00AC7380" w:rsidP="008815FB">
      <w:pPr>
        <w:tabs>
          <w:tab w:val="left" w:pos="1800"/>
        </w:tabs>
        <w:rPr>
          <w:rFonts w:ascii="Sylfaen" w:hAnsi="Sylfaen"/>
          <w:b/>
          <w:sz w:val="28"/>
          <w:szCs w:val="28"/>
          <w:u w:val="single"/>
        </w:rPr>
      </w:pPr>
      <w:r>
        <w:rPr>
          <w:rFonts w:ascii="Sylfaen" w:hAnsi="Sylfaen"/>
          <w:b/>
          <w:sz w:val="28"/>
          <w:szCs w:val="28"/>
          <w:u w:val="single"/>
        </w:rPr>
        <w:lastRenderedPageBreak/>
        <w:t>Most Deprived 20%: Virtual Comparator- Cohort 390</w:t>
      </w:r>
    </w:p>
    <w:p w:rsidR="00153BA1" w:rsidRDefault="00AC7380" w:rsidP="008815FB">
      <w:pPr>
        <w:tabs>
          <w:tab w:val="left" w:pos="1800"/>
        </w:tabs>
        <w:rPr>
          <w:rFonts w:ascii="Sylfaen" w:hAnsi="Sylfaen"/>
          <w:b/>
          <w:sz w:val="28"/>
          <w:szCs w:val="28"/>
          <w:u w:val="single"/>
        </w:rPr>
      </w:pPr>
      <w:r>
        <w:rPr>
          <w:noProof/>
          <w:lang w:eastAsia="en-GB"/>
        </w:rPr>
        <w:drawing>
          <wp:inline distT="0" distB="0" distL="0" distR="0" wp14:anchorId="1A9987A1" wp14:editId="6A95CDEE">
            <wp:extent cx="6750685" cy="2275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50685" cy="2275840"/>
                    </a:xfrm>
                    <a:prstGeom prst="rect">
                      <a:avLst/>
                    </a:prstGeom>
                  </pic:spPr>
                </pic:pic>
              </a:graphicData>
            </a:graphic>
          </wp:inline>
        </w:drawing>
      </w:r>
    </w:p>
    <w:p w:rsidR="00A7229F" w:rsidRDefault="00A7229F" w:rsidP="008815FB">
      <w:pPr>
        <w:tabs>
          <w:tab w:val="left" w:pos="1800"/>
        </w:tabs>
        <w:rPr>
          <w:rFonts w:ascii="Sylfaen" w:hAnsi="Sylfaen"/>
          <w:b/>
          <w:sz w:val="28"/>
          <w:szCs w:val="28"/>
          <w:u w:val="single"/>
        </w:rPr>
      </w:pPr>
    </w:p>
    <w:p w:rsidR="0074254B" w:rsidRDefault="003651D4" w:rsidP="008815FB">
      <w:pPr>
        <w:tabs>
          <w:tab w:val="left" w:pos="1800"/>
        </w:tabs>
        <w:rPr>
          <w:rFonts w:ascii="Sylfaen" w:hAnsi="Sylfaen"/>
          <w:b/>
          <w:sz w:val="28"/>
          <w:szCs w:val="28"/>
          <w:u w:val="single"/>
        </w:rPr>
      </w:pPr>
      <w:r w:rsidRPr="00CA0C69">
        <w:rPr>
          <w:rFonts w:ascii="Sylfaen" w:hAnsi="Sylfaen"/>
          <w:b/>
          <w:sz w:val="28"/>
          <w:szCs w:val="28"/>
          <w:u w:val="single"/>
        </w:rPr>
        <w:t>L</w:t>
      </w:r>
      <w:r w:rsidR="00224B89">
        <w:rPr>
          <w:rFonts w:ascii="Sylfaen" w:hAnsi="Sylfaen"/>
          <w:b/>
          <w:sz w:val="28"/>
          <w:szCs w:val="28"/>
          <w:u w:val="single"/>
        </w:rPr>
        <w:t xml:space="preserve">abour Market Intelligence: </w:t>
      </w:r>
      <w:r w:rsidRPr="00CA0C69">
        <w:rPr>
          <w:rFonts w:ascii="Sylfaen" w:hAnsi="Sylfaen"/>
          <w:b/>
          <w:sz w:val="28"/>
          <w:szCs w:val="28"/>
          <w:u w:val="single"/>
        </w:rPr>
        <w:t>Ayrshire</w:t>
      </w:r>
    </w:p>
    <w:p w:rsidR="00A7229F" w:rsidRPr="002B64A6" w:rsidRDefault="00A7229F" w:rsidP="008815FB">
      <w:pPr>
        <w:tabs>
          <w:tab w:val="left" w:pos="1800"/>
        </w:tabs>
        <w:rPr>
          <w:rFonts w:ascii="Sylfaen" w:hAnsi="Sylfaen"/>
          <w:i/>
          <w:sz w:val="20"/>
          <w:szCs w:val="20"/>
        </w:rPr>
      </w:pPr>
      <w:r w:rsidRPr="002B64A6">
        <w:rPr>
          <w:rFonts w:ascii="Sylfaen" w:hAnsi="Sylfaen"/>
          <w:i/>
          <w:sz w:val="20"/>
          <w:szCs w:val="20"/>
        </w:rPr>
        <w:t>All data taken from Regional Skills Assessment Ayrshire – November 2022</w:t>
      </w:r>
    </w:p>
    <w:p w:rsidR="003651D4" w:rsidRDefault="002B64A6" w:rsidP="008815FB">
      <w:pPr>
        <w:tabs>
          <w:tab w:val="left" w:pos="1800"/>
        </w:tabs>
        <w:rPr>
          <w:rFonts w:ascii="Sylfaen" w:hAnsi="Sylfaen"/>
          <w:sz w:val="24"/>
          <w:szCs w:val="24"/>
        </w:rPr>
      </w:pPr>
      <w:r>
        <w:rPr>
          <w:noProof/>
          <w:lang w:eastAsia="en-GB"/>
        </w:rPr>
        <w:drawing>
          <wp:inline distT="0" distB="0" distL="0" distR="0" wp14:anchorId="0769DEBF" wp14:editId="5183212B">
            <wp:extent cx="6750685" cy="3388360"/>
            <wp:effectExtent l="0" t="0" r="0"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50685" cy="3388360"/>
                    </a:xfrm>
                    <a:prstGeom prst="rect">
                      <a:avLst/>
                    </a:prstGeom>
                  </pic:spPr>
                </pic:pic>
              </a:graphicData>
            </a:graphic>
          </wp:inline>
        </w:drawing>
      </w:r>
    </w:p>
    <w:p w:rsidR="002B64A6" w:rsidRDefault="002B64A6" w:rsidP="008815FB">
      <w:pPr>
        <w:tabs>
          <w:tab w:val="left" w:pos="1800"/>
        </w:tabs>
        <w:rPr>
          <w:rFonts w:ascii="Sylfaen" w:hAnsi="Sylfaen"/>
          <w:sz w:val="24"/>
          <w:szCs w:val="24"/>
        </w:rPr>
      </w:pPr>
      <w:r>
        <w:rPr>
          <w:noProof/>
          <w:lang w:eastAsia="en-GB"/>
        </w:rPr>
        <w:lastRenderedPageBreak/>
        <w:drawing>
          <wp:inline distT="0" distB="0" distL="0" distR="0" wp14:anchorId="695591EC" wp14:editId="3142297D">
            <wp:extent cx="6750685" cy="34861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50685" cy="3486150"/>
                    </a:xfrm>
                    <a:prstGeom prst="rect">
                      <a:avLst/>
                    </a:prstGeom>
                  </pic:spPr>
                </pic:pic>
              </a:graphicData>
            </a:graphic>
          </wp:inline>
        </w:drawing>
      </w:r>
    </w:p>
    <w:p w:rsidR="0019249A" w:rsidRDefault="002B64A6" w:rsidP="008815FB">
      <w:pPr>
        <w:tabs>
          <w:tab w:val="left" w:pos="1800"/>
        </w:tabs>
        <w:rPr>
          <w:rFonts w:ascii="Sylfaen" w:hAnsi="Sylfaen"/>
          <w:sz w:val="24"/>
          <w:szCs w:val="24"/>
        </w:rPr>
      </w:pPr>
      <w:r>
        <w:rPr>
          <w:noProof/>
          <w:lang w:eastAsia="en-GB"/>
        </w:rPr>
        <w:drawing>
          <wp:inline distT="0" distB="0" distL="0" distR="0" wp14:anchorId="06F3EF0F" wp14:editId="63DC228A">
            <wp:extent cx="6750685" cy="35680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50685" cy="3568065"/>
                    </a:xfrm>
                    <a:prstGeom prst="rect">
                      <a:avLst/>
                    </a:prstGeom>
                  </pic:spPr>
                </pic:pic>
              </a:graphicData>
            </a:graphic>
          </wp:inline>
        </w:drawing>
      </w:r>
    </w:p>
    <w:p w:rsidR="0019249A" w:rsidRDefault="002B64A6" w:rsidP="0019249A">
      <w:pPr>
        <w:rPr>
          <w:noProof/>
          <w:lang w:eastAsia="en-GB"/>
        </w:rPr>
      </w:pPr>
      <w:r>
        <w:rPr>
          <w:noProof/>
          <w:lang w:eastAsia="en-GB"/>
        </w:rPr>
        <w:lastRenderedPageBreak/>
        <w:drawing>
          <wp:inline distT="0" distB="0" distL="0" distR="0" wp14:anchorId="1D0744AF" wp14:editId="053A066F">
            <wp:extent cx="6750685" cy="34905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750685" cy="3490595"/>
                    </a:xfrm>
                    <a:prstGeom prst="rect">
                      <a:avLst/>
                    </a:prstGeom>
                  </pic:spPr>
                </pic:pic>
              </a:graphicData>
            </a:graphic>
          </wp:inline>
        </w:drawing>
      </w:r>
    </w:p>
    <w:p w:rsidR="00740972" w:rsidRDefault="002B64A6" w:rsidP="0019249A">
      <w:pPr>
        <w:rPr>
          <w:rFonts w:ascii="Sylfaen" w:hAnsi="Sylfaen"/>
          <w:sz w:val="24"/>
          <w:szCs w:val="24"/>
        </w:rPr>
      </w:pPr>
      <w:r>
        <w:rPr>
          <w:noProof/>
          <w:lang w:eastAsia="en-GB"/>
        </w:rPr>
        <w:drawing>
          <wp:inline distT="0" distB="0" distL="0" distR="0" wp14:anchorId="036CE737" wp14:editId="4C09219E">
            <wp:extent cx="6750685" cy="33921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50685" cy="3392170"/>
                    </a:xfrm>
                    <a:prstGeom prst="rect">
                      <a:avLst/>
                    </a:prstGeom>
                  </pic:spPr>
                </pic:pic>
              </a:graphicData>
            </a:graphic>
          </wp:inline>
        </w:drawing>
      </w:r>
    </w:p>
    <w:p w:rsidR="00B111FF" w:rsidRDefault="002B64A6" w:rsidP="00B111FF">
      <w:pPr>
        <w:rPr>
          <w:rFonts w:ascii="Sylfaen" w:hAnsi="Sylfaen"/>
          <w:sz w:val="24"/>
          <w:szCs w:val="24"/>
        </w:rPr>
      </w:pPr>
      <w:r>
        <w:rPr>
          <w:noProof/>
          <w:lang w:eastAsia="en-GB"/>
        </w:rPr>
        <w:lastRenderedPageBreak/>
        <w:drawing>
          <wp:inline distT="0" distB="0" distL="0" distR="0" wp14:anchorId="60450C5E" wp14:editId="3F3B9386">
            <wp:extent cx="6750685" cy="34575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50685" cy="3457575"/>
                    </a:xfrm>
                    <a:prstGeom prst="rect">
                      <a:avLst/>
                    </a:prstGeom>
                  </pic:spPr>
                </pic:pic>
              </a:graphicData>
            </a:graphic>
          </wp:inline>
        </w:drawing>
      </w:r>
    </w:p>
    <w:p w:rsidR="00B111FF" w:rsidRDefault="002B64A6" w:rsidP="00B111FF">
      <w:pPr>
        <w:rPr>
          <w:rFonts w:ascii="Sylfaen" w:hAnsi="Sylfaen"/>
          <w:sz w:val="24"/>
          <w:szCs w:val="24"/>
        </w:rPr>
      </w:pPr>
      <w:r>
        <w:rPr>
          <w:noProof/>
          <w:lang w:eastAsia="en-GB"/>
        </w:rPr>
        <w:drawing>
          <wp:inline distT="0" distB="0" distL="0" distR="0" wp14:anchorId="79DB900B" wp14:editId="7053EB33">
            <wp:extent cx="6750685" cy="352869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50685" cy="3528695"/>
                    </a:xfrm>
                    <a:prstGeom prst="rect">
                      <a:avLst/>
                    </a:prstGeom>
                  </pic:spPr>
                </pic:pic>
              </a:graphicData>
            </a:graphic>
          </wp:inline>
        </w:drawing>
      </w:r>
    </w:p>
    <w:p w:rsidR="007F000C" w:rsidRDefault="00DD041B" w:rsidP="00B111FF">
      <w:pPr>
        <w:rPr>
          <w:rFonts w:ascii="Sylfaen" w:hAnsi="Sylfaen"/>
          <w:sz w:val="24"/>
          <w:szCs w:val="24"/>
        </w:rPr>
      </w:pPr>
      <w:r>
        <w:rPr>
          <w:noProof/>
          <w:lang w:eastAsia="en-GB"/>
        </w:rPr>
        <w:lastRenderedPageBreak/>
        <w:drawing>
          <wp:inline distT="0" distB="0" distL="0" distR="0" wp14:anchorId="6E5FE553" wp14:editId="18D31923">
            <wp:extent cx="6750685" cy="36595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50685" cy="3659505"/>
                    </a:xfrm>
                    <a:prstGeom prst="rect">
                      <a:avLst/>
                    </a:prstGeom>
                  </pic:spPr>
                </pic:pic>
              </a:graphicData>
            </a:graphic>
          </wp:inline>
        </w:drawing>
      </w:r>
    </w:p>
    <w:p w:rsidR="007F000C" w:rsidRDefault="00DD041B" w:rsidP="00B111FF">
      <w:pPr>
        <w:rPr>
          <w:rFonts w:ascii="Sylfaen" w:hAnsi="Sylfaen"/>
          <w:sz w:val="24"/>
          <w:szCs w:val="24"/>
        </w:rPr>
      </w:pPr>
      <w:r>
        <w:rPr>
          <w:noProof/>
          <w:lang w:eastAsia="en-GB"/>
        </w:rPr>
        <w:drawing>
          <wp:inline distT="0" distB="0" distL="0" distR="0" wp14:anchorId="670C8B80" wp14:editId="47F705B8">
            <wp:extent cx="6750685" cy="3637280"/>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50685" cy="3637280"/>
                    </a:xfrm>
                    <a:prstGeom prst="rect">
                      <a:avLst/>
                    </a:prstGeom>
                  </pic:spPr>
                </pic:pic>
              </a:graphicData>
            </a:graphic>
          </wp:inline>
        </w:drawing>
      </w:r>
    </w:p>
    <w:p w:rsidR="007F000C" w:rsidRDefault="00DD041B" w:rsidP="00B111FF">
      <w:pPr>
        <w:rPr>
          <w:rFonts w:ascii="Sylfaen" w:hAnsi="Sylfaen"/>
          <w:sz w:val="24"/>
          <w:szCs w:val="24"/>
        </w:rPr>
      </w:pPr>
      <w:r>
        <w:rPr>
          <w:noProof/>
          <w:lang w:eastAsia="en-GB"/>
        </w:rPr>
        <w:lastRenderedPageBreak/>
        <w:drawing>
          <wp:inline distT="0" distB="0" distL="0" distR="0" wp14:anchorId="75866F51" wp14:editId="5457F8E3">
            <wp:extent cx="6750685" cy="35388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50685" cy="3538855"/>
                    </a:xfrm>
                    <a:prstGeom prst="rect">
                      <a:avLst/>
                    </a:prstGeom>
                  </pic:spPr>
                </pic:pic>
              </a:graphicData>
            </a:graphic>
          </wp:inline>
        </w:drawing>
      </w:r>
    </w:p>
    <w:p w:rsidR="007F000C" w:rsidRDefault="007F000C" w:rsidP="00B111FF">
      <w:pPr>
        <w:rPr>
          <w:rFonts w:ascii="Sylfaen" w:hAnsi="Sylfaen"/>
          <w:sz w:val="24"/>
          <w:szCs w:val="24"/>
        </w:rPr>
      </w:pPr>
    </w:p>
    <w:p w:rsidR="0074254B" w:rsidRDefault="0074254B" w:rsidP="00B111FF">
      <w:pPr>
        <w:rPr>
          <w:rFonts w:ascii="Sylfaen" w:hAnsi="Sylfaen"/>
          <w:sz w:val="24"/>
          <w:szCs w:val="24"/>
        </w:rPr>
      </w:pPr>
    </w:p>
    <w:p w:rsidR="003651D4" w:rsidRDefault="003651D4" w:rsidP="00B111FF">
      <w:pPr>
        <w:rPr>
          <w:rFonts w:ascii="Sylfaen" w:hAnsi="Sylfaen"/>
          <w:b/>
          <w:bCs/>
          <w:sz w:val="24"/>
          <w:szCs w:val="24"/>
        </w:rPr>
      </w:pPr>
    </w:p>
    <w:p w:rsidR="003651D4" w:rsidRPr="003651D4" w:rsidRDefault="00C076FF" w:rsidP="003651D4">
      <w:pPr>
        <w:rPr>
          <w:rFonts w:ascii="Sylfaen" w:hAnsi="Sylfaen"/>
          <w:sz w:val="24"/>
          <w:szCs w:val="24"/>
        </w:rPr>
      </w:pPr>
      <w:r>
        <w:rPr>
          <w:noProof/>
          <w:lang w:eastAsia="en-GB"/>
        </w:rPr>
        <w:t xml:space="preserve">                         </w:t>
      </w:r>
      <w:r w:rsidR="009A165E">
        <w:rPr>
          <w:noProof/>
          <w:lang w:eastAsia="en-GB"/>
        </w:rPr>
        <w:t xml:space="preserve">  </w:t>
      </w:r>
    </w:p>
    <w:p w:rsidR="003651D4" w:rsidRPr="003651D4" w:rsidRDefault="00F24511" w:rsidP="00F24511">
      <w:pPr>
        <w:rPr>
          <w:rFonts w:ascii="Sylfaen" w:hAnsi="Sylfaen"/>
          <w:sz w:val="24"/>
          <w:szCs w:val="24"/>
        </w:rPr>
      </w:pPr>
      <w:r>
        <w:rPr>
          <w:rFonts w:ascii="Sylfaen" w:hAnsi="Sylfaen"/>
          <w:sz w:val="24"/>
          <w:szCs w:val="24"/>
        </w:rPr>
        <w:t xml:space="preserve"> </w:t>
      </w:r>
      <w:r w:rsidR="00C076FF">
        <w:rPr>
          <w:rFonts w:ascii="Sylfaen" w:hAnsi="Sylfaen"/>
          <w:sz w:val="24"/>
          <w:szCs w:val="24"/>
        </w:rPr>
        <w:t xml:space="preserve">                     </w:t>
      </w:r>
      <w:r>
        <w:rPr>
          <w:noProof/>
          <w:lang w:eastAsia="en-GB"/>
        </w:rPr>
        <w:t xml:space="preserve">  </w:t>
      </w:r>
      <w:r w:rsidR="00C076FF">
        <w:rPr>
          <w:noProof/>
          <w:lang w:eastAsia="en-GB"/>
        </w:rPr>
        <w:t xml:space="preserve">                 </w:t>
      </w:r>
      <w:r>
        <w:rPr>
          <w:noProof/>
          <w:lang w:eastAsia="en-GB"/>
        </w:rPr>
        <w:t xml:space="preserve">                 </w:t>
      </w:r>
      <w:r>
        <w:rPr>
          <w:rFonts w:ascii="Sylfaen" w:hAnsi="Sylfaen"/>
          <w:sz w:val="24"/>
          <w:szCs w:val="24"/>
        </w:rPr>
        <w:t xml:space="preserve">                 </w:t>
      </w:r>
      <w:r w:rsidR="00D51DE5">
        <w:rPr>
          <w:rFonts w:ascii="Sylfaen" w:hAnsi="Sylfaen"/>
          <w:sz w:val="24"/>
          <w:szCs w:val="24"/>
        </w:rPr>
        <w:t xml:space="preserve">           </w:t>
      </w:r>
    </w:p>
    <w:sectPr w:rsidR="003651D4" w:rsidRPr="003651D4" w:rsidSect="00994F91">
      <w:headerReference w:type="even" r:id="rId67"/>
      <w:headerReference w:type="default" r:id="rId68"/>
      <w:footerReference w:type="even" r:id="rId69"/>
      <w:footerReference w:type="default" r:id="rId70"/>
      <w:headerReference w:type="first" r:id="rId71"/>
      <w:footerReference w:type="first" r:id="rId72"/>
      <w:pgSz w:w="11906" w:h="16838"/>
      <w:pgMar w:top="1135" w:right="566" w:bottom="1440" w:left="709" w:header="708" w:footer="708" w:gutter="0"/>
      <w:pgBorders w:offsetFrom="page">
        <w:top w:val="single" w:sz="8" w:space="24" w:color="auto"/>
        <w:left w:val="single" w:sz="8" w:space="24" w:color="auto"/>
        <w:bottom w:val="single" w:sz="8" w:space="24" w:color="auto"/>
        <w:right w:val="single" w:sz="8"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5A9" w:rsidRDefault="008F15A9" w:rsidP="0019249A">
      <w:pPr>
        <w:spacing w:after="0" w:line="240" w:lineRule="auto"/>
      </w:pPr>
      <w:r>
        <w:separator/>
      </w:r>
    </w:p>
  </w:endnote>
  <w:endnote w:type="continuationSeparator" w:id="0">
    <w:p w:rsidR="008F15A9" w:rsidRDefault="008F15A9" w:rsidP="0019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6" w:rsidRDefault="00EA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416022"/>
      <w:docPartObj>
        <w:docPartGallery w:val="Page Numbers (Bottom of Page)"/>
        <w:docPartUnique/>
      </w:docPartObj>
    </w:sdtPr>
    <w:sdtEndPr>
      <w:rPr>
        <w:noProof/>
      </w:rPr>
    </w:sdtEndPr>
    <w:sdtContent>
      <w:p w:rsidR="00EA0296" w:rsidRDefault="00EA0296">
        <w:pPr>
          <w:pStyle w:val="Footer"/>
          <w:jc w:val="right"/>
        </w:pPr>
        <w:r>
          <w:fldChar w:fldCharType="begin"/>
        </w:r>
        <w:r>
          <w:instrText xml:space="preserve"> PAGE   \* MERGEFORMAT </w:instrText>
        </w:r>
        <w:r>
          <w:fldChar w:fldCharType="separate"/>
        </w:r>
        <w:r w:rsidR="001E6275">
          <w:rPr>
            <w:noProof/>
          </w:rPr>
          <w:t>20</w:t>
        </w:r>
        <w:r>
          <w:rPr>
            <w:noProof/>
          </w:rPr>
          <w:fldChar w:fldCharType="end"/>
        </w:r>
      </w:p>
    </w:sdtContent>
  </w:sdt>
  <w:p w:rsidR="00EA0296" w:rsidRDefault="00EA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6" w:rsidRDefault="00EA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5A9" w:rsidRDefault="008F15A9" w:rsidP="0019249A">
      <w:pPr>
        <w:spacing w:after="0" w:line="240" w:lineRule="auto"/>
      </w:pPr>
      <w:r>
        <w:separator/>
      </w:r>
    </w:p>
  </w:footnote>
  <w:footnote w:type="continuationSeparator" w:id="0">
    <w:p w:rsidR="008F15A9" w:rsidRDefault="008F15A9" w:rsidP="00192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6" w:rsidRDefault="008F15A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90032" o:spid="_x0000_s2062" type="#_x0000_t75" style="position:absolute;margin-left:0;margin-top:0;width:501.65pt;height:713.05pt;z-index:-251655168;mso-position-horizontal:center;mso-position-horizontal-relative:margin;mso-position-vertical:center;mso-position-vertical-relative:margin" o:allowincell="f">
          <v:imagedata r:id="rId1" o:title="Annotation 2020-01-22 174737" gain="19661f" blacklevel="22938f"/>
          <w10:wrap anchorx="margin" anchory="margin"/>
        </v:shape>
      </w:pict>
    </w:r>
    <w:r>
      <w:rPr>
        <w:noProof/>
        <w:lang w:eastAsia="en-GB"/>
      </w:rPr>
      <w:pict>
        <v:shape id="_x0000_s2056" type="#_x0000_t75" style="position:absolute;margin-left:0;margin-top:0;width:531.45pt;height:265.7pt;z-index:-251657216;mso-position-horizontal:center;mso-position-horizontal-relative:margin;mso-position-vertical:center;mso-position-vertical-relative:margin" o:allowincell="f">
          <v:imagedata r:id="rId2" o:title="ea logo "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6" w:rsidRDefault="008F15A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90033" o:spid="_x0000_s2063" type="#_x0000_t75" style="position:absolute;margin-left:0;margin-top:0;width:501.65pt;height:713.05pt;z-index:-251654144;mso-position-horizontal:center;mso-position-horizontal-relative:margin;mso-position-vertical:center;mso-position-vertical-relative:margin" o:allowincell="f">
          <v:imagedata r:id="rId1" o:title="Annotation 2020-01-22 17473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296" w:rsidRDefault="008F15A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90031" o:spid="_x0000_s2061" type="#_x0000_t75" style="position:absolute;margin-left:0;margin-top:0;width:501.65pt;height:713.05pt;z-index:-251656192;mso-position-horizontal:center;mso-position-horizontal-relative:margin;mso-position-vertical:center;mso-position-vertical-relative:margin" o:allowincell="f">
          <v:imagedata r:id="rId1" o:title="Annotation 2020-01-22 17473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3201"/>
    <w:multiLevelType w:val="hybridMultilevel"/>
    <w:tmpl w:val="0902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9746D"/>
    <w:multiLevelType w:val="hybridMultilevel"/>
    <w:tmpl w:val="954290C0"/>
    <w:lvl w:ilvl="0" w:tplc="CA5E1EE6">
      <w:start w:val="35"/>
      <w:numFmt w:val="bullet"/>
      <w:lvlText w:val="-"/>
      <w:lvlJc w:val="left"/>
      <w:pPr>
        <w:ind w:left="3540" w:hanging="360"/>
      </w:pPr>
      <w:rPr>
        <w:rFonts w:ascii="Sylfaen" w:eastAsiaTheme="minorHAnsi" w:hAnsi="Sylfae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E63E2"/>
    <w:multiLevelType w:val="hybridMultilevel"/>
    <w:tmpl w:val="34F2B236"/>
    <w:lvl w:ilvl="0" w:tplc="3D9278E8">
      <w:start w:val="1"/>
      <w:numFmt w:val="bullet"/>
      <w:lvlText w:val="•"/>
      <w:lvlJc w:val="left"/>
      <w:pPr>
        <w:tabs>
          <w:tab w:val="num" w:pos="720"/>
        </w:tabs>
        <w:ind w:left="720" w:hanging="360"/>
      </w:pPr>
      <w:rPr>
        <w:rFonts w:ascii="Arial" w:hAnsi="Arial" w:hint="default"/>
      </w:rPr>
    </w:lvl>
    <w:lvl w:ilvl="1" w:tplc="BF64E38C" w:tentative="1">
      <w:start w:val="1"/>
      <w:numFmt w:val="bullet"/>
      <w:lvlText w:val="•"/>
      <w:lvlJc w:val="left"/>
      <w:pPr>
        <w:tabs>
          <w:tab w:val="num" w:pos="1440"/>
        </w:tabs>
        <w:ind w:left="1440" w:hanging="360"/>
      </w:pPr>
      <w:rPr>
        <w:rFonts w:ascii="Arial" w:hAnsi="Arial" w:hint="default"/>
      </w:rPr>
    </w:lvl>
    <w:lvl w:ilvl="2" w:tplc="1CAEC2CA" w:tentative="1">
      <w:start w:val="1"/>
      <w:numFmt w:val="bullet"/>
      <w:lvlText w:val="•"/>
      <w:lvlJc w:val="left"/>
      <w:pPr>
        <w:tabs>
          <w:tab w:val="num" w:pos="2160"/>
        </w:tabs>
        <w:ind w:left="2160" w:hanging="360"/>
      </w:pPr>
      <w:rPr>
        <w:rFonts w:ascii="Arial" w:hAnsi="Arial" w:hint="default"/>
      </w:rPr>
    </w:lvl>
    <w:lvl w:ilvl="3" w:tplc="5EF6633E" w:tentative="1">
      <w:start w:val="1"/>
      <w:numFmt w:val="bullet"/>
      <w:lvlText w:val="•"/>
      <w:lvlJc w:val="left"/>
      <w:pPr>
        <w:tabs>
          <w:tab w:val="num" w:pos="2880"/>
        </w:tabs>
        <w:ind w:left="2880" w:hanging="360"/>
      </w:pPr>
      <w:rPr>
        <w:rFonts w:ascii="Arial" w:hAnsi="Arial" w:hint="default"/>
      </w:rPr>
    </w:lvl>
    <w:lvl w:ilvl="4" w:tplc="A85C7096" w:tentative="1">
      <w:start w:val="1"/>
      <w:numFmt w:val="bullet"/>
      <w:lvlText w:val="•"/>
      <w:lvlJc w:val="left"/>
      <w:pPr>
        <w:tabs>
          <w:tab w:val="num" w:pos="3600"/>
        </w:tabs>
        <w:ind w:left="3600" w:hanging="360"/>
      </w:pPr>
      <w:rPr>
        <w:rFonts w:ascii="Arial" w:hAnsi="Arial" w:hint="default"/>
      </w:rPr>
    </w:lvl>
    <w:lvl w:ilvl="5" w:tplc="A2FE8E64" w:tentative="1">
      <w:start w:val="1"/>
      <w:numFmt w:val="bullet"/>
      <w:lvlText w:val="•"/>
      <w:lvlJc w:val="left"/>
      <w:pPr>
        <w:tabs>
          <w:tab w:val="num" w:pos="4320"/>
        </w:tabs>
        <w:ind w:left="4320" w:hanging="360"/>
      </w:pPr>
      <w:rPr>
        <w:rFonts w:ascii="Arial" w:hAnsi="Arial" w:hint="default"/>
      </w:rPr>
    </w:lvl>
    <w:lvl w:ilvl="6" w:tplc="175A3D78" w:tentative="1">
      <w:start w:val="1"/>
      <w:numFmt w:val="bullet"/>
      <w:lvlText w:val="•"/>
      <w:lvlJc w:val="left"/>
      <w:pPr>
        <w:tabs>
          <w:tab w:val="num" w:pos="5040"/>
        </w:tabs>
        <w:ind w:left="5040" w:hanging="360"/>
      </w:pPr>
      <w:rPr>
        <w:rFonts w:ascii="Arial" w:hAnsi="Arial" w:hint="default"/>
      </w:rPr>
    </w:lvl>
    <w:lvl w:ilvl="7" w:tplc="7A34968C" w:tentative="1">
      <w:start w:val="1"/>
      <w:numFmt w:val="bullet"/>
      <w:lvlText w:val="•"/>
      <w:lvlJc w:val="left"/>
      <w:pPr>
        <w:tabs>
          <w:tab w:val="num" w:pos="5760"/>
        </w:tabs>
        <w:ind w:left="5760" w:hanging="360"/>
      </w:pPr>
      <w:rPr>
        <w:rFonts w:ascii="Arial" w:hAnsi="Arial" w:hint="default"/>
      </w:rPr>
    </w:lvl>
    <w:lvl w:ilvl="8" w:tplc="EAB831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9B76C3"/>
    <w:multiLevelType w:val="hybridMultilevel"/>
    <w:tmpl w:val="649C2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BB6064"/>
    <w:multiLevelType w:val="hybridMultilevel"/>
    <w:tmpl w:val="7374A3F2"/>
    <w:lvl w:ilvl="0" w:tplc="4AF06034">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0010B"/>
    <w:multiLevelType w:val="hybridMultilevel"/>
    <w:tmpl w:val="83A4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E319D"/>
    <w:multiLevelType w:val="hybridMultilevel"/>
    <w:tmpl w:val="08B0B49C"/>
    <w:lvl w:ilvl="0" w:tplc="4AF06034">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9618D"/>
    <w:multiLevelType w:val="hybridMultilevel"/>
    <w:tmpl w:val="6034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0292A"/>
    <w:multiLevelType w:val="hybridMultilevel"/>
    <w:tmpl w:val="A2982DA6"/>
    <w:lvl w:ilvl="0" w:tplc="CC489C3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63EF9"/>
    <w:multiLevelType w:val="hybridMultilevel"/>
    <w:tmpl w:val="95D6B8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3BD4FD7"/>
    <w:multiLevelType w:val="hybridMultilevel"/>
    <w:tmpl w:val="A7A01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66795A"/>
    <w:multiLevelType w:val="hybridMultilevel"/>
    <w:tmpl w:val="A010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F21236"/>
    <w:multiLevelType w:val="hybridMultilevel"/>
    <w:tmpl w:val="AC303610"/>
    <w:lvl w:ilvl="0" w:tplc="8A02FA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F229F3"/>
    <w:multiLevelType w:val="hybridMultilevel"/>
    <w:tmpl w:val="F144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E2F"/>
    <w:multiLevelType w:val="hybridMultilevel"/>
    <w:tmpl w:val="6DD629F0"/>
    <w:lvl w:ilvl="0" w:tplc="8A02FA24">
      <w:start w:val="1"/>
      <w:numFmt w:val="bullet"/>
      <w:lvlText w:val="•"/>
      <w:lvlJc w:val="left"/>
      <w:pPr>
        <w:tabs>
          <w:tab w:val="num" w:pos="720"/>
        </w:tabs>
        <w:ind w:left="720" w:hanging="360"/>
      </w:pPr>
      <w:rPr>
        <w:rFonts w:ascii="Arial" w:hAnsi="Arial" w:hint="default"/>
      </w:rPr>
    </w:lvl>
    <w:lvl w:ilvl="1" w:tplc="F4169F9E" w:tentative="1">
      <w:start w:val="1"/>
      <w:numFmt w:val="bullet"/>
      <w:lvlText w:val="•"/>
      <w:lvlJc w:val="left"/>
      <w:pPr>
        <w:tabs>
          <w:tab w:val="num" w:pos="1440"/>
        </w:tabs>
        <w:ind w:left="1440" w:hanging="360"/>
      </w:pPr>
      <w:rPr>
        <w:rFonts w:ascii="Arial" w:hAnsi="Arial" w:hint="default"/>
      </w:rPr>
    </w:lvl>
    <w:lvl w:ilvl="2" w:tplc="114E54E6" w:tentative="1">
      <w:start w:val="1"/>
      <w:numFmt w:val="bullet"/>
      <w:lvlText w:val="•"/>
      <w:lvlJc w:val="left"/>
      <w:pPr>
        <w:tabs>
          <w:tab w:val="num" w:pos="2160"/>
        </w:tabs>
        <w:ind w:left="2160" w:hanging="360"/>
      </w:pPr>
      <w:rPr>
        <w:rFonts w:ascii="Arial" w:hAnsi="Arial" w:hint="default"/>
      </w:rPr>
    </w:lvl>
    <w:lvl w:ilvl="3" w:tplc="82D6E554" w:tentative="1">
      <w:start w:val="1"/>
      <w:numFmt w:val="bullet"/>
      <w:lvlText w:val="•"/>
      <w:lvlJc w:val="left"/>
      <w:pPr>
        <w:tabs>
          <w:tab w:val="num" w:pos="2880"/>
        </w:tabs>
        <w:ind w:left="2880" w:hanging="360"/>
      </w:pPr>
      <w:rPr>
        <w:rFonts w:ascii="Arial" w:hAnsi="Arial" w:hint="default"/>
      </w:rPr>
    </w:lvl>
    <w:lvl w:ilvl="4" w:tplc="61EC166C" w:tentative="1">
      <w:start w:val="1"/>
      <w:numFmt w:val="bullet"/>
      <w:lvlText w:val="•"/>
      <w:lvlJc w:val="left"/>
      <w:pPr>
        <w:tabs>
          <w:tab w:val="num" w:pos="3600"/>
        </w:tabs>
        <w:ind w:left="3600" w:hanging="360"/>
      </w:pPr>
      <w:rPr>
        <w:rFonts w:ascii="Arial" w:hAnsi="Arial" w:hint="default"/>
      </w:rPr>
    </w:lvl>
    <w:lvl w:ilvl="5" w:tplc="8938C4BA" w:tentative="1">
      <w:start w:val="1"/>
      <w:numFmt w:val="bullet"/>
      <w:lvlText w:val="•"/>
      <w:lvlJc w:val="left"/>
      <w:pPr>
        <w:tabs>
          <w:tab w:val="num" w:pos="4320"/>
        </w:tabs>
        <w:ind w:left="4320" w:hanging="360"/>
      </w:pPr>
      <w:rPr>
        <w:rFonts w:ascii="Arial" w:hAnsi="Arial" w:hint="default"/>
      </w:rPr>
    </w:lvl>
    <w:lvl w:ilvl="6" w:tplc="C50A82E6" w:tentative="1">
      <w:start w:val="1"/>
      <w:numFmt w:val="bullet"/>
      <w:lvlText w:val="•"/>
      <w:lvlJc w:val="left"/>
      <w:pPr>
        <w:tabs>
          <w:tab w:val="num" w:pos="5040"/>
        </w:tabs>
        <w:ind w:left="5040" w:hanging="360"/>
      </w:pPr>
      <w:rPr>
        <w:rFonts w:ascii="Arial" w:hAnsi="Arial" w:hint="default"/>
      </w:rPr>
    </w:lvl>
    <w:lvl w:ilvl="7" w:tplc="564E5CBA" w:tentative="1">
      <w:start w:val="1"/>
      <w:numFmt w:val="bullet"/>
      <w:lvlText w:val="•"/>
      <w:lvlJc w:val="left"/>
      <w:pPr>
        <w:tabs>
          <w:tab w:val="num" w:pos="5760"/>
        </w:tabs>
        <w:ind w:left="5760" w:hanging="360"/>
      </w:pPr>
      <w:rPr>
        <w:rFonts w:ascii="Arial" w:hAnsi="Arial" w:hint="default"/>
      </w:rPr>
    </w:lvl>
    <w:lvl w:ilvl="8" w:tplc="DDB85E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530D7E"/>
    <w:multiLevelType w:val="hybridMultilevel"/>
    <w:tmpl w:val="8140D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42587A"/>
    <w:multiLevelType w:val="hybridMultilevel"/>
    <w:tmpl w:val="BB20354E"/>
    <w:lvl w:ilvl="0" w:tplc="CC489C3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555B92"/>
    <w:multiLevelType w:val="hybridMultilevel"/>
    <w:tmpl w:val="958476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B891187"/>
    <w:multiLevelType w:val="hybridMultilevel"/>
    <w:tmpl w:val="05D8AE2C"/>
    <w:lvl w:ilvl="0" w:tplc="CA5E1EE6">
      <w:start w:val="35"/>
      <w:numFmt w:val="bullet"/>
      <w:lvlText w:val="-"/>
      <w:lvlJc w:val="left"/>
      <w:pPr>
        <w:ind w:left="3540" w:hanging="360"/>
      </w:pPr>
      <w:rPr>
        <w:rFonts w:ascii="Sylfaen" w:eastAsiaTheme="minorHAnsi" w:hAnsi="Sylfaen" w:cstheme="minorBidi" w:hint="default"/>
      </w:rPr>
    </w:lvl>
    <w:lvl w:ilvl="1" w:tplc="08090003" w:tentative="1">
      <w:start w:val="1"/>
      <w:numFmt w:val="bullet"/>
      <w:lvlText w:val="o"/>
      <w:lvlJc w:val="left"/>
      <w:pPr>
        <w:ind w:left="4260" w:hanging="360"/>
      </w:pPr>
      <w:rPr>
        <w:rFonts w:ascii="Courier New" w:hAnsi="Courier New" w:cs="Courier New" w:hint="default"/>
      </w:rPr>
    </w:lvl>
    <w:lvl w:ilvl="2" w:tplc="08090005" w:tentative="1">
      <w:start w:val="1"/>
      <w:numFmt w:val="bullet"/>
      <w:lvlText w:val=""/>
      <w:lvlJc w:val="left"/>
      <w:pPr>
        <w:ind w:left="4980" w:hanging="360"/>
      </w:pPr>
      <w:rPr>
        <w:rFonts w:ascii="Wingdings" w:hAnsi="Wingdings" w:hint="default"/>
      </w:rPr>
    </w:lvl>
    <w:lvl w:ilvl="3" w:tplc="08090001" w:tentative="1">
      <w:start w:val="1"/>
      <w:numFmt w:val="bullet"/>
      <w:lvlText w:val=""/>
      <w:lvlJc w:val="left"/>
      <w:pPr>
        <w:ind w:left="5700" w:hanging="360"/>
      </w:pPr>
      <w:rPr>
        <w:rFonts w:ascii="Symbol" w:hAnsi="Symbol" w:hint="default"/>
      </w:rPr>
    </w:lvl>
    <w:lvl w:ilvl="4" w:tplc="08090003" w:tentative="1">
      <w:start w:val="1"/>
      <w:numFmt w:val="bullet"/>
      <w:lvlText w:val="o"/>
      <w:lvlJc w:val="left"/>
      <w:pPr>
        <w:ind w:left="6420" w:hanging="360"/>
      </w:pPr>
      <w:rPr>
        <w:rFonts w:ascii="Courier New" w:hAnsi="Courier New" w:cs="Courier New" w:hint="default"/>
      </w:rPr>
    </w:lvl>
    <w:lvl w:ilvl="5" w:tplc="08090005" w:tentative="1">
      <w:start w:val="1"/>
      <w:numFmt w:val="bullet"/>
      <w:lvlText w:val=""/>
      <w:lvlJc w:val="left"/>
      <w:pPr>
        <w:ind w:left="7140" w:hanging="360"/>
      </w:pPr>
      <w:rPr>
        <w:rFonts w:ascii="Wingdings" w:hAnsi="Wingdings" w:hint="default"/>
      </w:rPr>
    </w:lvl>
    <w:lvl w:ilvl="6" w:tplc="08090001" w:tentative="1">
      <w:start w:val="1"/>
      <w:numFmt w:val="bullet"/>
      <w:lvlText w:val=""/>
      <w:lvlJc w:val="left"/>
      <w:pPr>
        <w:ind w:left="7860" w:hanging="360"/>
      </w:pPr>
      <w:rPr>
        <w:rFonts w:ascii="Symbol" w:hAnsi="Symbol" w:hint="default"/>
      </w:rPr>
    </w:lvl>
    <w:lvl w:ilvl="7" w:tplc="08090003" w:tentative="1">
      <w:start w:val="1"/>
      <w:numFmt w:val="bullet"/>
      <w:lvlText w:val="o"/>
      <w:lvlJc w:val="left"/>
      <w:pPr>
        <w:ind w:left="8580" w:hanging="360"/>
      </w:pPr>
      <w:rPr>
        <w:rFonts w:ascii="Courier New" w:hAnsi="Courier New" w:cs="Courier New" w:hint="default"/>
      </w:rPr>
    </w:lvl>
    <w:lvl w:ilvl="8" w:tplc="08090005" w:tentative="1">
      <w:start w:val="1"/>
      <w:numFmt w:val="bullet"/>
      <w:lvlText w:val=""/>
      <w:lvlJc w:val="left"/>
      <w:pPr>
        <w:ind w:left="9300" w:hanging="360"/>
      </w:pPr>
      <w:rPr>
        <w:rFonts w:ascii="Wingdings" w:hAnsi="Wingdings" w:hint="default"/>
      </w:rPr>
    </w:lvl>
  </w:abstractNum>
  <w:num w:numId="1">
    <w:abstractNumId w:val="15"/>
  </w:num>
  <w:num w:numId="2">
    <w:abstractNumId w:val="5"/>
  </w:num>
  <w:num w:numId="3">
    <w:abstractNumId w:val="6"/>
  </w:num>
  <w:num w:numId="4">
    <w:abstractNumId w:val="4"/>
  </w:num>
  <w:num w:numId="5">
    <w:abstractNumId w:val="17"/>
  </w:num>
  <w:num w:numId="6">
    <w:abstractNumId w:val="10"/>
  </w:num>
  <w:num w:numId="7">
    <w:abstractNumId w:val="14"/>
  </w:num>
  <w:num w:numId="8">
    <w:abstractNumId w:val="2"/>
  </w:num>
  <w:num w:numId="9">
    <w:abstractNumId w:val="12"/>
  </w:num>
  <w:num w:numId="10">
    <w:abstractNumId w:val="11"/>
  </w:num>
  <w:num w:numId="11">
    <w:abstractNumId w:val="13"/>
  </w:num>
  <w:num w:numId="12">
    <w:abstractNumId w:val="7"/>
  </w:num>
  <w:num w:numId="13">
    <w:abstractNumId w:val="18"/>
  </w:num>
  <w:num w:numId="14">
    <w:abstractNumId w:val="16"/>
  </w:num>
  <w:num w:numId="15">
    <w:abstractNumId w:val="9"/>
  </w:num>
  <w:num w:numId="16">
    <w:abstractNumId w:val="3"/>
  </w:num>
  <w:num w:numId="17">
    <w:abstractNumId w:val="8"/>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C0"/>
    <w:rsid w:val="00004013"/>
    <w:rsid w:val="000079AA"/>
    <w:rsid w:val="00007A36"/>
    <w:rsid w:val="000162B9"/>
    <w:rsid w:val="00073231"/>
    <w:rsid w:val="0008261C"/>
    <w:rsid w:val="00082997"/>
    <w:rsid w:val="00086A27"/>
    <w:rsid w:val="000A093F"/>
    <w:rsid w:val="000A5C46"/>
    <w:rsid w:val="000B7B99"/>
    <w:rsid w:val="000D2D44"/>
    <w:rsid w:val="000E0DAA"/>
    <w:rsid w:val="000F2CF8"/>
    <w:rsid w:val="000F62E8"/>
    <w:rsid w:val="00106E30"/>
    <w:rsid w:val="00106EA8"/>
    <w:rsid w:val="0012574C"/>
    <w:rsid w:val="00134D24"/>
    <w:rsid w:val="00142583"/>
    <w:rsid w:val="0015094D"/>
    <w:rsid w:val="00151214"/>
    <w:rsid w:val="00152F6C"/>
    <w:rsid w:val="00153BA1"/>
    <w:rsid w:val="001554D1"/>
    <w:rsid w:val="00156CCB"/>
    <w:rsid w:val="00172E40"/>
    <w:rsid w:val="0018004F"/>
    <w:rsid w:val="00180329"/>
    <w:rsid w:val="00180F42"/>
    <w:rsid w:val="0019249A"/>
    <w:rsid w:val="00197D08"/>
    <w:rsid w:val="001A21B9"/>
    <w:rsid w:val="001B4EEE"/>
    <w:rsid w:val="001D70B2"/>
    <w:rsid w:val="001E16C5"/>
    <w:rsid w:val="001E26DF"/>
    <w:rsid w:val="001E6275"/>
    <w:rsid w:val="001F4BED"/>
    <w:rsid w:val="001F58B7"/>
    <w:rsid w:val="00220A16"/>
    <w:rsid w:val="00224B89"/>
    <w:rsid w:val="00225B80"/>
    <w:rsid w:val="00225DAC"/>
    <w:rsid w:val="002279B0"/>
    <w:rsid w:val="00233070"/>
    <w:rsid w:val="0024086F"/>
    <w:rsid w:val="00240EB6"/>
    <w:rsid w:val="00261FFB"/>
    <w:rsid w:val="00270295"/>
    <w:rsid w:val="002716BF"/>
    <w:rsid w:val="00281BDA"/>
    <w:rsid w:val="0029362F"/>
    <w:rsid w:val="002959B3"/>
    <w:rsid w:val="002A4544"/>
    <w:rsid w:val="002B64A6"/>
    <w:rsid w:val="002D6149"/>
    <w:rsid w:val="002E0856"/>
    <w:rsid w:val="002E0901"/>
    <w:rsid w:val="002E1658"/>
    <w:rsid w:val="002E242E"/>
    <w:rsid w:val="002E7CBE"/>
    <w:rsid w:val="002F6BD7"/>
    <w:rsid w:val="00306ED2"/>
    <w:rsid w:val="00310496"/>
    <w:rsid w:val="00311146"/>
    <w:rsid w:val="003164C5"/>
    <w:rsid w:val="003501C2"/>
    <w:rsid w:val="003553AD"/>
    <w:rsid w:val="003651D4"/>
    <w:rsid w:val="0036710A"/>
    <w:rsid w:val="0038139B"/>
    <w:rsid w:val="003914BC"/>
    <w:rsid w:val="00393CED"/>
    <w:rsid w:val="003A2ED4"/>
    <w:rsid w:val="003A7473"/>
    <w:rsid w:val="003B29F4"/>
    <w:rsid w:val="003D0BA8"/>
    <w:rsid w:val="003D4D6C"/>
    <w:rsid w:val="003E1C02"/>
    <w:rsid w:val="003F0F8A"/>
    <w:rsid w:val="00402BC8"/>
    <w:rsid w:val="00417DE0"/>
    <w:rsid w:val="00423037"/>
    <w:rsid w:val="004236A2"/>
    <w:rsid w:val="004243C8"/>
    <w:rsid w:val="0044733B"/>
    <w:rsid w:val="004479AA"/>
    <w:rsid w:val="004542EE"/>
    <w:rsid w:val="00470123"/>
    <w:rsid w:val="00477D2B"/>
    <w:rsid w:val="00487D8E"/>
    <w:rsid w:val="00495F63"/>
    <w:rsid w:val="004B096F"/>
    <w:rsid w:val="004B35A7"/>
    <w:rsid w:val="004E59C9"/>
    <w:rsid w:val="004E62F2"/>
    <w:rsid w:val="005028E4"/>
    <w:rsid w:val="00505593"/>
    <w:rsid w:val="00510947"/>
    <w:rsid w:val="005257AF"/>
    <w:rsid w:val="005307BA"/>
    <w:rsid w:val="005319E5"/>
    <w:rsid w:val="0054102C"/>
    <w:rsid w:val="00543DF6"/>
    <w:rsid w:val="00545007"/>
    <w:rsid w:val="00547DB4"/>
    <w:rsid w:val="00554AC0"/>
    <w:rsid w:val="005626B7"/>
    <w:rsid w:val="005630F2"/>
    <w:rsid w:val="005862DD"/>
    <w:rsid w:val="00587CAE"/>
    <w:rsid w:val="00597E0A"/>
    <w:rsid w:val="005A45C9"/>
    <w:rsid w:val="005B15DF"/>
    <w:rsid w:val="005B3E37"/>
    <w:rsid w:val="005C0468"/>
    <w:rsid w:val="005D4E63"/>
    <w:rsid w:val="005E0A03"/>
    <w:rsid w:val="005E511D"/>
    <w:rsid w:val="005F208D"/>
    <w:rsid w:val="00601863"/>
    <w:rsid w:val="00604E6A"/>
    <w:rsid w:val="0061103B"/>
    <w:rsid w:val="006166E4"/>
    <w:rsid w:val="0063323F"/>
    <w:rsid w:val="00654D2E"/>
    <w:rsid w:val="00660244"/>
    <w:rsid w:val="00673DB8"/>
    <w:rsid w:val="00677EB0"/>
    <w:rsid w:val="006836AB"/>
    <w:rsid w:val="00687060"/>
    <w:rsid w:val="0069325A"/>
    <w:rsid w:val="006A7827"/>
    <w:rsid w:val="006C1FC9"/>
    <w:rsid w:val="006C2BE3"/>
    <w:rsid w:val="006D3912"/>
    <w:rsid w:val="006D3FCC"/>
    <w:rsid w:val="006D4723"/>
    <w:rsid w:val="006D485A"/>
    <w:rsid w:val="006E41FC"/>
    <w:rsid w:val="006E661A"/>
    <w:rsid w:val="006F0CE6"/>
    <w:rsid w:val="006F2779"/>
    <w:rsid w:val="006F7238"/>
    <w:rsid w:val="006F76C8"/>
    <w:rsid w:val="007153D1"/>
    <w:rsid w:val="00721148"/>
    <w:rsid w:val="0072561E"/>
    <w:rsid w:val="00740972"/>
    <w:rsid w:val="0074254B"/>
    <w:rsid w:val="0075082C"/>
    <w:rsid w:val="0077130D"/>
    <w:rsid w:val="007742C7"/>
    <w:rsid w:val="007801A9"/>
    <w:rsid w:val="00786965"/>
    <w:rsid w:val="00797254"/>
    <w:rsid w:val="007B5D37"/>
    <w:rsid w:val="007E31C2"/>
    <w:rsid w:val="007E3550"/>
    <w:rsid w:val="007F000C"/>
    <w:rsid w:val="007F2CE8"/>
    <w:rsid w:val="00804978"/>
    <w:rsid w:val="0081358D"/>
    <w:rsid w:val="00813BE3"/>
    <w:rsid w:val="0082007E"/>
    <w:rsid w:val="0082282E"/>
    <w:rsid w:val="00827206"/>
    <w:rsid w:val="008439E4"/>
    <w:rsid w:val="0084634D"/>
    <w:rsid w:val="008557A6"/>
    <w:rsid w:val="00856871"/>
    <w:rsid w:val="0086396A"/>
    <w:rsid w:val="008815FB"/>
    <w:rsid w:val="00882F4F"/>
    <w:rsid w:val="00883737"/>
    <w:rsid w:val="0088642F"/>
    <w:rsid w:val="0089102D"/>
    <w:rsid w:val="00891B38"/>
    <w:rsid w:val="0089773D"/>
    <w:rsid w:val="008A0767"/>
    <w:rsid w:val="008B04E6"/>
    <w:rsid w:val="008B4892"/>
    <w:rsid w:val="008B60AD"/>
    <w:rsid w:val="008E0D62"/>
    <w:rsid w:val="008F15A9"/>
    <w:rsid w:val="008F1F20"/>
    <w:rsid w:val="008F5003"/>
    <w:rsid w:val="008F66C6"/>
    <w:rsid w:val="0090226F"/>
    <w:rsid w:val="00933E8B"/>
    <w:rsid w:val="00933F1B"/>
    <w:rsid w:val="00945B48"/>
    <w:rsid w:val="00946163"/>
    <w:rsid w:val="0095164D"/>
    <w:rsid w:val="00952C5B"/>
    <w:rsid w:val="00960AA6"/>
    <w:rsid w:val="009671EC"/>
    <w:rsid w:val="009678A6"/>
    <w:rsid w:val="009861BB"/>
    <w:rsid w:val="00987B6B"/>
    <w:rsid w:val="0099487A"/>
    <w:rsid w:val="00994F91"/>
    <w:rsid w:val="0099568E"/>
    <w:rsid w:val="009A0FE6"/>
    <w:rsid w:val="009A165E"/>
    <w:rsid w:val="009C2295"/>
    <w:rsid w:val="009C29D7"/>
    <w:rsid w:val="009C446C"/>
    <w:rsid w:val="009D00E5"/>
    <w:rsid w:val="009D2776"/>
    <w:rsid w:val="009D4D5B"/>
    <w:rsid w:val="009D7E55"/>
    <w:rsid w:val="009E2E71"/>
    <w:rsid w:val="009E571C"/>
    <w:rsid w:val="009F0B68"/>
    <w:rsid w:val="009F230B"/>
    <w:rsid w:val="009F52F2"/>
    <w:rsid w:val="00A0256D"/>
    <w:rsid w:val="00A11397"/>
    <w:rsid w:val="00A473DC"/>
    <w:rsid w:val="00A51AFB"/>
    <w:rsid w:val="00A53ABA"/>
    <w:rsid w:val="00A612E8"/>
    <w:rsid w:val="00A7229F"/>
    <w:rsid w:val="00A75C48"/>
    <w:rsid w:val="00A81614"/>
    <w:rsid w:val="00A838EB"/>
    <w:rsid w:val="00A910C2"/>
    <w:rsid w:val="00A93DE6"/>
    <w:rsid w:val="00A9558F"/>
    <w:rsid w:val="00A95EBB"/>
    <w:rsid w:val="00AA35F2"/>
    <w:rsid w:val="00AA7129"/>
    <w:rsid w:val="00AA77FA"/>
    <w:rsid w:val="00AB01D5"/>
    <w:rsid w:val="00AB25DE"/>
    <w:rsid w:val="00AB365F"/>
    <w:rsid w:val="00AB72DE"/>
    <w:rsid w:val="00AB7EFD"/>
    <w:rsid w:val="00AC7380"/>
    <w:rsid w:val="00AE1993"/>
    <w:rsid w:val="00AF0AD4"/>
    <w:rsid w:val="00AF43CB"/>
    <w:rsid w:val="00AF5110"/>
    <w:rsid w:val="00AF67E6"/>
    <w:rsid w:val="00B00C5A"/>
    <w:rsid w:val="00B03FC6"/>
    <w:rsid w:val="00B05505"/>
    <w:rsid w:val="00B111FF"/>
    <w:rsid w:val="00B20A61"/>
    <w:rsid w:val="00B22475"/>
    <w:rsid w:val="00B24E9A"/>
    <w:rsid w:val="00B26191"/>
    <w:rsid w:val="00B307B7"/>
    <w:rsid w:val="00B33FEE"/>
    <w:rsid w:val="00B34F02"/>
    <w:rsid w:val="00B45D4C"/>
    <w:rsid w:val="00B53C0F"/>
    <w:rsid w:val="00B6333E"/>
    <w:rsid w:val="00B71716"/>
    <w:rsid w:val="00B71724"/>
    <w:rsid w:val="00B763C6"/>
    <w:rsid w:val="00B91511"/>
    <w:rsid w:val="00B93838"/>
    <w:rsid w:val="00B94846"/>
    <w:rsid w:val="00BA0D37"/>
    <w:rsid w:val="00BB0D84"/>
    <w:rsid w:val="00BB7D07"/>
    <w:rsid w:val="00BB7FD4"/>
    <w:rsid w:val="00BC622D"/>
    <w:rsid w:val="00BD0142"/>
    <w:rsid w:val="00BD17D9"/>
    <w:rsid w:val="00BF1DF5"/>
    <w:rsid w:val="00BF2648"/>
    <w:rsid w:val="00BF49C5"/>
    <w:rsid w:val="00C07428"/>
    <w:rsid w:val="00C076FF"/>
    <w:rsid w:val="00C158A5"/>
    <w:rsid w:val="00C214E8"/>
    <w:rsid w:val="00C26DD2"/>
    <w:rsid w:val="00C31CE6"/>
    <w:rsid w:val="00C563F7"/>
    <w:rsid w:val="00C62A51"/>
    <w:rsid w:val="00C63EC0"/>
    <w:rsid w:val="00C7329C"/>
    <w:rsid w:val="00C7419A"/>
    <w:rsid w:val="00C74953"/>
    <w:rsid w:val="00C85620"/>
    <w:rsid w:val="00C9175A"/>
    <w:rsid w:val="00CA0C69"/>
    <w:rsid w:val="00CA3635"/>
    <w:rsid w:val="00CA7453"/>
    <w:rsid w:val="00CB32A0"/>
    <w:rsid w:val="00CB60F0"/>
    <w:rsid w:val="00CC461C"/>
    <w:rsid w:val="00CC5EA6"/>
    <w:rsid w:val="00CE3210"/>
    <w:rsid w:val="00CE7A82"/>
    <w:rsid w:val="00CF230A"/>
    <w:rsid w:val="00D025BD"/>
    <w:rsid w:val="00D158EA"/>
    <w:rsid w:val="00D2592C"/>
    <w:rsid w:val="00D47D0C"/>
    <w:rsid w:val="00D51472"/>
    <w:rsid w:val="00D51DE5"/>
    <w:rsid w:val="00D74582"/>
    <w:rsid w:val="00D90282"/>
    <w:rsid w:val="00D912AA"/>
    <w:rsid w:val="00D96AE0"/>
    <w:rsid w:val="00DA1AD7"/>
    <w:rsid w:val="00DA258D"/>
    <w:rsid w:val="00DB717E"/>
    <w:rsid w:val="00DD041B"/>
    <w:rsid w:val="00DD16BF"/>
    <w:rsid w:val="00DD368D"/>
    <w:rsid w:val="00DD427A"/>
    <w:rsid w:val="00DD5A8E"/>
    <w:rsid w:val="00DD5BBA"/>
    <w:rsid w:val="00DE0971"/>
    <w:rsid w:val="00DE7DB6"/>
    <w:rsid w:val="00DF3221"/>
    <w:rsid w:val="00E11EC3"/>
    <w:rsid w:val="00E21C79"/>
    <w:rsid w:val="00E306E6"/>
    <w:rsid w:val="00E36715"/>
    <w:rsid w:val="00E4213B"/>
    <w:rsid w:val="00E43C89"/>
    <w:rsid w:val="00E6328A"/>
    <w:rsid w:val="00E73EE3"/>
    <w:rsid w:val="00E770BE"/>
    <w:rsid w:val="00E77F08"/>
    <w:rsid w:val="00E95DA8"/>
    <w:rsid w:val="00EA0296"/>
    <w:rsid w:val="00EB5AAC"/>
    <w:rsid w:val="00EB5DFD"/>
    <w:rsid w:val="00EC0D77"/>
    <w:rsid w:val="00EC5374"/>
    <w:rsid w:val="00ED54B8"/>
    <w:rsid w:val="00ED7ED1"/>
    <w:rsid w:val="00EF04FC"/>
    <w:rsid w:val="00EF28B3"/>
    <w:rsid w:val="00EF3FFF"/>
    <w:rsid w:val="00EF4B22"/>
    <w:rsid w:val="00F05104"/>
    <w:rsid w:val="00F078E3"/>
    <w:rsid w:val="00F1761E"/>
    <w:rsid w:val="00F238AB"/>
    <w:rsid w:val="00F24511"/>
    <w:rsid w:val="00F27715"/>
    <w:rsid w:val="00F33BA0"/>
    <w:rsid w:val="00F4238A"/>
    <w:rsid w:val="00F4241E"/>
    <w:rsid w:val="00F62CAE"/>
    <w:rsid w:val="00F81146"/>
    <w:rsid w:val="00F818A3"/>
    <w:rsid w:val="00F86F4A"/>
    <w:rsid w:val="00F93531"/>
    <w:rsid w:val="00F95D94"/>
    <w:rsid w:val="00F97F72"/>
    <w:rsid w:val="00FB1C5B"/>
    <w:rsid w:val="00FE1E99"/>
    <w:rsid w:val="00FF3A9E"/>
    <w:rsid w:val="00FF4D2E"/>
    <w:rsid w:val="00FF7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chartTrackingRefBased/>
  <w15:docId w15:val="{7F02BF17-669F-4C2B-ACA6-F7AD14A1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82C"/>
  </w:style>
  <w:style w:type="paragraph" w:styleId="Heading4">
    <w:name w:val="heading 4"/>
    <w:basedOn w:val="Normal"/>
    <w:link w:val="Heading4Char"/>
    <w:uiPriority w:val="9"/>
    <w:qFormat/>
    <w:rsid w:val="00402BC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402BC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5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7428"/>
    <w:pPr>
      <w:ind w:left="720"/>
      <w:contextualSpacing/>
    </w:pPr>
  </w:style>
  <w:style w:type="character" w:styleId="Hyperlink">
    <w:name w:val="Hyperlink"/>
    <w:basedOn w:val="DefaultParagraphFont"/>
    <w:uiPriority w:val="99"/>
    <w:unhideWhenUsed/>
    <w:rsid w:val="00172E40"/>
    <w:rPr>
      <w:color w:val="0563C1" w:themeColor="hyperlink"/>
      <w:u w:val="single"/>
    </w:rPr>
  </w:style>
  <w:style w:type="paragraph" w:styleId="BalloonText">
    <w:name w:val="Balloon Text"/>
    <w:basedOn w:val="Normal"/>
    <w:link w:val="BalloonTextChar"/>
    <w:uiPriority w:val="99"/>
    <w:semiHidden/>
    <w:unhideWhenUsed/>
    <w:rsid w:val="00082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61C"/>
    <w:rPr>
      <w:rFonts w:ascii="Segoe UI" w:hAnsi="Segoe UI" w:cs="Segoe UI"/>
      <w:sz w:val="18"/>
      <w:szCs w:val="18"/>
    </w:rPr>
  </w:style>
  <w:style w:type="paragraph" w:styleId="Header">
    <w:name w:val="header"/>
    <w:basedOn w:val="Normal"/>
    <w:link w:val="HeaderChar"/>
    <w:uiPriority w:val="99"/>
    <w:unhideWhenUsed/>
    <w:rsid w:val="001924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49A"/>
  </w:style>
  <w:style w:type="paragraph" w:styleId="Footer">
    <w:name w:val="footer"/>
    <w:basedOn w:val="Normal"/>
    <w:link w:val="FooterChar"/>
    <w:uiPriority w:val="99"/>
    <w:unhideWhenUsed/>
    <w:rsid w:val="001924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49A"/>
  </w:style>
  <w:style w:type="character" w:styleId="Strong">
    <w:name w:val="Strong"/>
    <w:basedOn w:val="DefaultParagraphFont"/>
    <w:uiPriority w:val="22"/>
    <w:qFormat/>
    <w:rsid w:val="00C7419A"/>
    <w:rPr>
      <w:b/>
      <w:bCs/>
    </w:rPr>
  </w:style>
  <w:style w:type="character" w:customStyle="1" w:styleId="Heading4Char">
    <w:name w:val="Heading 4 Char"/>
    <w:basedOn w:val="DefaultParagraphFont"/>
    <w:link w:val="Heading4"/>
    <w:uiPriority w:val="9"/>
    <w:rsid w:val="00402BC8"/>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402BC8"/>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402B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994F9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4F91"/>
    <w:rPr>
      <w:rFonts w:eastAsiaTheme="minorEastAsia"/>
      <w:lang w:val="en-US"/>
    </w:rPr>
  </w:style>
  <w:style w:type="paragraph" w:styleId="Title">
    <w:name w:val="Title"/>
    <w:basedOn w:val="Normal"/>
    <w:next w:val="Normal"/>
    <w:link w:val="TitleChar"/>
    <w:uiPriority w:val="10"/>
    <w:qFormat/>
    <w:rsid w:val="00994F9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94F91"/>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994F91"/>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994F91"/>
    <w:rPr>
      <w:rFonts w:eastAsiaTheme="minorEastAsia" w:cs="Times New Roman"/>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17457">
      <w:bodyDiv w:val="1"/>
      <w:marLeft w:val="0"/>
      <w:marRight w:val="0"/>
      <w:marTop w:val="0"/>
      <w:marBottom w:val="0"/>
      <w:divBdr>
        <w:top w:val="none" w:sz="0" w:space="0" w:color="auto"/>
        <w:left w:val="none" w:sz="0" w:space="0" w:color="auto"/>
        <w:bottom w:val="none" w:sz="0" w:space="0" w:color="auto"/>
        <w:right w:val="none" w:sz="0" w:space="0" w:color="auto"/>
      </w:divBdr>
    </w:div>
    <w:div w:id="160050304">
      <w:bodyDiv w:val="1"/>
      <w:marLeft w:val="0"/>
      <w:marRight w:val="0"/>
      <w:marTop w:val="0"/>
      <w:marBottom w:val="0"/>
      <w:divBdr>
        <w:top w:val="none" w:sz="0" w:space="0" w:color="auto"/>
        <w:left w:val="none" w:sz="0" w:space="0" w:color="auto"/>
        <w:bottom w:val="none" w:sz="0" w:space="0" w:color="auto"/>
        <w:right w:val="none" w:sz="0" w:space="0" w:color="auto"/>
      </w:divBdr>
    </w:div>
    <w:div w:id="332534147">
      <w:bodyDiv w:val="1"/>
      <w:marLeft w:val="0"/>
      <w:marRight w:val="0"/>
      <w:marTop w:val="0"/>
      <w:marBottom w:val="0"/>
      <w:divBdr>
        <w:top w:val="none" w:sz="0" w:space="0" w:color="auto"/>
        <w:left w:val="none" w:sz="0" w:space="0" w:color="auto"/>
        <w:bottom w:val="none" w:sz="0" w:space="0" w:color="auto"/>
        <w:right w:val="none" w:sz="0" w:space="0" w:color="auto"/>
      </w:divBdr>
    </w:div>
    <w:div w:id="434600714">
      <w:bodyDiv w:val="1"/>
      <w:marLeft w:val="0"/>
      <w:marRight w:val="0"/>
      <w:marTop w:val="0"/>
      <w:marBottom w:val="0"/>
      <w:divBdr>
        <w:top w:val="none" w:sz="0" w:space="0" w:color="auto"/>
        <w:left w:val="none" w:sz="0" w:space="0" w:color="auto"/>
        <w:bottom w:val="none" w:sz="0" w:space="0" w:color="auto"/>
        <w:right w:val="none" w:sz="0" w:space="0" w:color="auto"/>
      </w:divBdr>
    </w:div>
    <w:div w:id="463698755">
      <w:bodyDiv w:val="1"/>
      <w:marLeft w:val="0"/>
      <w:marRight w:val="0"/>
      <w:marTop w:val="0"/>
      <w:marBottom w:val="0"/>
      <w:divBdr>
        <w:top w:val="none" w:sz="0" w:space="0" w:color="auto"/>
        <w:left w:val="none" w:sz="0" w:space="0" w:color="auto"/>
        <w:bottom w:val="none" w:sz="0" w:space="0" w:color="auto"/>
        <w:right w:val="none" w:sz="0" w:space="0" w:color="auto"/>
      </w:divBdr>
    </w:div>
    <w:div w:id="568072807">
      <w:bodyDiv w:val="1"/>
      <w:marLeft w:val="0"/>
      <w:marRight w:val="0"/>
      <w:marTop w:val="0"/>
      <w:marBottom w:val="0"/>
      <w:divBdr>
        <w:top w:val="none" w:sz="0" w:space="0" w:color="auto"/>
        <w:left w:val="none" w:sz="0" w:space="0" w:color="auto"/>
        <w:bottom w:val="none" w:sz="0" w:space="0" w:color="auto"/>
        <w:right w:val="none" w:sz="0" w:space="0" w:color="auto"/>
      </w:divBdr>
    </w:div>
    <w:div w:id="615913320">
      <w:bodyDiv w:val="1"/>
      <w:marLeft w:val="0"/>
      <w:marRight w:val="0"/>
      <w:marTop w:val="0"/>
      <w:marBottom w:val="0"/>
      <w:divBdr>
        <w:top w:val="none" w:sz="0" w:space="0" w:color="auto"/>
        <w:left w:val="none" w:sz="0" w:space="0" w:color="auto"/>
        <w:bottom w:val="none" w:sz="0" w:space="0" w:color="auto"/>
        <w:right w:val="none" w:sz="0" w:space="0" w:color="auto"/>
      </w:divBdr>
    </w:div>
    <w:div w:id="770929884">
      <w:bodyDiv w:val="1"/>
      <w:marLeft w:val="0"/>
      <w:marRight w:val="0"/>
      <w:marTop w:val="0"/>
      <w:marBottom w:val="0"/>
      <w:divBdr>
        <w:top w:val="none" w:sz="0" w:space="0" w:color="auto"/>
        <w:left w:val="none" w:sz="0" w:space="0" w:color="auto"/>
        <w:bottom w:val="none" w:sz="0" w:space="0" w:color="auto"/>
        <w:right w:val="none" w:sz="0" w:space="0" w:color="auto"/>
      </w:divBdr>
    </w:div>
    <w:div w:id="796417061">
      <w:bodyDiv w:val="1"/>
      <w:marLeft w:val="0"/>
      <w:marRight w:val="0"/>
      <w:marTop w:val="0"/>
      <w:marBottom w:val="0"/>
      <w:divBdr>
        <w:top w:val="none" w:sz="0" w:space="0" w:color="auto"/>
        <w:left w:val="none" w:sz="0" w:space="0" w:color="auto"/>
        <w:bottom w:val="none" w:sz="0" w:space="0" w:color="auto"/>
        <w:right w:val="none" w:sz="0" w:space="0" w:color="auto"/>
      </w:divBdr>
    </w:div>
    <w:div w:id="901525607">
      <w:bodyDiv w:val="1"/>
      <w:marLeft w:val="0"/>
      <w:marRight w:val="0"/>
      <w:marTop w:val="0"/>
      <w:marBottom w:val="0"/>
      <w:divBdr>
        <w:top w:val="none" w:sz="0" w:space="0" w:color="auto"/>
        <w:left w:val="none" w:sz="0" w:space="0" w:color="auto"/>
        <w:bottom w:val="none" w:sz="0" w:space="0" w:color="auto"/>
        <w:right w:val="none" w:sz="0" w:space="0" w:color="auto"/>
      </w:divBdr>
    </w:div>
    <w:div w:id="1098982654">
      <w:bodyDiv w:val="1"/>
      <w:marLeft w:val="0"/>
      <w:marRight w:val="0"/>
      <w:marTop w:val="0"/>
      <w:marBottom w:val="0"/>
      <w:divBdr>
        <w:top w:val="none" w:sz="0" w:space="0" w:color="auto"/>
        <w:left w:val="none" w:sz="0" w:space="0" w:color="auto"/>
        <w:bottom w:val="none" w:sz="0" w:space="0" w:color="auto"/>
        <w:right w:val="none" w:sz="0" w:space="0" w:color="auto"/>
      </w:divBdr>
      <w:divsChild>
        <w:div w:id="220216104">
          <w:marLeft w:val="547"/>
          <w:marRight w:val="0"/>
          <w:marTop w:val="0"/>
          <w:marBottom w:val="0"/>
          <w:divBdr>
            <w:top w:val="none" w:sz="0" w:space="0" w:color="auto"/>
            <w:left w:val="none" w:sz="0" w:space="0" w:color="auto"/>
            <w:bottom w:val="none" w:sz="0" w:space="0" w:color="auto"/>
            <w:right w:val="none" w:sz="0" w:space="0" w:color="auto"/>
          </w:divBdr>
        </w:div>
        <w:div w:id="238290342">
          <w:marLeft w:val="547"/>
          <w:marRight w:val="0"/>
          <w:marTop w:val="0"/>
          <w:marBottom w:val="0"/>
          <w:divBdr>
            <w:top w:val="none" w:sz="0" w:space="0" w:color="auto"/>
            <w:left w:val="none" w:sz="0" w:space="0" w:color="auto"/>
            <w:bottom w:val="none" w:sz="0" w:space="0" w:color="auto"/>
            <w:right w:val="none" w:sz="0" w:space="0" w:color="auto"/>
          </w:divBdr>
        </w:div>
        <w:div w:id="1143348944">
          <w:marLeft w:val="547"/>
          <w:marRight w:val="0"/>
          <w:marTop w:val="0"/>
          <w:marBottom w:val="0"/>
          <w:divBdr>
            <w:top w:val="none" w:sz="0" w:space="0" w:color="auto"/>
            <w:left w:val="none" w:sz="0" w:space="0" w:color="auto"/>
            <w:bottom w:val="none" w:sz="0" w:space="0" w:color="auto"/>
            <w:right w:val="none" w:sz="0" w:space="0" w:color="auto"/>
          </w:divBdr>
        </w:div>
      </w:divsChild>
    </w:div>
    <w:div w:id="1305307866">
      <w:bodyDiv w:val="1"/>
      <w:marLeft w:val="0"/>
      <w:marRight w:val="0"/>
      <w:marTop w:val="0"/>
      <w:marBottom w:val="0"/>
      <w:divBdr>
        <w:top w:val="none" w:sz="0" w:space="0" w:color="auto"/>
        <w:left w:val="none" w:sz="0" w:space="0" w:color="auto"/>
        <w:bottom w:val="none" w:sz="0" w:space="0" w:color="auto"/>
        <w:right w:val="none" w:sz="0" w:space="0" w:color="auto"/>
      </w:divBdr>
      <w:divsChild>
        <w:div w:id="250890847">
          <w:marLeft w:val="547"/>
          <w:marRight w:val="0"/>
          <w:marTop w:val="0"/>
          <w:marBottom w:val="0"/>
          <w:divBdr>
            <w:top w:val="none" w:sz="0" w:space="0" w:color="auto"/>
            <w:left w:val="none" w:sz="0" w:space="0" w:color="auto"/>
            <w:bottom w:val="none" w:sz="0" w:space="0" w:color="auto"/>
            <w:right w:val="none" w:sz="0" w:space="0" w:color="auto"/>
          </w:divBdr>
        </w:div>
        <w:div w:id="1028725926">
          <w:marLeft w:val="547"/>
          <w:marRight w:val="0"/>
          <w:marTop w:val="0"/>
          <w:marBottom w:val="0"/>
          <w:divBdr>
            <w:top w:val="none" w:sz="0" w:space="0" w:color="auto"/>
            <w:left w:val="none" w:sz="0" w:space="0" w:color="auto"/>
            <w:bottom w:val="none" w:sz="0" w:space="0" w:color="auto"/>
            <w:right w:val="none" w:sz="0" w:space="0" w:color="auto"/>
          </w:divBdr>
        </w:div>
      </w:divsChild>
    </w:div>
    <w:div w:id="1307316099">
      <w:bodyDiv w:val="1"/>
      <w:marLeft w:val="0"/>
      <w:marRight w:val="0"/>
      <w:marTop w:val="0"/>
      <w:marBottom w:val="0"/>
      <w:divBdr>
        <w:top w:val="none" w:sz="0" w:space="0" w:color="auto"/>
        <w:left w:val="none" w:sz="0" w:space="0" w:color="auto"/>
        <w:bottom w:val="none" w:sz="0" w:space="0" w:color="auto"/>
        <w:right w:val="none" w:sz="0" w:space="0" w:color="auto"/>
      </w:divBdr>
      <w:divsChild>
        <w:div w:id="245237913">
          <w:marLeft w:val="0"/>
          <w:marRight w:val="0"/>
          <w:marTop w:val="0"/>
          <w:marBottom w:val="0"/>
          <w:divBdr>
            <w:top w:val="none" w:sz="0" w:space="0" w:color="auto"/>
            <w:left w:val="none" w:sz="0" w:space="0" w:color="auto"/>
            <w:bottom w:val="none" w:sz="0" w:space="0" w:color="auto"/>
            <w:right w:val="none" w:sz="0" w:space="0" w:color="auto"/>
          </w:divBdr>
          <w:divsChild>
            <w:div w:id="1037697792">
              <w:marLeft w:val="0"/>
              <w:marRight w:val="0"/>
              <w:marTop w:val="0"/>
              <w:marBottom w:val="0"/>
              <w:divBdr>
                <w:top w:val="none" w:sz="0" w:space="0" w:color="auto"/>
                <w:left w:val="none" w:sz="0" w:space="0" w:color="auto"/>
                <w:bottom w:val="none" w:sz="0" w:space="0" w:color="auto"/>
                <w:right w:val="none" w:sz="0" w:space="0" w:color="auto"/>
              </w:divBdr>
              <w:divsChild>
                <w:div w:id="486940956">
                  <w:marLeft w:val="0"/>
                  <w:marRight w:val="0"/>
                  <w:marTop w:val="0"/>
                  <w:marBottom w:val="0"/>
                  <w:divBdr>
                    <w:top w:val="none" w:sz="0" w:space="0" w:color="auto"/>
                    <w:left w:val="none" w:sz="0" w:space="0" w:color="auto"/>
                    <w:bottom w:val="none" w:sz="0" w:space="0" w:color="auto"/>
                    <w:right w:val="none" w:sz="0" w:space="0" w:color="auto"/>
                  </w:divBdr>
                  <w:divsChild>
                    <w:div w:id="1444228380">
                      <w:marLeft w:val="0"/>
                      <w:marRight w:val="0"/>
                      <w:marTop w:val="0"/>
                      <w:marBottom w:val="0"/>
                      <w:divBdr>
                        <w:top w:val="none" w:sz="0" w:space="0" w:color="auto"/>
                        <w:left w:val="none" w:sz="0" w:space="0" w:color="auto"/>
                        <w:bottom w:val="none" w:sz="0" w:space="0" w:color="auto"/>
                        <w:right w:val="none" w:sz="0" w:space="0" w:color="auto"/>
                      </w:divBdr>
                      <w:divsChild>
                        <w:div w:id="405691314">
                          <w:marLeft w:val="0"/>
                          <w:marRight w:val="0"/>
                          <w:marTop w:val="0"/>
                          <w:marBottom w:val="270"/>
                          <w:divBdr>
                            <w:top w:val="none" w:sz="0" w:space="0" w:color="auto"/>
                            <w:left w:val="none" w:sz="0" w:space="0" w:color="auto"/>
                            <w:bottom w:val="none" w:sz="0" w:space="0" w:color="auto"/>
                            <w:right w:val="none" w:sz="0" w:space="0" w:color="auto"/>
                          </w:divBdr>
                          <w:divsChild>
                            <w:div w:id="398020601">
                              <w:marLeft w:val="0"/>
                              <w:marRight w:val="0"/>
                              <w:marTop w:val="0"/>
                              <w:marBottom w:val="30"/>
                              <w:divBdr>
                                <w:top w:val="single" w:sz="6" w:space="0" w:color="E5E5E5"/>
                                <w:left w:val="single" w:sz="6" w:space="0" w:color="E5E5E5"/>
                                <w:bottom w:val="single" w:sz="6" w:space="0" w:color="E5E5E5"/>
                                <w:right w:val="single" w:sz="6" w:space="0" w:color="E5E5E5"/>
                              </w:divBdr>
                              <w:divsChild>
                                <w:div w:id="1093933939">
                                  <w:marLeft w:val="0"/>
                                  <w:marRight w:val="0"/>
                                  <w:marTop w:val="0"/>
                                  <w:marBottom w:val="0"/>
                                  <w:divBdr>
                                    <w:top w:val="none" w:sz="0" w:space="0" w:color="auto"/>
                                    <w:left w:val="none" w:sz="0" w:space="0" w:color="auto"/>
                                    <w:bottom w:val="none" w:sz="0" w:space="0" w:color="auto"/>
                                    <w:right w:val="none" w:sz="0" w:space="0" w:color="auto"/>
                                  </w:divBdr>
                                  <w:divsChild>
                                    <w:div w:id="36853192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336030937">
      <w:bodyDiv w:val="1"/>
      <w:marLeft w:val="0"/>
      <w:marRight w:val="0"/>
      <w:marTop w:val="0"/>
      <w:marBottom w:val="0"/>
      <w:divBdr>
        <w:top w:val="none" w:sz="0" w:space="0" w:color="auto"/>
        <w:left w:val="none" w:sz="0" w:space="0" w:color="auto"/>
        <w:bottom w:val="none" w:sz="0" w:space="0" w:color="auto"/>
        <w:right w:val="none" w:sz="0" w:space="0" w:color="auto"/>
      </w:divBdr>
    </w:div>
    <w:div w:id="1458067473">
      <w:bodyDiv w:val="1"/>
      <w:marLeft w:val="0"/>
      <w:marRight w:val="0"/>
      <w:marTop w:val="0"/>
      <w:marBottom w:val="0"/>
      <w:divBdr>
        <w:top w:val="none" w:sz="0" w:space="0" w:color="auto"/>
        <w:left w:val="none" w:sz="0" w:space="0" w:color="auto"/>
        <w:bottom w:val="none" w:sz="0" w:space="0" w:color="auto"/>
        <w:right w:val="none" w:sz="0" w:space="0" w:color="auto"/>
      </w:divBdr>
    </w:div>
    <w:div w:id="1463428585">
      <w:bodyDiv w:val="1"/>
      <w:marLeft w:val="0"/>
      <w:marRight w:val="0"/>
      <w:marTop w:val="0"/>
      <w:marBottom w:val="0"/>
      <w:divBdr>
        <w:top w:val="none" w:sz="0" w:space="0" w:color="auto"/>
        <w:left w:val="none" w:sz="0" w:space="0" w:color="auto"/>
        <w:bottom w:val="none" w:sz="0" w:space="0" w:color="auto"/>
        <w:right w:val="none" w:sz="0" w:space="0" w:color="auto"/>
      </w:divBdr>
    </w:div>
    <w:div w:id="1643196850">
      <w:bodyDiv w:val="1"/>
      <w:marLeft w:val="0"/>
      <w:marRight w:val="0"/>
      <w:marTop w:val="0"/>
      <w:marBottom w:val="0"/>
      <w:divBdr>
        <w:top w:val="none" w:sz="0" w:space="0" w:color="auto"/>
        <w:left w:val="none" w:sz="0" w:space="0" w:color="auto"/>
        <w:bottom w:val="none" w:sz="0" w:space="0" w:color="auto"/>
        <w:right w:val="none" w:sz="0" w:space="0" w:color="auto"/>
      </w:divBdr>
    </w:div>
    <w:div w:id="1708870640">
      <w:bodyDiv w:val="1"/>
      <w:marLeft w:val="0"/>
      <w:marRight w:val="0"/>
      <w:marTop w:val="0"/>
      <w:marBottom w:val="0"/>
      <w:divBdr>
        <w:top w:val="none" w:sz="0" w:space="0" w:color="auto"/>
        <w:left w:val="none" w:sz="0" w:space="0" w:color="auto"/>
        <w:bottom w:val="none" w:sz="0" w:space="0" w:color="auto"/>
        <w:right w:val="none" w:sz="0" w:space="0" w:color="auto"/>
      </w:divBdr>
    </w:div>
    <w:div w:id="1722828587">
      <w:bodyDiv w:val="1"/>
      <w:marLeft w:val="0"/>
      <w:marRight w:val="0"/>
      <w:marTop w:val="0"/>
      <w:marBottom w:val="0"/>
      <w:divBdr>
        <w:top w:val="none" w:sz="0" w:space="0" w:color="auto"/>
        <w:left w:val="none" w:sz="0" w:space="0" w:color="auto"/>
        <w:bottom w:val="none" w:sz="0" w:space="0" w:color="auto"/>
        <w:right w:val="none" w:sz="0" w:space="0" w:color="auto"/>
      </w:divBdr>
    </w:div>
    <w:div w:id="1747192067">
      <w:bodyDiv w:val="1"/>
      <w:marLeft w:val="0"/>
      <w:marRight w:val="0"/>
      <w:marTop w:val="0"/>
      <w:marBottom w:val="0"/>
      <w:divBdr>
        <w:top w:val="none" w:sz="0" w:space="0" w:color="auto"/>
        <w:left w:val="none" w:sz="0" w:space="0" w:color="auto"/>
        <w:bottom w:val="none" w:sz="0" w:space="0" w:color="auto"/>
        <w:right w:val="none" w:sz="0" w:space="0" w:color="auto"/>
      </w:divBdr>
    </w:div>
    <w:div w:id="1752388829">
      <w:bodyDiv w:val="1"/>
      <w:marLeft w:val="0"/>
      <w:marRight w:val="0"/>
      <w:marTop w:val="0"/>
      <w:marBottom w:val="0"/>
      <w:divBdr>
        <w:top w:val="none" w:sz="0" w:space="0" w:color="auto"/>
        <w:left w:val="none" w:sz="0" w:space="0" w:color="auto"/>
        <w:bottom w:val="none" w:sz="0" w:space="0" w:color="auto"/>
        <w:right w:val="none" w:sz="0" w:space="0" w:color="auto"/>
      </w:divBdr>
    </w:div>
    <w:div w:id="1830176413">
      <w:bodyDiv w:val="1"/>
      <w:marLeft w:val="0"/>
      <w:marRight w:val="0"/>
      <w:marTop w:val="0"/>
      <w:marBottom w:val="0"/>
      <w:divBdr>
        <w:top w:val="none" w:sz="0" w:space="0" w:color="auto"/>
        <w:left w:val="none" w:sz="0" w:space="0" w:color="auto"/>
        <w:bottom w:val="none" w:sz="0" w:space="0" w:color="auto"/>
        <w:right w:val="none" w:sz="0" w:space="0" w:color="auto"/>
      </w:divBdr>
    </w:div>
    <w:div w:id="2004432284">
      <w:bodyDiv w:val="1"/>
      <w:marLeft w:val="0"/>
      <w:marRight w:val="0"/>
      <w:marTop w:val="0"/>
      <w:marBottom w:val="0"/>
      <w:divBdr>
        <w:top w:val="none" w:sz="0" w:space="0" w:color="auto"/>
        <w:left w:val="none" w:sz="0" w:space="0" w:color="auto"/>
        <w:bottom w:val="none" w:sz="0" w:space="0" w:color="auto"/>
        <w:right w:val="none" w:sz="0" w:space="0" w:color="auto"/>
      </w:divBdr>
    </w:div>
    <w:div w:id="209119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6.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chart" Target="charts/chart4.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chart" Target="charts/chart5.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3.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KA SIMD PROFILE 23/24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PERCENTAGE </c:v>
                </c:pt>
              </c:strCache>
            </c:strRef>
          </c:tx>
          <c:dPt>
            <c:idx val="0"/>
            <c:bubble3D val="0"/>
            <c:spPr>
              <a:gradFill rotWithShape="1">
                <a:gsLst>
                  <a:gs pos="0">
                    <a:schemeClr val="accent1">
                      <a:shade val="85000"/>
                    </a:schemeClr>
                  </a:gs>
                  <a:gs pos="100000">
                    <a:schemeClr val="accent1">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1-1D2A-43C0-8C73-D9631F7067A0}"/>
              </c:ext>
            </c:extLst>
          </c:dPt>
          <c:dPt>
            <c:idx val="1"/>
            <c:bubble3D val="0"/>
            <c:spPr>
              <a:gradFill rotWithShape="1">
                <a:gsLst>
                  <a:gs pos="0">
                    <a:schemeClr val="accent2">
                      <a:shade val="85000"/>
                    </a:schemeClr>
                  </a:gs>
                  <a:gs pos="100000">
                    <a:schemeClr val="accent2">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3-1D2A-43C0-8C73-D9631F7067A0}"/>
              </c:ext>
            </c:extLst>
          </c:dPt>
          <c:dPt>
            <c:idx val="2"/>
            <c:bubble3D val="0"/>
            <c:spPr>
              <a:gradFill rotWithShape="1">
                <a:gsLst>
                  <a:gs pos="0">
                    <a:schemeClr val="accent3">
                      <a:shade val="85000"/>
                    </a:schemeClr>
                  </a:gs>
                  <a:gs pos="100000">
                    <a:schemeClr val="accent3">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5-1D2A-43C0-8C73-D9631F7067A0}"/>
              </c:ext>
            </c:extLst>
          </c:dPt>
          <c:dPt>
            <c:idx val="3"/>
            <c:bubble3D val="0"/>
            <c:spPr>
              <a:gradFill rotWithShape="1">
                <a:gsLst>
                  <a:gs pos="0">
                    <a:schemeClr val="accent4">
                      <a:shade val="85000"/>
                    </a:schemeClr>
                  </a:gs>
                  <a:gs pos="100000">
                    <a:schemeClr val="accent4">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7-1D2A-43C0-8C73-D9631F7067A0}"/>
              </c:ext>
            </c:extLst>
          </c:dPt>
          <c:dPt>
            <c:idx val="4"/>
            <c:bubble3D val="0"/>
            <c:spPr>
              <a:gradFill rotWithShape="1">
                <a:gsLst>
                  <a:gs pos="0">
                    <a:schemeClr val="accent5">
                      <a:shade val="85000"/>
                    </a:schemeClr>
                  </a:gs>
                  <a:gs pos="100000">
                    <a:schemeClr val="accent5">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9-1D2A-43C0-8C73-D9631F7067A0}"/>
              </c:ext>
            </c:extLst>
          </c:dPt>
          <c:dPt>
            <c:idx val="5"/>
            <c:bubble3D val="0"/>
            <c:spPr>
              <a:gradFill rotWithShape="1">
                <a:gsLst>
                  <a:gs pos="0">
                    <a:schemeClr val="accent6">
                      <a:shade val="85000"/>
                    </a:schemeClr>
                  </a:gs>
                  <a:gs pos="100000">
                    <a:schemeClr val="accent6">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B-1D2A-43C0-8C73-D9631F7067A0}"/>
              </c:ext>
            </c:extLst>
          </c:dPt>
          <c:dPt>
            <c:idx val="6"/>
            <c:bubble3D val="0"/>
            <c:spPr>
              <a:gradFill rotWithShape="1">
                <a:gsLst>
                  <a:gs pos="0">
                    <a:schemeClr val="accent1">
                      <a:lumMod val="60000"/>
                      <a:shade val="85000"/>
                    </a:schemeClr>
                  </a:gs>
                  <a:gs pos="100000">
                    <a:schemeClr val="accent1">
                      <a:lumMod val="60000"/>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D-1D2A-43C0-8C73-D9631F7067A0}"/>
              </c:ext>
            </c:extLst>
          </c:dPt>
          <c:dPt>
            <c:idx val="7"/>
            <c:bubble3D val="0"/>
            <c:spPr>
              <a:gradFill rotWithShape="1">
                <a:gsLst>
                  <a:gs pos="0">
                    <a:schemeClr val="accent2">
                      <a:lumMod val="60000"/>
                      <a:shade val="85000"/>
                    </a:schemeClr>
                  </a:gs>
                  <a:gs pos="100000">
                    <a:schemeClr val="accent2">
                      <a:lumMod val="60000"/>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0F-1D2A-43C0-8C73-D9631F7067A0}"/>
              </c:ext>
            </c:extLst>
          </c:dPt>
          <c:dPt>
            <c:idx val="8"/>
            <c:bubble3D val="0"/>
            <c:spPr>
              <a:gradFill rotWithShape="1">
                <a:gsLst>
                  <a:gs pos="0">
                    <a:schemeClr val="accent3">
                      <a:lumMod val="60000"/>
                      <a:shade val="85000"/>
                    </a:schemeClr>
                  </a:gs>
                  <a:gs pos="100000">
                    <a:schemeClr val="accent3">
                      <a:lumMod val="60000"/>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11-1D2A-43C0-8C73-D9631F7067A0}"/>
              </c:ext>
            </c:extLst>
          </c:dPt>
          <c:dPt>
            <c:idx val="9"/>
            <c:bubble3D val="0"/>
            <c:spPr>
              <a:gradFill rotWithShape="1">
                <a:gsLst>
                  <a:gs pos="0">
                    <a:schemeClr val="accent4">
                      <a:lumMod val="60000"/>
                      <a:shade val="85000"/>
                    </a:schemeClr>
                  </a:gs>
                  <a:gs pos="100000">
                    <a:schemeClr val="accent4">
                      <a:lumMod val="60000"/>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13-1D2A-43C0-8C73-D9631F7067A0}"/>
              </c:ext>
            </c:extLst>
          </c:dPt>
          <c:dPt>
            <c:idx val="10"/>
            <c:bubble3D val="0"/>
            <c:spPr>
              <a:gradFill rotWithShape="1">
                <a:gsLst>
                  <a:gs pos="0">
                    <a:schemeClr val="accent5">
                      <a:lumMod val="60000"/>
                      <a:shade val="85000"/>
                    </a:schemeClr>
                  </a:gs>
                  <a:gs pos="100000">
                    <a:schemeClr val="accent5">
                      <a:lumMod val="60000"/>
                      <a:tint val="90000"/>
                      <a:alpha val="100000"/>
                      <a:satMod val="180000"/>
                    </a:schemeClr>
                  </a:gs>
                </a:gsLst>
                <a:path path="circle">
                  <a:fillToRect l="100000" t="100000" r="100000" b="100000"/>
                </a:path>
              </a:grad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extLst>
              <c:ext xmlns:c16="http://schemas.microsoft.com/office/drawing/2014/chart" uri="{C3380CC4-5D6E-409C-BE32-E72D297353CC}">
                <c16:uniqueId val="{00000015-1D2A-43C0-8C73-D9631F7067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Sheet1!$B$2:$B$12</c:f>
              <c:numCache>
                <c:formatCode>General</c:formatCode>
                <c:ptCount val="11"/>
                <c:pt idx="0">
                  <c:v>16.350000000000001</c:v>
                </c:pt>
                <c:pt idx="1">
                  <c:v>16.82</c:v>
                </c:pt>
                <c:pt idx="2">
                  <c:v>11.85</c:v>
                </c:pt>
                <c:pt idx="3">
                  <c:v>15.01</c:v>
                </c:pt>
                <c:pt idx="4">
                  <c:v>6.32</c:v>
                </c:pt>
                <c:pt idx="5">
                  <c:v>4.34</c:v>
                </c:pt>
                <c:pt idx="6">
                  <c:v>3.55</c:v>
                </c:pt>
                <c:pt idx="7">
                  <c:v>12.09</c:v>
                </c:pt>
                <c:pt idx="8">
                  <c:v>11.06</c:v>
                </c:pt>
                <c:pt idx="9">
                  <c:v>0.32</c:v>
                </c:pt>
                <c:pt idx="10">
                  <c:v>2</c:v>
                </c:pt>
              </c:numCache>
            </c:numRef>
          </c:val>
          <c:extLst>
            <c:ext xmlns:c16="http://schemas.microsoft.com/office/drawing/2014/chart" uri="{C3380CC4-5D6E-409C-BE32-E72D297353CC}">
              <c16:uniqueId val="{00000000-47AD-441C-BEBD-F1C93FDA55F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SIMD</a:t>
            </a:r>
            <a:r>
              <a:rPr lang="en-GB" baseline="0"/>
              <a:t> BY YEAR GROUP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S1</c:v>
                </c:pt>
              </c:strCache>
            </c:strRef>
          </c:tx>
          <c:spPr>
            <a:solidFill>
              <a:schemeClr val="accent1"/>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Sheet1!$B$2:$B$12</c:f>
              <c:numCache>
                <c:formatCode>0%</c:formatCode>
                <c:ptCount val="11"/>
                <c:pt idx="0">
                  <c:v>0.12</c:v>
                </c:pt>
                <c:pt idx="1">
                  <c:v>0.17</c:v>
                </c:pt>
                <c:pt idx="2">
                  <c:v>0.15</c:v>
                </c:pt>
                <c:pt idx="3">
                  <c:v>0.14000000000000001</c:v>
                </c:pt>
                <c:pt idx="4">
                  <c:v>0.05</c:v>
                </c:pt>
                <c:pt idx="5">
                  <c:v>0.03</c:v>
                </c:pt>
                <c:pt idx="6">
                  <c:v>0.04</c:v>
                </c:pt>
                <c:pt idx="7">
                  <c:v>0.14000000000000001</c:v>
                </c:pt>
                <c:pt idx="8">
                  <c:v>0.12</c:v>
                </c:pt>
                <c:pt idx="9" formatCode="0.00%">
                  <c:v>0</c:v>
                </c:pt>
                <c:pt idx="10">
                  <c:v>0.03</c:v>
                </c:pt>
              </c:numCache>
            </c:numRef>
          </c:val>
          <c:extLst>
            <c:ext xmlns:c16="http://schemas.microsoft.com/office/drawing/2014/chart" uri="{C3380CC4-5D6E-409C-BE32-E72D297353CC}">
              <c16:uniqueId val="{00000000-E734-4400-B6DB-7DE653A4106B}"/>
            </c:ext>
          </c:extLst>
        </c:ser>
        <c:ser>
          <c:idx val="1"/>
          <c:order val="1"/>
          <c:tx>
            <c:strRef>
              <c:f>Sheet1!$C$1</c:f>
              <c:strCache>
                <c:ptCount val="1"/>
                <c:pt idx="0">
                  <c:v>S2</c:v>
                </c:pt>
              </c:strCache>
            </c:strRef>
          </c:tx>
          <c:spPr>
            <a:solidFill>
              <a:schemeClr val="accent2"/>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Sheet1!$C$2:$C$12</c:f>
              <c:numCache>
                <c:formatCode>0%</c:formatCode>
                <c:ptCount val="11"/>
                <c:pt idx="0">
                  <c:v>0.2</c:v>
                </c:pt>
                <c:pt idx="1">
                  <c:v>0.18</c:v>
                </c:pt>
                <c:pt idx="2">
                  <c:v>0.13</c:v>
                </c:pt>
                <c:pt idx="3">
                  <c:v>0.14000000000000001</c:v>
                </c:pt>
                <c:pt idx="4">
                  <c:v>7.0000000000000007E-2</c:v>
                </c:pt>
                <c:pt idx="5">
                  <c:v>0.03</c:v>
                </c:pt>
                <c:pt idx="6">
                  <c:v>0.02</c:v>
                </c:pt>
                <c:pt idx="7">
                  <c:v>0.1</c:v>
                </c:pt>
                <c:pt idx="8">
                  <c:v>0.08</c:v>
                </c:pt>
                <c:pt idx="9">
                  <c:v>0</c:v>
                </c:pt>
                <c:pt idx="10">
                  <c:v>0.04</c:v>
                </c:pt>
              </c:numCache>
            </c:numRef>
          </c:val>
          <c:extLst>
            <c:ext xmlns:c16="http://schemas.microsoft.com/office/drawing/2014/chart" uri="{C3380CC4-5D6E-409C-BE32-E72D297353CC}">
              <c16:uniqueId val="{00000001-E734-4400-B6DB-7DE653A4106B}"/>
            </c:ext>
          </c:extLst>
        </c:ser>
        <c:ser>
          <c:idx val="2"/>
          <c:order val="2"/>
          <c:tx>
            <c:strRef>
              <c:f>Sheet1!$D$1</c:f>
              <c:strCache>
                <c:ptCount val="1"/>
                <c:pt idx="0">
                  <c:v>S3</c:v>
                </c:pt>
              </c:strCache>
            </c:strRef>
          </c:tx>
          <c:spPr>
            <a:solidFill>
              <a:schemeClr val="accent3"/>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Sheet1!$D$2:$D$12</c:f>
              <c:numCache>
                <c:formatCode>0%</c:formatCode>
                <c:ptCount val="11"/>
                <c:pt idx="0">
                  <c:v>0.21</c:v>
                </c:pt>
                <c:pt idx="1">
                  <c:v>0.18</c:v>
                </c:pt>
                <c:pt idx="2">
                  <c:v>0.11</c:v>
                </c:pt>
                <c:pt idx="3">
                  <c:v>0.14000000000000001</c:v>
                </c:pt>
                <c:pt idx="4">
                  <c:v>0.05</c:v>
                </c:pt>
                <c:pt idx="5">
                  <c:v>0.05</c:v>
                </c:pt>
                <c:pt idx="6">
                  <c:v>0.04</c:v>
                </c:pt>
                <c:pt idx="7">
                  <c:v>0.09</c:v>
                </c:pt>
                <c:pt idx="8">
                  <c:v>0.1</c:v>
                </c:pt>
                <c:pt idx="9">
                  <c:v>4.0000000000000001E-3</c:v>
                </c:pt>
                <c:pt idx="10">
                  <c:v>0.01</c:v>
                </c:pt>
              </c:numCache>
            </c:numRef>
          </c:val>
          <c:extLst>
            <c:ext xmlns:c16="http://schemas.microsoft.com/office/drawing/2014/chart" uri="{C3380CC4-5D6E-409C-BE32-E72D297353CC}">
              <c16:uniqueId val="{00000002-E734-4400-B6DB-7DE653A4106B}"/>
            </c:ext>
          </c:extLst>
        </c:ser>
        <c:ser>
          <c:idx val="3"/>
          <c:order val="3"/>
          <c:tx>
            <c:strRef>
              <c:f>Sheet1!$E$1</c:f>
              <c:strCache>
                <c:ptCount val="1"/>
                <c:pt idx="0">
                  <c:v>S4</c:v>
                </c:pt>
              </c:strCache>
            </c:strRef>
          </c:tx>
          <c:spPr>
            <a:solidFill>
              <a:schemeClr val="accent4"/>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Sheet1!$E$2:$E$12</c:f>
              <c:numCache>
                <c:formatCode>0%</c:formatCode>
                <c:ptCount val="11"/>
                <c:pt idx="0">
                  <c:v>0.15</c:v>
                </c:pt>
                <c:pt idx="1">
                  <c:v>0.15</c:v>
                </c:pt>
                <c:pt idx="2">
                  <c:v>0.11</c:v>
                </c:pt>
                <c:pt idx="3">
                  <c:v>0.15</c:v>
                </c:pt>
                <c:pt idx="4">
                  <c:v>7.0000000000000007E-2</c:v>
                </c:pt>
                <c:pt idx="5">
                  <c:v>0.05</c:v>
                </c:pt>
                <c:pt idx="6">
                  <c:v>0.02</c:v>
                </c:pt>
                <c:pt idx="7">
                  <c:v>0.15</c:v>
                </c:pt>
                <c:pt idx="8">
                  <c:v>0.13</c:v>
                </c:pt>
                <c:pt idx="9" formatCode="0.00%">
                  <c:v>0</c:v>
                </c:pt>
                <c:pt idx="10">
                  <c:v>0.01</c:v>
                </c:pt>
              </c:numCache>
            </c:numRef>
          </c:val>
          <c:extLst>
            <c:ext xmlns:c16="http://schemas.microsoft.com/office/drawing/2014/chart" uri="{C3380CC4-5D6E-409C-BE32-E72D297353CC}">
              <c16:uniqueId val="{00000003-E734-4400-B6DB-7DE653A4106B}"/>
            </c:ext>
          </c:extLst>
        </c:ser>
        <c:ser>
          <c:idx val="4"/>
          <c:order val="4"/>
          <c:tx>
            <c:strRef>
              <c:f>Sheet1!$F$1</c:f>
              <c:strCache>
                <c:ptCount val="1"/>
                <c:pt idx="0">
                  <c:v>S5</c:v>
                </c:pt>
              </c:strCache>
            </c:strRef>
          </c:tx>
          <c:spPr>
            <a:solidFill>
              <a:schemeClr val="accent5"/>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Sheet1!$F$2:$F$12</c:f>
              <c:numCache>
                <c:formatCode>0%</c:formatCode>
                <c:ptCount val="11"/>
                <c:pt idx="0">
                  <c:v>0.15</c:v>
                </c:pt>
                <c:pt idx="1">
                  <c:v>0.18</c:v>
                </c:pt>
                <c:pt idx="2">
                  <c:v>0.1</c:v>
                </c:pt>
                <c:pt idx="3">
                  <c:v>0.19</c:v>
                </c:pt>
                <c:pt idx="4">
                  <c:v>0.05</c:v>
                </c:pt>
                <c:pt idx="5">
                  <c:v>0.05</c:v>
                </c:pt>
                <c:pt idx="6">
                  <c:v>0.04</c:v>
                </c:pt>
                <c:pt idx="7">
                  <c:v>0.11</c:v>
                </c:pt>
                <c:pt idx="8">
                  <c:v>0.09</c:v>
                </c:pt>
                <c:pt idx="9">
                  <c:v>5.0000000000000001E-3</c:v>
                </c:pt>
                <c:pt idx="10">
                  <c:v>0.02</c:v>
                </c:pt>
              </c:numCache>
            </c:numRef>
          </c:val>
          <c:extLst>
            <c:ext xmlns:c16="http://schemas.microsoft.com/office/drawing/2014/chart" uri="{C3380CC4-5D6E-409C-BE32-E72D297353CC}">
              <c16:uniqueId val="{00000004-E734-4400-B6DB-7DE653A4106B}"/>
            </c:ext>
          </c:extLst>
        </c:ser>
        <c:ser>
          <c:idx val="5"/>
          <c:order val="5"/>
          <c:tx>
            <c:strRef>
              <c:f>Sheet1!$G$1</c:f>
              <c:strCache>
                <c:ptCount val="1"/>
                <c:pt idx="0">
                  <c:v>S6</c:v>
                </c:pt>
              </c:strCache>
            </c:strRef>
          </c:tx>
          <c:spPr>
            <a:solidFill>
              <a:schemeClr val="accent6"/>
            </a:solidFill>
            <a:ln>
              <a:noFill/>
            </a:ln>
            <a:effectLst/>
          </c:spPr>
          <c:invertIfNegative val="0"/>
          <c:cat>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0</c:v>
                </c:pt>
              </c:numCache>
            </c:numRef>
          </c:cat>
          <c:val>
            <c:numRef>
              <c:f>Sheet1!$G$2:$G$12</c:f>
              <c:numCache>
                <c:formatCode>0%</c:formatCode>
                <c:ptCount val="11"/>
                <c:pt idx="0">
                  <c:v>0.13</c:v>
                </c:pt>
                <c:pt idx="1">
                  <c:v>0.12</c:v>
                </c:pt>
                <c:pt idx="2">
                  <c:v>0.08</c:v>
                </c:pt>
                <c:pt idx="3">
                  <c:v>0.16</c:v>
                </c:pt>
                <c:pt idx="4">
                  <c:v>0.08</c:v>
                </c:pt>
                <c:pt idx="5">
                  <c:v>0.04</c:v>
                </c:pt>
                <c:pt idx="6">
                  <c:v>0.05</c:v>
                </c:pt>
                <c:pt idx="7">
                  <c:v>0.15</c:v>
                </c:pt>
                <c:pt idx="8">
                  <c:v>0.16</c:v>
                </c:pt>
                <c:pt idx="9">
                  <c:v>0.02</c:v>
                </c:pt>
                <c:pt idx="10">
                  <c:v>0.02</c:v>
                </c:pt>
              </c:numCache>
            </c:numRef>
          </c:val>
          <c:extLst>
            <c:ext xmlns:c16="http://schemas.microsoft.com/office/drawing/2014/chart" uri="{C3380CC4-5D6E-409C-BE32-E72D297353CC}">
              <c16:uniqueId val="{00000005-E734-4400-B6DB-7DE653A4106B}"/>
            </c:ext>
          </c:extLst>
        </c:ser>
        <c:dLbls>
          <c:showLegendKey val="0"/>
          <c:showVal val="0"/>
          <c:showCatName val="0"/>
          <c:showSerName val="0"/>
          <c:showPercent val="0"/>
          <c:showBubbleSize val="0"/>
        </c:dLbls>
        <c:gapWidth val="219"/>
        <c:overlap val="-27"/>
        <c:axId val="616932096"/>
        <c:axId val="616932928"/>
      </c:barChart>
      <c:catAx>
        <c:axId val="61693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SIMD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932928"/>
        <c:crosses val="autoZero"/>
        <c:auto val="1"/>
        <c:lblAlgn val="ctr"/>
        <c:lblOffset val="100"/>
        <c:noMultiLvlLbl val="0"/>
      </c:catAx>
      <c:valAx>
        <c:axId val="61693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9320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Sylfaen" panose="010A0502050306030303" pitchFamily="18" charset="0"/>
              </a:rPr>
              <a:t>S3</a:t>
            </a:r>
            <a:r>
              <a:rPr lang="en-US" b="1" baseline="0">
                <a:latin typeface="Sylfaen" panose="010A0502050306030303" pitchFamily="18" charset="0"/>
              </a:rPr>
              <a:t> SIMD PROFILE 2022/23 </a:t>
            </a:r>
            <a:endParaRPr lang="en-US" b="1">
              <a:latin typeface="Sylfaen" panose="010A05020503060303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Pupils</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3-3CFF-444A-9ED8-9A6DC78EE940}"/>
              </c:ext>
            </c:extLst>
          </c:dPt>
          <c:dPt>
            <c:idx val="1"/>
            <c:invertIfNegative val="0"/>
            <c:bubble3D val="0"/>
            <c:spPr>
              <a:solidFill>
                <a:srgbClr val="0070C0"/>
              </a:solidFill>
              <a:ln>
                <a:noFill/>
              </a:ln>
              <a:effectLst/>
            </c:spPr>
            <c:extLst>
              <c:ext xmlns:c16="http://schemas.microsoft.com/office/drawing/2014/chart" uri="{C3380CC4-5D6E-409C-BE32-E72D297353CC}">
                <c16:uniqueId val="{00000004-3CFF-444A-9ED8-9A6DC78EE940}"/>
              </c:ext>
            </c:extLst>
          </c:dPt>
          <c:dPt>
            <c:idx val="2"/>
            <c:invertIfNegative val="0"/>
            <c:bubble3D val="0"/>
            <c:spPr>
              <a:solidFill>
                <a:srgbClr val="0070C0"/>
              </a:solidFill>
              <a:ln>
                <a:noFill/>
              </a:ln>
              <a:effectLst/>
            </c:spPr>
            <c:extLst>
              <c:ext xmlns:c16="http://schemas.microsoft.com/office/drawing/2014/chart" uri="{C3380CC4-5D6E-409C-BE32-E72D297353CC}">
                <c16:uniqueId val="{00000005-3CFF-444A-9ED8-9A6DC78EE940}"/>
              </c:ext>
            </c:extLst>
          </c:dPt>
          <c:dPt>
            <c:idx val="3"/>
            <c:invertIfNegative val="0"/>
            <c:bubble3D val="0"/>
            <c:spPr>
              <a:solidFill>
                <a:srgbClr val="FFC000"/>
              </a:solidFill>
              <a:ln>
                <a:noFill/>
              </a:ln>
              <a:effectLst/>
            </c:spPr>
            <c:extLst>
              <c:ext xmlns:c16="http://schemas.microsoft.com/office/drawing/2014/chart" uri="{C3380CC4-5D6E-409C-BE32-E72D297353CC}">
                <c16:uniqueId val="{00000006-3CFF-444A-9ED8-9A6DC78EE940}"/>
              </c:ext>
            </c:extLst>
          </c:dPt>
          <c:dPt>
            <c:idx val="4"/>
            <c:invertIfNegative val="0"/>
            <c:bubble3D val="0"/>
            <c:spPr>
              <a:solidFill>
                <a:srgbClr val="FFC000"/>
              </a:solidFill>
              <a:ln>
                <a:noFill/>
              </a:ln>
              <a:effectLst/>
            </c:spPr>
            <c:extLst>
              <c:ext xmlns:c16="http://schemas.microsoft.com/office/drawing/2014/chart" uri="{C3380CC4-5D6E-409C-BE32-E72D297353CC}">
                <c16:uniqueId val="{00000007-3CFF-444A-9ED8-9A6DC78EE940}"/>
              </c:ext>
            </c:extLst>
          </c:dPt>
          <c:dPt>
            <c:idx val="5"/>
            <c:invertIfNegative val="0"/>
            <c:bubble3D val="0"/>
            <c:spPr>
              <a:solidFill>
                <a:srgbClr val="FFC000"/>
              </a:solidFill>
              <a:ln>
                <a:noFill/>
              </a:ln>
              <a:effectLst/>
            </c:spPr>
            <c:extLst>
              <c:ext xmlns:c16="http://schemas.microsoft.com/office/drawing/2014/chart" uri="{C3380CC4-5D6E-409C-BE32-E72D297353CC}">
                <c16:uniqueId val="{00000008-3CFF-444A-9ED8-9A6DC78EE940}"/>
              </c:ext>
            </c:extLst>
          </c:dPt>
          <c:dPt>
            <c:idx val="6"/>
            <c:invertIfNegative val="0"/>
            <c:bubble3D val="0"/>
            <c:spPr>
              <a:solidFill>
                <a:srgbClr val="FFC000"/>
              </a:solidFill>
              <a:ln>
                <a:noFill/>
              </a:ln>
              <a:effectLst/>
            </c:spPr>
            <c:extLst>
              <c:ext xmlns:c16="http://schemas.microsoft.com/office/drawing/2014/chart" uri="{C3380CC4-5D6E-409C-BE32-E72D297353CC}">
                <c16:uniqueId val="{00000009-3CFF-444A-9ED8-9A6DC78EE940}"/>
              </c:ext>
            </c:extLst>
          </c:dPt>
          <c:dPt>
            <c:idx val="7"/>
            <c:invertIfNegative val="0"/>
            <c:bubble3D val="0"/>
            <c:spPr>
              <a:solidFill>
                <a:srgbClr val="FF0000"/>
              </a:solidFill>
              <a:ln>
                <a:noFill/>
              </a:ln>
              <a:effectLst/>
            </c:spPr>
            <c:extLst>
              <c:ext xmlns:c16="http://schemas.microsoft.com/office/drawing/2014/chart" uri="{C3380CC4-5D6E-409C-BE32-E72D297353CC}">
                <c16:uniqueId val="{0000000A-3CFF-444A-9ED8-9A6DC78EE940}"/>
              </c:ext>
            </c:extLst>
          </c:dPt>
          <c:dPt>
            <c:idx val="8"/>
            <c:invertIfNegative val="0"/>
            <c:bubble3D val="0"/>
            <c:spPr>
              <a:solidFill>
                <a:srgbClr val="FF0000"/>
              </a:solidFill>
              <a:ln>
                <a:noFill/>
              </a:ln>
              <a:effectLst/>
            </c:spPr>
            <c:extLst>
              <c:ext xmlns:c16="http://schemas.microsoft.com/office/drawing/2014/chart" uri="{C3380CC4-5D6E-409C-BE32-E72D297353CC}">
                <c16:uniqueId val="{0000000B-3CFF-444A-9ED8-9A6DC78EE940}"/>
              </c:ext>
            </c:extLst>
          </c:dPt>
          <c:dPt>
            <c:idx val="9"/>
            <c:invertIfNegative val="0"/>
            <c:bubble3D val="0"/>
            <c:spPr>
              <a:solidFill>
                <a:srgbClr val="FF0000"/>
              </a:solidFill>
              <a:ln>
                <a:noFill/>
              </a:ln>
              <a:effectLst/>
            </c:spPr>
            <c:extLst>
              <c:ext xmlns:c16="http://schemas.microsoft.com/office/drawing/2014/chart" uri="{C3380CC4-5D6E-409C-BE32-E72D297353CC}">
                <c16:uniqueId val="{0000000C-3CFF-444A-9ED8-9A6DC78EE9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SIMD 1</c:v>
                </c:pt>
                <c:pt idx="1">
                  <c:v>SIMD 2</c:v>
                </c:pt>
                <c:pt idx="2">
                  <c:v>SIMD 3</c:v>
                </c:pt>
                <c:pt idx="3">
                  <c:v>SIMD 4</c:v>
                </c:pt>
                <c:pt idx="4">
                  <c:v>SIMD 5</c:v>
                </c:pt>
                <c:pt idx="5">
                  <c:v>SIMD 6</c:v>
                </c:pt>
                <c:pt idx="6">
                  <c:v>SIMD 7</c:v>
                </c:pt>
                <c:pt idx="7">
                  <c:v>SIMD 8</c:v>
                </c:pt>
                <c:pt idx="8">
                  <c:v>SIMD 9</c:v>
                </c:pt>
                <c:pt idx="9">
                  <c:v>SIMD 10</c:v>
                </c:pt>
                <c:pt idx="10">
                  <c:v>SIMD 0</c:v>
                </c:pt>
              </c:strCache>
            </c:strRef>
          </c:cat>
          <c:val>
            <c:numRef>
              <c:f>Sheet1!$B$2:$B$12</c:f>
              <c:numCache>
                <c:formatCode>General</c:formatCode>
                <c:ptCount val="11"/>
                <c:pt idx="0">
                  <c:v>16</c:v>
                </c:pt>
                <c:pt idx="1">
                  <c:v>15</c:v>
                </c:pt>
                <c:pt idx="2">
                  <c:v>11</c:v>
                </c:pt>
                <c:pt idx="3">
                  <c:v>14</c:v>
                </c:pt>
                <c:pt idx="4">
                  <c:v>7</c:v>
                </c:pt>
                <c:pt idx="5">
                  <c:v>5</c:v>
                </c:pt>
                <c:pt idx="6">
                  <c:v>2</c:v>
                </c:pt>
                <c:pt idx="7">
                  <c:v>15</c:v>
                </c:pt>
                <c:pt idx="8">
                  <c:v>13</c:v>
                </c:pt>
                <c:pt idx="9">
                  <c:v>0</c:v>
                </c:pt>
                <c:pt idx="10">
                  <c:v>1</c:v>
                </c:pt>
              </c:numCache>
            </c:numRef>
          </c:val>
          <c:extLst>
            <c:ext xmlns:c16="http://schemas.microsoft.com/office/drawing/2014/chart" uri="{C3380CC4-5D6E-409C-BE32-E72D297353CC}">
              <c16:uniqueId val="{00000000-3CFF-444A-9ED8-9A6DC78EE940}"/>
            </c:ext>
          </c:extLst>
        </c:ser>
        <c:dLbls>
          <c:dLblPos val="outEnd"/>
          <c:showLegendKey val="0"/>
          <c:showVal val="1"/>
          <c:showCatName val="0"/>
          <c:showSerName val="0"/>
          <c:showPercent val="0"/>
          <c:showBubbleSize val="0"/>
        </c:dLbls>
        <c:gapWidth val="219"/>
        <c:overlap val="-27"/>
        <c:axId val="275475055"/>
        <c:axId val="275468815"/>
      </c:barChart>
      <c:catAx>
        <c:axId val="275475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SIMD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468815"/>
        <c:crosses val="autoZero"/>
        <c:auto val="1"/>
        <c:lblAlgn val="ctr"/>
        <c:lblOffset val="100"/>
        <c:noMultiLvlLbl val="0"/>
      </c:catAx>
      <c:valAx>
        <c:axId val="27546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475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S3</a:t>
            </a:r>
            <a:r>
              <a:rPr lang="en-GB" baseline="0"/>
              <a:t> SNSA Results:  Numeracy </a:t>
            </a:r>
            <a:endParaRPr lang="en-GB"/>
          </a:p>
        </c:rich>
      </c:tx>
      <c:layout>
        <c:manualLayout>
          <c:xMode val="edge"/>
          <c:yMode val="edge"/>
          <c:x val="0.32735527850685336"/>
          <c:y val="1.98413466473115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Sheet1!$B$2:$B$7</c:f>
              <c:numCache>
                <c:formatCode>General</c:formatCode>
                <c:ptCount val="6"/>
                <c:pt idx="0">
                  <c:v>5</c:v>
                </c:pt>
                <c:pt idx="1">
                  <c:v>10</c:v>
                </c:pt>
                <c:pt idx="2">
                  <c:v>27</c:v>
                </c:pt>
                <c:pt idx="3">
                  <c:v>29</c:v>
                </c:pt>
                <c:pt idx="4">
                  <c:v>15</c:v>
                </c:pt>
                <c:pt idx="5">
                  <c:v>14</c:v>
                </c:pt>
              </c:numCache>
            </c:numRef>
          </c:val>
          <c:extLst>
            <c:ext xmlns:c16="http://schemas.microsoft.com/office/drawing/2014/chart" uri="{C3380CC4-5D6E-409C-BE32-E72D297353CC}">
              <c16:uniqueId val="{00000000-935D-47AA-A9CE-1736F5A522A0}"/>
            </c:ext>
          </c:extLst>
        </c:ser>
        <c:ser>
          <c:idx val="1"/>
          <c:order val="1"/>
          <c:tx>
            <c:strRef>
              <c:f>Sheet1!$C$1</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Sheet1!$C$2:$C$7</c:f>
              <c:numCache>
                <c:formatCode>General</c:formatCode>
                <c:ptCount val="6"/>
                <c:pt idx="0">
                  <c:v>6</c:v>
                </c:pt>
                <c:pt idx="1">
                  <c:v>14</c:v>
                </c:pt>
                <c:pt idx="2">
                  <c:v>25</c:v>
                </c:pt>
                <c:pt idx="3">
                  <c:v>29</c:v>
                </c:pt>
                <c:pt idx="4">
                  <c:v>16</c:v>
                </c:pt>
                <c:pt idx="5">
                  <c:v>10</c:v>
                </c:pt>
              </c:numCache>
            </c:numRef>
          </c:val>
          <c:extLst>
            <c:ext xmlns:c16="http://schemas.microsoft.com/office/drawing/2014/chart" uri="{C3380CC4-5D6E-409C-BE32-E72D297353CC}">
              <c16:uniqueId val="{00000001-935D-47AA-A9CE-1736F5A522A0}"/>
            </c:ext>
          </c:extLst>
        </c:ser>
        <c:dLbls>
          <c:dLblPos val="outEnd"/>
          <c:showLegendKey val="0"/>
          <c:showVal val="1"/>
          <c:showCatName val="0"/>
          <c:showSerName val="0"/>
          <c:showPercent val="0"/>
          <c:showBubbleSize val="0"/>
        </c:dLbls>
        <c:gapWidth val="182"/>
        <c:axId val="1435769199"/>
        <c:axId val="1435768783"/>
      </c:barChart>
      <c:catAx>
        <c:axId val="1435769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8783"/>
        <c:crosses val="autoZero"/>
        <c:auto val="1"/>
        <c:lblAlgn val="ctr"/>
        <c:lblOffset val="100"/>
        <c:noMultiLvlLbl val="0"/>
      </c:catAx>
      <c:valAx>
        <c:axId val="14357687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COHORT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S3</a:t>
            </a:r>
            <a:r>
              <a:rPr lang="en-GB" baseline="0"/>
              <a:t> SNSA Results:  Reading </a:t>
            </a:r>
            <a:endParaRPr lang="en-GB"/>
          </a:p>
        </c:rich>
      </c:tx>
      <c:layout>
        <c:manualLayout>
          <c:xMode val="edge"/>
          <c:yMode val="edge"/>
          <c:x val="0.32735527850685336"/>
          <c:y val="1.98413466473115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Sheet1!$B$2:$B$7</c:f>
              <c:numCache>
                <c:formatCode>General</c:formatCode>
                <c:ptCount val="6"/>
                <c:pt idx="0">
                  <c:v>14</c:v>
                </c:pt>
                <c:pt idx="1">
                  <c:v>9</c:v>
                </c:pt>
                <c:pt idx="2">
                  <c:v>19</c:v>
                </c:pt>
                <c:pt idx="3">
                  <c:v>24</c:v>
                </c:pt>
                <c:pt idx="4">
                  <c:v>20</c:v>
                </c:pt>
                <c:pt idx="5">
                  <c:v>14</c:v>
                </c:pt>
              </c:numCache>
            </c:numRef>
          </c:val>
          <c:extLst>
            <c:ext xmlns:c16="http://schemas.microsoft.com/office/drawing/2014/chart" uri="{C3380CC4-5D6E-409C-BE32-E72D297353CC}">
              <c16:uniqueId val="{00000000-7E19-41C7-8818-F84939FEDCC0}"/>
            </c:ext>
          </c:extLst>
        </c:ser>
        <c:ser>
          <c:idx val="1"/>
          <c:order val="1"/>
          <c:tx>
            <c:strRef>
              <c:f>Sheet1!$C$1</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Sheet1!$C$2:$C$7</c:f>
              <c:numCache>
                <c:formatCode>General</c:formatCode>
                <c:ptCount val="6"/>
                <c:pt idx="0">
                  <c:v>12</c:v>
                </c:pt>
                <c:pt idx="1">
                  <c:v>15</c:v>
                </c:pt>
                <c:pt idx="2">
                  <c:v>26</c:v>
                </c:pt>
                <c:pt idx="3">
                  <c:v>24</c:v>
                </c:pt>
                <c:pt idx="4">
                  <c:v>14</c:v>
                </c:pt>
              </c:numCache>
            </c:numRef>
          </c:val>
          <c:extLst>
            <c:ext xmlns:c16="http://schemas.microsoft.com/office/drawing/2014/chart" uri="{C3380CC4-5D6E-409C-BE32-E72D297353CC}">
              <c16:uniqueId val="{00000001-7E19-41C7-8818-F84939FEDCC0}"/>
            </c:ext>
          </c:extLst>
        </c:ser>
        <c:dLbls>
          <c:dLblPos val="outEnd"/>
          <c:showLegendKey val="0"/>
          <c:showVal val="1"/>
          <c:showCatName val="0"/>
          <c:showSerName val="0"/>
          <c:showPercent val="0"/>
          <c:showBubbleSize val="0"/>
        </c:dLbls>
        <c:gapWidth val="182"/>
        <c:axId val="1435769199"/>
        <c:axId val="1435768783"/>
      </c:barChart>
      <c:catAx>
        <c:axId val="1435769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8783"/>
        <c:crosses val="autoZero"/>
        <c:auto val="1"/>
        <c:lblAlgn val="ctr"/>
        <c:lblOffset val="100"/>
        <c:noMultiLvlLbl val="0"/>
      </c:catAx>
      <c:valAx>
        <c:axId val="14357687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COHORT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S3</a:t>
            </a:r>
            <a:r>
              <a:rPr lang="en-GB" baseline="0"/>
              <a:t> SNSA Results:  Writing  </a:t>
            </a:r>
            <a:endParaRPr lang="en-GB"/>
          </a:p>
        </c:rich>
      </c:tx>
      <c:layout>
        <c:manualLayout>
          <c:xMode val="edge"/>
          <c:yMode val="edge"/>
          <c:x val="0.32735527850685336"/>
          <c:y val="1.98413466473115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Sheet1!$B$2:$B$7</c:f>
              <c:numCache>
                <c:formatCode>General</c:formatCode>
                <c:ptCount val="6"/>
                <c:pt idx="0">
                  <c:v>8</c:v>
                </c:pt>
                <c:pt idx="1">
                  <c:v>9</c:v>
                </c:pt>
                <c:pt idx="2">
                  <c:v>23</c:v>
                </c:pt>
                <c:pt idx="3">
                  <c:v>29</c:v>
                </c:pt>
                <c:pt idx="4">
                  <c:v>18</c:v>
                </c:pt>
                <c:pt idx="5">
                  <c:v>13</c:v>
                </c:pt>
              </c:numCache>
            </c:numRef>
          </c:val>
          <c:extLst>
            <c:ext xmlns:c16="http://schemas.microsoft.com/office/drawing/2014/chart" uri="{C3380CC4-5D6E-409C-BE32-E72D297353CC}">
              <c16:uniqueId val="{00000000-BCA1-4CE3-92C5-3BC843968206}"/>
            </c:ext>
          </c:extLst>
        </c:ser>
        <c:ser>
          <c:idx val="1"/>
          <c:order val="1"/>
          <c:tx>
            <c:strRef>
              <c:f>Sheet1!$C$1</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Band 7 or below</c:v>
                </c:pt>
                <c:pt idx="1">
                  <c:v>Band 8</c:v>
                </c:pt>
                <c:pt idx="2">
                  <c:v>Band 9</c:v>
                </c:pt>
                <c:pt idx="3">
                  <c:v>Band 10</c:v>
                </c:pt>
                <c:pt idx="4">
                  <c:v>Band 11</c:v>
                </c:pt>
                <c:pt idx="5">
                  <c:v>Band 12 or above</c:v>
                </c:pt>
              </c:strCache>
            </c:strRef>
          </c:cat>
          <c:val>
            <c:numRef>
              <c:f>Sheet1!$C$2:$C$7</c:f>
              <c:numCache>
                <c:formatCode>General</c:formatCode>
                <c:ptCount val="6"/>
                <c:pt idx="0">
                  <c:v>6</c:v>
                </c:pt>
                <c:pt idx="1">
                  <c:v>11</c:v>
                </c:pt>
                <c:pt idx="2">
                  <c:v>33</c:v>
                </c:pt>
                <c:pt idx="3">
                  <c:v>29</c:v>
                </c:pt>
                <c:pt idx="4">
                  <c:v>15</c:v>
                </c:pt>
                <c:pt idx="5">
                  <c:v>6</c:v>
                </c:pt>
              </c:numCache>
            </c:numRef>
          </c:val>
          <c:extLst>
            <c:ext xmlns:c16="http://schemas.microsoft.com/office/drawing/2014/chart" uri="{C3380CC4-5D6E-409C-BE32-E72D297353CC}">
              <c16:uniqueId val="{00000001-BCA1-4CE3-92C5-3BC843968206}"/>
            </c:ext>
          </c:extLst>
        </c:ser>
        <c:dLbls>
          <c:dLblPos val="outEnd"/>
          <c:showLegendKey val="0"/>
          <c:showVal val="1"/>
          <c:showCatName val="0"/>
          <c:showSerName val="0"/>
          <c:showPercent val="0"/>
          <c:showBubbleSize val="0"/>
        </c:dLbls>
        <c:gapWidth val="182"/>
        <c:axId val="1435769199"/>
        <c:axId val="1435768783"/>
      </c:barChart>
      <c:catAx>
        <c:axId val="1435769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8783"/>
        <c:crosses val="autoZero"/>
        <c:auto val="1"/>
        <c:lblAlgn val="ctr"/>
        <c:lblOffset val="100"/>
        <c:noMultiLvlLbl val="0"/>
      </c:catAx>
      <c:valAx>
        <c:axId val="14357687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COHORT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76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Context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0AD68C-2587-4A28-A21B-3E415354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3752</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KILMARNOCK ACADEMY</vt:lpstr>
    </vt:vector>
  </TitlesOfParts>
  <Company/>
  <LinksUpToDate>false</LinksUpToDate>
  <CharactersWithSpaces>25095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KILMARNOCK ACADEMY</dc:title>
  <dc:subject>In Context</dc:subject>
  <dc:creator>Rose, David</dc:creator>
  <cp:keywords/>
  <dc:description/>
  <cp:lastModifiedBy>C. O'Neil</cp:lastModifiedBy>
  <cp:revision>2</cp:revision>
  <cp:lastPrinted>2023-10-09T11:42:00Z</cp:lastPrinted>
  <dcterms:created xsi:type="dcterms:W3CDTF">2023-11-15T17:05:00Z</dcterms:created>
  <dcterms:modified xsi:type="dcterms:W3CDTF">2023-11-15T17:05:00Z</dcterms:modified>
</cp:coreProperties>
</file>