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B87CC9" w14:textId="77777777" w:rsidR="00DA7518" w:rsidRDefault="00DA7518" w:rsidP="00DA7518">
      <w:pPr>
        <w:pStyle w:val="Heading1"/>
        <w:jc w:val="center"/>
      </w:pPr>
      <w:bookmarkStart w:id="0" w:name="_GoBack"/>
      <w:bookmarkEnd w:id="0"/>
      <w:r>
        <w:t>East Ayrshire Council PEF Impact Visit Template</w:t>
      </w:r>
    </w:p>
    <w:p w14:paraId="76980694" w14:textId="77777777" w:rsidR="00DA7518" w:rsidRDefault="00DA7518" w:rsidP="00DA7518">
      <w:pPr>
        <w:pStyle w:val="Heading2"/>
        <w:jc w:val="center"/>
      </w:pPr>
      <w:r>
        <w:t>Sharing progress and practice</w:t>
      </w:r>
    </w:p>
    <w:p w14:paraId="41415A9F" w14:textId="77777777" w:rsidR="00DA7518" w:rsidRDefault="00DA7518"/>
    <w:tbl>
      <w:tblPr>
        <w:tblStyle w:val="TableGrid"/>
        <w:tblW w:w="14737" w:type="dxa"/>
        <w:tblLook w:val="04A0" w:firstRow="1" w:lastRow="0" w:firstColumn="1" w:lastColumn="0" w:noHBand="0" w:noVBand="1"/>
      </w:tblPr>
      <w:tblGrid>
        <w:gridCol w:w="1838"/>
        <w:gridCol w:w="8363"/>
        <w:gridCol w:w="4536"/>
      </w:tblGrid>
      <w:tr w:rsidR="00DA7518" w:rsidRPr="00577036" w14:paraId="79AE6EB8" w14:textId="77777777" w:rsidTr="002B03CD">
        <w:tc>
          <w:tcPr>
            <w:tcW w:w="1838" w:type="dxa"/>
          </w:tcPr>
          <w:p w14:paraId="033E4D2C" w14:textId="77777777" w:rsidR="00DA7518" w:rsidRPr="00577036" w:rsidRDefault="00DA7518">
            <w:pPr>
              <w:rPr>
                <w:rFonts w:cstheme="minorHAnsi"/>
              </w:rPr>
            </w:pPr>
            <w:r w:rsidRPr="00577036">
              <w:rPr>
                <w:rFonts w:cstheme="minorHAnsi"/>
              </w:rPr>
              <w:t xml:space="preserve">Date </w:t>
            </w:r>
          </w:p>
        </w:tc>
        <w:tc>
          <w:tcPr>
            <w:tcW w:w="8363" w:type="dxa"/>
          </w:tcPr>
          <w:p w14:paraId="0823486F" w14:textId="77777777" w:rsidR="00DA7518" w:rsidRPr="00577036" w:rsidRDefault="00DA7518">
            <w:pPr>
              <w:rPr>
                <w:rFonts w:cstheme="minorHAnsi"/>
              </w:rPr>
            </w:pPr>
            <w:r w:rsidRPr="00577036">
              <w:rPr>
                <w:rFonts w:cstheme="minorHAnsi"/>
              </w:rPr>
              <w:t xml:space="preserve">School </w:t>
            </w:r>
          </w:p>
        </w:tc>
        <w:tc>
          <w:tcPr>
            <w:tcW w:w="4536" w:type="dxa"/>
          </w:tcPr>
          <w:p w14:paraId="4C9E8DB0" w14:textId="77777777" w:rsidR="00DA7518" w:rsidRPr="00577036" w:rsidRDefault="00DA7518">
            <w:pPr>
              <w:rPr>
                <w:rFonts w:cstheme="minorHAnsi"/>
              </w:rPr>
            </w:pPr>
            <w:r w:rsidRPr="00577036">
              <w:rPr>
                <w:rFonts w:cstheme="minorHAnsi"/>
              </w:rPr>
              <w:t>Attendees</w:t>
            </w:r>
          </w:p>
        </w:tc>
      </w:tr>
      <w:tr w:rsidR="00DA7518" w:rsidRPr="00577036" w14:paraId="544FED3D" w14:textId="77777777" w:rsidTr="002B03CD">
        <w:tc>
          <w:tcPr>
            <w:tcW w:w="1838" w:type="dxa"/>
          </w:tcPr>
          <w:p w14:paraId="33DA78F0" w14:textId="52F0BF28" w:rsidR="00DA7518" w:rsidRPr="00577036" w:rsidRDefault="00D929BD" w:rsidP="00DA7518">
            <w:pPr>
              <w:rPr>
                <w:rFonts w:cstheme="minorHAnsi"/>
              </w:rPr>
            </w:pPr>
            <w:r>
              <w:rPr>
                <w:rFonts w:cstheme="minorHAnsi"/>
              </w:rPr>
              <w:t>6.3.23</w:t>
            </w:r>
          </w:p>
        </w:tc>
        <w:tc>
          <w:tcPr>
            <w:tcW w:w="8363" w:type="dxa"/>
          </w:tcPr>
          <w:p w14:paraId="5F5E5ED6" w14:textId="54903DEA" w:rsidR="00DA7518" w:rsidRPr="00577036" w:rsidRDefault="00615FD3" w:rsidP="00DA7518">
            <w:pPr>
              <w:rPr>
                <w:rFonts w:cstheme="minorHAnsi"/>
              </w:rPr>
            </w:pPr>
            <w:r>
              <w:rPr>
                <w:rFonts w:cstheme="minorHAnsi"/>
              </w:rPr>
              <w:t xml:space="preserve">Netherthird Primary School </w:t>
            </w:r>
          </w:p>
        </w:tc>
        <w:tc>
          <w:tcPr>
            <w:tcW w:w="4536" w:type="dxa"/>
          </w:tcPr>
          <w:p w14:paraId="426914CE" w14:textId="77777777" w:rsidR="00DA7518" w:rsidRPr="00577036" w:rsidRDefault="00DA7518">
            <w:pPr>
              <w:rPr>
                <w:rFonts w:cstheme="minorHAnsi"/>
              </w:rPr>
            </w:pPr>
          </w:p>
        </w:tc>
      </w:tr>
      <w:tr w:rsidR="0014088D" w:rsidRPr="00577036" w14:paraId="185C2471" w14:textId="77777777" w:rsidTr="002B03CD">
        <w:tc>
          <w:tcPr>
            <w:tcW w:w="1838" w:type="dxa"/>
          </w:tcPr>
          <w:p w14:paraId="194D252A" w14:textId="5D5ABFE7" w:rsidR="0014088D" w:rsidRPr="00577036" w:rsidRDefault="002B03CD" w:rsidP="00DA7518">
            <w:pPr>
              <w:rPr>
                <w:rFonts w:cstheme="minorHAnsi"/>
              </w:rPr>
            </w:pPr>
            <w:r w:rsidRPr="00577036">
              <w:rPr>
                <w:rFonts w:cstheme="minorHAnsi"/>
              </w:rPr>
              <w:t>P</w:t>
            </w:r>
            <w:r w:rsidR="0014088D" w:rsidRPr="00577036">
              <w:rPr>
                <w:rFonts w:cstheme="minorHAnsi"/>
              </w:rPr>
              <w:t>EF Spend outline</w:t>
            </w:r>
          </w:p>
        </w:tc>
        <w:tc>
          <w:tcPr>
            <w:tcW w:w="8363" w:type="dxa"/>
          </w:tcPr>
          <w:p w14:paraId="3F97743B" w14:textId="77777777" w:rsidR="0014088D" w:rsidRPr="00577036" w:rsidRDefault="0014088D" w:rsidP="00DA7518">
            <w:pPr>
              <w:rPr>
                <w:rFonts w:cstheme="minorHAnsi"/>
              </w:rPr>
            </w:pPr>
            <w:r w:rsidRPr="00577036">
              <w:rPr>
                <w:rFonts w:cstheme="minorHAnsi"/>
              </w:rPr>
              <w:t>Allocation</w:t>
            </w:r>
          </w:p>
          <w:p w14:paraId="3052C936" w14:textId="77777777" w:rsidR="00AC60F8" w:rsidRPr="00577036" w:rsidRDefault="00AC60F8" w:rsidP="00AC60F8">
            <w:pPr>
              <w:rPr>
                <w:rFonts w:cstheme="minorHAnsi"/>
              </w:rPr>
            </w:pPr>
            <w:r w:rsidRPr="00577036">
              <w:rPr>
                <w:rFonts w:cstheme="minorHAnsi"/>
              </w:rPr>
              <w:t xml:space="preserve">Funding committed to staffing  </w:t>
            </w:r>
          </w:p>
          <w:p w14:paraId="72FDE4EC" w14:textId="77777777" w:rsidR="00AC60F8" w:rsidRPr="00577036" w:rsidRDefault="00AC60F8" w:rsidP="00AC60F8">
            <w:pPr>
              <w:rPr>
                <w:rFonts w:cstheme="minorHAnsi"/>
              </w:rPr>
            </w:pPr>
            <w:r w:rsidRPr="00577036">
              <w:rPr>
                <w:rFonts w:cstheme="minorHAnsi"/>
              </w:rPr>
              <w:t>Funding committed to resources</w:t>
            </w:r>
          </w:p>
          <w:p w14:paraId="11441671" w14:textId="77777777" w:rsidR="0014088D" w:rsidRPr="00577036" w:rsidRDefault="0014088D" w:rsidP="00AC60F8">
            <w:pPr>
              <w:rPr>
                <w:rFonts w:cstheme="minorHAnsi"/>
              </w:rPr>
            </w:pPr>
            <w:r w:rsidRPr="00577036">
              <w:rPr>
                <w:rFonts w:cstheme="minorHAnsi"/>
              </w:rPr>
              <w:t>Underspend</w:t>
            </w:r>
          </w:p>
        </w:tc>
        <w:tc>
          <w:tcPr>
            <w:tcW w:w="4536" w:type="dxa"/>
          </w:tcPr>
          <w:p w14:paraId="139BF193" w14:textId="6D8C10BA" w:rsidR="0014088D" w:rsidRDefault="00615FD3">
            <w:pPr>
              <w:rPr>
                <w:rFonts w:cstheme="minorHAnsi"/>
              </w:rPr>
            </w:pPr>
            <w:r>
              <w:rPr>
                <w:rFonts w:cstheme="minorHAnsi"/>
              </w:rPr>
              <w:t>£68,240</w:t>
            </w:r>
          </w:p>
          <w:p w14:paraId="3F23A030" w14:textId="40D9813E" w:rsidR="00615FD3" w:rsidRDefault="00615FD3">
            <w:pPr>
              <w:rPr>
                <w:rFonts w:cstheme="minorHAnsi"/>
              </w:rPr>
            </w:pPr>
            <w:r>
              <w:rPr>
                <w:rFonts w:cstheme="minorHAnsi"/>
              </w:rPr>
              <w:t>£53,000 approx.</w:t>
            </w:r>
          </w:p>
          <w:p w14:paraId="6A5911F8" w14:textId="77777777" w:rsidR="00615FD3" w:rsidRDefault="00615FD3">
            <w:pPr>
              <w:rPr>
                <w:rFonts w:cstheme="minorHAnsi"/>
              </w:rPr>
            </w:pPr>
            <w:r>
              <w:rPr>
                <w:rFonts w:cstheme="minorHAnsi"/>
              </w:rPr>
              <w:t>£16,000 approx.</w:t>
            </w:r>
          </w:p>
          <w:p w14:paraId="7C1DA552" w14:textId="1CC2C1C1" w:rsidR="005C5439" w:rsidRPr="00577036" w:rsidRDefault="005C5439">
            <w:pPr>
              <w:rPr>
                <w:rFonts w:cstheme="minorHAnsi"/>
              </w:rPr>
            </w:pPr>
            <w:r>
              <w:rPr>
                <w:rFonts w:cstheme="minorHAnsi"/>
              </w:rPr>
              <w:t>£4000 approx.</w:t>
            </w:r>
          </w:p>
        </w:tc>
      </w:tr>
    </w:tbl>
    <w:p w14:paraId="21EEBB06" w14:textId="6D9287F1" w:rsidR="00DA7518" w:rsidRDefault="00DA7518"/>
    <w:p w14:paraId="2C75DA97" w14:textId="118DCF9B" w:rsidR="00F251BA" w:rsidRDefault="00F251BA">
      <w:r>
        <w:t xml:space="preserve">Consultation took place with all stakeholders alongside Improvement Plan priorities. GLOW form available </w:t>
      </w:r>
    </w:p>
    <w:tbl>
      <w:tblPr>
        <w:tblStyle w:val="TableGrid"/>
        <w:tblW w:w="14737" w:type="dxa"/>
        <w:tblLook w:val="04A0" w:firstRow="1" w:lastRow="0" w:firstColumn="1" w:lastColumn="0" w:noHBand="0" w:noVBand="1"/>
      </w:tblPr>
      <w:tblGrid>
        <w:gridCol w:w="3704"/>
        <w:gridCol w:w="3894"/>
        <w:gridCol w:w="3184"/>
        <w:gridCol w:w="3955"/>
      </w:tblGrid>
      <w:tr w:rsidR="0014088D" w:rsidRPr="00577036" w14:paraId="32E25333" w14:textId="77777777" w:rsidTr="0014088D">
        <w:tc>
          <w:tcPr>
            <w:tcW w:w="3681" w:type="dxa"/>
          </w:tcPr>
          <w:p w14:paraId="349473B0" w14:textId="77777777" w:rsidR="00615FD3" w:rsidRDefault="0014088D" w:rsidP="0014088D">
            <w:pPr>
              <w:tabs>
                <w:tab w:val="right" w:pos="4599"/>
              </w:tabs>
              <w:rPr>
                <w:rFonts w:cstheme="minorHAnsi"/>
              </w:rPr>
            </w:pPr>
            <w:r w:rsidRPr="00577036">
              <w:rPr>
                <w:rFonts w:cstheme="minorHAnsi"/>
              </w:rPr>
              <w:t>What is going well?</w:t>
            </w:r>
          </w:p>
          <w:p w14:paraId="6F299C93" w14:textId="77777777" w:rsidR="00615FD3" w:rsidRDefault="00615FD3" w:rsidP="0014088D">
            <w:pPr>
              <w:tabs>
                <w:tab w:val="right" w:pos="4599"/>
              </w:tabs>
              <w:rPr>
                <w:rFonts w:cstheme="minorHAnsi"/>
              </w:rPr>
            </w:pPr>
          </w:p>
          <w:p w14:paraId="5E89A2F4" w14:textId="1ADC41A5" w:rsidR="0014088D" w:rsidRPr="00577036" w:rsidRDefault="00615FD3" w:rsidP="0014088D">
            <w:pPr>
              <w:tabs>
                <w:tab w:val="right" w:pos="4599"/>
              </w:tabs>
              <w:rPr>
                <w:rFonts w:cstheme="minorHAnsi"/>
              </w:rPr>
            </w:pPr>
            <w:r w:rsidRPr="00615FD3">
              <w:rPr>
                <w:rFonts w:cstheme="minorHAnsi"/>
                <w:highlight w:val="yellow"/>
              </w:rPr>
              <w:t>Intervention</w:t>
            </w:r>
            <w:r w:rsidR="0014088D" w:rsidRPr="00577036">
              <w:rPr>
                <w:rFonts w:cstheme="minorHAnsi"/>
              </w:rPr>
              <w:tab/>
            </w:r>
          </w:p>
        </w:tc>
        <w:tc>
          <w:tcPr>
            <w:tcW w:w="3898" w:type="dxa"/>
          </w:tcPr>
          <w:p w14:paraId="5632152B" w14:textId="1D2734B7" w:rsidR="0014088D" w:rsidRPr="00577036" w:rsidRDefault="0014088D">
            <w:pPr>
              <w:rPr>
                <w:rFonts w:cstheme="minorHAnsi"/>
              </w:rPr>
            </w:pPr>
            <w:r w:rsidRPr="00577036">
              <w:rPr>
                <w:rFonts w:cstheme="minorHAnsi"/>
              </w:rPr>
              <w:t xml:space="preserve">How do you know? </w:t>
            </w:r>
          </w:p>
          <w:p w14:paraId="121416F1" w14:textId="77777777" w:rsidR="002B03CD" w:rsidRPr="00577036" w:rsidRDefault="002B03CD" w:rsidP="002B03CD">
            <w:pPr>
              <w:rPr>
                <w:rFonts w:cstheme="minorHAnsi"/>
              </w:rPr>
            </w:pPr>
            <w:r w:rsidRPr="00577036">
              <w:rPr>
                <w:rFonts w:cstheme="minorHAnsi"/>
              </w:rPr>
              <w:t>What is the data telling you?</w:t>
            </w:r>
          </w:p>
          <w:p w14:paraId="613D594F" w14:textId="7F4A2D83" w:rsidR="002B03CD" w:rsidRPr="00577036" w:rsidRDefault="00615FD3">
            <w:pPr>
              <w:rPr>
                <w:rFonts w:cstheme="minorHAnsi"/>
              </w:rPr>
            </w:pPr>
            <w:r w:rsidRPr="00F251BA">
              <w:rPr>
                <w:rFonts w:cstheme="minorHAnsi"/>
                <w:highlight w:val="yellow"/>
              </w:rPr>
              <w:t>Impact</w:t>
            </w:r>
            <w:r w:rsidR="00F251BA" w:rsidRPr="00F251BA">
              <w:rPr>
                <w:rFonts w:cstheme="minorHAnsi"/>
                <w:highlight w:val="yellow"/>
              </w:rPr>
              <w:t>/outcome</w:t>
            </w:r>
          </w:p>
        </w:tc>
        <w:tc>
          <w:tcPr>
            <w:tcW w:w="3192" w:type="dxa"/>
          </w:tcPr>
          <w:p w14:paraId="09981068" w14:textId="77777777" w:rsidR="0014088D" w:rsidRPr="00577036" w:rsidRDefault="0014088D">
            <w:pPr>
              <w:rPr>
                <w:rFonts w:cstheme="minorHAnsi"/>
              </w:rPr>
            </w:pPr>
            <w:r w:rsidRPr="00577036">
              <w:rPr>
                <w:rFonts w:cstheme="minorHAnsi"/>
              </w:rPr>
              <w:t xml:space="preserve">Any challenges? </w:t>
            </w:r>
          </w:p>
          <w:p w14:paraId="29BA1E0E" w14:textId="77777777" w:rsidR="0014088D" w:rsidRPr="00577036" w:rsidRDefault="0014088D">
            <w:pPr>
              <w:rPr>
                <w:rFonts w:cstheme="minorHAnsi"/>
              </w:rPr>
            </w:pPr>
            <w:r w:rsidRPr="00577036">
              <w:rPr>
                <w:rFonts w:cstheme="minorHAnsi"/>
              </w:rPr>
              <w:t>Any changes to PEF plan?</w:t>
            </w:r>
          </w:p>
        </w:tc>
        <w:tc>
          <w:tcPr>
            <w:tcW w:w="3966" w:type="dxa"/>
          </w:tcPr>
          <w:p w14:paraId="641FC25F" w14:textId="77777777" w:rsidR="0014088D" w:rsidRPr="00577036" w:rsidRDefault="0014088D">
            <w:pPr>
              <w:rPr>
                <w:rFonts w:cstheme="minorHAnsi"/>
              </w:rPr>
            </w:pPr>
            <w:r w:rsidRPr="00577036">
              <w:rPr>
                <w:rFonts w:cstheme="minorHAnsi"/>
              </w:rPr>
              <w:t xml:space="preserve">Support required? </w:t>
            </w:r>
          </w:p>
          <w:p w14:paraId="317094B3" w14:textId="5AFC7E93" w:rsidR="0014088D" w:rsidRPr="00577036" w:rsidRDefault="0014088D">
            <w:pPr>
              <w:rPr>
                <w:rFonts w:cstheme="minorHAnsi"/>
              </w:rPr>
            </w:pPr>
            <w:r w:rsidRPr="00577036">
              <w:rPr>
                <w:rFonts w:cstheme="minorHAnsi"/>
              </w:rPr>
              <w:t>Feedback</w:t>
            </w:r>
          </w:p>
          <w:p w14:paraId="470556DE" w14:textId="77777777" w:rsidR="0014088D" w:rsidRPr="00577036" w:rsidRDefault="0014088D">
            <w:pPr>
              <w:rPr>
                <w:rFonts w:cstheme="minorHAnsi"/>
              </w:rPr>
            </w:pPr>
            <w:r w:rsidRPr="00577036">
              <w:rPr>
                <w:rFonts w:cstheme="minorHAnsi"/>
              </w:rPr>
              <w:t>Next steps</w:t>
            </w:r>
          </w:p>
        </w:tc>
      </w:tr>
      <w:tr w:rsidR="0014088D" w14:paraId="13509B7E" w14:textId="77777777" w:rsidTr="0014088D">
        <w:tc>
          <w:tcPr>
            <w:tcW w:w="3681" w:type="dxa"/>
          </w:tcPr>
          <w:p w14:paraId="2F9E891F" w14:textId="77777777" w:rsidR="0014088D" w:rsidRPr="00615FD3" w:rsidRDefault="0014088D" w:rsidP="00615FD3">
            <w:pPr>
              <w:jc w:val="both"/>
              <w:rPr>
                <w:sz w:val="24"/>
                <w:szCs w:val="24"/>
              </w:rPr>
            </w:pPr>
          </w:p>
          <w:p w14:paraId="13C62945" w14:textId="54138420" w:rsidR="00615FD3" w:rsidRDefault="00615FD3" w:rsidP="00615FD3">
            <w:pPr>
              <w:pStyle w:val="ListParagraph"/>
              <w:numPr>
                <w:ilvl w:val="0"/>
                <w:numId w:val="9"/>
              </w:numPr>
              <w:jc w:val="both"/>
              <w:rPr>
                <w:rFonts w:ascii="Calibri" w:hAnsi="Calibri" w:cs="Calibri"/>
                <w:color w:val="000000"/>
                <w:sz w:val="24"/>
                <w:szCs w:val="24"/>
              </w:rPr>
            </w:pPr>
            <w:r w:rsidRPr="00615FD3">
              <w:rPr>
                <w:rFonts w:ascii="Calibri" w:hAnsi="Calibri" w:cs="Calibri"/>
                <w:color w:val="000000"/>
                <w:sz w:val="24"/>
                <w:szCs w:val="24"/>
              </w:rPr>
              <w:t>ELCP Contract PEF, Aug 22 - June 23</w:t>
            </w:r>
          </w:p>
          <w:p w14:paraId="0BC0A588" w14:textId="60480D45" w:rsidR="00615FD3" w:rsidRDefault="00615FD3" w:rsidP="00615FD3">
            <w:pPr>
              <w:jc w:val="both"/>
              <w:rPr>
                <w:rFonts w:ascii="Calibri" w:hAnsi="Calibri" w:cs="Calibri"/>
                <w:color w:val="000000"/>
                <w:sz w:val="24"/>
                <w:szCs w:val="24"/>
              </w:rPr>
            </w:pPr>
          </w:p>
          <w:p w14:paraId="4731E928" w14:textId="77777777" w:rsidR="00615FD3" w:rsidRPr="00615FD3" w:rsidRDefault="00615FD3" w:rsidP="00615FD3">
            <w:pPr>
              <w:jc w:val="both"/>
              <w:rPr>
                <w:rFonts w:ascii="Calibri" w:hAnsi="Calibri" w:cs="Calibri"/>
                <w:color w:val="000000"/>
                <w:sz w:val="24"/>
                <w:szCs w:val="24"/>
              </w:rPr>
            </w:pPr>
          </w:p>
          <w:p w14:paraId="6FFF2993" w14:textId="106C2878" w:rsidR="0014088D" w:rsidRDefault="0014088D" w:rsidP="00615FD3">
            <w:pPr>
              <w:jc w:val="both"/>
              <w:rPr>
                <w:sz w:val="24"/>
                <w:szCs w:val="24"/>
              </w:rPr>
            </w:pPr>
          </w:p>
          <w:p w14:paraId="20594502" w14:textId="300B936C" w:rsidR="0075373A" w:rsidRDefault="0075373A" w:rsidP="00615FD3">
            <w:pPr>
              <w:jc w:val="both"/>
              <w:rPr>
                <w:sz w:val="24"/>
                <w:szCs w:val="24"/>
              </w:rPr>
            </w:pPr>
          </w:p>
          <w:p w14:paraId="47235819" w14:textId="2341F775" w:rsidR="00F251BA" w:rsidRDefault="00F251BA" w:rsidP="00615FD3">
            <w:pPr>
              <w:jc w:val="both"/>
              <w:rPr>
                <w:sz w:val="24"/>
                <w:szCs w:val="24"/>
              </w:rPr>
            </w:pPr>
          </w:p>
          <w:p w14:paraId="34BF090A" w14:textId="6FEEE35C" w:rsidR="00F251BA" w:rsidRDefault="00F251BA" w:rsidP="00615FD3">
            <w:pPr>
              <w:jc w:val="both"/>
              <w:rPr>
                <w:sz w:val="24"/>
                <w:szCs w:val="24"/>
              </w:rPr>
            </w:pPr>
          </w:p>
          <w:p w14:paraId="3A952294" w14:textId="77777777" w:rsidR="00F251BA" w:rsidRDefault="00F251BA" w:rsidP="00615FD3">
            <w:pPr>
              <w:jc w:val="both"/>
              <w:rPr>
                <w:sz w:val="24"/>
                <w:szCs w:val="24"/>
              </w:rPr>
            </w:pPr>
          </w:p>
          <w:p w14:paraId="732C2123" w14:textId="7952CD1C" w:rsidR="0075373A" w:rsidRDefault="0075373A" w:rsidP="00615FD3">
            <w:pPr>
              <w:jc w:val="both"/>
              <w:rPr>
                <w:sz w:val="24"/>
                <w:szCs w:val="24"/>
              </w:rPr>
            </w:pPr>
          </w:p>
          <w:p w14:paraId="7893933F" w14:textId="39A532AC" w:rsidR="00C267A4" w:rsidRDefault="00C267A4" w:rsidP="00615FD3">
            <w:pPr>
              <w:jc w:val="both"/>
              <w:rPr>
                <w:sz w:val="24"/>
                <w:szCs w:val="24"/>
              </w:rPr>
            </w:pPr>
          </w:p>
          <w:p w14:paraId="1195B5A5" w14:textId="77777777" w:rsidR="00C267A4" w:rsidRPr="00615FD3" w:rsidRDefault="00C267A4" w:rsidP="00615FD3">
            <w:pPr>
              <w:jc w:val="both"/>
              <w:rPr>
                <w:sz w:val="24"/>
                <w:szCs w:val="24"/>
              </w:rPr>
            </w:pPr>
          </w:p>
          <w:p w14:paraId="21B8637C" w14:textId="5EDD3D8E" w:rsidR="00615FD3" w:rsidRDefault="00615FD3" w:rsidP="00615FD3">
            <w:pPr>
              <w:pStyle w:val="ListParagraph"/>
              <w:numPr>
                <w:ilvl w:val="0"/>
                <w:numId w:val="9"/>
              </w:numPr>
              <w:jc w:val="both"/>
              <w:rPr>
                <w:rFonts w:ascii="Calibri" w:hAnsi="Calibri" w:cs="Calibri"/>
                <w:color w:val="000000"/>
                <w:sz w:val="24"/>
                <w:szCs w:val="24"/>
              </w:rPr>
            </w:pPr>
            <w:r w:rsidRPr="00615FD3">
              <w:rPr>
                <w:rFonts w:ascii="Calibri" w:hAnsi="Calibri" w:cs="Calibri"/>
                <w:color w:val="000000"/>
                <w:sz w:val="24"/>
                <w:szCs w:val="24"/>
              </w:rPr>
              <w:lastRenderedPageBreak/>
              <w:t>CA 18.40 hrs, Aug 22 - June 23</w:t>
            </w:r>
          </w:p>
          <w:p w14:paraId="688F5F54" w14:textId="47F417EC" w:rsidR="0075373A" w:rsidRDefault="0075373A" w:rsidP="0075373A">
            <w:pPr>
              <w:jc w:val="both"/>
              <w:rPr>
                <w:rFonts w:ascii="Calibri" w:hAnsi="Calibri" w:cs="Calibri"/>
                <w:color w:val="000000"/>
                <w:sz w:val="24"/>
                <w:szCs w:val="24"/>
              </w:rPr>
            </w:pPr>
          </w:p>
          <w:p w14:paraId="7A469977" w14:textId="39C4EFB2" w:rsidR="0075373A" w:rsidRDefault="0075373A" w:rsidP="0075373A">
            <w:pPr>
              <w:jc w:val="both"/>
              <w:rPr>
                <w:rFonts w:ascii="Calibri" w:hAnsi="Calibri" w:cs="Calibri"/>
                <w:color w:val="000000"/>
                <w:sz w:val="24"/>
                <w:szCs w:val="24"/>
              </w:rPr>
            </w:pPr>
          </w:p>
          <w:p w14:paraId="532C4B44" w14:textId="70F1D8AA" w:rsidR="0075373A" w:rsidRDefault="0075373A" w:rsidP="0075373A">
            <w:pPr>
              <w:jc w:val="both"/>
              <w:rPr>
                <w:rFonts w:ascii="Calibri" w:hAnsi="Calibri" w:cs="Calibri"/>
                <w:color w:val="000000"/>
                <w:sz w:val="24"/>
                <w:szCs w:val="24"/>
              </w:rPr>
            </w:pPr>
          </w:p>
          <w:p w14:paraId="0911DC76" w14:textId="77777777" w:rsidR="0075373A" w:rsidRPr="0075373A" w:rsidRDefault="0075373A" w:rsidP="0075373A">
            <w:pPr>
              <w:jc w:val="both"/>
              <w:rPr>
                <w:rFonts w:ascii="Calibri" w:hAnsi="Calibri" w:cs="Calibri"/>
                <w:color w:val="000000"/>
                <w:sz w:val="24"/>
                <w:szCs w:val="24"/>
              </w:rPr>
            </w:pPr>
          </w:p>
          <w:p w14:paraId="08CF3607" w14:textId="1E4564E0" w:rsidR="00615FD3" w:rsidRPr="00615FD3" w:rsidRDefault="00615FD3" w:rsidP="00615FD3">
            <w:pPr>
              <w:jc w:val="both"/>
              <w:rPr>
                <w:sz w:val="24"/>
                <w:szCs w:val="24"/>
              </w:rPr>
            </w:pPr>
          </w:p>
          <w:p w14:paraId="673BADFA" w14:textId="1B26115B" w:rsidR="00615FD3" w:rsidRDefault="00615FD3" w:rsidP="00615FD3">
            <w:pPr>
              <w:jc w:val="both"/>
              <w:rPr>
                <w:sz w:val="24"/>
                <w:szCs w:val="24"/>
              </w:rPr>
            </w:pPr>
          </w:p>
          <w:p w14:paraId="1E74A076" w14:textId="6ADEC1A1" w:rsidR="0075373A" w:rsidRDefault="0075373A" w:rsidP="00615FD3">
            <w:pPr>
              <w:jc w:val="both"/>
              <w:rPr>
                <w:sz w:val="24"/>
                <w:szCs w:val="24"/>
              </w:rPr>
            </w:pPr>
          </w:p>
          <w:p w14:paraId="7EB73A8A" w14:textId="4B6C6623" w:rsidR="0075373A" w:rsidRDefault="0075373A" w:rsidP="00615FD3">
            <w:pPr>
              <w:jc w:val="both"/>
              <w:rPr>
                <w:sz w:val="24"/>
                <w:szCs w:val="24"/>
              </w:rPr>
            </w:pPr>
          </w:p>
          <w:p w14:paraId="18972BBA" w14:textId="596F35A6" w:rsidR="0075373A" w:rsidRDefault="0075373A" w:rsidP="00615FD3">
            <w:pPr>
              <w:jc w:val="both"/>
              <w:rPr>
                <w:sz w:val="24"/>
                <w:szCs w:val="24"/>
              </w:rPr>
            </w:pPr>
          </w:p>
          <w:p w14:paraId="1A6A1778" w14:textId="77777777" w:rsidR="0075373A" w:rsidRPr="00615FD3" w:rsidRDefault="0075373A" w:rsidP="00615FD3">
            <w:pPr>
              <w:jc w:val="both"/>
              <w:rPr>
                <w:sz w:val="24"/>
                <w:szCs w:val="24"/>
              </w:rPr>
            </w:pPr>
          </w:p>
          <w:p w14:paraId="7CEFE517" w14:textId="7B64AB7E" w:rsidR="00615FD3" w:rsidRPr="00615FD3" w:rsidRDefault="00615FD3" w:rsidP="00615FD3">
            <w:pPr>
              <w:pStyle w:val="ListParagraph"/>
              <w:numPr>
                <w:ilvl w:val="0"/>
                <w:numId w:val="9"/>
              </w:numPr>
              <w:jc w:val="both"/>
              <w:rPr>
                <w:rFonts w:ascii="Calibri" w:hAnsi="Calibri" w:cs="Calibri"/>
                <w:color w:val="000000"/>
                <w:sz w:val="24"/>
                <w:szCs w:val="24"/>
              </w:rPr>
            </w:pPr>
            <w:r>
              <w:rPr>
                <w:rFonts w:ascii="Calibri" w:hAnsi="Calibri" w:cs="Calibri"/>
                <w:color w:val="000000"/>
                <w:sz w:val="24"/>
                <w:szCs w:val="24"/>
              </w:rPr>
              <w:t>Music</w:t>
            </w:r>
            <w:r w:rsidRPr="00615FD3">
              <w:rPr>
                <w:rFonts w:ascii="Calibri" w:hAnsi="Calibri" w:cs="Calibri"/>
                <w:color w:val="000000"/>
                <w:sz w:val="24"/>
                <w:szCs w:val="24"/>
              </w:rPr>
              <w:t>, Teacher 0.2FTE, Aug 22 - June 23</w:t>
            </w:r>
          </w:p>
          <w:p w14:paraId="4B9D32BC" w14:textId="2EE53835" w:rsidR="00615FD3" w:rsidRPr="00615FD3" w:rsidRDefault="00615FD3" w:rsidP="00615FD3">
            <w:pPr>
              <w:jc w:val="both"/>
              <w:rPr>
                <w:rFonts w:ascii="Calibri" w:hAnsi="Calibri" w:cs="Calibri"/>
                <w:color w:val="000000"/>
                <w:sz w:val="24"/>
                <w:szCs w:val="24"/>
              </w:rPr>
            </w:pPr>
          </w:p>
          <w:p w14:paraId="2AAA1B4D" w14:textId="16AE293F" w:rsidR="00615FD3" w:rsidRDefault="00615FD3" w:rsidP="00615FD3">
            <w:pPr>
              <w:jc w:val="both"/>
              <w:rPr>
                <w:rFonts w:ascii="Calibri" w:hAnsi="Calibri" w:cs="Calibri"/>
                <w:color w:val="000000"/>
                <w:sz w:val="24"/>
                <w:szCs w:val="24"/>
              </w:rPr>
            </w:pPr>
          </w:p>
          <w:p w14:paraId="32712071" w14:textId="57F217D1" w:rsidR="0075373A" w:rsidRDefault="0075373A" w:rsidP="00615FD3">
            <w:pPr>
              <w:jc w:val="both"/>
              <w:rPr>
                <w:rFonts w:ascii="Calibri" w:hAnsi="Calibri" w:cs="Calibri"/>
                <w:color w:val="000000"/>
                <w:sz w:val="24"/>
                <w:szCs w:val="24"/>
              </w:rPr>
            </w:pPr>
          </w:p>
          <w:p w14:paraId="7D888437" w14:textId="4338534F" w:rsidR="0075373A" w:rsidRDefault="0075373A" w:rsidP="00615FD3">
            <w:pPr>
              <w:jc w:val="both"/>
              <w:rPr>
                <w:rFonts w:ascii="Calibri" w:hAnsi="Calibri" w:cs="Calibri"/>
                <w:color w:val="000000"/>
                <w:sz w:val="24"/>
                <w:szCs w:val="24"/>
              </w:rPr>
            </w:pPr>
          </w:p>
          <w:p w14:paraId="62E0E805" w14:textId="08DA99D5" w:rsidR="0075373A" w:rsidRDefault="0075373A" w:rsidP="00615FD3">
            <w:pPr>
              <w:jc w:val="both"/>
              <w:rPr>
                <w:rFonts w:ascii="Calibri" w:hAnsi="Calibri" w:cs="Calibri"/>
                <w:color w:val="000000"/>
                <w:sz w:val="24"/>
                <w:szCs w:val="24"/>
              </w:rPr>
            </w:pPr>
          </w:p>
          <w:p w14:paraId="454C3115" w14:textId="67EE46F1" w:rsidR="0075373A" w:rsidRDefault="0075373A" w:rsidP="00615FD3">
            <w:pPr>
              <w:jc w:val="both"/>
              <w:rPr>
                <w:rFonts w:ascii="Calibri" w:hAnsi="Calibri" w:cs="Calibri"/>
                <w:color w:val="000000"/>
                <w:sz w:val="24"/>
                <w:szCs w:val="24"/>
              </w:rPr>
            </w:pPr>
          </w:p>
          <w:p w14:paraId="3B246C6F" w14:textId="2DACF92B" w:rsidR="00C31519" w:rsidRDefault="00C31519" w:rsidP="00615FD3">
            <w:pPr>
              <w:jc w:val="both"/>
              <w:rPr>
                <w:rFonts w:ascii="Calibri" w:hAnsi="Calibri" w:cs="Calibri"/>
                <w:color w:val="000000"/>
                <w:sz w:val="24"/>
                <w:szCs w:val="24"/>
              </w:rPr>
            </w:pPr>
          </w:p>
          <w:p w14:paraId="5FDFA961" w14:textId="60A12B05" w:rsidR="00F251BA" w:rsidRDefault="00F251BA" w:rsidP="00615FD3">
            <w:pPr>
              <w:jc w:val="both"/>
              <w:rPr>
                <w:rFonts w:ascii="Calibri" w:hAnsi="Calibri" w:cs="Calibri"/>
                <w:color w:val="000000"/>
                <w:sz w:val="24"/>
                <w:szCs w:val="24"/>
              </w:rPr>
            </w:pPr>
          </w:p>
          <w:p w14:paraId="21FC48D8" w14:textId="6D9D3DBC" w:rsidR="00F251BA" w:rsidRDefault="00F251BA" w:rsidP="00615FD3">
            <w:pPr>
              <w:jc w:val="both"/>
              <w:rPr>
                <w:rFonts w:ascii="Calibri" w:hAnsi="Calibri" w:cs="Calibri"/>
                <w:color w:val="000000"/>
                <w:sz w:val="24"/>
                <w:szCs w:val="24"/>
              </w:rPr>
            </w:pPr>
          </w:p>
          <w:p w14:paraId="445640E5" w14:textId="77777777" w:rsidR="00F251BA" w:rsidRPr="00615FD3" w:rsidRDefault="00F251BA" w:rsidP="00615FD3">
            <w:pPr>
              <w:jc w:val="both"/>
              <w:rPr>
                <w:rFonts w:ascii="Calibri" w:hAnsi="Calibri" w:cs="Calibri"/>
                <w:color w:val="000000"/>
                <w:sz w:val="24"/>
                <w:szCs w:val="24"/>
              </w:rPr>
            </w:pPr>
          </w:p>
          <w:p w14:paraId="79185FA4" w14:textId="77777777" w:rsidR="00615FD3" w:rsidRPr="00615FD3" w:rsidRDefault="00615FD3" w:rsidP="00615FD3">
            <w:pPr>
              <w:pStyle w:val="ListParagraph"/>
              <w:numPr>
                <w:ilvl w:val="0"/>
                <w:numId w:val="9"/>
              </w:numPr>
              <w:jc w:val="both"/>
              <w:rPr>
                <w:rFonts w:ascii="Calibri" w:hAnsi="Calibri" w:cs="Calibri"/>
                <w:color w:val="000000"/>
                <w:sz w:val="24"/>
                <w:szCs w:val="24"/>
              </w:rPr>
            </w:pPr>
            <w:r w:rsidRPr="00615FD3">
              <w:rPr>
                <w:rFonts w:ascii="Calibri" w:hAnsi="Calibri" w:cs="Calibri"/>
                <w:color w:val="000000"/>
                <w:sz w:val="24"/>
                <w:szCs w:val="24"/>
              </w:rPr>
              <w:t xml:space="preserve">Cumnock Juniors Sports </w:t>
            </w:r>
          </w:p>
          <w:p w14:paraId="4C411214" w14:textId="77777777" w:rsidR="00615FD3" w:rsidRPr="00615FD3" w:rsidRDefault="00615FD3" w:rsidP="00615FD3">
            <w:pPr>
              <w:jc w:val="both"/>
              <w:rPr>
                <w:sz w:val="24"/>
                <w:szCs w:val="24"/>
              </w:rPr>
            </w:pPr>
          </w:p>
          <w:p w14:paraId="2AEAD8E6" w14:textId="36526980" w:rsidR="0014088D" w:rsidRDefault="0014088D" w:rsidP="00615FD3">
            <w:pPr>
              <w:jc w:val="both"/>
              <w:rPr>
                <w:sz w:val="24"/>
                <w:szCs w:val="24"/>
              </w:rPr>
            </w:pPr>
          </w:p>
          <w:p w14:paraId="12A625A0" w14:textId="52D4283F" w:rsidR="00C31519" w:rsidRDefault="00C31519" w:rsidP="00615FD3">
            <w:pPr>
              <w:jc w:val="both"/>
              <w:rPr>
                <w:sz w:val="24"/>
                <w:szCs w:val="24"/>
              </w:rPr>
            </w:pPr>
          </w:p>
          <w:p w14:paraId="68E5AC83" w14:textId="6BAB3670" w:rsidR="00BA602E" w:rsidRDefault="00BA602E" w:rsidP="00615FD3">
            <w:pPr>
              <w:jc w:val="both"/>
              <w:rPr>
                <w:sz w:val="24"/>
                <w:szCs w:val="24"/>
              </w:rPr>
            </w:pPr>
          </w:p>
          <w:p w14:paraId="631A1C1F" w14:textId="34FB5BBA" w:rsidR="00C31519" w:rsidRPr="00615FD3" w:rsidRDefault="00C31519" w:rsidP="00615FD3">
            <w:pPr>
              <w:jc w:val="both"/>
              <w:rPr>
                <w:sz w:val="24"/>
                <w:szCs w:val="24"/>
              </w:rPr>
            </w:pPr>
          </w:p>
          <w:p w14:paraId="5397FA38" w14:textId="4061600B" w:rsidR="00615FD3" w:rsidRPr="00615FD3" w:rsidRDefault="000D055F" w:rsidP="00615FD3">
            <w:pPr>
              <w:pStyle w:val="ListParagraph"/>
              <w:numPr>
                <w:ilvl w:val="0"/>
                <w:numId w:val="9"/>
              </w:numPr>
              <w:jc w:val="both"/>
              <w:rPr>
                <w:rFonts w:ascii="Calibri" w:hAnsi="Calibri" w:cs="Calibri"/>
                <w:color w:val="000000"/>
                <w:sz w:val="24"/>
                <w:szCs w:val="24"/>
              </w:rPr>
            </w:pPr>
            <w:r>
              <w:rPr>
                <w:rFonts w:ascii="Calibri" w:hAnsi="Calibri" w:cs="Calibri"/>
                <w:color w:val="000000"/>
                <w:sz w:val="24"/>
                <w:szCs w:val="24"/>
              </w:rPr>
              <w:lastRenderedPageBreak/>
              <w:t>O</w:t>
            </w:r>
            <w:r w:rsidR="00615FD3" w:rsidRPr="00615FD3">
              <w:rPr>
                <w:rFonts w:ascii="Calibri" w:hAnsi="Calibri" w:cs="Calibri"/>
                <w:color w:val="000000"/>
                <w:sz w:val="24"/>
                <w:szCs w:val="24"/>
              </w:rPr>
              <w:t>utdoor learning resources</w:t>
            </w:r>
            <w:r w:rsidR="00F251BA">
              <w:rPr>
                <w:rFonts w:ascii="Calibri" w:hAnsi="Calibri" w:cs="Calibri"/>
                <w:color w:val="000000"/>
                <w:sz w:val="24"/>
                <w:szCs w:val="24"/>
              </w:rPr>
              <w:t xml:space="preserve"> (underspend)</w:t>
            </w:r>
          </w:p>
          <w:p w14:paraId="31834EBD" w14:textId="61282218" w:rsidR="00615FD3" w:rsidRDefault="00615FD3" w:rsidP="00615FD3">
            <w:pPr>
              <w:jc w:val="both"/>
              <w:rPr>
                <w:rFonts w:ascii="Calibri" w:hAnsi="Calibri" w:cs="Calibri"/>
                <w:color w:val="000000"/>
                <w:sz w:val="24"/>
                <w:szCs w:val="24"/>
              </w:rPr>
            </w:pPr>
          </w:p>
          <w:p w14:paraId="5BB0EC8D" w14:textId="4B49FBE8" w:rsidR="0014596D" w:rsidRDefault="0014596D" w:rsidP="00615FD3">
            <w:pPr>
              <w:jc w:val="both"/>
              <w:rPr>
                <w:rFonts w:ascii="Calibri" w:hAnsi="Calibri" w:cs="Calibri"/>
                <w:color w:val="000000"/>
                <w:sz w:val="24"/>
                <w:szCs w:val="24"/>
              </w:rPr>
            </w:pPr>
          </w:p>
          <w:p w14:paraId="7051C3C0" w14:textId="423D3710" w:rsidR="0014596D" w:rsidRDefault="0014596D" w:rsidP="00615FD3">
            <w:pPr>
              <w:jc w:val="both"/>
              <w:rPr>
                <w:rFonts w:ascii="Calibri" w:hAnsi="Calibri" w:cs="Calibri"/>
                <w:color w:val="000000"/>
                <w:sz w:val="24"/>
                <w:szCs w:val="24"/>
              </w:rPr>
            </w:pPr>
          </w:p>
          <w:p w14:paraId="41764059" w14:textId="77777777" w:rsidR="0014596D" w:rsidRPr="00615FD3" w:rsidRDefault="0014596D" w:rsidP="00615FD3">
            <w:pPr>
              <w:jc w:val="both"/>
              <w:rPr>
                <w:rFonts w:ascii="Calibri" w:hAnsi="Calibri" w:cs="Calibri"/>
                <w:color w:val="000000"/>
                <w:sz w:val="24"/>
                <w:szCs w:val="24"/>
              </w:rPr>
            </w:pPr>
          </w:p>
          <w:p w14:paraId="73734D6F" w14:textId="24966EE7" w:rsidR="00615FD3" w:rsidRDefault="00615FD3" w:rsidP="00615FD3">
            <w:pPr>
              <w:jc w:val="both"/>
              <w:rPr>
                <w:rFonts w:ascii="Calibri" w:hAnsi="Calibri" w:cs="Calibri"/>
                <w:color w:val="000000"/>
                <w:sz w:val="24"/>
                <w:szCs w:val="24"/>
              </w:rPr>
            </w:pPr>
          </w:p>
          <w:p w14:paraId="3A295A20" w14:textId="615CEBB4" w:rsidR="0014596D" w:rsidRDefault="0014596D" w:rsidP="00615FD3">
            <w:pPr>
              <w:jc w:val="both"/>
              <w:rPr>
                <w:rFonts w:ascii="Calibri" w:hAnsi="Calibri" w:cs="Calibri"/>
                <w:color w:val="000000"/>
                <w:sz w:val="24"/>
                <w:szCs w:val="24"/>
              </w:rPr>
            </w:pPr>
          </w:p>
          <w:p w14:paraId="44CB5260" w14:textId="0486BB41" w:rsidR="0014596D" w:rsidRDefault="0014596D" w:rsidP="00615FD3">
            <w:pPr>
              <w:jc w:val="both"/>
              <w:rPr>
                <w:rFonts w:ascii="Calibri" w:hAnsi="Calibri" w:cs="Calibri"/>
                <w:color w:val="000000"/>
                <w:sz w:val="24"/>
                <w:szCs w:val="24"/>
              </w:rPr>
            </w:pPr>
          </w:p>
          <w:p w14:paraId="3FCA6A34" w14:textId="38B3037C" w:rsidR="0014596D" w:rsidRDefault="0014596D" w:rsidP="00615FD3">
            <w:pPr>
              <w:jc w:val="both"/>
              <w:rPr>
                <w:rFonts w:ascii="Calibri" w:hAnsi="Calibri" w:cs="Calibri"/>
                <w:color w:val="000000"/>
                <w:sz w:val="24"/>
                <w:szCs w:val="24"/>
              </w:rPr>
            </w:pPr>
          </w:p>
          <w:p w14:paraId="46996CDD" w14:textId="3600BF88" w:rsidR="00F251BA" w:rsidRDefault="00F251BA" w:rsidP="00615FD3">
            <w:pPr>
              <w:jc w:val="both"/>
              <w:rPr>
                <w:rFonts w:ascii="Calibri" w:hAnsi="Calibri" w:cs="Calibri"/>
                <w:color w:val="000000"/>
                <w:sz w:val="24"/>
                <w:szCs w:val="24"/>
              </w:rPr>
            </w:pPr>
          </w:p>
          <w:p w14:paraId="55C09421" w14:textId="2DCB30D1" w:rsidR="00F251BA" w:rsidRDefault="00F251BA" w:rsidP="00615FD3">
            <w:pPr>
              <w:jc w:val="both"/>
              <w:rPr>
                <w:rFonts w:ascii="Calibri" w:hAnsi="Calibri" w:cs="Calibri"/>
                <w:color w:val="000000"/>
                <w:sz w:val="24"/>
                <w:szCs w:val="24"/>
              </w:rPr>
            </w:pPr>
          </w:p>
          <w:p w14:paraId="671CA009" w14:textId="77777777" w:rsidR="00F251BA" w:rsidRPr="00615FD3" w:rsidRDefault="00F251BA" w:rsidP="00615FD3">
            <w:pPr>
              <w:jc w:val="both"/>
              <w:rPr>
                <w:rFonts w:ascii="Calibri" w:hAnsi="Calibri" w:cs="Calibri"/>
                <w:color w:val="000000"/>
                <w:sz w:val="24"/>
                <w:szCs w:val="24"/>
              </w:rPr>
            </w:pPr>
          </w:p>
          <w:p w14:paraId="00A4036A" w14:textId="150A60AC" w:rsidR="00F251BA" w:rsidRPr="00F251BA" w:rsidRDefault="00615FD3" w:rsidP="00F251BA">
            <w:pPr>
              <w:pStyle w:val="ListParagraph"/>
              <w:numPr>
                <w:ilvl w:val="0"/>
                <w:numId w:val="9"/>
              </w:numPr>
              <w:jc w:val="both"/>
              <w:rPr>
                <w:rFonts w:ascii="Calibri" w:hAnsi="Calibri" w:cs="Calibri"/>
                <w:color w:val="000000"/>
                <w:sz w:val="24"/>
                <w:szCs w:val="24"/>
              </w:rPr>
            </w:pPr>
            <w:r>
              <w:rPr>
                <w:rFonts w:ascii="Calibri" w:hAnsi="Calibri" w:cs="Calibri"/>
                <w:color w:val="000000"/>
                <w:sz w:val="24"/>
                <w:szCs w:val="24"/>
              </w:rPr>
              <w:t xml:space="preserve">parental </w:t>
            </w:r>
            <w:r w:rsidRPr="00615FD3">
              <w:rPr>
                <w:rFonts w:ascii="Calibri" w:hAnsi="Calibri" w:cs="Calibri"/>
                <w:color w:val="000000"/>
                <w:sz w:val="24"/>
                <w:szCs w:val="24"/>
              </w:rPr>
              <w:t>engagement workshops</w:t>
            </w:r>
            <w:r w:rsidR="00F251BA">
              <w:rPr>
                <w:rFonts w:ascii="Calibri" w:hAnsi="Calibri" w:cs="Calibri"/>
                <w:color w:val="000000"/>
                <w:sz w:val="24"/>
                <w:szCs w:val="24"/>
              </w:rPr>
              <w:t xml:space="preserve"> (</w:t>
            </w:r>
            <w:r w:rsidR="00F251BA" w:rsidRPr="00F251BA">
              <w:rPr>
                <w:rFonts w:ascii="Calibri" w:hAnsi="Calibri" w:cs="Calibri"/>
                <w:color w:val="000000"/>
                <w:sz w:val="24"/>
                <w:szCs w:val="24"/>
              </w:rPr>
              <w:t>underspend)</w:t>
            </w:r>
          </w:p>
          <w:p w14:paraId="0A228B8C" w14:textId="5464ED67" w:rsidR="0014596D" w:rsidRDefault="0014596D" w:rsidP="0014596D">
            <w:pPr>
              <w:jc w:val="both"/>
              <w:rPr>
                <w:rFonts w:ascii="Calibri" w:hAnsi="Calibri" w:cs="Calibri"/>
                <w:color w:val="000000"/>
                <w:sz w:val="24"/>
                <w:szCs w:val="24"/>
              </w:rPr>
            </w:pPr>
          </w:p>
          <w:p w14:paraId="3EF4640E" w14:textId="58CA3AFE" w:rsidR="0014596D" w:rsidRDefault="0014596D" w:rsidP="0014596D">
            <w:pPr>
              <w:jc w:val="both"/>
              <w:rPr>
                <w:rFonts w:ascii="Calibri" w:hAnsi="Calibri" w:cs="Calibri"/>
                <w:color w:val="000000"/>
                <w:sz w:val="24"/>
                <w:szCs w:val="24"/>
              </w:rPr>
            </w:pPr>
          </w:p>
          <w:p w14:paraId="614600C2" w14:textId="51C03ABA" w:rsidR="00111867" w:rsidRDefault="00111867" w:rsidP="0014596D">
            <w:pPr>
              <w:jc w:val="both"/>
              <w:rPr>
                <w:rFonts w:ascii="Calibri" w:hAnsi="Calibri" w:cs="Calibri"/>
                <w:color w:val="000000"/>
                <w:sz w:val="24"/>
                <w:szCs w:val="24"/>
              </w:rPr>
            </w:pPr>
          </w:p>
          <w:p w14:paraId="5699C976" w14:textId="7706E032" w:rsidR="00111867" w:rsidRDefault="00111867" w:rsidP="0014596D">
            <w:pPr>
              <w:jc w:val="both"/>
              <w:rPr>
                <w:rFonts w:ascii="Calibri" w:hAnsi="Calibri" w:cs="Calibri"/>
                <w:color w:val="000000"/>
                <w:sz w:val="24"/>
                <w:szCs w:val="24"/>
              </w:rPr>
            </w:pPr>
          </w:p>
          <w:p w14:paraId="5DD3D5F9" w14:textId="77777777" w:rsidR="005C5439" w:rsidRPr="0014596D" w:rsidRDefault="005C5439" w:rsidP="0014596D">
            <w:pPr>
              <w:jc w:val="both"/>
              <w:rPr>
                <w:rFonts w:ascii="Calibri" w:hAnsi="Calibri" w:cs="Calibri"/>
                <w:color w:val="000000"/>
                <w:sz w:val="24"/>
                <w:szCs w:val="24"/>
              </w:rPr>
            </w:pPr>
          </w:p>
          <w:p w14:paraId="3D44F854" w14:textId="1CC58FD7" w:rsidR="0014088D" w:rsidRPr="00615FD3" w:rsidRDefault="0014088D" w:rsidP="00615FD3">
            <w:pPr>
              <w:jc w:val="both"/>
              <w:rPr>
                <w:sz w:val="24"/>
                <w:szCs w:val="24"/>
              </w:rPr>
            </w:pPr>
          </w:p>
          <w:p w14:paraId="53C6DB05" w14:textId="1C58A879" w:rsidR="00615FD3" w:rsidRPr="00615FD3" w:rsidRDefault="00615FD3" w:rsidP="00615FD3">
            <w:pPr>
              <w:pStyle w:val="ListParagraph"/>
              <w:numPr>
                <w:ilvl w:val="0"/>
                <w:numId w:val="9"/>
              </w:numPr>
              <w:jc w:val="both"/>
              <w:rPr>
                <w:rFonts w:ascii="Calibri" w:hAnsi="Calibri" w:cs="Calibri"/>
                <w:color w:val="000000"/>
                <w:sz w:val="24"/>
                <w:szCs w:val="24"/>
              </w:rPr>
            </w:pPr>
            <w:r w:rsidRPr="00615FD3">
              <w:rPr>
                <w:rFonts w:ascii="Calibri" w:hAnsi="Calibri" w:cs="Calibri"/>
                <w:color w:val="000000"/>
                <w:sz w:val="24"/>
                <w:szCs w:val="24"/>
              </w:rPr>
              <w:t>ECC</w:t>
            </w:r>
            <w:r w:rsidR="00F251BA">
              <w:rPr>
                <w:rFonts w:ascii="Calibri" w:hAnsi="Calibri" w:cs="Calibri"/>
                <w:color w:val="000000"/>
                <w:sz w:val="24"/>
                <w:szCs w:val="24"/>
              </w:rPr>
              <w:t xml:space="preserve"> (underspend)</w:t>
            </w:r>
          </w:p>
          <w:p w14:paraId="622BFA4E" w14:textId="6950BC7F" w:rsidR="00615FD3" w:rsidRPr="00615FD3" w:rsidRDefault="00615FD3" w:rsidP="00615FD3">
            <w:pPr>
              <w:jc w:val="both"/>
              <w:rPr>
                <w:sz w:val="24"/>
                <w:szCs w:val="24"/>
              </w:rPr>
            </w:pPr>
          </w:p>
          <w:p w14:paraId="595C5071" w14:textId="77777777" w:rsidR="00615FD3" w:rsidRPr="00615FD3" w:rsidRDefault="00615FD3" w:rsidP="00615FD3">
            <w:pPr>
              <w:jc w:val="both"/>
              <w:rPr>
                <w:sz w:val="24"/>
                <w:szCs w:val="24"/>
              </w:rPr>
            </w:pPr>
          </w:p>
          <w:p w14:paraId="19F78D4D" w14:textId="77777777" w:rsidR="0014088D" w:rsidRPr="00615FD3" w:rsidRDefault="0014088D" w:rsidP="00615FD3">
            <w:pPr>
              <w:jc w:val="both"/>
              <w:rPr>
                <w:sz w:val="24"/>
                <w:szCs w:val="24"/>
              </w:rPr>
            </w:pPr>
          </w:p>
          <w:p w14:paraId="48F49432" w14:textId="77777777" w:rsidR="0014088D" w:rsidRPr="00615FD3" w:rsidRDefault="0014088D" w:rsidP="00615FD3">
            <w:pPr>
              <w:jc w:val="both"/>
              <w:rPr>
                <w:sz w:val="24"/>
                <w:szCs w:val="24"/>
              </w:rPr>
            </w:pPr>
          </w:p>
          <w:p w14:paraId="69E6181B" w14:textId="77777777" w:rsidR="0014088D" w:rsidRPr="00615FD3" w:rsidRDefault="0014088D" w:rsidP="00615FD3">
            <w:pPr>
              <w:jc w:val="both"/>
              <w:rPr>
                <w:sz w:val="24"/>
                <w:szCs w:val="24"/>
              </w:rPr>
            </w:pPr>
          </w:p>
          <w:p w14:paraId="3B37AAC3" w14:textId="77777777" w:rsidR="0014088D" w:rsidRPr="00615FD3" w:rsidRDefault="0014088D" w:rsidP="00615FD3">
            <w:pPr>
              <w:jc w:val="both"/>
              <w:rPr>
                <w:sz w:val="24"/>
                <w:szCs w:val="24"/>
              </w:rPr>
            </w:pPr>
          </w:p>
          <w:p w14:paraId="619EC458" w14:textId="77777777" w:rsidR="0014088D" w:rsidRPr="00615FD3" w:rsidRDefault="0014088D" w:rsidP="00615FD3">
            <w:pPr>
              <w:jc w:val="both"/>
              <w:rPr>
                <w:sz w:val="24"/>
                <w:szCs w:val="24"/>
              </w:rPr>
            </w:pPr>
          </w:p>
          <w:p w14:paraId="22DF4514" w14:textId="77777777" w:rsidR="0014088D" w:rsidRPr="00615FD3" w:rsidRDefault="0014088D" w:rsidP="00615FD3">
            <w:pPr>
              <w:jc w:val="both"/>
              <w:rPr>
                <w:sz w:val="24"/>
                <w:szCs w:val="24"/>
              </w:rPr>
            </w:pPr>
          </w:p>
          <w:p w14:paraId="6A69D353" w14:textId="77777777" w:rsidR="0014088D" w:rsidRPr="00615FD3" w:rsidRDefault="0014088D" w:rsidP="00615FD3">
            <w:pPr>
              <w:jc w:val="both"/>
              <w:rPr>
                <w:sz w:val="24"/>
                <w:szCs w:val="24"/>
              </w:rPr>
            </w:pPr>
          </w:p>
          <w:p w14:paraId="78DD06CB" w14:textId="77777777" w:rsidR="0014088D" w:rsidRPr="00615FD3" w:rsidRDefault="0014088D" w:rsidP="00615FD3">
            <w:pPr>
              <w:jc w:val="both"/>
              <w:rPr>
                <w:sz w:val="24"/>
                <w:szCs w:val="24"/>
              </w:rPr>
            </w:pPr>
          </w:p>
          <w:p w14:paraId="525A8C50" w14:textId="77777777" w:rsidR="0014088D" w:rsidRPr="00615FD3" w:rsidRDefault="0014088D" w:rsidP="00615FD3">
            <w:pPr>
              <w:jc w:val="both"/>
              <w:rPr>
                <w:sz w:val="24"/>
                <w:szCs w:val="24"/>
              </w:rPr>
            </w:pPr>
          </w:p>
          <w:p w14:paraId="76C5A88F" w14:textId="77777777" w:rsidR="0014088D" w:rsidRPr="00615FD3" w:rsidRDefault="0014088D" w:rsidP="00615FD3">
            <w:pPr>
              <w:jc w:val="both"/>
              <w:rPr>
                <w:sz w:val="24"/>
                <w:szCs w:val="24"/>
              </w:rPr>
            </w:pPr>
          </w:p>
          <w:p w14:paraId="17E06B71" w14:textId="77777777" w:rsidR="0014088D" w:rsidRPr="00615FD3" w:rsidRDefault="0014088D" w:rsidP="00615FD3">
            <w:pPr>
              <w:jc w:val="both"/>
              <w:rPr>
                <w:sz w:val="24"/>
                <w:szCs w:val="24"/>
              </w:rPr>
            </w:pPr>
          </w:p>
          <w:p w14:paraId="17867A56" w14:textId="77777777" w:rsidR="0014088D" w:rsidRPr="00615FD3" w:rsidRDefault="0014088D" w:rsidP="00615FD3">
            <w:pPr>
              <w:jc w:val="both"/>
              <w:rPr>
                <w:sz w:val="24"/>
                <w:szCs w:val="24"/>
              </w:rPr>
            </w:pPr>
          </w:p>
        </w:tc>
        <w:tc>
          <w:tcPr>
            <w:tcW w:w="3898" w:type="dxa"/>
          </w:tcPr>
          <w:p w14:paraId="492AB6FB" w14:textId="77777777" w:rsidR="0014088D" w:rsidRDefault="0014088D"/>
          <w:p w14:paraId="254554F8" w14:textId="084ED831" w:rsidR="00615FD3" w:rsidRDefault="00615FD3">
            <w:r>
              <w:t>Play based environment within bot</w:t>
            </w:r>
            <w:r w:rsidR="0075373A">
              <w:t>h</w:t>
            </w:r>
            <w:r>
              <w:t xml:space="preserve"> p1/2 classes  - support from ELCP</w:t>
            </w:r>
          </w:p>
          <w:p w14:paraId="621978ED" w14:textId="74518476" w:rsidR="00615FD3" w:rsidRDefault="00615FD3">
            <w:r>
              <w:t>ELCP extracts and works on individuals – please see evidence attached to support.</w:t>
            </w:r>
            <w:r w:rsidR="00E23571">
              <w:t xml:space="preserve"> Appendix 1</w:t>
            </w:r>
            <w:r w:rsidR="00357E1E">
              <w:t xml:space="preserve"> – P1/2D</w:t>
            </w:r>
          </w:p>
          <w:p w14:paraId="61240A72" w14:textId="27894718" w:rsidR="00C31519" w:rsidRDefault="00C31519">
            <w:r>
              <w:t>ELAT, Talk Boost, In class data</w:t>
            </w:r>
          </w:p>
          <w:p w14:paraId="6776736D" w14:textId="3B88A8C5" w:rsidR="0075373A" w:rsidRDefault="0075373A">
            <w:r>
              <w:t>Supports with transitions ECC to P1 – Invaluable</w:t>
            </w:r>
          </w:p>
          <w:p w14:paraId="41772C57" w14:textId="51B8FF9D" w:rsidR="00C267A4" w:rsidRDefault="004C5F77">
            <w:r>
              <w:t>This supports with attendance, incl</w:t>
            </w:r>
            <w:r w:rsidR="00C267A4">
              <w:t>usion and SIMD, hidden children.</w:t>
            </w:r>
          </w:p>
          <w:p w14:paraId="4132FFD4" w14:textId="011BFFA1" w:rsidR="00C267A4" w:rsidRDefault="00C267A4">
            <w:r>
              <w:t>Appendix 2 – ELCP View</w:t>
            </w:r>
          </w:p>
          <w:p w14:paraId="28567FA2" w14:textId="77777777" w:rsidR="0075373A" w:rsidRDefault="0075373A"/>
          <w:p w14:paraId="1689E5DF" w14:textId="77777777" w:rsidR="0075373A" w:rsidRDefault="0075373A"/>
          <w:p w14:paraId="2529FA7B" w14:textId="77777777" w:rsidR="0075373A" w:rsidRDefault="0075373A">
            <w:r>
              <w:lastRenderedPageBreak/>
              <w:t>Core hours not enough from authority to run this size of school.</w:t>
            </w:r>
          </w:p>
          <w:p w14:paraId="4E25B4B5" w14:textId="77777777" w:rsidR="0075373A" w:rsidRDefault="0075373A">
            <w:r>
              <w:t>Cover in playground/playtime/lunchtime – would not be possible with 1 x CA that is allocated</w:t>
            </w:r>
          </w:p>
          <w:p w14:paraId="5C8D017F" w14:textId="4B61A6C0" w:rsidR="0075373A" w:rsidRDefault="0075373A">
            <w:r>
              <w:t>This CA also focusses on 5 min box across all stages as an intervention – please see attached evidence and data to suggest this is also invaluable</w:t>
            </w:r>
            <w:r w:rsidR="007F3FEE">
              <w:t>.</w:t>
            </w:r>
          </w:p>
          <w:p w14:paraId="7C4700C4" w14:textId="1A9F7F34" w:rsidR="007F3FEE" w:rsidRDefault="007F3FEE">
            <w:r>
              <w:t>See attached data – Appendix 3</w:t>
            </w:r>
          </w:p>
          <w:p w14:paraId="621D4EB7" w14:textId="77777777" w:rsidR="0075373A" w:rsidRDefault="0075373A"/>
          <w:p w14:paraId="3BF0A625" w14:textId="77777777" w:rsidR="0075373A" w:rsidRDefault="0075373A"/>
          <w:p w14:paraId="3C039F2F" w14:textId="77777777" w:rsidR="0075373A" w:rsidRDefault="0075373A"/>
          <w:p w14:paraId="7181AD82" w14:textId="77777777" w:rsidR="0075373A" w:rsidRDefault="0075373A">
            <w:r>
              <w:t>Health and wellbeing and music is so important now more than ever.  The impact on all of our pupils with this input is invaluable.  Please see attached evidence to support.</w:t>
            </w:r>
          </w:p>
          <w:p w14:paraId="1C036FEB" w14:textId="0D1961B8" w:rsidR="00C31519" w:rsidRDefault="00C31519">
            <w:r>
              <w:t>We have found that our new music room is having a huge impact on mood and level of participation</w:t>
            </w:r>
            <w:r w:rsidR="00F251BA">
              <w:t>.</w:t>
            </w:r>
          </w:p>
          <w:p w14:paraId="24C844FF" w14:textId="068F42B6" w:rsidR="00F251BA" w:rsidRDefault="00F251BA" w:rsidP="00F251BA">
            <w:r>
              <w:t>This supports with attendance, incl</w:t>
            </w:r>
            <w:r w:rsidR="00BA602E">
              <w:t>usion and SIMD, hidden children.</w:t>
            </w:r>
          </w:p>
          <w:p w14:paraId="40FEEAAD" w14:textId="1A4B7330" w:rsidR="00BA602E" w:rsidRDefault="00BA602E" w:rsidP="00F251BA">
            <w:r>
              <w:t>Appendix 4</w:t>
            </w:r>
          </w:p>
          <w:p w14:paraId="21C68C3D" w14:textId="77777777" w:rsidR="00F251BA" w:rsidRDefault="00F251BA"/>
          <w:p w14:paraId="6F20AD0E" w14:textId="77777777" w:rsidR="00C31519" w:rsidRDefault="00C31519"/>
          <w:p w14:paraId="21824945" w14:textId="066F78E1" w:rsidR="00C31519" w:rsidRDefault="00C31519">
            <w:r>
              <w:t>Another invaluable resource that also helps cover NCT within our school. Also supports staff leadership and CPD.</w:t>
            </w:r>
          </w:p>
          <w:p w14:paraId="5C9C78DE" w14:textId="13409B6C" w:rsidR="00F251BA" w:rsidRDefault="00C31519" w:rsidP="00F251BA">
            <w:r>
              <w:t>Please see attached evidence from pupils</w:t>
            </w:r>
            <w:r w:rsidR="00F251BA">
              <w:t>.</w:t>
            </w:r>
          </w:p>
          <w:p w14:paraId="79D5D162" w14:textId="38BA1FB4" w:rsidR="00F251BA" w:rsidRDefault="00F251BA" w:rsidP="00F251BA">
            <w:r>
              <w:t>This supports with attendance, inclusion and SIMD, hidden children</w:t>
            </w:r>
            <w:r w:rsidR="00BA602E">
              <w:t xml:space="preserve"> - </w:t>
            </w:r>
            <w:r>
              <w:t xml:space="preserve"> </w:t>
            </w:r>
            <w:r w:rsidR="00BA602E">
              <w:t>Appendix 5</w:t>
            </w:r>
          </w:p>
          <w:p w14:paraId="030AD9FE" w14:textId="0ED03099" w:rsidR="00C31519" w:rsidRDefault="00C31519">
            <w:r>
              <w:lastRenderedPageBreak/>
              <w:t xml:space="preserve">We have only just begun to purchase resources due to not being moved back – this will go into next </w:t>
            </w:r>
            <w:r w:rsidR="0014596D">
              <w:t>year’s</w:t>
            </w:r>
            <w:r>
              <w:t xml:space="preserve"> PEF spend and improvement plan</w:t>
            </w:r>
          </w:p>
          <w:p w14:paraId="59CBA7D5" w14:textId="77777777" w:rsidR="0014596D" w:rsidRDefault="0014596D"/>
          <w:p w14:paraId="734E3D86" w14:textId="77777777" w:rsidR="0014596D" w:rsidRDefault="0014596D"/>
          <w:p w14:paraId="6FC4953F" w14:textId="77777777" w:rsidR="0014596D" w:rsidRDefault="0014596D"/>
          <w:p w14:paraId="4023EA4B" w14:textId="7FA0E217" w:rsidR="0014596D" w:rsidRDefault="0014596D"/>
          <w:p w14:paraId="5A0E7AA6" w14:textId="226FCADB" w:rsidR="00F251BA" w:rsidRDefault="00F251BA"/>
          <w:p w14:paraId="35C60169" w14:textId="00ACF21A" w:rsidR="00F251BA" w:rsidRDefault="00F251BA"/>
          <w:p w14:paraId="05D06FAB" w14:textId="77777777" w:rsidR="00F251BA" w:rsidRDefault="00F251BA"/>
          <w:p w14:paraId="241BE090" w14:textId="77777777" w:rsidR="00F251BA" w:rsidRDefault="00F251BA"/>
          <w:p w14:paraId="38750F0A" w14:textId="77777777" w:rsidR="00F251BA" w:rsidRDefault="00F251BA"/>
          <w:p w14:paraId="1106B745" w14:textId="77777777" w:rsidR="00F251BA" w:rsidRDefault="00F251BA"/>
          <w:p w14:paraId="75468D54" w14:textId="77777777" w:rsidR="0014596D" w:rsidRDefault="0014596D">
            <w:r>
              <w:t>This element will also be carried forward to next session – due to not moving.</w:t>
            </w:r>
          </w:p>
          <w:p w14:paraId="271673A0" w14:textId="77777777" w:rsidR="00E06DA9" w:rsidRDefault="00E06DA9"/>
          <w:p w14:paraId="231D83FD" w14:textId="77777777" w:rsidR="00E06DA9" w:rsidRDefault="00E06DA9"/>
          <w:p w14:paraId="79B00EB1" w14:textId="77777777" w:rsidR="00E06DA9" w:rsidRDefault="00E06DA9"/>
          <w:p w14:paraId="639358BE" w14:textId="77777777" w:rsidR="00E06DA9" w:rsidRDefault="00E06DA9"/>
          <w:p w14:paraId="3A783FD3" w14:textId="77777777" w:rsidR="00E06DA9" w:rsidRDefault="00E06DA9"/>
          <w:p w14:paraId="0299D33C" w14:textId="77777777" w:rsidR="00E06DA9" w:rsidRDefault="00E06DA9"/>
          <w:p w14:paraId="367FB987" w14:textId="77777777" w:rsidR="00E06DA9" w:rsidRDefault="00E06DA9"/>
          <w:p w14:paraId="1D0FF622" w14:textId="6398E9FE" w:rsidR="00E06DA9" w:rsidRDefault="00E06DA9">
            <w:r>
              <w:t>Please see attached powerpoint</w:t>
            </w:r>
          </w:p>
        </w:tc>
        <w:tc>
          <w:tcPr>
            <w:tcW w:w="3192" w:type="dxa"/>
          </w:tcPr>
          <w:p w14:paraId="37B677EE" w14:textId="77777777" w:rsidR="0014088D" w:rsidRDefault="0014088D"/>
          <w:p w14:paraId="3FD7A91E" w14:textId="77777777" w:rsidR="0075373A" w:rsidRDefault="0075373A">
            <w:r>
              <w:t>N/A</w:t>
            </w:r>
          </w:p>
          <w:p w14:paraId="4E50BC62" w14:textId="77777777" w:rsidR="00C31519" w:rsidRDefault="00C31519"/>
          <w:p w14:paraId="132C5EBC" w14:textId="77777777" w:rsidR="00C31519" w:rsidRDefault="00C31519"/>
          <w:p w14:paraId="4707A07A" w14:textId="77777777" w:rsidR="00C31519" w:rsidRDefault="00C31519"/>
          <w:p w14:paraId="61CC8B5B" w14:textId="77777777" w:rsidR="00C31519" w:rsidRDefault="00C31519"/>
          <w:p w14:paraId="67F653DD" w14:textId="77777777" w:rsidR="00C31519" w:rsidRDefault="00C31519"/>
          <w:p w14:paraId="51E2E4B6" w14:textId="77777777" w:rsidR="00C31519" w:rsidRDefault="00C31519"/>
          <w:p w14:paraId="1BBCC653" w14:textId="77777777" w:rsidR="00C31519" w:rsidRDefault="00C31519"/>
          <w:p w14:paraId="4612B6EC" w14:textId="77777777" w:rsidR="00C31519" w:rsidRDefault="00C31519"/>
          <w:p w14:paraId="0C13FF7A" w14:textId="77777777" w:rsidR="00F251BA" w:rsidRDefault="00F251BA"/>
          <w:p w14:paraId="3116F056" w14:textId="77777777" w:rsidR="00F251BA" w:rsidRDefault="00F251BA"/>
          <w:p w14:paraId="28E45656" w14:textId="77777777" w:rsidR="00C267A4" w:rsidRDefault="00C267A4"/>
          <w:p w14:paraId="02428B3D" w14:textId="77777777" w:rsidR="00C267A4" w:rsidRDefault="00C267A4"/>
          <w:p w14:paraId="600F046E" w14:textId="77777777" w:rsidR="00C267A4" w:rsidRDefault="00C267A4"/>
          <w:p w14:paraId="18F05553" w14:textId="3C7D1163" w:rsidR="00C31519" w:rsidRDefault="004C392D">
            <w:r>
              <w:lastRenderedPageBreak/>
              <w:t xml:space="preserve">The move has had a significant impact on this – utilising </w:t>
            </w:r>
          </w:p>
          <w:p w14:paraId="22C8335F" w14:textId="77777777" w:rsidR="00C31519" w:rsidRDefault="00C31519"/>
          <w:p w14:paraId="7F3B91AE" w14:textId="77777777" w:rsidR="00C31519" w:rsidRDefault="00C31519"/>
          <w:p w14:paraId="3EA6BAA6" w14:textId="77777777" w:rsidR="00C31519" w:rsidRDefault="00C31519"/>
          <w:p w14:paraId="5A02E854" w14:textId="77777777" w:rsidR="00C31519" w:rsidRDefault="00C31519"/>
          <w:p w14:paraId="1A7D09C6" w14:textId="77777777" w:rsidR="00C31519" w:rsidRDefault="00C31519"/>
          <w:p w14:paraId="57E50879" w14:textId="77777777" w:rsidR="00C31519" w:rsidRDefault="00C31519"/>
          <w:p w14:paraId="2A9D3824" w14:textId="77777777" w:rsidR="00C31519" w:rsidRDefault="00C31519"/>
          <w:p w14:paraId="64C40673" w14:textId="77777777" w:rsidR="00C31519" w:rsidRDefault="00C31519"/>
          <w:p w14:paraId="4FDE7097" w14:textId="77777777" w:rsidR="00C31519" w:rsidRDefault="00C31519"/>
          <w:p w14:paraId="6841EEA8" w14:textId="77777777" w:rsidR="00C31519" w:rsidRDefault="00C31519"/>
          <w:p w14:paraId="0995D6CE" w14:textId="77777777" w:rsidR="00C31519" w:rsidRDefault="00C31519"/>
          <w:p w14:paraId="19AB9A39" w14:textId="77777777" w:rsidR="00C31519" w:rsidRDefault="00C31519"/>
          <w:p w14:paraId="4E4B3F49" w14:textId="401D9DFA" w:rsidR="00C31519" w:rsidRDefault="00960029">
            <w:r>
              <w:t>N/A</w:t>
            </w:r>
          </w:p>
          <w:p w14:paraId="28B6845B" w14:textId="77777777" w:rsidR="00C31519" w:rsidRDefault="00C31519"/>
          <w:p w14:paraId="09B3B0DC" w14:textId="77777777" w:rsidR="00C31519" w:rsidRDefault="00C31519"/>
          <w:p w14:paraId="18F81972" w14:textId="77777777" w:rsidR="00C31519" w:rsidRDefault="00C31519"/>
          <w:p w14:paraId="3A97EF71" w14:textId="77777777" w:rsidR="00C31519" w:rsidRDefault="00C31519"/>
          <w:p w14:paraId="64A2DB63" w14:textId="77777777" w:rsidR="00C31519" w:rsidRDefault="00C31519"/>
          <w:p w14:paraId="18532F12" w14:textId="77777777" w:rsidR="00C31519" w:rsidRDefault="00C31519"/>
          <w:p w14:paraId="680B11FA" w14:textId="77777777" w:rsidR="00C31519" w:rsidRDefault="00C31519"/>
          <w:p w14:paraId="41703941" w14:textId="77777777" w:rsidR="00C31519" w:rsidRDefault="00C31519"/>
          <w:p w14:paraId="5BF4ED47" w14:textId="77777777" w:rsidR="00F251BA" w:rsidRDefault="00F251BA"/>
          <w:p w14:paraId="3CA77D86" w14:textId="77777777" w:rsidR="00F251BA" w:rsidRDefault="00F251BA"/>
          <w:p w14:paraId="55F52988" w14:textId="77777777" w:rsidR="00F251BA" w:rsidRDefault="00F251BA"/>
          <w:p w14:paraId="6700A5A6" w14:textId="77777777" w:rsidR="00F251BA" w:rsidRDefault="00F251BA"/>
          <w:p w14:paraId="1878C3B8" w14:textId="009AF4B7" w:rsidR="00C31519" w:rsidRDefault="00C31519">
            <w:r>
              <w:t xml:space="preserve">Strike days and closure days have meant this funding has not been used fully – we have utilised remaining funds to support music equipment  </w:t>
            </w:r>
          </w:p>
          <w:p w14:paraId="414825EA" w14:textId="46092F35" w:rsidR="0014596D" w:rsidRDefault="0014596D"/>
          <w:p w14:paraId="6964CE5B" w14:textId="4334FCEA" w:rsidR="00F251BA" w:rsidRDefault="00F251BA"/>
          <w:p w14:paraId="2D80086B" w14:textId="69BB4551" w:rsidR="0014596D" w:rsidRDefault="0014596D">
            <w:r>
              <w:t xml:space="preserve">Due to not being moved back in September – we have not utilised these funds as well as we had hoped and will be carried forward to next year’s spend and allocated to outdoor resources – some resources we found difficult to purchase from a procurement point of view </w:t>
            </w:r>
          </w:p>
          <w:p w14:paraId="6408EC4F" w14:textId="77777777" w:rsidR="002B23BA" w:rsidRDefault="002B23BA"/>
          <w:p w14:paraId="5EFA10FC" w14:textId="77777777" w:rsidR="002B23BA" w:rsidRDefault="002B23BA"/>
          <w:p w14:paraId="57D14532" w14:textId="77777777" w:rsidR="00F251BA" w:rsidRDefault="00F251BA"/>
          <w:p w14:paraId="21663261" w14:textId="77777777" w:rsidR="00F251BA" w:rsidRDefault="00F251BA"/>
          <w:p w14:paraId="3EE14C5B" w14:textId="77777777" w:rsidR="00F251BA" w:rsidRDefault="00F251BA"/>
          <w:p w14:paraId="0862355F" w14:textId="001EF673" w:rsidR="002B23BA" w:rsidRDefault="002B23BA">
            <w:r>
              <w:t>Funds for this haver not been utilised due not being in our new school.</w:t>
            </w:r>
          </w:p>
        </w:tc>
        <w:tc>
          <w:tcPr>
            <w:tcW w:w="3966" w:type="dxa"/>
          </w:tcPr>
          <w:p w14:paraId="51464BD2" w14:textId="77777777" w:rsidR="0014088D" w:rsidRDefault="0014088D"/>
          <w:p w14:paraId="641AF1EA" w14:textId="0DD42A5B" w:rsidR="0014596D" w:rsidRDefault="00111867">
            <w:r>
              <w:t>This is an invaluable resource to our school and our attainment in closing the gap – I plan to utilise PEF spend as long as it continues to fund this.</w:t>
            </w:r>
          </w:p>
          <w:p w14:paraId="14F23CF8" w14:textId="77777777" w:rsidR="0014596D" w:rsidRDefault="0014596D"/>
          <w:p w14:paraId="04233159" w14:textId="77777777" w:rsidR="0014596D" w:rsidRDefault="0014596D"/>
          <w:p w14:paraId="01133A3A" w14:textId="77777777" w:rsidR="0014596D" w:rsidRDefault="0014596D"/>
          <w:p w14:paraId="4B85029D" w14:textId="77777777" w:rsidR="0014596D" w:rsidRDefault="0014596D"/>
          <w:p w14:paraId="3E8ED8BF" w14:textId="42D23C5E" w:rsidR="0014596D" w:rsidRDefault="0014596D"/>
          <w:p w14:paraId="1662BEFD" w14:textId="77777777" w:rsidR="00111867" w:rsidRDefault="00111867"/>
          <w:p w14:paraId="14F98B81" w14:textId="77777777" w:rsidR="00C267A4" w:rsidRDefault="00C267A4" w:rsidP="00111867"/>
          <w:p w14:paraId="398DEFDD" w14:textId="77777777" w:rsidR="00C267A4" w:rsidRDefault="00C267A4" w:rsidP="00111867"/>
          <w:p w14:paraId="3B01DFE3" w14:textId="77777777" w:rsidR="00C267A4" w:rsidRDefault="00C267A4" w:rsidP="00111867"/>
          <w:p w14:paraId="47C048C0" w14:textId="51CCDB32" w:rsidR="00111867" w:rsidRDefault="00111867" w:rsidP="00111867">
            <w:r>
              <w:lastRenderedPageBreak/>
              <w:t>This is an invaluable resource to our school and our attainment in closing the gap – I plan to utilise PEF spend as long as it continues to fund this.</w:t>
            </w:r>
          </w:p>
          <w:p w14:paraId="32E2F14D" w14:textId="4A11AB4C" w:rsidR="0014596D" w:rsidRDefault="0014596D"/>
          <w:p w14:paraId="22E54D2A" w14:textId="5D3AB0E4" w:rsidR="00111867" w:rsidRDefault="00111867"/>
          <w:p w14:paraId="2FA10CB8" w14:textId="52F13CB9" w:rsidR="00111867" w:rsidRDefault="00111867"/>
          <w:p w14:paraId="0BB373CE" w14:textId="5051A620" w:rsidR="00111867" w:rsidRDefault="00111867"/>
          <w:p w14:paraId="675F01C6" w14:textId="75FF76B9" w:rsidR="00111867" w:rsidRDefault="00111867"/>
          <w:p w14:paraId="647A7D1C" w14:textId="2C0BEBD4" w:rsidR="00111867" w:rsidRDefault="00111867"/>
          <w:p w14:paraId="6062F04A" w14:textId="079557F5" w:rsidR="00111867" w:rsidRDefault="00111867"/>
          <w:p w14:paraId="590E0F72" w14:textId="77777777" w:rsidR="00F251BA" w:rsidRDefault="00F251BA" w:rsidP="00111867"/>
          <w:p w14:paraId="76249E7C" w14:textId="77777777" w:rsidR="00F251BA" w:rsidRDefault="00F251BA" w:rsidP="00111867"/>
          <w:p w14:paraId="22AA7DF9" w14:textId="77777777" w:rsidR="00F251BA" w:rsidRDefault="00F251BA" w:rsidP="00111867"/>
          <w:p w14:paraId="11CA8A3E" w14:textId="29FB2440" w:rsidR="00111867" w:rsidRDefault="00111867" w:rsidP="00111867">
            <w:r>
              <w:t>This is an invaluable resource to our school and our attainment in closing the gap – I plan to utilise PEF spend as long as it continues to fund this.</w:t>
            </w:r>
          </w:p>
          <w:p w14:paraId="5D1C7887" w14:textId="1703163C" w:rsidR="0014596D" w:rsidRDefault="0014596D"/>
          <w:p w14:paraId="482355B8" w14:textId="77777777" w:rsidR="0014596D" w:rsidRDefault="0014596D"/>
          <w:p w14:paraId="47B5CFD3" w14:textId="77777777" w:rsidR="0014596D" w:rsidRDefault="0014596D"/>
          <w:p w14:paraId="570E2C25" w14:textId="77777777" w:rsidR="0014596D" w:rsidRDefault="0014596D"/>
          <w:p w14:paraId="160697FF" w14:textId="77777777" w:rsidR="0014596D" w:rsidRDefault="0014596D"/>
          <w:p w14:paraId="36BC41FA" w14:textId="77777777" w:rsidR="0014596D" w:rsidRDefault="0014596D"/>
          <w:p w14:paraId="12360B8C" w14:textId="77777777" w:rsidR="0014596D" w:rsidRDefault="0014596D"/>
          <w:p w14:paraId="59F5A0EA" w14:textId="77777777" w:rsidR="0014596D" w:rsidRDefault="0014596D"/>
          <w:p w14:paraId="470C7E31" w14:textId="77777777" w:rsidR="0014596D" w:rsidRDefault="0014596D"/>
          <w:p w14:paraId="25795AB8" w14:textId="77777777" w:rsidR="0014596D" w:rsidRDefault="0014596D"/>
          <w:p w14:paraId="6E26C704" w14:textId="77777777" w:rsidR="0014596D" w:rsidRDefault="0014596D"/>
          <w:p w14:paraId="6B761B3F" w14:textId="77777777" w:rsidR="0014596D" w:rsidRDefault="0014596D"/>
          <w:p w14:paraId="2192BA30" w14:textId="77777777" w:rsidR="0014596D" w:rsidRDefault="0014596D"/>
          <w:p w14:paraId="4E2580A2" w14:textId="77777777" w:rsidR="00F251BA" w:rsidRDefault="00F251BA"/>
          <w:p w14:paraId="43FF39DE" w14:textId="77777777" w:rsidR="00F251BA" w:rsidRDefault="00F251BA"/>
          <w:p w14:paraId="3D2CCBE1" w14:textId="33B6FA05" w:rsidR="0014596D" w:rsidRDefault="0014596D">
            <w:r>
              <w:lastRenderedPageBreak/>
              <w:t>Support from procurement – to make it easier to purchase resources – looking for 3 quotes, specifications etc has been a challenge and this needs to be changed in order for us to purchase the resources we require to make a difference and impact</w:t>
            </w:r>
          </w:p>
          <w:p w14:paraId="24A432BA" w14:textId="77777777" w:rsidR="0014596D" w:rsidRDefault="0014596D"/>
          <w:p w14:paraId="6C8E1FBE" w14:textId="77777777" w:rsidR="0014596D" w:rsidRDefault="0014596D"/>
          <w:p w14:paraId="04D95786" w14:textId="77777777" w:rsidR="0014596D" w:rsidRDefault="0014596D"/>
          <w:p w14:paraId="6E0F488C" w14:textId="77777777" w:rsidR="0014596D" w:rsidRDefault="0014596D"/>
          <w:p w14:paraId="2D3C2B38" w14:textId="77777777" w:rsidR="00F251BA" w:rsidRDefault="00F251BA"/>
          <w:p w14:paraId="27440AED" w14:textId="77777777" w:rsidR="00F251BA" w:rsidRDefault="00F251BA"/>
          <w:p w14:paraId="2ACC7B04" w14:textId="77777777" w:rsidR="00F251BA" w:rsidRDefault="00F251BA"/>
          <w:p w14:paraId="3AA627C6" w14:textId="52B5FD8A" w:rsidR="0014596D" w:rsidRDefault="0014596D">
            <w:r>
              <w:t>We plan to utilise money on family learning and engagement next session and this will also be incorporated into our improvement plan.  Evidence from our self-evaluation suggest we need to further develop in this area</w:t>
            </w:r>
          </w:p>
        </w:tc>
      </w:tr>
    </w:tbl>
    <w:p w14:paraId="1669EBF8" w14:textId="121CADF8" w:rsidR="00DA7518" w:rsidRDefault="00DA7518"/>
    <w:p w14:paraId="714ABBE3" w14:textId="72974544" w:rsidR="004C5F77" w:rsidRDefault="004C5F77"/>
    <w:p w14:paraId="304945F4" w14:textId="57171205" w:rsidR="004C5F77" w:rsidRDefault="004C5F77"/>
    <w:p w14:paraId="2B1B2DC6" w14:textId="6EAB51E3" w:rsidR="004C5F77" w:rsidRDefault="004C5F77"/>
    <w:p w14:paraId="3D715293" w14:textId="54ECAF66" w:rsidR="004C5F77" w:rsidRDefault="004C5F77"/>
    <w:p w14:paraId="10E35122" w14:textId="48F66A2F" w:rsidR="004C5F77" w:rsidRDefault="004C5F77"/>
    <w:tbl>
      <w:tblPr>
        <w:tblStyle w:val="GridTable4-Accent5"/>
        <w:tblW w:w="0" w:type="auto"/>
        <w:tblLook w:val="04A0" w:firstRow="1" w:lastRow="0" w:firstColumn="1" w:lastColumn="0" w:noHBand="0" w:noVBand="1"/>
      </w:tblPr>
      <w:tblGrid>
        <w:gridCol w:w="4555"/>
        <w:gridCol w:w="5124"/>
        <w:gridCol w:w="4269"/>
      </w:tblGrid>
      <w:tr w:rsidR="00577036" w:rsidRPr="00577036" w14:paraId="5A540DF4" w14:textId="77777777" w:rsidTr="008323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788E4F99" w14:textId="77777777" w:rsidR="00DA7518" w:rsidRPr="00577036" w:rsidRDefault="00DA7518" w:rsidP="00DA7518">
            <w:r w:rsidRPr="00577036">
              <w:t xml:space="preserve">FEATURES OF HIGHLY EFFECTIVE PRACTICE </w:t>
            </w:r>
          </w:p>
        </w:tc>
        <w:tc>
          <w:tcPr>
            <w:tcW w:w="5386" w:type="dxa"/>
          </w:tcPr>
          <w:p w14:paraId="06909DDE" w14:textId="77777777" w:rsidR="00DA7518" w:rsidRPr="00577036" w:rsidRDefault="00DA7518">
            <w:pPr>
              <w:cnfStyle w:val="100000000000" w:firstRow="1" w:lastRow="0" w:firstColumn="0" w:lastColumn="0" w:oddVBand="0" w:evenVBand="0" w:oddHBand="0" w:evenHBand="0" w:firstRowFirstColumn="0" w:firstRowLastColumn="0" w:lastRowFirstColumn="0" w:lastRowLastColumn="0"/>
            </w:pPr>
            <w:r w:rsidRPr="00577036">
              <w:t>CHALLENGE QUESTIONS</w:t>
            </w:r>
          </w:p>
        </w:tc>
        <w:tc>
          <w:tcPr>
            <w:tcW w:w="4536" w:type="dxa"/>
          </w:tcPr>
          <w:p w14:paraId="7504F5BB" w14:textId="199D8C66" w:rsidR="00DA7518" w:rsidRPr="00577036" w:rsidRDefault="00577036" w:rsidP="00577036">
            <w:pPr>
              <w:cnfStyle w:val="100000000000" w:firstRow="1" w:lastRow="0" w:firstColumn="0" w:lastColumn="0" w:oddVBand="0" w:evenVBand="0" w:oddHBand="0" w:evenHBand="0" w:firstRowFirstColumn="0" w:firstRowLastColumn="0" w:lastRowFirstColumn="0" w:lastRowLastColumn="0"/>
              <w:rPr>
                <w:caps/>
              </w:rPr>
            </w:pPr>
            <w:r w:rsidRPr="00577036">
              <w:rPr>
                <w:caps/>
              </w:rPr>
              <w:t>Comments</w:t>
            </w:r>
            <w:r w:rsidR="00DA7518" w:rsidRPr="00577036">
              <w:rPr>
                <w:caps/>
              </w:rPr>
              <w:t xml:space="preserve"> </w:t>
            </w:r>
          </w:p>
        </w:tc>
      </w:tr>
      <w:tr w:rsidR="00577036" w:rsidRPr="00577036" w14:paraId="1374F9D2" w14:textId="77777777" w:rsidTr="00832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65A82FC4" w14:textId="77777777" w:rsidR="00DA7518" w:rsidRPr="00577036" w:rsidRDefault="00DA7518">
            <w:r w:rsidRPr="00577036">
              <w:t>CONTEXTUAL ANALYSIS</w:t>
            </w:r>
          </w:p>
          <w:p w14:paraId="003D6226" w14:textId="77777777" w:rsidR="00832304" w:rsidRPr="00577036" w:rsidRDefault="00DA7518" w:rsidP="00DA7518">
            <w:pPr>
              <w:rPr>
                <w:b w:val="0"/>
              </w:rPr>
            </w:pPr>
            <w:r w:rsidRPr="00577036">
              <w:rPr>
                <w:b w:val="0"/>
              </w:rPr>
              <w:t xml:space="preserve">The school has set out a clear rationale and plan for its allocation of Pupil Equity Funding taking full account of national and local guidance. </w:t>
            </w:r>
          </w:p>
          <w:p w14:paraId="4DEB0D84" w14:textId="77777777" w:rsidR="00DA7518" w:rsidRPr="00577036" w:rsidRDefault="00DA7518" w:rsidP="00DA7518">
            <w:pPr>
              <w:rPr>
                <w:b w:val="0"/>
              </w:rPr>
            </w:pPr>
            <w:r w:rsidRPr="00577036">
              <w:rPr>
                <w:b w:val="0"/>
              </w:rPr>
              <w:t>The school’s plan is well-considered and based on robust self-evaluation including the views of children and young peop</w:t>
            </w:r>
            <w:r w:rsidR="00832304" w:rsidRPr="00577036">
              <w:rPr>
                <w:b w:val="0"/>
              </w:rPr>
              <w:t>le, parents, partners and staff.</w:t>
            </w:r>
          </w:p>
        </w:tc>
        <w:tc>
          <w:tcPr>
            <w:tcW w:w="5386" w:type="dxa"/>
          </w:tcPr>
          <w:p w14:paraId="4D726642" w14:textId="3EE69B62" w:rsidR="00DA7518" w:rsidRPr="00577036" w:rsidRDefault="00577036" w:rsidP="00DA7518">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rsidRPr="00577036">
              <w:t>To what extent is our self-evaluation informed by effective analysis of data focused on the poverty related attainment gap?</w:t>
            </w:r>
            <w:r w:rsidR="00DA7518" w:rsidRPr="00577036">
              <w:t xml:space="preserve">To what extent is our rationale for spending our allocation of PEF based on robust self-evaluation with relevant stakeholders? </w:t>
            </w:r>
          </w:p>
          <w:p w14:paraId="3057E5B4" w14:textId="6D0D2FA8" w:rsidR="00DA7518" w:rsidRPr="00577036" w:rsidRDefault="00DA7518" w:rsidP="00577036">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rsidRPr="00577036">
              <w:t>How effectively have we involved children and young people, parents and partners in decision making around PEF?</w:t>
            </w:r>
          </w:p>
        </w:tc>
        <w:tc>
          <w:tcPr>
            <w:tcW w:w="4536" w:type="dxa"/>
          </w:tcPr>
          <w:p w14:paraId="3713F399" w14:textId="77777777" w:rsidR="00DA7518" w:rsidRPr="00577036" w:rsidRDefault="00DA7518">
            <w:pPr>
              <w:cnfStyle w:val="000000100000" w:firstRow="0" w:lastRow="0" w:firstColumn="0" w:lastColumn="0" w:oddVBand="0" w:evenVBand="0" w:oddHBand="1" w:evenHBand="0" w:firstRowFirstColumn="0" w:firstRowLastColumn="0" w:lastRowFirstColumn="0" w:lastRowLastColumn="0"/>
            </w:pPr>
          </w:p>
        </w:tc>
      </w:tr>
      <w:tr w:rsidR="00577036" w:rsidRPr="00577036" w14:paraId="75733E9D" w14:textId="77777777" w:rsidTr="00832304">
        <w:tc>
          <w:tcPr>
            <w:cnfStyle w:val="001000000000" w:firstRow="0" w:lastRow="0" w:firstColumn="1" w:lastColumn="0" w:oddVBand="0" w:evenVBand="0" w:oddHBand="0" w:evenHBand="0" w:firstRowFirstColumn="0" w:firstRowLastColumn="0" w:lastRowFirstColumn="0" w:lastRowLastColumn="0"/>
            <w:tcW w:w="4815" w:type="dxa"/>
          </w:tcPr>
          <w:p w14:paraId="09A09A79" w14:textId="77777777" w:rsidR="00DA7518" w:rsidRPr="00577036" w:rsidRDefault="00DA7518">
            <w:r w:rsidRPr="00577036">
              <w:t xml:space="preserve">IDENTIFIED GAP &amp; OUTCOMES AND MEASURES: </w:t>
            </w:r>
          </w:p>
          <w:p w14:paraId="7152DBBC" w14:textId="77777777" w:rsidR="00DA7518" w:rsidRPr="00577036" w:rsidRDefault="00DA7518" w:rsidP="00DA7518">
            <w:pPr>
              <w:rPr>
                <w:b w:val="0"/>
              </w:rPr>
            </w:pPr>
            <w:r w:rsidRPr="00577036">
              <w:rPr>
                <w:b w:val="0"/>
              </w:rPr>
              <w:t>The school has used a range of data and evidence to identify attainment gaps for groups and individual children and young people. As a result, appropriate int</w:t>
            </w:r>
            <w:r w:rsidR="00832304" w:rsidRPr="00577036">
              <w:rPr>
                <w:b w:val="0"/>
              </w:rPr>
              <w:t xml:space="preserve">erventions and </w:t>
            </w:r>
            <w:r w:rsidR="00832304" w:rsidRPr="00577036">
              <w:rPr>
                <w:b w:val="0"/>
              </w:rPr>
              <w:lastRenderedPageBreak/>
              <w:t>approaches are</w:t>
            </w:r>
            <w:r w:rsidRPr="00577036">
              <w:rPr>
                <w:b w:val="0"/>
              </w:rPr>
              <w:t xml:space="preserve"> now</w:t>
            </w:r>
            <w:r w:rsidR="00832304" w:rsidRPr="00577036">
              <w:rPr>
                <w:b w:val="0"/>
              </w:rPr>
              <w:t xml:space="preserve"> in</w:t>
            </w:r>
            <w:r w:rsidRPr="00577036">
              <w:rPr>
                <w:b w:val="0"/>
              </w:rPr>
              <w:t xml:space="preserve"> place, with a clear focus on improvements in health and wellbeing, numeracy and literacy. </w:t>
            </w:r>
          </w:p>
          <w:p w14:paraId="12C4BBF4" w14:textId="77777777" w:rsidR="00DA7518" w:rsidRPr="00577036" w:rsidRDefault="00DA7518" w:rsidP="00DA7518"/>
        </w:tc>
        <w:tc>
          <w:tcPr>
            <w:tcW w:w="5386" w:type="dxa"/>
          </w:tcPr>
          <w:p w14:paraId="206B2E79" w14:textId="77777777" w:rsidR="00DA7518" w:rsidRPr="00577036" w:rsidRDefault="00DA7518" w:rsidP="00DA7518">
            <w:pPr>
              <w:pStyle w:val="ListParagraph"/>
              <w:numPr>
                <w:ilvl w:val="0"/>
                <w:numId w:val="4"/>
              </w:numPr>
              <w:cnfStyle w:val="000000000000" w:firstRow="0" w:lastRow="0" w:firstColumn="0" w:lastColumn="0" w:oddVBand="0" w:evenVBand="0" w:oddHBand="0" w:evenHBand="0" w:firstRowFirstColumn="0" w:firstRowLastColumn="0" w:lastRowFirstColumn="0" w:lastRowLastColumn="0"/>
            </w:pPr>
            <w:r w:rsidRPr="00577036">
              <w:lastRenderedPageBreak/>
              <w:t>To what extent are we clear and specific about our targets, interventions and approaches?</w:t>
            </w:r>
          </w:p>
          <w:p w14:paraId="4AE29F97" w14:textId="77777777" w:rsidR="00DA7518" w:rsidRPr="00577036" w:rsidRDefault="00DA7518" w:rsidP="00DA7518">
            <w:pPr>
              <w:pStyle w:val="ListParagraph"/>
              <w:numPr>
                <w:ilvl w:val="0"/>
                <w:numId w:val="4"/>
              </w:numPr>
              <w:cnfStyle w:val="000000000000" w:firstRow="0" w:lastRow="0" w:firstColumn="0" w:lastColumn="0" w:oddVBand="0" w:evenVBand="0" w:oddHBand="0" w:evenHBand="0" w:firstRowFirstColumn="0" w:firstRowLastColumn="0" w:lastRowFirstColumn="0" w:lastRowLastColumn="0"/>
            </w:pPr>
            <w:r w:rsidRPr="00577036">
              <w:t>How well have we considered how we will evidence the impact of our interventions and approaches?</w:t>
            </w:r>
          </w:p>
        </w:tc>
        <w:tc>
          <w:tcPr>
            <w:tcW w:w="4536" w:type="dxa"/>
          </w:tcPr>
          <w:p w14:paraId="73113034" w14:textId="77777777" w:rsidR="00DA7518" w:rsidRPr="00577036" w:rsidRDefault="00DA7518">
            <w:pPr>
              <w:cnfStyle w:val="000000000000" w:firstRow="0" w:lastRow="0" w:firstColumn="0" w:lastColumn="0" w:oddVBand="0" w:evenVBand="0" w:oddHBand="0" w:evenHBand="0" w:firstRowFirstColumn="0" w:firstRowLastColumn="0" w:lastRowFirstColumn="0" w:lastRowLastColumn="0"/>
            </w:pPr>
          </w:p>
        </w:tc>
      </w:tr>
      <w:tr w:rsidR="00577036" w:rsidRPr="00577036" w14:paraId="245BA5AF" w14:textId="77777777" w:rsidTr="00832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6135F376" w14:textId="77777777" w:rsidR="00832304" w:rsidRPr="00577036" w:rsidRDefault="00832304" w:rsidP="00832304">
            <w:r w:rsidRPr="00577036">
              <w:t xml:space="preserve">INTERVENTIONS </w:t>
            </w:r>
          </w:p>
          <w:p w14:paraId="6DC9DB64" w14:textId="77777777" w:rsidR="00832304" w:rsidRPr="00577036" w:rsidRDefault="00832304" w:rsidP="00832304">
            <w:pPr>
              <w:rPr>
                <w:b w:val="0"/>
              </w:rPr>
            </w:pPr>
            <w:r w:rsidRPr="00577036">
              <w:rPr>
                <w:b w:val="0"/>
              </w:rPr>
              <w:t>A range of interventions, such as classroom-based activity, additional targeted support and extended opportunities and experiences in and beyond school are in place.</w:t>
            </w:r>
          </w:p>
        </w:tc>
        <w:tc>
          <w:tcPr>
            <w:tcW w:w="5386" w:type="dxa"/>
          </w:tcPr>
          <w:p w14:paraId="73F29040" w14:textId="77777777" w:rsidR="00832304" w:rsidRPr="00577036" w:rsidRDefault="00832304" w:rsidP="00832304">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r w:rsidRPr="00577036">
              <w:rPr>
                <w:bCs/>
              </w:rPr>
              <w:t xml:space="preserve">How effectively are we tracking and monitoring our progress? </w:t>
            </w:r>
          </w:p>
          <w:p w14:paraId="3B94CA15" w14:textId="77777777" w:rsidR="00832304" w:rsidRPr="00577036" w:rsidRDefault="00832304" w:rsidP="00832304">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r w:rsidRPr="00577036">
              <w:rPr>
                <w:bCs/>
              </w:rPr>
              <w:t>How confident are we about making t</w:t>
            </w:r>
            <w:r w:rsidRPr="00577036">
              <w:t xml:space="preserve">imely informed changes to our </w:t>
            </w:r>
            <w:r w:rsidRPr="00577036">
              <w:rPr>
                <w:bCs/>
              </w:rPr>
              <w:t>Pupil Equity Funding</w:t>
            </w:r>
            <w:r w:rsidRPr="00577036">
              <w:t xml:space="preserve"> and approaches if they are not achieving their intended impact?</w:t>
            </w:r>
          </w:p>
        </w:tc>
        <w:tc>
          <w:tcPr>
            <w:tcW w:w="4536" w:type="dxa"/>
          </w:tcPr>
          <w:p w14:paraId="56195195" w14:textId="77777777" w:rsidR="00832304" w:rsidRPr="00577036" w:rsidRDefault="00832304" w:rsidP="00832304">
            <w:pPr>
              <w:cnfStyle w:val="000000100000" w:firstRow="0" w:lastRow="0" w:firstColumn="0" w:lastColumn="0" w:oddVBand="0" w:evenVBand="0" w:oddHBand="1" w:evenHBand="0" w:firstRowFirstColumn="0" w:firstRowLastColumn="0" w:lastRowFirstColumn="0" w:lastRowLastColumn="0"/>
            </w:pPr>
          </w:p>
        </w:tc>
      </w:tr>
      <w:tr w:rsidR="00577036" w:rsidRPr="00577036" w14:paraId="0A1E00A1" w14:textId="77777777" w:rsidTr="00832304">
        <w:tc>
          <w:tcPr>
            <w:cnfStyle w:val="001000000000" w:firstRow="0" w:lastRow="0" w:firstColumn="1" w:lastColumn="0" w:oddVBand="0" w:evenVBand="0" w:oddHBand="0" w:evenHBand="0" w:firstRowFirstColumn="0" w:firstRowLastColumn="0" w:lastRowFirstColumn="0" w:lastRowLastColumn="0"/>
            <w:tcW w:w="4815" w:type="dxa"/>
          </w:tcPr>
          <w:p w14:paraId="6AEFFB45" w14:textId="77777777" w:rsidR="00AF36F4" w:rsidRPr="00577036" w:rsidRDefault="00AF36F4" w:rsidP="00832304">
            <w:r w:rsidRPr="00577036">
              <w:t>I</w:t>
            </w:r>
            <w:r w:rsidR="00832304" w:rsidRPr="00577036">
              <w:t xml:space="preserve">MPACT </w:t>
            </w:r>
          </w:p>
          <w:p w14:paraId="138777F6" w14:textId="77777777" w:rsidR="00832304" w:rsidRPr="00577036" w:rsidRDefault="00832304" w:rsidP="00832304">
            <w:pPr>
              <w:rPr>
                <w:b w:val="0"/>
              </w:rPr>
            </w:pPr>
            <w:r w:rsidRPr="00577036">
              <w:rPr>
                <w:b w:val="0"/>
              </w:rPr>
              <w:t>Effective systems are in place to monitor and track the progress of individuals and groups. Schools and local authorities are able to evidence impact on raising attainment and closing the povertyrelated attainment gap.</w:t>
            </w:r>
          </w:p>
        </w:tc>
        <w:tc>
          <w:tcPr>
            <w:tcW w:w="5386" w:type="dxa"/>
          </w:tcPr>
          <w:p w14:paraId="4F11CF70" w14:textId="77777777" w:rsidR="00AF36F4" w:rsidRPr="00577036" w:rsidRDefault="00AF36F4" w:rsidP="00AF36F4">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r w:rsidRPr="00577036">
              <w:t>How well are we using our Pupil Equity Funding to ensure sustainable improvements in culture, ethos and pedagogy to improve outcomes for learners?</w:t>
            </w:r>
          </w:p>
          <w:p w14:paraId="794FE8EE" w14:textId="77777777" w:rsidR="00832304" w:rsidRPr="00577036" w:rsidRDefault="00AF36F4" w:rsidP="00AF36F4">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r w:rsidRPr="00577036">
              <w:t>To what extent is our use of Pupil Equity Funding improving outcomes of children and young people and closing the poverty-related attainment gap?</w:t>
            </w:r>
          </w:p>
        </w:tc>
        <w:tc>
          <w:tcPr>
            <w:tcW w:w="4536" w:type="dxa"/>
          </w:tcPr>
          <w:p w14:paraId="09A7EC39" w14:textId="77777777" w:rsidR="00832304" w:rsidRPr="00577036" w:rsidRDefault="00832304" w:rsidP="00832304">
            <w:pPr>
              <w:cnfStyle w:val="000000000000" w:firstRow="0" w:lastRow="0" w:firstColumn="0" w:lastColumn="0" w:oddVBand="0" w:evenVBand="0" w:oddHBand="0" w:evenHBand="0" w:firstRowFirstColumn="0" w:firstRowLastColumn="0" w:lastRowFirstColumn="0" w:lastRowLastColumn="0"/>
            </w:pPr>
          </w:p>
        </w:tc>
      </w:tr>
      <w:tr w:rsidR="00577036" w:rsidRPr="00577036" w14:paraId="0C23908C" w14:textId="77777777" w:rsidTr="00832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3C0AE3A0" w14:textId="77777777" w:rsidR="00807476" w:rsidRPr="00577036" w:rsidRDefault="00807476" w:rsidP="00832304">
            <w:pPr>
              <w:rPr>
                <w:caps/>
              </w:rPr>
            </w:pPr>
            <w:r w:rsidRPr="00577036">
              <w:rPr>
                <w:caps/>
              </w:rPr>
              <w:t>Sustainability</w:t>
            </w:r>
          </w:p>
          <w:p w14:paraId="08CB4160" w14:textId="77777777" w:rsidR="00807476" w:rsidRPr="00577036" w:rsidRDefault="00807476" w:rsidP="00832304">
            <w:pPr>
              <w:rPr>
                <w:b w:val="0"/>
              </w:rPr>
            </w:pPr>
            <w:r w:rsidRPr="00577036">
              <w:rPr>
                <w:b w:val="0"/>
              </w:rPr>
              <w:t xml:space="preserve">How are you building sustainability into your plans? </w:t>
            </w:r>
          </w:p>
        </w:tc>
        <w:tc>
          <w:tcPr>
            <w:tcW w:w="5386" w:type="dxa"/>
          </w:tcPr>
          <w:p w14:paraId="7897C7F4" w14:textId="55E75AA2" w:rsidR="00807476" w:rsidRPr="00577036" w:rsidRDefault="00577036" w:rsidP="00AF36F4">
            <w:pPr>
              <w:pStyle w:val="ListParagraph"/>
              <w:numPr>
                <w:ilvl w:val="0"/>
                <w:numId w:val="7"/>
              </w:numPr>
              <w:cnfStyle w:val="000000100000" w:firstRow="0" w:lastRow="0" w:firstColumn="0" w:lastColumn="0" w:oddVBand="0" w:evenVBand="0" w:oddHBand="1" w:evenHBand="0" w:firstRowFirstColumn="0" w:firstRowLastColumn="0" w:lastRowFirstColumn="0" w:lastRowLastColumn="0"/>
            </w:pPr>
            <w:r w:rsidRPr="00577036">
              <w:t>How have you built in sustainability to your projects so that the work will continue when the funding comes to an end?</w:t>
            </w:r>
          </w:p>
        </w:tc>
        <w:tc>
          <w:tcPr>
            <w:tcW w:w="4536" w:type="dxa"/>
          </w:tcPr>
          <w:p w14:paraId="71DED1CD" w14:textId="77777777" w:rsidR="00807476" w:rsidRPr="00577036" w:rsidRDefault="00807476" w:rsidP="00832304">
            <w:pPr>
              <w:cnfStyle w:val="000000100000" w:firstRow="0" w:lastRow="0" w:firstColumn="0" w:lastColumn="0" w:oddVBand="0" w:evenVBand="0" w:oddHBand="1" w:evenHBand="0" w:firstRowFirstColumn="0" w:firstRowLastColumn="0" w:lastRowFirstColumn="0" w:lastRowLastColumn="0"/>
            </w:pPr>
          </w:p>
        </w:tc>
      </w:tr>
      <w:tr w:rsidR="00577036" w:rsidRPr="00577036" w14:paraId="4A184504" w14:textId="77777777" w:rsidTr="00832304">
        <w:tc>
          <w:tcPr>
            <w:cnfStyle w:val="001000000000" w:firstRow="0" w:lastRow="0" w:firstColumn="1" w:lastColumn="0" w:oddVBand="0" w:evenVBand="0" w:oddHBand="0" w:evenHBand="0" w:firstRowFirstColumn="0" w:firstRowLastColumn="0" w:lastRowFirstColumn="0" w:lastRowLastColumn="0"/>
            <w:tcW w:w="4815" w:type="dxa"/>
          </w:tcPr>
          <w:p w14:paraId="38819F60" w14:textId="5751D0C3" w:rsidR="00577036" w:rsidRPr="00577036" w:rsidRDefault="00577036" w:rsidP="00832304">
            <w:r w:rsidRPr="00577036">
              <w:t>LESSONS LEARNED</w:t>
            </w:r>
          </w:p>
          <w:p w14:paraId="349A5284" w14:textId="4A1315DF" w:rsidR="00577036" w:rsidRPr="00577036" w:rsidRDefault="00577036" w:rsidP="00577036">
            <w:pPr>
              <w:rPr>
                <w:b w:val="0"/>
              </w:rPr>
            </w:pPr>
            <w:r>
              <w:rPr>
                <w:b w:val="0"/>
              </w:rPr>
              <w:t xml:space="preserve">Over the course of the PEF initiative what lessons have you learned about supporting children and young people where poverty is a barrier to learning. </w:t>
            </w:r>
          </w:p>
        </w:tc>
        <w:tc>
          <w:tcPr>
            <w:tcW w:w="5386" w:type="dxa"/>
          </w:tcPr>
          <w:p w14:paraId="7232FD13" w14:textId="77777777" w:rsidR="00577036" w:rsidRPr="00577036" w:rsidRDefault="00577036" w:rsidP="00577036">
            <w:pPr>
              <w:pStyle w:val="CommentText"/>
              <w:numPr>
                <w:ilvl w:val="0"/>
                <w:numId w:val="7"/>
              </w:numPr>
              <w:cnfStyle w:val="000000000000" w:firstRow="0" w:lastRow="0" w:firstColumn="0" w:lastColumn="0" w:oddVBand="0" w:evenVBand="0" w:oddHBand="0" w:evenHBand="0" w:firstRowFirstColumn="0" w:firstRowLastColumn="0" w:lastRowFirstColumn="0" w:lastRowLastColumn="0"/>
              <w:rPr>
                <w:sz w:val="22"/>
                <w:szCs w:val="22"/>
              </w:rPr>
            </w:pPr>
            <w:r w:rsidRPr="00577036">
              <w:rPr>
                <w:sz w:val="22"/>
                <w:szCs w:val="22"/>
              </w:rPr>
              <w:t>Looking back, what might you do differently?</w:t>
            </w:r>
          </w:p>
          <w:p w14:paraId="1F5C5817" w14:textId="2CF4EAA6" w:rsidR="00577036" w:rsidRPr="00577036" w:rsidRDefault="00577036" w:rsidP="00577036">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r w:rsidRPr="00577036">
              <w:t xml:space="preserve">Anything you would share with other colleagues? </w:t>
            </w:r>
          </w:p>
        </w:tc>
        <w:tc>
          <w:tcPr>
            <w:tcW w:w="4536" w:type="dxa"/>
          </w:tcPr>
          <w:p w14:paraId="34AC1E6F" w14:textId="77777777" w:rsidR="00577036" w:rsidRPr="00577036" w:rsidRDefault="00577036" w:rsidP="00832304">
            <w:pPr>
              <w:cnfStyle w:val="000000000000" w:firstRow="0" w:lastRow="0" w:firstColumn="0" w:lastColumn="0" w:oddVBand="0" w:evenVBand="0" w:oddHBand="0" w:evenHBand="0" w:firstRowFirstColumn="0" w:firstRowLastColumn="0" w:lastRowFirstColumn="0" w:lastRowLastColumn="0"/>
            </w:pPr>
          </w:p>
        </w:tc>
      </w:tr>
    </w:tbl>
    <w:p w14:paraId="4B6D1410" w14:textId="7BCC8B4C" w:rsidR="00DA7518" w:rsidRDefault="00DA7518"/>
    <w:p w14:paraId="7108CF54" w14:textId="77FC1CC5" w:rsidR="00E23571" w:rsidRDefault="00E23571"/>
    <w:p w14:paraId="1DE8BC30" w14:textId="2AF019DC" w:rsidR="00E23571" w:rsidRDefault="00E23571"/>
    <w:p w14:paraId="581CE377" w14:textId="35538FC9" w:rsidR="00E23571" w:rsidRDefault="00E23571"/>
    <w:p w14:paraId="4B982F11" w14:textId="5E41ACE0" w:rsidR="00E23571" w:rsidRPr="00E23571" w:rsidRDefault="00E23571" w:rsidP="00E23571">
      <w:pPr>
        <w:rPr>
          <w:rFonts w:cstheme="minorHAnsi"/>
          <w:bCs/>
        </w:rPr>
      </w:pPr>
      <w:r w:rsidRPr="00E23571">
        <w:rPr>
          <w:rFonts w:cstheme="minorHAnsi"/>
          <w:bCs/>
        </w:rPr>
        <w:lastRenderedPageBreak/>
        <w:t>Appendix 1</w:t>
      </w:r>
    </w:p>
    <w:p w14:paraId="0A8E59F1" w14:textId="77777777" w:rsidR="00E23571" w:rsidRDefault="00E23571" w:rsidP="00E23571">
      <w:pPr>
        <w:jc w:val="center"/>
        <w:rPr>
          <w:rFonts w:cstheme="minorHAnsi"/>
          <w:b/>
          <w:bCs/>
          <w:u w:val="single"/>
        </w:rPr>
      </w:pPr>
    </w:p>
    <w:p w14:paraId="56E60F53" w14:textId="3A452AF9" w:rsidR="00E23571" w:rsidRPr="00CC3D70" w:rsidRDefault="00E23571" w:rsidP="00E23571">
      <w:pPr>
        <w:jc w:val="center"/>
        <w:rPr>
          <w:rFonts w:cstheme="minorHAnsi"/>
          <w:b/>
          <w:bCs/>
          <w:u w:val="single"/>
        </w:rPr>
      </w:pPr>
      <w:r>
        <w:rPr>
          <w:rFonts w:cstheme="minorHAnsi"/>
          <w:b/>
          <w:bCs/>
          <w:u w:val="single"/>
        </w:rPr>
        <w:t xml:space="preserve">Evidence PEF ELCP </w:t>
      </w:r>
    </w:p>
    <w:p w14:paraId="52E6DA10" w14:textId="77777777" w:rsidR="00E23571" w:rsidRPr="00CC3D70" w:rsidRDefault="00E23571" w:rsidP="00E23571">
      <w:pPr>
        <w:rPr>
          <w:rFonts w:cstheme="minorHAnsi"/>
        </w:rPr>
      </w:pPr>
    </w:p>
    <w:p w14:paraId="7D487BC3" w14:textId="77777777" w:rsidR="00E23571" w:rsidRPr="00CC3D70" w:rsidRDefault="00E23571" w:rsidP="00E23571">
      <w:pPr>
        <w:rPr>
          <w:rFonts w:cstheme="minorHAnsi"/>
          <w:b/>
          <w:bCs/>
        </w:rPr>
      </w:pPr>
      <w:r w:rsidRPr="00CC3D70">
        <w:rPr>
          <w:rFonts w:cstheme="minorHAnsi"/>
          <w:b/>
          <w:bCs/>
        </w:rPr>
        <w:t xml:space="preserve">Literacy </w:t>
      </w:r>
    </w:p>
    <w:p w14:paraId="60C0F3E1" w14:textId="77777777" w:rsidR="00E23571" w:rsidRPr="00CC3D70" w:rsidRDefault="00E23571" w:rsidP="00E23571">
      <w:pPr>
        <w:pStyle w:val="ListParagraph"/>
        <w:numPr>
          <w:ilvl w:val="0"/>
          <w:numId w:val="10"/>
        </w:numPr>
        <w:spacing w:after="0" w:line="240" w:lineRule="auto"/>
        <w:rPr>
          <w:rFonts w:cstheme="minorHAnsi"/>
        </w:rPr>
      </w:pPr>
      <w:r w:rsidRPr="00CC3D70">
        <w:rPr>
          <w:rFonts w:cstheme="minorHAnsi"/>
        </w:rPr>
        <w:t xml:space="preserve">TalkBoost </w:t>
      </w:r>
    </w:p>
    <w:p w14:paraId="6558EB4F" w14:textId="77777777" w:rsidR="00E23571" w:rsidRPr="00CC3D70" w:rsidRDefault="00E23571" w:rsidP="00E23571">
      <w:pPr>
        <w:pStyle w:val="ListParagraph"/>
        <w:numPr>
          <w:ilvl w:val="0"/>
          <w:numId w:val="10"/>
        </w:numPr>
        <w:spacing w:after="0" w:line="240" w:lineRule="auto"/>
        <w:rPr>
          <w:rFonts w:cstheme="minorHAnsi"/>
        </w:rPr>
      </w:pPr>
      <w:r w:rsidRPr="00CC3D70">
        <w:rPr>
          <w:rFonts w:cstheme="minorHAnsi"/>
        </w:rPr>
        <w:t xml:space="preserve">Phonological Awareness </w:t>
      </w:r>
    </w:p>
    <w:p w14:paraId="1F48171C" w14:textId="77777777" w:rsidR="00E23571" w:rsidRPr="00CC3D70" w:rsidRDefault="00E23571" w:rsidP="00E23571">
      <w:pPr>
        <w:pStyle w:val="ListParagraph"/>
        <w:numPr>
          <w:ilvl w:val="0"/>
          <w:numId w:val="10"/>
        </w:numPr>
        <w:spacing w:after="0" w:line="240" w:lineRule="auto"/>
        <w:rPr>
          <w:rFonts w:cstheme="minorHAnsi"/>
        </w:rPr>
      </w:pPr>
      <w:r w:rsidRPr="00CC3D70">
        <w:rPr>
          <w:rFonts w:cstheme="minorHAnsi"/>
        </w:rPr>
        <w:t>Phonics Assessments</w:t>
      </w:r>
    </w:p>
    <w:p w14:paraId="2BAB45BF" w14:textId="77777777" w:rsidR="00E23571" w:rsidRPr="00CC3D70" w:rsidRDefault="00E23571" w:rsidP="00E23571">
      <w:pPr>
        <w:pStyle w:val="ListParagraph"/>
        <w:numPr>
          <w:ilvl w:val="0"/>
          <w:numId w:val="10"/>
        </w:numPr>
        <w:spacing w:after="0" w:line="240" w:lineRule="auto"/>
        <w:rPr>
          <w:rFonts w:cstheme="minorHAnsi"/>
        </w:rPr>
      </w:pPr>
      <w:r w:rsidRPr="00CC3D70">
        <w:rPr>
          <w:rFonts w:cstheme="minorHAnsi"/>
        </w:rPr>
        <w:t>Small group consolidation activities (Structure weekly)</w:t>
      </w:r>
    </w:p>
    <w:p w14:paraId="649F692E" w14:textId="77777777" w:rsidR="00E23571" w:rsidRPr="00CC3D70" w:rsidRDefault="00E23571" w:rsidP="00E23571">
      <w:pPr>
        <w:pStyle w:val="ListParagraph"/>
        <w:numPr>
          <w:ilvl w:val="0"/>
          <w:numId w:val="10"/>
        </w:numPr>
        <w:spacing w:after="0" w:line="240" w:lineRule="auto"/>
        <w:rPr>
          <w:rFonts w:cstheme="minorHAnsi"/>
        </w:rPr>
      </w:pPr>
      <w:r w:rsidRPr="00CC3D70">
        <w:rPr>
          <w:rFonts w:cstheme="minorHAnsi"/>
        </w:rPr>
        <w:t>Writing (P1s progression)</w:t>
      </w:r>
    </w:p>
    <w:p w14:paraId="6C1E7CA1" w14:textId="6B13C3E7" w:rsidR="00E23571" w:rsidRPr="00CC3D70" w:rsidRDefault="00E23571" w:rsidP="00E23571">
      <w:pPr>
        <w:rPr>
          <w:rFonts w:cstheme="minorHAnsi"/>
          <w:b/>
          <w:bCs/>
        </w:rPr>
      </w:pPr>
      <w:r w:rsidRPr="00CC3D70">
        <w:rPr>
          <w:rFonts w:cstheme="minorHAnsi"/>
          <w:b/>
          <w:bCs/>
        </w:rPr>
        <w:t xml:space="preserve">Numeracy </w:t>
      </w:r>
    </w:p>
    <w:p w14:paraId="68A01550" w14:textId="77777777" w:rsidR="00E23571" w:rsidRPr="00CC3D70" w:rsidRDefault="00E23571" w:rsidP="00E23571">
      <w:pPr>
        <w:pStyle w:val="ListParagraph"/>
        <w:numPr>
          <w:ilvl w:val="0"/>
          <w:numId w:val="10"/>
        </w:numPr>
        <w:spacing w:after="0" w:line="240" w:lineRule="auto"/>
        <w:rPr>
          <w:rFonts w:cstheme="minorHAnsi"/>
        </w:rPr>
      </w:pPr>
      <w:r w:rsidRPr="00CC3D70">
        <w:rPr>
          <w:rFonts w:cstheme="minorHAnsi"/>
        </w:rPr>
        <w:t xml:space="preserve">Topic consolidation activities that have been covered in class. With a busy curriculum, recapping and consolidation is pivotal and can be done more consistently with Kerry. </w:t>
      </w:r>
    </w:p>
    <w:p w14:paraId="23D722D5" w14:textId="109E2786" w:rsidR="00E23571" w:rsidRPr="00CC3D70" w:rsidRDefault="00E23571" w:rsidP="00E23571">
      <w:pPr>
        <w:rPr>
          <w:rFonts w:cstheme="minorHAnsi"/>
          <w:b/>
          <w:bCs/>
        </w:rPr>
      </w:pPr>
      <w:r w:rsidRPr="00CC3D70">
        <w:rPr>
          <w:rFonts w:cstheme="minorHAnsi"/>
          <w:b/>
          <w:bCs/>
        </w:rPr>
        <w:t xml:space="preserve">Other </w:t>
      </w:r>
    </w:p>
    <w:p w14:paraId="0F600DB0" w14:textId="77777777" w:rsidR="00E23571" w:rsidRPr="00CC3D70" w:rsidRDefault="00E23571" w:rsidP="00E23571">
      <w:pPr>
        <w:pStyle w:val="ListParagraph"/>
        <w:numPr>
          <w:ilvl w:val="0"/>
          <w:numId w:val="10"/>
        </w:numPr>
        <w:spacing w:after="0" w:line="240" w:lineRule="auto"/>
        <w:rPr>
          <w:rFonts w:cstheme="minorHAnsi"/>
        </w:rPr>
      </w:pPr>
      <w:r w:rsidRPr="00CC3D70">
        <w:rPr>
          <w:rFonts w:cstheme="minorHAnsi"/>
        </w:rPr>
        <w:t xml:space="preserve">Supporting play in the classroom/taking out small groups of children to open area spaces/outdoors. This supports smaller group sessions with quality learning and enhanced relationships. </w:t>
      </w:r>
    </w:p>
    <w:p w14:paraId="72F9D746" w14:textId="77777777" w:rsidR="00E23571" w:rsidRPr="00CC3D70" w:rsidRDefault="00E23571" w:rsidP="00E23571">
      <w:pPr>
        <w:pStyle w:val="ListParagraph"/>
        <w:numPr>
          <w:ilvl w:val="0"/>
          <w:numId w:val="10"/>
        </w:numPr>
        <w:spacing w:after="0" w:line="240" w:lineRule="auto"/>
        <w:rPr>
          <w:rFonts w:cstheme="minorHAnsi"/>
        </w:rPr>
      </w:pPr>
      <w:r w:rsidRPr="00CC3D70">
        <w:rPr>
          <w:rFonts w:cstheme="minorHAnsi"/>
        </w:rPr>
        <w:t xml:space="preserve">Art/Topic in afternoons – gives all children a chance to be involved in different/same activity to support CT. Busy play environment can influence how many children are able to complete an art activity etc. </w:t>
      </w:r>
    </w:p>
    <w:p w14:paraId="75C49D6D" w14:textId="77777777" w:rsidR="00E23571" w:rsidRPr="00CC3D70" w:rsidRDefault="00E23571" w:rsidP="00E23571">
      <w:pPr>
        <w:pStyle w:val="ListParagraph"/>
        <w:numPr>
          <w:ilvl w:val="0"/>
          <w:numId w:val="10"/>
        </w:numPr>
        <w:spacing w:after="0" w:line="240" w:lineRule="auto"/>
        <w:rPr>
          <w:rFonts w:cstheme="minorHAnsi"/>
        </w:rPr>
      </w:pPr>
      <w:r w:rsidRPr="00CC3D70">
        <w:rPr>
          <w:rFonts w:cstheme="minorHAnsi"/>
        </w:rPr>
        <w:t xml:space="preserve">Creating and helping to make resources. </w:t>
      </w:r>
    </w:p>
    <w:p w14:paraId="12D84853" w14:textId="77777777" w:rsidR="00E23571" w:rsidRPr="00CC3D70" w:rsidRDefault="00E23571" w:rsidP="00E23571">
      <w:pPr>
        <w:rPr>
          <w:rFonts w:cstheme="minorHAnsi"/>
        </w:rPr>
      </w:pPr>
    </w:p>
    <w:p w14:paraId="0E5B5705" w14:textId="77777777" w:rsidR="00E23571" w:rsidRPr="00CC3D70" w:rsidRDefault="00E23571" w:rsidP="00E23571">
      <w:pPr>
        <w:rPr>
          <w:rFonts w:cstheme="minorHAnsi"/>
          <w:b/>
          <w:bCs/>
          <w:u w:val="single"/>
        </w:rPr>
      </w:pPr>
      <w:r w:rsidRPr="00CC3D70">
        <w:rPr>
          <w:rFonts w:cstheme="minorHAnsi"/>
          <w:b/>
          <w:bCs/>
          <w:u w:val="single"/>
        </w:rPr>
        <w:t xml:space="preserve">Class Teacher Comment – P1/2D Miss Fulton </w:t>
      </w:r>
    </w:p>
    <w:p w14:paraId="0E46AAAB" w14:textId="0AB9932C" w:rsidR="00E23571" w:rsidRPr="00CC3D70" w:rsidRDefault="00E23571" w:rsidP="00E23571">
      <w:pPr>
        <w:rPr>
          <w:rFonts w:cstheme="minorHAnsi"/>
        </w:rPr>
      </w:pPr>
      <w:r w:rsidRPr="00CC3D70">
        <w:rPr>
          <w:rFonts w:cstheme="minorHAnsi"/>
        </w:rPr>
        <w:t xml:space="preserve">Our ELCP Kerry has been invaluable to P1/2D this year. As a probationer Kerry has supported not only the learning taking place but the learning environment. Kerry and I have formed a close working relationship. P1/2D is a play-based learning environment, where the pupils are pulled in small groups for teaching inputs with class tasks and activities taking place around free play. P1/2D has 25 learners, which can sometimes be a busy, loud environment due to the work taking place. Therefore, when Kerry Ho is available, shared with P1/2C, she is used to support this learning and environment at the same time. She takes small groups, reducing the number in the classroom, helping the class teacher, and giving the children a new space to learn, quality learning in a smaller setting and enhances relationships outside the classroom doors. </w:t>
      </w:r>
    </w:p>
    <w:p w14:paraId="480E1C91" w14:textId="77777777" w:rsidR="00E23571" w:rsidRPr="00CC3D70" w:rsidRDefault="00E23571" w:rsidP="00E23571">
      <w:pPr>
        <w:rPr>
          <w:rFonts w:cstheme="minorHAnsi"/>
        </w:rPr>
      </w:pPr>
    </w:p>
    <w:p w14:paraId="606AB43A" w14:textId="77777777" w:rsidR="00E23571" w:rsidRPr="00CC3D70" w:rsidRDefault="00E23571" w:rsidP="00E23571">
      <w:pPr>
        <w:rPr>
          <w:rFonts w:cstheme="minorHAnsi"/>
        </w:rPr>
      </w:pPr>
      <w:r w:rsidRPr="00CC3D70">
        <w:rPr>
          <w:rFonts w:cstheme="minorHAnsi"/>
        </w:rPr>
        <w:t xml:space="preserve">Kerry has supported phonological awareness assessments that are time consuming and crucial to see progression and next steps. These have been done throughout the year with a few children who have challenges in literacy (P1). Kerry uses a Monday afternoon on a shared timetable to support TalkBoost children from both classes. These children are developing their language and communication as a result and progression is happening here. This is helping with in class development and the children in this group are involved much more in class now. </w:t>
      </w:r>
    </w:p>
    <w:p w14:paraId="7890EED5" w14:textId="77777777" w:rsidR="00E23571" w:rsidRPr="00CC3D70" w:rsidRDefault="00E23571" w:rsidP="00E23571">
      <w:pPr>
        <w:rPr>
          <w:rFonts w:cstheme="minorHAnsi"/>
        </w:rPr>
      </w:pPr>
      <w:r w:rsidRPr="00CC3D70">
        <w:rPr>
          <w:rFonts w:cstheme="minorHAnsi"/>
        </w:rPr>
        <w:t xml:space="preserve">Phonics assessment take place regularly and Kerry helps this get done in a timely manner and not take away huge blocks of learning. </w:t>
      </w:r>
    </w:p>
    <w:p w14:paraId="6B275272" w14:textId="77777777" w:rsidR="00E23571" w:rsidRPr="00CC3D70" w:rsidRDefault="00E23571" w:rsidP="00E23571">
      <w:pPr>
        <w:rPr>
          <w:rFonts w:cstheme="minorHAnsi"/>
        </w:rPr>
      </w:pPr>
      <w:r w:rsidRPr="00CC3D70">
        <w:rPr>
          <w:rFonts w:cstheme="minorHAnsi"/>
        </w:rPr>
        <w:t>Throughout the week, Kerry is available for P1</w:t>
      </w:r>
      <w:r>
        <w:rPr>
          <w:rFonts w:cstheme="minorHAnsi"/>
        </w:rPr>
        <w:t>/</w:t>
      </w:r>
      <w:r w:rsidRPr="00CC3D70">
        <w:rPr>
          <w:rFonts w:cstheme="minorHAnsi"/>
        </w:rPr>
        <w:t xml:space="preserve">2D for one big block each day (1 hour and 40 minutes). She plans with Miss Fulton weekly to plan her own activities based on outcomes given to her. This is split equally between numeracy and literacy every second day to allow Kerry to support both curricular areas. She will always recap the previous day’s learning allowing for this consistent and regular learning experiences. Kerry has a bank of personal resources and activities that she can use as well as new and exciting learning experiences she plans each week. Kerry is always happy to work on a specific activity that the class teacher requires to be completed. </w:t>
      </w:r>
    </w:p>
    <w:p w14:paraId="5E92BCFF" w14:textId="77777777" w:rsidR="00E23571" w:rsidRPr="00CC3D70" w:rsidRDefault="00E23571" w:rsidP="00E23571">
      <w:pPr>
        <w:rPr>
          <w:rFonts w:cstheme="minorHAnsi"/>
        </w:rPr>
      </w:pPr>
      <w:r w:rsidRPr="00CC3D70">
        <w:rPr>
          <w:rFonts w:cstheme="minorHAnsi"/>
        </w:rPr>
        <w:t xml:space="preserve">Kerry has supported primary </w:t>
      </w:r>
      <w:r>
        <w:rPr>
          <w:rFonts w:cstheme="minorHAnsi"/>
        </w:rPr>
        <w:t xml:space="preserve">ones </w:t>
      </w:r>
      <w:r w:rsidRPr="00CC3D70">
        <w:rPr>
          <w:rFonts w:cstheme="minorHAnsi"/>
        </w:rPr>
        <w:t>writing journey since term one. Brogan Fleming (Mentor of Dana Fulton) has lead writing with P1</w:t>
      </w:r>
      <w:r>
        <w:rPr>
          <w:rFonts w:cstheme="minorHAnsi"/>
        </w:rPr>
        <w:t>/</w:t>
      </w:r>
      <w:r w:rsidRPr="00CC3D70">
        <w:rPr>
          <w:rFonts w:cstheme="minorHAnsi"/>
        </w:rPr>
        <w:t xml:space="preserve">2D and formed a close working relationship with Mrs Fleming to support writing every week. Progression of primary one writing jotters can be seen and evidenced below. </w:t>
      </w:r>
    </w:p>
    <w:p w14:paraId="3E697DE5" w14:textId="77777777" w:rsidR="00E23571" w:rsidRPr="00CC3D70" w:rsidRDefault="00E23571" w:rsidP="00E23571">
      <w:pPr>
        <w:rPr>
          <w:rFonts w:cstheme="minorHAnsi"/>
        </w:rPr>
      </w:pPr>
    </w:p>
    <w:p w14:paraId="09ECB3D0" w14:textId="77777777" w:rsidR="00E23571" w:rsidRDefault="00E23571" w:rsidP="00E23571">
      <w:pPr>
        <w:rPr>
          <w:rFonts w:cstheme="minorHAnsi"/>
          <w:b/>
          <w:bCs/>
          <w:sz w:val="28"/>
          <w:szCs w:val="28"/>
          <w:u w:val="single"/>
        </w:rPr>
      </w:pPr>
    </w:p>
    <w:p w14:paraId="52C62648" w14:textId="77777777" w:rsidR="00E23571" w:rsidRDefault="00E23571" w:rsidP="00E23571">
      <w:pPr>
        <w:rPr>
          <w:rFonts w:cstheme="minorHAnsi"/>
          <w:b/>
          <w:bCs/>
          <w:sz w:val="28"/>
          <w:szCs w:val="28"/>
          <w:u w:val="single"/>
        </w:rPr>
      </w:pPr>
    </w:p>
    <w:p w14:paraId="599F8784" w14:textId="77777777" w:rsidR="00E23571" w:rsidRDefault="00E23571" w:rsidP="00E23571">
      <w:pPr>
        <w:rPr>
          <w:rFonts w:cstheme="minorHAnsi"/>
          <w:b/>
          <w:bCs/>
          <w:sz w:val="28"/>
          <w:szCs w:val="28"/>
          <w:u w:val="single"/>
        </w:rPr>
      </w:pPr>
    </w:p>
    <w:p w14:paraId="11978064" w14:textId="77777777" w:rsidR="00E23571" w:rsidRDefault="00E23571" w:rsidP="00E23571">
      <w:pPr>
        <w:rPr>
          <w:rFonts w:cstheme="minorHAnsi"/>
          <w:b/>
          <w:bCs/>
          <w:sz w:val="28"/>
          <w:szCs w:val="28"/>
          <w:u w:val="single"/>
        </w:rPr>
      </w:pPr>
    </w:p>
    <w:p w14:paraId="1C69F870" w14:textId="77777777" w:rsidR="00E23571" w:rsidRDefault="00E23571" w:rsidP="00E23571">
      <w:pPr>
        <w:rPr>
          <w:rFonts w:cstheme="minorHAnsi"/>
          <w:b/>
          <w:bCs/>
          <w:sz w:val="28"/>
          <w:szCs w:val="28"/>
          <w:u w:val="single"/>
        </w:rPr>
      </w:pPr>
    </w:p>
    <w:p w14:paraId="3E8560B7" w14:textId="77777777" w:rsidR="00E23571" w:rsidRDefault="00E23571" w:rsidP="00E23571">
      <w:pPr>
        <w:rPr>
          <w:rFonts w:cstheme="minorHAnsi"/>
          <w:b/>
          <w:bCs/>
          <w:sz w:val="28"/>
          <w:szCs w:val="28"/>
          <w:u w:val="single"/>
        </w:rPr>
      </w:pPr>
    </w:p>
    <w:p w14:paraId="7F8DEC1A" w14:textId="77777777" w:rsidR="00E23571" w:rsidRDefault="00E23571" w:rsidP="00E23571">
      <w:pPr>
        <w:rPr>
          <w:rFonts w:cstheme="minorHAnsi"/>
          <w:b/>
          <w:bCs/>
          <w:sz w:val="28"/>
          <w:szCs w:val="28"/>
          <w:u w:val="single"/>
        </w:rPr>
      </w:pPr>
    </w:p>
    <w:p w14:paraId="2DD98244" w14:textId="77777777" w:rsidR="00E23571" w:rsidRDefault="00E23571" w:rsidP="00E23571">
      <w:pPr>
        <w:rPr>
          <w:rFonts w:cstheme="minorHAnsi"/>
          <w:b/>
          <w:bCs/>
          <w:sz w:val="28"/>
          <w:szCs w:val="28"/>
          <w:u w:val="single"/>
        </w:rPr>
      </w:pPr>
    </w:p>
    <w:p w14:paraId="700F8C4F" w14:textId="1545B265" w:rsidR="00E23571" w:rsidRPr="00CC3D70" w:rsidRDefault="00E23571" w:rsidP="00E23571">
      <w:pPr>
        <w:rPr>
          <w:rFonts w:cstheme="minorHAnsi"/>
          <w:b/>
          <w:bCs/>
          <w:sz w:val="28"/>
          <w:szCs w:val="28"/>
          <w:u w:val="single"/>
        </w:rPr>
      </w:pPr>
      <w:r w:rsidRPr="00CC3D70">
        <w:rPr>
          <w:rFonts w:cstheme="minorHAnsi"/>
          <w:b/>
          <w:bCs/>
          <w:sz w:val="28"/>
          <w:szCs w:val="28"/>
          <w:u w:val="single"/>
        </w:rPr>
        <w:t>Writing Evidence (Pupil A – P1 – Beginning to write independently 0.3)</w:t>
      </w:r>
    </w:p>
    <w:p w14:paraId="0DFD147F" w14:textId="7C8CCAF5" w:rsidR="00E23571" w:rsidRPr="00E23571" w:rsidRDefault="00E23571" w:rsidP="00E23571">
      <w:pPr>
        <w:rPr>
          <w:rFonts w:cstheme="minorHAnsi"/>
          <w:i/>
          <w:iCs/>
          <w:sz w:val="28"/>
          <w:szCs w:val="28"/>
        </w:rPr>
      </w:pPr>
      <w:r w:rsidRPr="00CC3D70">
        <w:rPr>
          <w:rFonts w:cstheme="minorHAnsi"/>
          <w:i/>
          <w:iCs/>
          <w:sz w:val="28"/>
          <w:szCs w:val="28"/>
        </w:rPr>
        <w:t>Progression from September 2022 – March 2023 with Kerry Ho (all P1 groups)</w:t>
      </w:r>
    </w:p>
    <w:p w14:paraId="4107FABE" w14:textId="77777777" w:rsidR="00E23571" w:rsidRDefault="00E23571" w:rsidP="00E23571">
      <w:r w:rsidRPr="00067F7F">
        <w:fldChar w:fldCharType="begin"/>
      </w:r>
      <w:r>
        <w:instrText xml:space="preserve"> INCLUDEPICTURE "C:\\Users\\danafulton\\Library\\Group Containers\\UBF8T346G9.ms\\WebArchiveCopyPasteTempFiles\\com.microsoft.Word\\page1image25857280" \* MERGEFORMAT </w:instrText>
      </w:r>
      <w:r w:rsidRPr="00067F7F">
        <w:fldChar w:fldCharType="separate"/>
      </w:r>
      <w:r w:rsidRPr="00067F7F">
        <w:rPr>
          <w:noProof/>
          <w:lang w:eastAsia="en-GB"/>
        </w:rPr>
        <w:drawing>
          <wp:inline distT="0" distB="0" distL="0" distR="0" wp14:anchorId="7A0F6D56" wp14:editId="3CE281C4">
            <wp:extent cx="2119072" cy="3033656"/>
            <wp:effectExtent l="0" t="0" r="1905" b="1905"/>
            <wp:docPr id="2" name="Picture 2" descr="page1image2585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585728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30776" cy="3050411"/>
                    </a:xfrm>
                    <a:prstGeom prst="rect">
                      <a:avLst/>
                    </a:prstGeom>
                    <a:noFill/>
                    <a:ln>
                      <a:noFill/>
                    </a:ln>
                  </pic:spPr>
                </pic:pic>
              </a:graphicData>
            </a:graphic>
          </wp:inline>
        </w:drawing>
      </w:r>
      <w:r w:rsidRPr="00067F7F">
        <w:fldChar w:fldCharType="end"/>
      </w:r>
      <w:r>
        <w:t xml:space="preserve">  </w:t>
      </w:r>
      <w:r w:rsidRPr="00067F7F">
        <w:fldChar w:fldCharType="begin"/>
      </w:r>
      <w:r>
        <w:instrText xml:space="preserve"> INCLUDEPICTURE "C:\\Users\\danafulton\\Library\\Group Containers\\UBF8T346G9.ms\\WebArchiveCopyPasteTempFiles\\com.microsoft.Word\\page2image25915376" \* MERGEFORMAT </w:instrText>
      </w:r>
      <w:r w:rsidRPr="00067F7F">
        <w:fldChar w:fldCharType="separate"/>
      </w:r>
      <w:r w:rsidRPr="00067F7F">
        <w:rPr>
          <w:noProof/>
          <w:lang w:eastAsia="en-GB"/>
        </w:rPr>
        <w:drawing>
          <wp:inline distT="0" distB="0" distL="0" distR="0" wp14:anchorId="58990A0D" wp14:editId="02238A5D">
            <wp:extent cx="2033195" cy="3026800"/>
            <wp:effectExtent l="0" t="0" r="0" b="0"/>
            <wp:docPr id="3" name="Picture 3" descr="page2image2591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image2591537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506" cy="3040661"/>
                    </a:xfrm>
                    <a:prstGeom prst="rect">
                      <a:avLst/>
                    </a:prstGeom>
                    <a:noFill/>
                    <a:ln>
                      <a:noFill/>
                    </a:ln>
                  </pic:spPr>
                </pic:pic>
              </a:graphicData>
            </a:graphic>
          </wp:inline>
        </w:drawing>
      </w:r>
      <w:r w:rsidRPr="00067F7F">
        <w:fldChar w:fldCharType="end"/>
      </w:r>
    </w:p>
    <w:p w14:paraId="6A2B241C" w14:textId="77777777" w:rsidR="00E23571" w:rsidRDefault="00E23571" w:rsidP="00E23571"/>
    <w:p w14:paraId="14154541" w14:textId="77777777" w:rsidR="00E23571" w:rsidRPr="00067F7F" w:rsidRDefault="00E23571" w:rsidP="00E23571">
      <w:r w:rsidRPr="00067F7F">
        <w:lastRenderedPageBreak/>
        <w:fldChar w:fldCharType="begin"/>
      </w:r>
      <w:r>
        <w:instrText xml:space="preserve"> INCLUDEPICTURE "C:\\Users\\danafulton\\Library\\Group Containers\\UBF8T346G9.ms\\WebArchiveCopyPasteTempFiles\\com.microsoft.Word\\page3image25908096" \* MERGEFORMAT </w:instrText>
      </w:r>
      <w:r w:rsidRPr="00067F7F">
        <w:fldChar w:fldCharType="separate"/>
      </w:r>
      <w:r w:rsidRPr="00067F7F">
        <w:rPr>
          <w:noProof/>
          <w:lang w:eastAsia="en-GB"/>
        </w:rPr>
        <w:drawing>
          <wp:inline distT="0" distB="0" distL="0" distR="0" wp14:anchorId="287FCC02" wp14:editId="49C22160">
            <wp:extent cx="2118995" cy="3143489"/>
            <wp:effectExtent l="0" t="0" r="1905" b="6350"/>
            <wp:docPr id="4" name="Picture 4" descr="page3image25908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3image2590809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9808" cy="3159529"/>
                    </a:xfrm>
                    <a:prstGeom prst="rect">
                      <a:avLst/>
                    </a:prstGeom>
                    <a:noFill/>
                    <a:ln>
                      <a:noFill/>
                    </a:ln>
                  </pic:spPr>
                </pic:pic>
              </a:graphicData>
            </a:graphic>
          </wp:inline>
        </w:drawing>
      </w:r>
      <w:r w:rsidRPr="00067F7F">
        <w:fldChar w:fldCharType="end"/>
      </w:r>
      <w:r>
        <w:t xml:space="preserve">   </w:t>
      </w:r>
      <w:r w:rsidRPr="00067F7F">
        <w:fldChar w:fldCharType="begin"/>
      </w:r>
      <w:r>
        <w:instrText xml:space="preserve"> INCLUDEPICTURE "C:\\Users\\danafulton\\Library\\Group Containers\\UBF8T346G9.ms\\WebArchiveCopyPasteTempFiles\\com.microsoft.Word\\page4image25769168" \* MERGEFORMAT </w:instrText>
      </w:r>
      <w:r w:rsidRPr="00067F7F">
        <w:fldChar w:fldCharType="separate"/>
      </w:r>
      <w:r w:rsidRPr="00067F7F">
        <w:rPr>
          <w:noProof/>
          <w:lang w:eastAsia="en-GB"/>
        </w:rPr>
        <w:drawing>
          <wp:inline distT="0" distB="0" distL="0" distR="0" wp14:anchorId="378736A5" wp14:editId="59481874">
            <wp:extent cx="2077355" cy="3119718"/>
            <wp:effectExtent l="0" t="0" r="5715" b="5080"/>
            <wp:docPr id="5" name="Picture 5" descr="page4image25769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4image2576916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3259" cy="3143603"/>
                    </a:xfrm>
                    <a:prstGeom prst="rect">
                      <a:avLst/>
                    </a:prstGeom>
                    <a:noFill/>
                    <a:ln>
                      <a:noFill/>
                    </a:ln>
                  </pic:spPr>
                </pic:pic>
              </a:graphicData>
            </a:graphic>
          </wp:inline>
        </w:drawing>
      </w:r>
      <w:r w:rsidRPr="00067F7F">
        <w:fldChar w:fldCharType="end"/>
      </w:r>
    </w:p>
    <w:p w14:paraId="0F0E847D" w14:textId="77777777" w:rsidR="00E23571" w:rsidRDefault="00E23571" w:rsidP="00E23571"/>
    <w:p w14:paraId="3AFD79E4" w14:textId="77777777" w:rsidR="00E23571" w:rsidRDefault="00E23571" w:rsidP="00E23571">
      <w:r w:rsidRPr="00067F7F">
        <w:lastRenderedPageBreak/>
        <w:fldChar w:fldCharType="begin"/>
      </w:r>
      <w:r>
        <w:instrText xml:space="preserve"> INCLUDEPICTURE "C:\\Users\\danafulton\\Library\\Group Containers\\UBF8T346G9.ms\\WebArchiveCopyPasteTempFiles\\com.microsoft.Word\\page5image25768752" \* MERGEFORMAT </w:instrText>
      </w:r>
      <w:r w:rsidRPr="00067F7F">
        <w:fldChar w:fldCharType="separate"/>
      </w:r>
      <w:r w:rsidRPr="00067F7F">
        <w:rPr>
          <w:noProof/>
          <w:lang w:eastAsia="en-GB"/>
        </w:rPr>
        <w:drawing>
          <wp:inline distT="0" distB="0" distL="0" distR="0" wp14:anchorId="3DDF030A" wp14:editId="2F847BDD">
            <wp:extent cx="2036243" cy="2979868"/>
            <wp:effectExtent l="0" t="0" r="0" b="5080"/>
            <wp:docPr id="6" name="Picture 6" descr="page5image25768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5image257687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4938" cy="2992592"/>
                    </a:xfrm>
                    <a:prstGeom prst="rect">
                      <a:avLst/>
                    </a:prstGeom>
                    <a:noFill/>
                    <a:ln>
                      <a:noFill/>
                    </a:ln>
                  </pic:spPr>
                </pic:pic>
              </a:graphicData>
            </a:graphic>
          </wp:inline>
        </w:drawing>
      </w:r>
      <w:r w:rsidRPr="00067F7F">
        <w:fldChar w:fldCharType="end"/>
      </w:r>
      <w:r>
        <w:t xml:space="preserve">   </w:t>
      </w:r>
      <w:r w:rsidRPr="00067F7F">
        <w:fldChar w:fldCharType="begin"/>
      </w:r>
      <w:r>
        <w:instrText xml:space="preserve"> INCLUDEPICTURE "C:\\Users\\danafulton\\Library\\Group Containers\\UBF8T346G9.ms\\WebArchiveCopyPasteTempFiles\\com.microsoft.Word\\page6image25893584" \* MERGEFORMAT </w:instrText>
      </w:r>
      <w:r w:rsidRPr="00067F7F">
        <w:fldChar w:fldCharType="separate"/>
      </w:r>
      <w:r w:rsidRPr="00067F7F">
        <w:rPr>
          <w:noProof/>
          <w:lang w:eastAsia="en-GB"/>
        </w:rPr>
        <w:drawing>
          <wp:inline distT="0" distB="0" distL="0" distR="0" wp14:anchorId="08908FFA" wp14:editId="2CF01043">
            <wp:extent cx="1959779" cy="2958353"/>
            <wp:effectExtent l="0" t="0" r="0" b="1270"/>
            <wp:docPr id="7" name="Picture 7" descr="page6image2589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6image2589358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1888" cy="2976632"/>
                    </a:xfrm>
                    <a:prstGeom prst="rect">
                      <a:avLst/>
                    </a:prstGeom>
                    <a:noFill/>
                    <a:ln>
                      <a:noFill/>
                    </a:ln>
                  </pic:spPr>
                </pic:pic>
              </a:graphicData>
            </a:graphic>
          </wp:inline>
        </w:drawing>
      </w:r>
      <w:r w:rsidRPr="00067F7F">
        <w:fldChar w:fldCharType="end"/>
      </w:r>
    </w:p>
    <w:p w14:paraId="2939E86F" w14:textId="77777777" w:rsidR="00E23571" w:rsidRDefault="00E23571" w:rsidP="00E23571"/>
    <w:p w14:paraId="2D96C48A" w14:textId="77777777" w:rsidR="00E23571" w:rsidRPr="00067F7F" w:rsidRDefault="00E23571" w:rsidP="00E23571">
      <w:r w:rsidRPr="00067F7F">
        <w:lastRenderedPageBreak/>
        <w:fldChar w:fldCharType="begin"/>
      </w:r>
      <w:r>
        <w:instrText xml:space="preserve"> INCLUDEPICTURE "C:\\Users\\danafulton\\Library\\Group Containers\\UBF8T346G9.ms\\WebArchiveCopyPasteTempFiles\\com.microsoft.Word\\page7image25769792" \* MERGEFORMAT </w:instrText>
      </w:r>
      <w:r w:rsidRPr="00067F7F">
        <w:fldChar w:fldCharType="separate"/>
      </w:r>
      <w:r w:rsidRPr="00067F7F">
        <w:rPr>
          <w:noProof/>
          <w:lang w:eastAsia="en-GB"/>
        </w:rPr>
        <w:drawing>
          <wp:inline distT="0" distB="0" distL="0" distR="0" wp14:anchorId="10AC94CA" wp14:editId="47D4B092">
            <wp:extent cx="2097741" cy="3211962"/>
            <wp:effectExtent l="0" t="0" r="0" b="1270"/>
            <wp:docPr id="8" name="Picture 8" descr="page7image25769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7image2576979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8078" cy="3227789"/>
                    </a:xfrm>
                    <a:prstGeom prst="rect">
                      <a:avLst/>
                    </a:prstGeom>
                    <a:noFill/>
                    <a:ln>
                      <a:noFill/>
                    </a:ln>
                  </pic:spPr>
                </pic:pic>
              </a:graphicData>
            </a:graphic>
          </wp:inline>
        </w:drawing>
      </w:r>
      <w:r w:rsidRPr="00067F7F">
        <w:fldChar w:fldCharType="end"/>
      </w:r>
      <w:r>
        <w:t xml:space="preserve">  </w:t>
      </w:r>
      <w:r w:rsidRPr="00067F7F">
        <w:fldChar w:fldCharType="begin"/>
      </w:r>
      <w:r>
        <w:instrText xml:space="preserve"> INCLUDEPICTURE "C:\\Users\\danafulton\\Library\\Group Containers\\UBF8T346G9.ms\\WebArchiveCopyPasteTempFiles\\com.microsoft.Word\\page8image25856864" \* MERGEFORMAT </w:instrText>
      </w:r>
      <w:r w:rsidRPr="00067F7F">
        <w:fldChar w:fldCharType="separate"/>
      </w:r>
      <w:r w:rsidRPr="00067F7F">
        <w:rPr>
          <w:noProof/>
          <w:lang w:eastAsia="en-GB"/>
        </w:rPr>
        <w:drawing>
          <wp:inline distT="0" distB="0" distL="0" distR="0" wp14:anchorId="4586AACE" wp14:editId="5A536B8A">
            <wp:extent cx="2194052" cy="3238052"/>
            <wp:effectExtent l="0" t="0" r="3175" b="635"/>
            <wp:docPr id="9" name="Picture 9" descr="page8image2585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8image2585686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9989" cy="3246815"/>
                    </a:xfrm>
                    <a:prstGeom prst="rect">
                      <a:avLst/>
                    </a:prstGeom>
                    <a:noFill/>
                    <a:ln>
                      <a:noFill/>
                    </a:ln>
                  </pic:spPr>
                </pic:pic>
              </a:graphicData>
            </a:graphic>
          </wp:inline>
        </w:drawing>
      </w:r>
      <w:r w:rsidRPr="00067F7F">
        <w:fldChar w:fldCharType="end"/>
      </w:r>
    </w:p>
    <w:p w14:paraId="0BFEB049" w14:textId="77777777" w:rsidR="00E23571" w:rsidRPr="00067F7F" w:rsidRDefault="00E23571" w:rsidP="00E23571"/>
    <w:p w14:paraId="44BDA54E" w14:textId="77777777" w:rsidR="00E23571" w:rsidRDefault="00E23571" w:rsidP="00E23571"/>
    <w:p w14:paraId="3A7B716F" w14:textId="77777777" w:rsidR="00E23571" w:rsidRDefault="00E23571" w:rsidP="00E23571">
      <w:r w:rsidRPr="00067F7F">
        <w:lastRenderedPageBreak/>
        <w:fldChar w:fldCharType="begin"/>
      </w:r>
      <w:r>
        <w:instrText xml:space="preserve"> INCLUDEPICTURE "C:\\Users\\danafulton\\Library\\Group Containers\\UBF8T346G9.ms\\WebArchiveCopyPasteTempFiles\\com.microsoft.Word\\page9image25918288" \* MERGEFORMAT </w:instrText>
      </w:r>
      <w:r w:rsidRPr="00067F7F">
        <w:fldChar w:fldCharType="separate"/>
      </w:r>
      <w:r w:rsidRPr="00067F7F">
        <w:rPr>
          <w:noProof/>
          <w:lang w:eastAsia="en-GB"/>
        </w:rPr>
        <w:drawing>
          <wp:inline distT="0" distB="0" distL="0" distR="0" wp14:anchorId="4D516AA5" wp14:editId="477509CB">
            <wp:extent cx="2495774" cy="3702434"/>
            <wp:effectExtent l="0" t="0" r="0" b="6350"/>
            <wp:docPr id="10" name="Picture 10" descr="page9image2591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9image2591828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1456" cy="3725697"/>
                    </a:xfrm>
                    <a:prstGeom prst="rect">
                      <a:avLst/>
                    </a:prstGeom>
                    <a:noFill/>
                    <a:ln>
                      <a:noFill/>
                    </a:ln>
                  </pic:spPr>
                </pic:pic>
              </a:graphicData>
            </a:graphic>
          </wp:inline>
        </w:drawing>
      </w:r>
      <w:r w:rsidRPr="00067F7F">
        <w:fldChar w:fldCharType="end"/>
      </w:r>
      <w:r>
        <w:t xml:space="preserve">  </w:t>
      </w:r>
      <w:r w:rsidRPr="00067F7F">
        <w:fldChar w:fldCharType="begin"/>
      </w:r>
      <w:r>
        <w:instrText xml:space="preserve"> INCLUDEPICTURE "C:\\Users\\danafulton\\Library\\Group Containers\\UBF8T346G9.ms\\WebArchiveCopyPasteTempFiles\\com.microsoft.Word\\page10image25887344" \* MERGEFORMAT </w:instrText>
      </w:r>
      <w:r w:rsidRPr="00067F7F">
        <w:fldChar w:fldCharType="separate"/>
      </w:r>
      <w:r w:rsidRPr="00067F7F">
        <w:rPr>
          <w:noProof/>
          <w:lang w:eastAsia="en-GB"/>
        </w:rPr>
        <w:drawing>
          <wp:inline distT="0" distB="0" distL="0" distR="0" wp14:anchorId="70058005" wp14:editId="1E0D2067">
            <wp:extent cx="2506531" cy="3797033"/>
            <wp:effectExtent l="0" t="0" r="0" b="635"/>
            <wp:docPr id="11" name="Picture 11" descr="page10image2588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10image258873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1808" cy="3820175"/>
                    </a:xfrm>
                    <a:prstGeom prst="rect">
                      <a:avLst/>
                    </a:prstGeom>
                    <a:noFill/>
                    <a:ln>
                      <a:noFill/>
                    </a:ln>
                  </pic:spPr>
                </pic:pic>
              </a:graphicData>
            </a:graphic>
          </wp:inline>
        </w:drawing>
      </w:r>
      <w:r w:rsidRPr="00067F7F">
        <w:fldChar w:fldCharType="end"/>
      </w:r>
    </w:p>
    <w:p w14:paraId="2CBB8FD5" w14:textId="77777777" w:rsidR="00E23571" w:rsidRDefault="00E23571" w:rsidP="00E23571"/>
    <w:p w14:paraId="3289B66C" w14:textId="77777777" w:rsidR="00E23571" w:rsidRPr="00067F7F" w:rsidRDefault="00E23571" w:rsidP="00E23571">
      <w:r w:rsidRPr="00067F7F">
        <w:lastRenderedPageBreak/>
        <w:fldChar w:fldCharType="begin"/>
      </w:r>
      <w:r>
        <w:instrText xml:space="preserve"> INCLUDEPICTURE "C:\\Users\\danafulton\\Library\\Group Containers\\UBF8T346G9.ms\\WebArchiveCopyPasteTempFiles\\com.microsoft.Word\\page11image25873872" \* MERGEFORMAT </w:instrText>
      </w:r>
      <w:r w:rsidRPr="00067F7F">
        <w:fldChar w:fldCharType="separate"/>
      </w:r>
      <w:r w:rsidRPr="00067F7F">
        <w:rPr>
          <w:noProof/>
          <w:lang w:eastAsia="en-GB"/>
        </w:rPr>
        <w:drawing>
          <wp:inline distT="0" distB="0" distL="0" distR="0" wp14:anchorId="78A0C823" wp14:editId="4B2AD3CF">
            <wp:extent cx="2495550" cy="3664197"/>
            <wp:effectExtent l="0" t="0" r="0" b="6350"/>
            <wp:docPr id="12" name="Picture 12" descr="page11image2587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11image2587387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7852" cy="3682259"/>
                    </a:xfrm>
                    <a:prstGeom prst="rect">
                      <a:avLst/>
                    </a:prstGeom>
                    <a:noFill/>
                    <a:ln>
                      <a:noFill/>
                    </a:ln>
                  </pic:spPr>
                </pic:pic>
              </a:graphicData>
            </a:graphic>
          </wp:inline>
        </w:drawing>
      </w:r>
      <w:r w:rsidRPr="00067F7F">
        <w:fldChar w:fldCharType="end"/>
      </w:r>
    </w:p>
    <w:p w14:paraId="6828111E" w14:textId="77777777" w:rsidR="00E23571" w:rsidRPr="00067F7F" w:rsidRDefault="00E23571" w:rsidP="00E23571"/>
    <w:p w14:paraId="64259B77" w14:textId="77777777" w:rsidR="00E23571" w:rsidRPr="00067F7F" w:rsidRDefault="00E23571" w:rsidP="00E23571"/>
    <w:p w14:paraId="3BB2BF90" w14:textId="77777777" w:rsidR="00E23571" w:rsidRDefault="00E23571" w:rsidP="00E23571">
      <w:pPr>
        <w:rPr>
          <w:rFonts w:cstheme="minorHAnsi"/>
          <w:b/>
          <w:bCs/>
          <w:sz w:val="28"/>
          <w:szCs w:val="28"/>
          <w:u w:val="single"/>
        </w:rPr>
      </w:pPr>
    </w:p>
    <w:p w14:paraId="562B6F92" w14:textId="77777777" w:rsidR="00E23571" w:rsidRDefault="00E23571" w:rsidP="00E23571">
      <w:pPr>
        <w:rPr>
          <w:rFonts w:cstheme="minorHAnsi"/>
          <w:b/>
          <w:bCs/>
          <w:sz w:val="28"/>
          <w:szCs w:val="28"/>
          <w:u w:val="single"/>
        </w:rPr>
      </w:pPr>
    </w:p>
    <w:p w14:paraId="5AD2D602" w14:textId="77777777" w:rsidR="00E23571" w:rsidRDefault="00E23571" w:rsidP="00E23571">
      <w:pPr>
        <w:rPr>
          <w:rFonts w:cstheme="minorHAnsi"/>
          <w:b/>
          <w:bCs/>
          <w:sz w:val="28"/>
          <w:szCs w:val="28"/>
          <w:u w:val="single"/>
        </w:rPr>
      </w:pPr>
    </w:p>
    <w:p w14:paraId="0CBB22F4" w14:textId="77777777" w:rsidR="00E23571" w:rsidRDefault="00E23571" w:rsidP="00E23571">
      <w:pPr>
        <w:rPr>
          <w:rFonts w:cstheme="minorHAnsi"/>
          <w:b/>
          <w:bCs/>
          <w:sz w:val="28"/>
          <w:szCs w:val="28"/>
          <w:u w:val="single"/>
        </w:rPr>
      </w:pPr>
    </w:p>
    <w:p w14:paraId="11CA0FD5" w14:textId="42172389" w:rsidR="00E23571" w:rsidRPr="009127BB" w:rsidRDefault="00E23571" w:rsidP="00E23571">
      <w:pPr>
        <w:rPr>
          <w:rFonts w:cstheme="minorHAnsi"/>
          <w:b/>
          <w:bCs/>
          <w:sz w:val="28"/>
          <w:szCs w:val="28"/>
          <w:u w:val="single"/>
        </w:rPr>
      </w:pPr>
      <w:r w:rsidRPr="009127BB">
        <w:rPr>
          <w:rFonts w:cstheme="minorHAnsi"/>
          <w:b/>
          <w:bCs/>
          <w:sz w:val="28"/>
          <w:szCs w:val="28"/>
          <w:u w:val="single"/>
        </w:rPr>
        <w:lastRenderedPageBreak/>
        <w:t xml:space="preserve"> (Pupil B – P1 – Beginning to write independently with support 0.</w:t>
      </w:r>
      <w:r>
        <w:rPr>
          <w:rFonts w:cstheme="minorHAnsi"/>
          <w:b/>
          <w:bCs/>
          <w:sz w:val="28"/>
          <w:szCs w:val="28"/>
          <w:u w:val="single"/>
        </w:rPr>
        <w:t>3</w:t>
      </w:r>
      <w:r w:rsidRPr="009127BB">
        <w:rPr>
          <w:rFonts w:cstheme="minorHAnsi"/>
          <w:b/>
          <w:bCs/>
          <w:sz w:val="28"/>
          <w:szCs w:val="28"/>
          <w:u w:val="single"/>
        </w:rPr>
        <w:t>)</w:t>
      </w:r>
    </w:p>
    <w:p w14:paraId="0FCE0B90" w14:textId="77777777" w:rsidR="00E23571" w:rsidRDefault="00E23571" w:rsidP="00E23571">
      <w:pPr>
        <w:rPr>
          <w:b/>
          <w:bCs/>
          <w:sz w:val="28"/>
          <w:szCs w:val="28"/>
          <w:u w:val="single"/>
        </w:rPr>
      </w:pPr>
    </w:p>
    <w:p w14:paraId="6E9E5B17" w14:textId="77777777" w:rsidR="00E23571" w:rsidRDefault="00E23571" w:rsidP="00E23571">
      <w:r>
        <w:rPr>
          <w:noProof/>
          <w:lang w:eastAsia="en-GB"/>
        </w:rPr>
        <w:drawing>
          <wp:inline distT="0" distB="0" distL="0" distR="0" wp14:anchorId="450C9805" wp14:editId="0F30E045">
            <wp:extent cx="2369527" cy="3500438"/>
            <wp:effectExtent l="0" t="0" r="5715" b="5080"/>
            <wp:docPr id="1" name="Picture 1" descr="page1image2509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509097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1854" cy="3503876"/>
                    </a:xfrm>
                    <a:prstGeom prst="rect">
                      <a:avLst/>
                    </a:prstGeom>
                    <a:noFill/>
                    <a:ln>
                      <a:noFill/>
                    </a:ln>
                  </pic:spPr>
                </pic:pic>
              </a:graphicData>
            </a:graphic>
          </wp:inline>
        </w:drawing>
      </w:r>
      <w:r>
        <w:t xml:space="preserve">  </w:t>
      </w:r>
      <w:r>
        <w:rPr>
          <w:noProof/>
          <w:lang w:eastAsia="en-GB"/>
        </w:rPr>
        <w:drawing>
          <wp:inline distT="0" distB="0" distL="0" distR="0" wp14:anchorId="6118727C" wp14:editId="01ECDA77">
            <wp:extent cx="2371725" cy="3535762"/>
            <wp:effectExtent l="0" t="0" r="3175" b="0"/>
            <wp:docPr id="13" name="Picture 13" descr="page2image2509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250920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7429" cy="3544265"/>
                    </a:xfrm>
                    <a:prstGeom prst="rect">
                      <a:avLst/>
                    </a:prstGeom>
                    <a:noFill/>
                    <a:ln>
                      <a:noFill/>
                    </a:ln>
                  </pic:spPr>
                </pic:pic>
              </a:graphicData>
            </a:graphic>
          </wp:inline>
        </w:drawing>
      </w:r>
    </w:p>
    <w:p w14:paraId="4C198202" w14:textId="77777777" w:rsidR="00E23571" w:rsidRDefault="00E23571" w:rsidP="00E23571"/>
    <w:p w14:paraId="099D5BEC" w14:textId="77777777" w:rsidR="00E23571" w:rsidRDefault="00E23571" w:rsidP="00E23571">
      <w:r>
        <w:rPr>
          <w:noProof/>
          <w:lang w:eastAsia="en-GB"/>
        </w:rPr>
        <w:lastRenderedPageBreak/>
        <w:drawing>
          <wp:inline distT="0" distB="0" distL="0" distR="0" wp14:anchorId="7685AB6B" wp14:editId="010E1DD1">
            <wp:extent cx="2305424" cy="3429000"/>
            <wp:effectExtent l="0" t="0" r="6350" b="0"/>
            <wp:docPr id="14" name="Picture 14" descr="page3image2504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3image250443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3453" cy="3440942"/>
                    </a:xfrm>
                    <a:prstGeom prst="rect">
                      <a:avLst/>
                    </a:prstGeom>
                    <a:noFill/>
                    <a:ln>
                      <a:noFill/>
                    </a:ln>
                  </pic:spPr>
                </pic:pic>
              </a:graphicData>
            </a:graphic>
          </wp:inline>
        </w:drawing>
      </w:r>
      <w:r>
        <w:t xml:space="preserve">   </w:t>
      </w:r>
      <w:r>
        <w:rPr>
          <w:noProof/>
          <w:lang w:eastAsia="en-GB"/>
        </w:rPr>
        <w:drawing>
          <wp:inline distT="0" distB="0" distL="0" distR="0" wp14:anchorId="159A7B5F" wp14:editId="627BB7F0">
            <wp:extent cx="2635245" cy="3857625"/>
            <wp:effectExtent l="0" t="0" r="0" b="3175"/>
            <wp:docPr id="15" name="Picture 15" descr="page4image2514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4image2514408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9323" cy="3878234"/>
                    </a:xfrm>
                    <a:prstGeom prst="rect">
                      <a:avLst/>
                    </a:prstGeom>
                    <a:noFill/>
                    <a:ln>
                      <a:noFill/>
                    </a:ln>
                  </pic:spPr>
                </pic:pic>
              </a:graphicData>
            </a:graphic>
          </wp:inline>
        </w:drawing>
      </w:r>
    </w:p>
    <w:p w14:paraId="74DC345D" w14:textId="77777777" w:rsidR="00E23571" w:rsidRDefault="00E23571" w:rsidP="00E23571"/>
    <w:p w14:paraId="3ED1C680" w14:textId="77777777" w:rsidR="00E23571" w:rsidRDefault="00E23571" w:rsidP="00E23571">
      <w:r>
        <w:rPr>
          <w:noProof/>
          <w:lang w:eastAsia="en-GB"/>
        </w:rPr>
        <w:drawing>
          <wp:anchor distT="0" distB="0" distL="114300" distR="114300" simplePos="0" relativeHeight="251660288" behindDoc="0" locked="0" layoutInCell="1" allowOverlap="1" wp14:anchorId="3F4C6205" wp14:editId="7059244B">
            <wp:simplePos x="0" y="0"/>
            <wp:positionH relativeFrom="column">
              <wp:posOffset>0</wp:posOffset>
            </wp:positionH>
            <wp:positionV relativeFrom="paragraph">
              <wp:posOffset>92710</wp:posOffset>
            </wp:positionV>
            <wp:extent cx="2228850" cy="3569970"/>
            <wp:effectExtent l="0" t="0" r="0" b="0"/>
            <wp:wrapNone/>
            <wp:docPr id="16" name="Picture 16" descr="page5image25039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5image2503953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8850" cy="3569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26D24037" wp14:editId="6AF65844">
            <wp:simplePos x="0" y="0"/>
            <wp:positionH relativeFrom="column">
              <wp:posOffset>2614612</wp:posOffset>
            </wp:positionH>
            <wp:positionV relativeFrom="paragraph">
              <wp:posOffset>93028</wp:posOffset>
            </wp:positionV>
            <wp:extent cx="2448877" cy="3702838"/>
            <wp:effectExtent l="0" t="0" r="2540" b="5715"/>
            <wp:wrapNone/>
            <wp:docPr id="17" name="Picture 17" descr="page6image2509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6image2509180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8877" cy="37028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8F9F0" w14:textId="77777777" w:rsidR="00E23571" w:rsidRDefault="00E23571" w:rsidP="00E23571"/>
    <w:p w14:paraId="23593312" w14:textId="77777777" w:rsidR="00E23571" w:rsidRDefault="00E23571" w:rsidP="00E23571"/>
    <w:p w14:paraId="30090CF0" w14:textId="77777777" w:rsidR="00E23571" w:rsidRDefault="00E23571" w:rsidP="00E23571"/>
    <w:p w14:paraId="66420D08" w14:textId="77777777" w:rsidR="00E23571" w:rsidRDefault="00E23571" w:rsidP="00E23571"/>
    <w:p w14:paraId="0EFACE71" w14:textId="77777777" w:rsidR="00E23571" w:rsidRDefault="00E23571" w:rsidP="00E23571"/>
    <w:p w14:paraId="46CE730F" w14:textId="77777777" w:rsidR="00E23571" w:rsidRDefault="00E23571" w:rsidP="00E23571">
      <w:r>
        <w:fldChar w:fldCharType="begin"/>
      </w:r>
      <w:r>
        <w:instrText xml:space="preserve"> INCLUDEPICTURE "C:\\Users\\danafulton\\Library\\Group Containers\\UBF8T346G9.ms\\WebArchiveCopyPasteTempFiles\\com.microsoft.Word\\page5image25039536" \* MERGEFORMAT </w:instrText>
      </w:r>
      <w:r>
        <w:fldChar w:fldCharType="end"/>
      </w:r>
      <w:r>
        <w:t xml:space="preserve">   </w:t>
      </w:r>
      <w:r>
        <w:fldChar w:fldCharType="begin"/>
      </w:r>
      <w:r>
        <w:instrText xml:space="preserve"> INCLUDEPICTURE "C:\\Users\\danafulton\\Library\\Group Containers\\UBF8T346G9.ms\\WebArchiveCopyPasteTempFiles\\com.microsoft.Word\\page6image25091808" \* MERGEFORMAT </w:instrText>
      </w:r>
      <w:r>
        <w:fldChar w:fldCharType="end"/>
      </w:r>
    </w:p>
    <w:p w14:paraId="7920CE27" w14:textId="77777777" w:rsidR="00E23571" w:rsidRDefault="00E23571" w:rsidP="00E23571"/>
    <w:p w14:paraId="7A91A7D9" w14:textId="77777777" w:rsidR="00E23571" w:rsidRDefault="00E23571" w:rsidP="00E23571">
      <w:r>
        <w:rPr>
          <w:noProof/>
          <w:lang w:eastAsia="en-GB"/>
        </w:rPr>
        <w:drawing>
          <wp:inline distT="0" distB="0" distL="0" distR="0" wp14:anchorId="07A52430" wp14:editId="656A0619">
            <wp:extent cx="2514740" cy="3757613"/>
            <wp:effectExtent l="0" t="0" r="0" b="1905"/>
            <wp:docPr id="18" name="Picture 18" descr="page7image25129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7image2512936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2418" cy="3769086"/>
                    </a:xfrm>
                    <a:prstGeom prst="rect">
                      <a:avLst/>
                    </a:prstGeom>
                    <a:noFill/>
                    <a:ln>
                      <a:noFill/>
                    </a:ln>
                  </pic:spPr>
                </pic:pic>
              </a:graphicData>
            </a:graphic>
          </wp:inline>
        </w:drawing>
      </w:r>
      <w:r>
        <w:t xml:space="preserve">  </w:t>
      </w:r>
      <w:r>
        <w:rPr>
          <w:noProof/>
          <w:lang w:eastAsia="en-GB"/>
        </w:rPr>
        <w:drawing>
          <wp:inline distT="0" distB="0" distL="0" distR="0" wp14:anchorId="2F78E3EB" wp14:editId="4BCC8B5B">
            <wp:extent cx="2628900" cy="3788008"/>
            <wp:effectExtent l="0" t="0" r="0" b="0"/>
            <wp:docPr id="19" name="Picture 19" descr="page8image2509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8image2509284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6362" cy="3798760"/>
                    </a:xfrm>
                    <a:prstGeom prst="rect">
                      <a:avLst/>
                    </a:prstGeom>
                    <a:noFill/>
                    <a:ln>
                      <a:noFill/>
                    </a:ln>
                  </pic:spPr>
                </pic:pic>
              </a:graphicData>
            </a:graphic>
          </wp:inline>
        </w:drawing>
      </w:r>
    </w:p>
    <w:p w14:paraId="40E12F6F" w14:textId="77777777" w:rsidR="00E23571" w:rsidRDefault="00E23571" w:rsidP="00E23571"/>
    <w:p w14:paraId="19E59C0E" w14:textId="77777777" w:rsidR="00E23571" w:rsidRDefault="00E23571" w:rsidP="00E23571"/>
    <w:p w14:paraId="18A079B0" w14:textId="77777777" w:rsidR="00E23571" w:rsidRDefault="00E23571" w:rsidP="00E23571">
      <w:r>
        <w:rPr>
          <w:noProof/>
          <w:lang w:eastAsia="en-GB"/>
        </w:rPr>
        <w:lastRenderedPageBreak/>
        <w:drawing>
          <wp:inline distT="0" distB="0" distL="0" distR="0" wp14:anchorId="010B0BDD" wp14:editId="1FD2BCAF">
            <wp:extent cx="2358998" cy="3557588"/>
            <wp:effectExtent l="0" t="0" r="3810" b="0"/>
            <wp:docPr id="20" name="Picture 20" descr="page9image2505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ge9image2505035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1283" cy="3576115"/>
                    </a:xfrm>
                    <a:prstGeom prst="rect">
                      <a:avLst/>
                    </a:prstGeom>
                    <a:noFill/>
                    <a:ln>
                      <a:noFill/>
                    </a:ln>
                  </pic:spPr>
                </pic:pic>
              </a:graphicData>
            </a:graphic>
          </wp:inline>
        </w:drawing>
      </w:r>
      <w:r>
        <w:t xml:space="preserve">  </w:t>
      </w:r>
      <w:r>
        <w:rPr>
          <w:noProof/>
          <w:lang w:eastAsia="en-GB"/>
        </w:rPr>
        <w:drawing>
          <wp:inline distT="0" distB="0" distL="0" distR="0" wp14:anchorId="729D3D2B" wp14:editId="15409DC9">
            <wp:extent cx="2524272" cy="3729038"/>
            <wp:effectExtent l="0" t="0" r="3175" b="5080"/>
            <wp:docPr id="21" name="Picture 21" descr="page10image25038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10image2503849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30163" cy="3737741"/>
                    </a:xfrm>
                    <a:prstGeom prst="rect">
                      <a:avLst/>
                    </a:prstGeom>
                    <a:noFill/>
                    <a:ln>
                      <a:noFill/>
                    </a:ln>
                  </pic:spPr>
                </pic:pic>
              </a:graphicData>
            </a:graphic>
          </wp:inline>
        </w:drawing>
      </w:r>
    </w:p>
    <w:p w14:paraId="5F691C0B" w14:textId="77777777" w:rsidR="00E23571" w:rsidRDefault="00E23571" w:rsidP="00E23571"/>
    <w:p w14:paraId="5E65BA4B" w14:textId="77777777" w:rsidR="00E23571" w:rsidRDefault="00E23571" w:rsidP="00E23571"/>
    <w:p w14:paraId="7FA8C973" w14:textId="77777777" w:rsidR="00E23571" w:rsidRDefault="00E23571" w:rsidP="00E23571">
      <w:r>
        <w:rPr>
          <w:noProof/>
          <w:lang w:eastAsia="en-GB"/>
        </w:rPr>
        <w:lastRenderedPageBreak/>
        <w:drawing>
          <wp:inline distT="0" distB="0" distL="0" distR="0" wp14:anchorId="6AF1ED53" wp14:editId="5E2A8A07">
            <wp:extent cx="2766060" cy="4086225"/>
            <wp:effectExtent l="0" t="0" r="2540" b="3175"/>
            <wp:docPr id="22" name="Picture 22" descr="page11image250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ge11image2509139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9163" cy="4090809"/>
                    </a:xfrm>
                    <a:prstGeom prst="rect">
                      <a:avLst/>
                    </a:prstGeom>
                    <a:noFill/>
                    <a:ln>
                      <a:noFill/>
                    </a:ln>
                  </pic:spPr>
                </pic:pic>
              </a:graphicData>
            </a:graphic>
          </wp:inline>
        </w:drawing>
      </w:r>
      <w:r w:rsidRPr="009127BB">
        <w:t xml:space="preserve"> </w:t>
      </w:r>
      <w:r>
        <w:rPr>
          <w:noProof/>
          <w:lang w:eastAsia="en-GB"/>
        </w:rPr>
        <w:drawing>
          <wp:inline distT="0" distB="0" distL="0" distR="0" wp14:anchorId="20FE1892" wp14:editId="4F014D57">
            <wp:extent cx="2689860" cy="4000795"/>
            <wp:effectExtent l="0" t="0" r="2540" b="0"/>
            <wp:docPr id="23" name="Picture 23" descr="page12image2505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ge12image250565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95160" cy="4008679"/>
                    </a:xfrm>
                    <a:prstGeom prst="rect">
                      <a:avLst/>
                    </a:prstGeom>
                    <a:noFill/>
                    <a:ln>
                      <a:noFill/>
                    </a:ln>
                  </pic:spPr>
                </pic:pic>
              </a:graphicData>
            </a:graphic>
          </wp:inline>
        </w:drawing>
      </w:r>
    </w:p>
    <w:p w14:paraId="09454ACD" w14:textId="77777777" w:rsidR="00E23571" w:rsidRDefault="00E23571" w:rsidP="00E23571"/>
    <w:p w14:paraId="42533E10" w14:textId="77777777" w:rsidR="00E23571" w:rsidRDefault="00E23571" w:rsidP="00E23571"/>
    <w:p w14:paraId="0E80D05F" w14:textId="77777777" w:rsidR="00E23571" w:rsidRDefault="00E23571" w:rsidP="00E23571"/>
    <w:p w14:paraId="75B2D4F2" w14:textId="77777777" w:rsidR="00E23571" w:rsidRDefault="00E23571" w:rsidP="00E23571">
      <w:pPr>
        <w:rPr>
          <w:rFonts w:cstheme="minorHAnsi"/>
          <w:b/>
          <w:bCs/>
          <w:sz w:val="28"/>
          <w:szCs w:val="28"/>
          <w:u w:val="single"/>
        </w:rPr>
      </w:pPr>
    </w:p>
    <w:p w14:paraId="25171052" w14:textId="77777777" w:rsidR="00E23571" w:rsidRDefault="00E23571" w:rsidP="00E23571">
      <w:pPr>
        <w:rPr>
          <w:rFonts w:cstheme="minorHAnsi"/>
          <w:b/>
          <w:bCs/>
          <w:sz w:val="28"/>
          <w:szCs w:val="28"/>
          <w:u w:val="single"/>
        </w:rPr>
      </w:pPr>
    </w:p>
    <w:p w14:paraId="7EC676D8" w14:textId="0B7BBD3A" w:rsidR="00E23571" w:rsidRDefault="00E23571" w:rsidP="00E23571">
      <w:pPr>
        <w:rPr>
          <w:rFonts w:cstheme="minorHAnsi"/>
          <w:b/>
          <w:bCs/>
          <w:sz w:val="28"/>
          <w:szCs w:val="28"/>
          <w:u w:val="single"/>
        </w:rPr>
      </w:pPr>
      <w:r w:rsidRPr="009127BB">
        <w:rPr>
          <w:rFonts w:cstheme="minorHAnsi"/>
          <w:b/>
          <w:bCs/>
          <w:sz w:val="28"/>
          <w:szCs w:val="28"/>
          <w:u w:val="single"/>
        </w:rPr>
        <w:lastRenderedPageBreak/>
        <w:t xml:space="preserve">(Pupil </w:t>
      </w:r>
      <w:r>
        <w:rPr>
          <w:rFonts w:cstheme="minorHAnsi"/>
          <w:b/>
          <w:bCs/>
          <w:sz w:val="28"/>
          <w:szCs w:val="28"/>
          <w:u w:val="single"/>
        </w:rPr>
        <w:t>C</w:t>
      </w:r>
      <w:r w:rsidRPr="009127BB">
        <w:rPr>
          <w:rFonts w:cstheme="minorHAnsi"/>
          <w:b/>
          <w:bCs/>
          <w:sz w:val="28"/>
          <w:szCs w:val="28"/>
          <w:u w:val="single"/>
        </w:rPr>
        <w:t xml:space="preserve"> – P1 – </w:t>
      </w:r>
      <w:r>
        <w:rPr>
          <w:rFonts w:cstheme="minorHAnsi"/>
          <w:b/>
          <w:bCs/>
          <w:sz w:val="28"/>
          <w:szCs w:val="28"/>
          <w:u w:val="single"/>
        </w:rPr>
        <w:t>Working to write</w:t>
      </w:r>
      <w:r w:rsidRPr="009127BB">
        <w:rPr>
          <w:rFonts w:cstheme="minorHAnsi"/>
          <w:b/>
          <w:bCs/>
          <w:sz w:val="28"/>
          <w:szCs w:val="28"/>
          <w:u w:val="single"/>
        </w:rPr>
        <w:t xml:space="preserve"> with support</w:t>
      </w:r>
      <w:r>
        <w:rPr>
          <w:rFonts w:cstheme="minorHAnsi"/>
          <w:b/>
          <w:bCs/>
          <w:sz w:val="28"/>
          <w:szCs w:val="28"/>
          <w:u w:val="single"/>
        </w:rPr>
        <w:t>/scribed descriptions</w:t>
      </w:r>
      <w:r w:rsidRPr="009127BB">
        <w:rPr>
          <w:rFonts w:cstheme="minorHAnsi"/>
          <w:b/>
          <w:bCs/>
          <w:sz w:val="28"/>
          <w:szCs w:val="28"/>
          <w:u w:val="single"/>
        </w:rPr>
        <w:t xml:space="preserve"> 0</w:t>
      </w:r>
      <w:r>
        <w:rPr>
          <w:rFonts w:cstheme="minorHAnsi"/>
          <w:b/>
          <w:bCs/>
          <w:sz w:val="28"/>
          <w:szCs w:val="28"/>
          <w:u w:val="single"/>
        </w:rPr>
        <w:t>.2)</w:t>
      </w:r>
    </w:p>
    <w:p w14:paraId="1ECA2E5D" w14:textId="77777777" w:rsidR="00E23571" w:rsidRDefault="00E23571" w:rsidP="00E23571">
      <w:pPr>
        <w:rPr>
          <w:rFonts w:cstheme="minorHAnsi"/>
          <w:b/>
          <w:bCs/>
          <w:sz w:val="28"/>
          <w:szCs w:val="28"/>
          <w:u w:val="single"/>
        </w:rPr>
      </w:pPr>
    </w:p>
    <w:p w14:paraId="4D615CDB" w14:textId="77777777" w:rsidR="00E23571" w:rsidRDefault="00E23571" w:rsidP="00E23571">
      <w:r>
        <w:rPr>
          <w:noProof/>
          <w:lang w:eastAsia="en-GB"/>
        </w:rPr>
        <w:drawing>
          <wp:inline distT="0" distB="0" distL="0" distR="0" wp14:anchorId="0000D435" wp14:editId="3AD9A150">
            <wp:extent cx="2117055" cy="3057525"/>
            <wp:effectExtent l="0" t="0" r="4445" b="3175"/>
            <wp:docPr id="25" name="Picture 25" descr="page1image2502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age1image2502356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20727" cy="3062828"/>
                    </a:xfrm>
                    <a:prstGeom prst="rect">
                      <a:avLst/>
                    </a:prstGeom>
                    <a:noFill/>
                    <a:ln>
                      <a:noFill/>
                    </a:ln>
                  </pic:spPr>
                </pic:pic>
              </a:graphicData>
            </a:graphic>
          </wp:inline>
        </w:drawing>
      </w:r>
      <w:r>
        <w:t xml:space="preserve">   </w:t>
      </w:r>
      <w:r>
        <w:rPr>
          <w:noProof/>
          <w:lang w:eastAsia="en-GB"/>
        </w:rPr>
        <w:drawing>
          <wp:inline distT="0" distB="0" distL="0" distR="0" wp14:anchorId="4A0E4C69" wp14:editId="21963150">
            <wp:extent cx="1919605" cy="3000186"/>
            <wp:effectExtent l="0" t="0" r="0" b="0"/>
            <wp:docPr id="26" name="Picture 26" descr="page3image2502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age3image2502294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32108" cy="3019728"/>
                    </a:xfrm>
                    <a:prstGeom prst="rect">
                      <a:avLst/>
                    </a:prstGeom>
                    <a:noFill/>
                    <a:ln>
                      <a:noFill/>
                    </a:ln>
                  </pic:spPr>
                </pic:pic>
              </a:graphicData>
            </a:graphic>
          </wp:inline>
        </w:drawing>
      </w:r>
    </w:p>
    <w:p w14:paraId="2B342ACE" w14:textId="77777777" w:rsidR="00E23571" w:rsidRDefault="00E23571" w:rsidP="00E23571"/>
    <w:p w14:paraId="0B5AF43C" w14:textId="77777777" w:rsidR="00E23571" w:rsidRDefault="00E23571" w:rsidP="00E23571"/>
    <w:p w14:paraId="3B585BA4" w14:textId="77777777" w:rsidR="00E23571" w:rsidRDefault="00E23571" w:rsidP="00E23571"/>
    <w:p w14:paraId="47C0851C" w14:textId="77777777" w:rsidR="00E23571" w:rsidRDefault="00E23571" w:rsidP="00E23571"/>
    <w:p w14:paraId="3FBF578B" w14:textId="77777777" w:rsidR="00E23571" w:rsidRDefault="00E23571" w:rsidP="00E23571">
      <w:r>
        <w:rPr>
          <w:noProof/>
          <w:lang w:eastAsia="en-GB"/>
        </w:rPr>
        <w:lastRenderedPageBreak/>
        <w:drawing>
          <wp:inline distT="0" distB="0" distL="0" distR="0" wp14:anchorId="19EE8363" wp14:editId="6E331EB7">
            <wp:extent cx="2171371" cy="3214688"/>
            <wp:effectExtent l="0" t="0" r="635" b="0"/>
            <wp:docPr id="27" name="Picture 27" descr="page4image2512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age4image2512020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81023" cy="3228978"/>
                    </a:xfrm>
                    <a:prstGeom prst="rect">
                      <a:avLst/>
                    </a:prstGeom>
                    <a:noFill/>
                    <a:ln>
                      <a:noFill/>
                    </a:ln>
                  </pic:spPr>
                </pic:pic>
              </a:graphicData>
            </a:graphic>
          </wp:inline>
        </w:drawing>
      </w:r>
      <w:r>
        <w:t xml:space="preserve">  </w:t>
      </w:r>
      <w:r>
        <w:rPr>
          <w:noProof/>
          <w:lang w:eastAsia="en-GB"/>
        </w:rPr>
        <w:drawing>
          <wp:inline distT="0" distB="0" distL="0" distR="0" wp14:anchorId="3A2E43B3" wp14:editId="1BE7EF30">
            <wp:extent cx="2228850" cy="3299786"/>
            <wp:effectExtent l="0" t="0" r="0" b="2540"/>
            <wp:docPr id="28" name="Picture 28" descr="page5image2512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age5image2512124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37114" cy="3312020"/>
                    </a:xfrm>
                    <a:prstGeom prst="rect">
                      <a:avLst/>
                    </a:prstGeom>
                    <a:noFill/>
                    <a:ln>
                      <a:noFill/>
                    </a:ln>
                  </pic:spPr>
                </pic:pic>
              </a:graphicData>
            </a:graphic>
          </wp:inline>
        </w:drawing>
      </w:r>
    </w:p>
    <w:p w14:paraId="2A8E3734" w14:textId="77777777" w:rsidR="00E23571" w:rsidRDefault="00E23571" w:rsidP="00E23571"/>
    <w:p w14:paraId="2CE89936" w14:textId="77777777" w:rsidR="00E23571" w:rsidRDefault="00E23571" w:rsidP="00E23571"/>
    <w:p w14:paraId="724A85DB" w14:textId="77777777" w:rsidR="00E23571" w:rsidRDefault="00E23571" w:rsidP="00E23571">
      <w:r>
        <w:rPr>
          <w:noProof/>
          <w:lang w:eastAsia="en-GB"/>
        </w:rPr>
        <w:lastRenderedPageBreak/>
        <w:drawing>
          <wp:inline distT="0" distB="0" distL="0" distR="0" wp14:anchorId="2BCFD104" wp14:editId="5E92525B">
            <wp:extent cx="2335336" cy="3571875"/>
            <wp:effectExtent l="0" t="0" r="1905" b="0"/>
            <wp:docPr id="29" name="Picture 29" descr="page6image2512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age6image251227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3848" cy="3584893"/>
                    </a:xfrm>
                    <a:prstGeom prst="rect">
                      <a:avLst/>
                    </a:prstGeom>
                    <a:noFill/>
                    <a:ln>
                      <a:noFill/>
                    </a:ln>
                  </pic:spPr>
                </pic:pic>
              </a:graphicData>
            </a:graphic>
          </wp:inline>
        </w:drawing>
      </w:r>
      <w:r>
        <w:t xml:space="preserve">     </w:t>
      </w:r>
      <w:r>
        <w:rPr>
          <w:noProof/>
          <w:lang w:eastAsia="en-GB"/>
        </w:rPr>
        <w:drawing>
          <wp:inline distT="0" distB="0" distL="0" distR="0" wp14:anchorId="2E6E46F9" wp14:editId="57A59719">
            <wp:extent cx="2386012" cy="3581663"/>
            <wp:effectExtent l="0" t="0" r="1905" b="0"/>
            <wp:docPr id="30" name="Picture 30" descr="page7image2501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age7image2501920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93394" cy="3592744"/>
                    </a:xfrm>
                    <a:prstGeom prst="rect">
                      <a:avLst/>
                    </a:prstGeom>
                    <a:noFill/>
                    <a:ln>
                      <a:noFill/>
                    </a:ln>
                  </pic:spPr>
                </pic:pic>
              </a:graphicData>
            </a:graphic>
          </wp:inline>
        </w:drawing>
      </w:r>
    </w:p>
    <w:p w14:paraId="2FFE0936" w14:textId="77777777" w:rsidR="00E23571" w:rsidRDefault="00E23571" w:rsidP="00E23571"/>
    <w:p w14:paraId="3FB430C3" w14:textId="77777777" w:rsidR="00E23571" w:rsidRDefault="00E23571" w:rsidP="00E23571"/>
    <w:p w14:paraId="7EBF8200" w14:textId="77777777" w:rsidR="00E23571" w:rsidRDefault="00E23571" w:rsidP="00E23571"/>
    <w:p w14:paraId="13EB400D" w14:textId="77777777" w:rsidR="00E23571" w:rsidRDefault="00E23571" w:rsidP="00E23571"/>
    <w:p w14:paraId="4304E48D" w14:textId="77777777" w:rsidR="00E23571" w:rsidRDefault="00E23571" w:rsidP="00E23571"/>
    <w:p w14:paraId="2DC0C70C" w14:textId="77777777" w:rsidR="00E23571" w:rsidRDefault="00E23571" w:rsidP="00E23571"/>
    <w:p w14:paraId="57A0D852" w14:textId="77777777" w:rsidR="00E23571" w:rsidRDefault="00E23571" w:rsidP="00E23571"/>
    <w:p w14:paraId="5097AE22" w14:textId="77777777" w:rsidR="00E23571" w:rsidRDefault="00E23571" w:rsidP="00E23571"/>
    <w:p w14:paraId="66004137" w14:textId="77777777" w:rsidR="00E23571" w:rsidRDefault="00E23571" w:rsidP="00E23571"/>
    <w:p w14:paraId="32D2C647" w14:textId="77777777" w:rsidR="00E23571" w:rsidRDefault="00E23571" w:rsidP="00E23571">
      <w:r>
        <w:rPr>
          <w:noProof/>
          <w:lang w:eastAsia="en-GB"/>
        </w:rPr>
        <w:drawing>
          <wp:inline distT="0" distB="0" distL="0" distR="0" wp14:anchorId="06A26F5B" wp14:editId="20969E4C">
            <wp:extent cx="2453123" cy="3743325"/>
            <wp:effectExtent l="0" t="0" r="0" b="3175"/>
            <wp:docPr id="31" name="Picture 31" descr="page8image25027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age8image250277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58053" cy="3750848"/>
                    </a:xfrm>
                    <a:prstGeom prst="rect">
                      <a:avLst/>
                    </a:prstGeom>
                    <a:noFill/>
                    <a:ln>
                      <a:noFill/>
                    </a:ln>
                  </pic:spPr>
                </pic:pic>
              </a:graphicData>
            </a:graphic>
          </wp:inline>
        </w:drawing>
      </w:r>
      <w:r>
        <w:t xml:space="preserve">  </w:t>
      </w:r>
      <w:r>
        <w:rPr>
          <w:noProof/>
          <w:lang w:eastAsia="en-GB"/>
        </w:rPr>
        <w:drawing>
          <wp:inline distT="0" distB="0" distL="0" distR="0" wp14:anchorId="4D4391D7" wp14:editId="343EC2D8">
            <wp:extent cx="2510953" cy="3743325"/>
            <wp:effectExtent l="0" t="0" r="3810" b="3175"/>
            <wp:docPr id="32" name="Picture 32" descr="page9image2512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age9image251256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20509" cy="3757571"/>
                    </a:xfrm>
                    <a:prstGeom prst="rect">
                      <a:avLst/>
                    </a:prstGeom>
                    <a:noFill/>
                    <a:ln>
                      <a:noFill/>
                    </a:ln>
                  </pic:spPr>
                </pic:pic>
              </a:graphicData>
            </a:graphic>
          </wp:inline>
        </w:drawing>
      </w:r>
    </w:p>
    <w:p w14:paraId="5B0D6FD4" w14:textId="77777777" w:rsidR="00E23571" w:rsidRDefault="00E23571" w:rsidP="00E23571"/>
    <w:p w14:paraId="2D87F048" w14:textId="77777777" w:rsidR="00E23571" w:rsidRDefault="00E23571" w:rsidP="00E23571"/>
    <w:p w14:paraId="5319D2F2" w14:textId="77777777" w:rsidR="00E23571" w:rsidRDefault="00E23571" w:rsidP="00E23571">
      <w:r>
        <w:rPr>
          <w:noProof/>
          <w:lang w:eastAsia="en-GB"/>
        </w:rPr>
        <w:lastRenderedPageBreak/>
        <w:drawing>
          <wp:inline distT="0" distB="0" distL="0" distR="0" wp14:anchorId="66C594DC" wp14:editId="44ECA532">
            <wp:extent cx="2508253" cy="3800475"/>
            <wp:effectExtent l="0" t="0" r="6350" b="0"/>
            <wp:docPr id="33" name="Picture 33" descr="page10image2502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age10image250273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15526" cy="3811495"/>
                    </a:xfrm>
                    <a:prstGeom prst="rect">
                      <a:avLst/>
                    </a:prstGeom>
                    <a:noFill/>
                    <a:ln>
                      <a:noFill/>
                    </a:ln>
                  </pic:spPr>
                </pic:pic>
              </a:graphicData>
            </a:graphic>
          </wp:inline>
        </w:drawing>
      </w:r>
      <w:r>
        <w:t xml:space="preserve">  </w:t>
      </w:r>
      <w:r>
        <w:rPr>
          <w:noProof/>
          <w:lang w:eastAsia="en-GB"/>
        </w:rPr>
        <w:drawing>
          <wp:inline distT="0" distB="0" distL="0" distR="0" wp14:anchorId="458A50DF" wp14:editId="664D4F74">
            <wp:extent cx="2472968" cy="3800475"/>
            <wp:effectExtent l="0" t="0" r="3810" b="0"/>
            <wp:docPr id="34" name="Picture 34" descr="page11image2502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age11image2502169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78057" cy="3808295"/>
                    </a:xfrm>
                    <a:prstGeom prst="rect">
                      <a:avLst/>
                    </a:prstGeom>
                    <a:noFill/>
                    <a:ln>
                      <a:noFill/>
                    </a:ln>
                  </pic:spPr>
                </pic:pic>
              </a:graphicData>
            </a:graphic>
          </wp:inline>
        </w:drawing>
      </w:r>
    </w:p>
    <w:p w14:paraId="20BE711F" w14:textId="77777777" w:rsidR="00E23571" w:rsidRDefault="00E23571" w:rsidP="00E23571"/>
    <w:p w14:paraId="4506789F" w14:textId="77777777" w:rsidR="00E23571" w:rsidRDefault="00E23571" w:rsidP="00E23571"/>
    <w:p w14:paraId="244E34BE" w14:textId="77777777" w:rsidR="00E23571" w:rsidRDefault="00E23571" w:rsidP="00E23571"/>
    <w:p w14:paraId="674A33B7" w14:textId="77777777" w:rsidR="00E23571" w:rsidRDefault="00E23571" w:rsidP="00E23571"/>
    <w:p w14:paraId="24AED364" w14:textId="77777777" w:rsidR="00E23571" w:rsidRDefault="00E23571" w:rsidP="00E23571"/>
    <w:p w14:paraId="61F069FC" w14:textId="77777777" w:rsidR="00E23571" w:rsidRDefault="00E23571" w:rsidP="00E23571">
      <w:r>
        <w:rPr>
          <w:noProof/>
          <w:lang w:eastAsia="en-GB"/>
        </w:rPr>
        <w:lastRenderedPageBreak/>
        <w:drawing>
          <wp:inline distT="0" distB="0" distL="0" distR="0" wp14:anchorId="3EEE0A2E" wp14:editId="4D0955E9">
            <wp:extent cx="2379923" cy="3614738"/>
            <wp:effectExtent l="0" t="0" r="0" b="5080"/>
            <wp:docPr id="35" name="Picture 35" descr="page12image2502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age12image250256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89921" cy="3629924"/>
                    </a:xfrm>
                    <a:prstGeom prst="rect">
                      <a:avLst/>
                    </a:prstGeom>
                    <a:noFill/>
                    <a:ln>
                      <a:noFill/>
                    </a:ln>
                  </pic:spPr>
                </pic:pic>
              </a:graphicData>
            </a:graphic>
          </wp:inline>
        </w:drawing>
      </w:r>
      <w:r>
        <w:t xml:space="preserve">    </w:t>
      </w:r>
      <w:r>
        <w:rPr>
          <w:noProof/>
          <w:lang w:eastAsia="en-GB"/>
        </w:rPr>
        <w:drawing>
          <wp:inline distT="0" distB="0" distL="0" distR="0" wp14:anchorId="7A31A541" wp14:editId="5D9DB81B">
            <wp:extent cx="2409560" cy="3600450"/>
            <wp:effectExtent l="0" t="0" r="3810" b="0"/>
            <wp:docPr id="36" name="Picture 36" descr="page14image2508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age14image250847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18857" cy="3614343"/>
                    </a:xfrm>
                    <a:prstGeom prst="rect">
                      <a:avLst/>
                    </a:prstGeom>
                    <a:noFill/>
                    <a:ln>
                      <a:noFill/>
                    </a:ln>
                  </pic:spPr>
                </pic:pic>
              </a:graphicData>
            </a:graphic>
          </wp:inline>
        </w:drawing>
      </w:r>
    </w:p>
    <w:p w14:paraId="5F1ECD66" w14:textId="77777777" w:rsidR="00E23571" w:rsidRDefault="00E23571" w:rsidP="00E23571"/>
    <w:p w14:paraId="3BBAAEA0" w14:textId="77777777" w:rsidR="00E23571" w:rsidRDefault="00E23571" w:rsidP="00E23571"/>
    <w:p w14:paraId="03CA1189" w14:textId="77777777" w:rsidR="00E23571" w:rsidRDefault="00E23571" w:rsidP="00E23571">
      <w:r>
        <w:rPr>
          <w:noProof/>
          <w:lang w:eastAsia="en-GB"/>
        </w:rPr>
        <w:lastRenderedPageBreak/>
        <w:drawing>
          <wp:inline distT="0" distB="0" distL="0" distR="0" wp14:anchorId="06ACC9A4" wp14:editId="2DC04649">
            <wp:extent cx="2544494" cy="3986213"/>
            <wp:effectExtent l="0" t="0" r="0" b="1905"/>
            <wp:docPr id="37" name="Picture 37" descr="page15image25009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age15image2500926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51105" cy="3996570"/>
                    </a:xfrm>
                    <a:prstGeom prst="rect">
                      <a:avLst/>
                    </a:prstGeom>
                    <a:noFill/>
                    <a:ln>
                      <a:noFill/>
                    </a:ln>
                  </pic:spPr>
                </pic:pic>
              </a:graphicData>
            </a:graphic>
          </wp:inline>
        </w:drawing>
      </w:r>
    </w:p>
    <w:p w14:paraId="2CC0BED1" w14:textId="1F930109" w:rsidR="00E23571" w:rsidRDefault="00E23571"/>
    <w:p w14:paraId="659B6758" w14:textId="7E66A717" w:rsidR="00357E1E" w:rsidRDefault="00357E1E"/>
    <w:p w14:paraId="432519E3" w14:textId="0878DDA1" w:rsidR="00357E1E" w:rsidRDefault="00357E1E"/>
    <w:p w14:paraId="1FDB104E" w14:textId="12009EAB" w:rsidR="00357E1E" w:rsidRDefault="00357E1E"/>
    <w:p w14:paraId="3CD3B002" w14:textId="61849F7A" w:rsidR="00357E1E" w:rsidRDefault="00357E1E"/>
    <w:p w14:paraId="37E6E802" w14:textId="6B64615C" w:rsidR="00357E1E" w:rsidRDefault="00357E1E"/>
    <w:p w14:paraId="04F7E8F5" w14:textId="0C5E3B7D" w:rsidR="00357E1E" w:rsidRDefault="00357E1E">
      <w:r>
        <w:lastRenderedPageBreak/>
        <w:t>Appendix 2</w:t>
      </w:r>
    </w:p>
    <w:p w14:paraId="161CDC9D" w14:textId="3A5DE06F" w:rsidR="00357E1E" w:rsidRDefault="00357E1E"/>
    <w:p w14:paraId="3C11C4B5" w14:textId="646461CD" w:rsidR="00357E1E" w:rsidRPr="00357E1E" w:rsidRDefault="00357E1E" w:rsidP="00357E1E">
      <w:pPr>
        <w:rPr>
          <w:sz w:val="28"/>
          <w:szCs w:val="28"/>
          <w:u w:val="single"/>
        </w:rPr>
      </w:pPr>
      <w:r w:rsidRPr="00357E1E">
        <w:rPr>
          <w:sz w:val="28"/>
          <w:szCs w:val="28"/>
          <w:u w:val="single"/>
        </w:rPr>
        <w:t>Impact of PEF</w:t>
      </w:r>
      <w:r>
        <w:rPr>
          <w:sz w:val="28"/>
          <w:szCs w:val="28"/>
          <w:u w:val="single"/>
        </w:rPr>
        <w:t xml:space="preserve"> - ELCP</w:t>
      </w:r>
      <w:r w:rsidRPr="00357E1E">
        <w:rPr>
          <w:sz w:val="28"/>
          <w:szCs w:val="28"/>
          <w:u w:val="single"/>
        </w:rPr>
        <w:t xml:space="preserve"> </w:t>
      </w:r>
    </w:p>
    <w:p w14:paraId="10B43AA2" w14:textId="77777777" w:rsidR="00357E1E" w:rsidRPr="00357E1E" w:rsidRDefault="00357E1E" w:rsidP="00357E1E">
      <w:pPr>
        <w:rPr>
          <w:b/>
        </w:rPr>
      </w:pPr>
      <w:r w:rsidRPr="00357E1E">
        <w:rPr>
          <w:b/>
        </w:rPr>
        <w:t xml:space="preserve">Literacy </w:t>
      </w:r>
    </w:p>
    <w:p w14:paraId="6D3A1B63" w14:textId="000073E8" w:rsidR="00357E1E" w:rsidRPr="00357E1E" w:rsidRDefault="00357E1E" w:rsidP="00357E1E">
      <w:r w:rsidRPr="00357E1E">
        <w:t>To support attainment in literacy, I create resources and games to consolidate phonemes, common words taught by Miss Cree and Miss Fulton. Extracting literacy groups, I also help support with activities such as letter formation; blending and reading words; dictation and reading books. I have also supported P1 writing weekly with P1/2D where children have developed skills from holding a pencil (from fine motor activities); drawing detailed pictures to set a scene and retell a story or event; retelling and describing what their writing is about; and finally writing a structured sentence.</w:t>
      </w:r>
    </w:p>
    <w:p w14:paraId="69398A31" w14:textId="77777777" w:rsidR="00357E1E" w:rsidRPr="00357E1E" w:rsidRDefault="00357E1E" w:rsidP="00357E1E"/>
    <w:p w14:paraId="5F7762EC" w14:textId="77777777" w:rsidR="00357E1E" w:rsidRPr="00357E1E" w:rsidRDefault="00357E1E" w:rsidP="00357E1E">
      <w:pPr>
        <w:rPr>
          <w:b/>
        </w:rPr>
      </w:pPr>
      <w:r w:rsidRPr="00357E1E">
        <w:rPr>
          <w:b/>
        </w:rPr>
        <w:t>Phonological Awareness Group</w:t>
      </w:r>
    </w:p>
    <w:p w14:paraId="021AF1DF" w14:textId="77777777" w:rsidR="00357E1E" w:rsidRPr="00357E1E" w:rsidRDefault="00357E1E" w:rsidP="00357E1E">
      <w:r w:rsidRPr="00357E1E">
        <w:t>Children who have needed further support in early literacy have been supported by a Phonological Awareness group once a week. The extra interactions and focused tasks within the group have shown that there has been progression. Using the Phonological Awareness Assessment and producing a spreadsheet to track scores has shown necessary target areas. Furthermore, a baseline assessment and follow up assessment in P1/2C has shown that most children have progressed.</w:t>
      </w:r>
    </w:p>
    <w:p w14:paraId="5EBDAE55" w14:textId="77777777" w:rsidR="00357E1E" w:rsidRPr="00357E1E" w:rsidRDefault="00357E1E" w:rsidP="00357E1E">
      <w:r w:rsidRPr="00357E1E">
        <w:rPr>
          <w:noProof/>
          <w:lang w:eastAsia="en-GB"/>
        </w:rPr>
        <w:lastRenderedPageBreak/>
        <w:drawing>
          <wp:inline distT="0" distB="0" distL="0" distR="0" wp14:anchorId="3084AB1B" wp14:editId="6CA50399">
            <wp:extent cx="4572000" cy="2390775"/>
            <wp:effectExtent l="0" t="0" r="0" b="0"/>
            <wp:docPr id="926393314" name="Picture 92639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572000" cy="2390775"/>
                    </a:xfrm>
                    <a:prstGeom prst="rect">
                      <a:avLst/>
                    </a:prstGeom>
                  </pic:spPr>
                </pic:pic>
              </a:graphicData>
            </a:graphic>
          </wp:inline>
        </w:drawing>
      </w:r>
    </w:p>
    <w:p w14:paraId="2DD5E72C" w14:textId="77777777" w:rsidR="00357E1E" w:rsidRPr="00357E1E" w:rsidRDefault="00357E1E" w:rsidP="00357E1E"/>
    <w:p w14:paraId="021249DF" w14:textId="77777777" w:rsidR="00357E1E" w:rsidRPr="00357E1E" w:rsidRDefault="00357E1E" w:rsidP="00357E1E">
      <w:pPr>
        <w:rPr>
          <w:b/>
        </w:rPr>
      </w:pPr>
      <w:r w:rsidRPr="00357E1E">
        <w:rPr>
          <w:b/>
        </w:rPr>
        <w:t>Talkboost Group</w:t>
      </w:r>
    </w:p>
    <w:p w14:paraId="12A89D0C" w14:textId="77777777" w:rsidR="00357E1E" w:rsidRPr="00357E1E" w:rsidRDefault="00357E1E" w:rsidP="00357E1E">
      <w:r w:rsidRPr="00357E1E">
        <w:t>Along with Lyndsey Thompson, I take a group of 3 children once a week (Lyndsey, 2 times a week) for Talkboost – an intervention programme designed to support children in talking and listening and extending their vocabulary. Through some repetitive activities, the children have remembered what it takes to have good listening skills and can demonstrate these throughout the session – sometimes gentle reminders are needed. Other activities have supported children to extend the use of vocabulary through describing pictures, each other and everyday objects around them. The children have shown their ability to make use of their vocabulary and explain using full sentences. In addition, they are know when to listen and talk within the group, understanding when is appropriate or not. Lyndsey has yet to review.</w:t>
      </w:r>
    </w:p>
    <w:p w14:paraId="699D8F34" w14:textId="77777777" w:rsidR="00357E1E" w:rsidRPr="00357E1E" w:rsidRDefault="00357E1E" w:rsidP="00357E1E"/>
    <w:p w14:paraId="5C8BB76C" w14:textId="77777777" w:rsidR="00357E1E" w:rsidRPr="00357E1E" w:rsidRDefault="00357E1E" w:rsidP="00357E1E">
      <w:pPr>
        <w:rPr>
          <w:b/>
        </w:rPr>
      </w:pPr>
      <w:r w:rsidRPr="00357E1E">
        <w:rPr>
          <w:b/>
        </w:rPr>
        <w:t>Literacy Intervention Group</w:t>
      </w:r>
    </w:p>
    <w:p w14:paraId="77089BE6" w14:textId="77777777" w:rsidR="00357E1E" w:rsidRPr="00357E1E" w:rsidRDefault="00357E1E" w:rsidP="00357E1E">
      <w:r w:rsidRPr="00357E1E">
        <w:t xml:space="preserve">Following discussion with both Miss Cree and Miss Fulton, it was agreed that a minority group of children from both classes would need further support in literacy. This hasn’t commenced yet but, it will be in the form of restarting the Active Literacy Programme and taking the group in short, regular sessions. A baseline assessment of Stage 1 Block 1 phonemes and common words will be completed to show what each child is capable of and how to set up sessions following it. </w:t>
      </w:r>
    </w:p>
    <w:p w14:paraId="2051B573" w14:textId="77777777" w:rsidR="00357E1E" w:rsidRPr="00357E1E" w:rsidRDefault="00357E1E" w:rsidP="00357E1E"/>
    <w:p w14:paraId="79AAD005" w14:textId="77777777" w:rsidR="00357E1E" w:rsidRPr="00357E1E" w:rsidRDefault="00357E1E" w:rsidP="00357E1E">
      <w:pPr>
        <w:rPr>
          <w:b/>
        </w:rPr>
      </w:pPr>
      <w:r w:rsidRPr="00357E1E">
        <w:rPr>
          <w:b/>
        </w:rPr>
        <w:t xml:space="preserve">Numeracy </w:t>
      </w:r>
    </w:p>
    <w:p w14:paraId="28FB4874" w14:textId="77777777" w:rsidR="00357E1E" w:rsidRPr="00357E1E" w:rsidRDefault="00357E1E" w:rsidP="00357E1E">
      <w:r w:rsidRPr="00357E1E">
        <w:t xml:space="preserve">As planned with teachers, I set up activities and games correlating to what is being taught in the classrooms. I have been fortunate to be present in numeracy classes with Jennifer Elstone which has enhanced my understanding and practice in providing numeracy activities that support how numeracy is being taught through the language used and the use of number talks. When extracting groups during numeracy, I observe children and pass information on to their teacher regarding their capabilities. Furthermore, I have supported Miss Cree in assessing children in Early Level Numeracy using the ELNMAT. </w:t>
      </w:r>
    </w:p>
    <w:p w14:paraId="4B174EB3" w14:textId="77777777" w:rsidR="00357E1E" w:rsidRPr="00357E1E" w:rsidRDefault="00357E1E" w:rsidP="00357E1E">
      <w:pPr>
        <w:rPr>
          <w:b/>
        </w:rPr>
      </w:pPr>
      <w:r w:rsidRPr="00357E1E">
        <w:rPr>
          <w:b/>
        </w:rPr>
        <w:t>Child led learning</w:t>
      </w:r>
    </w:p>
    <w:p w14:paraId="58330A95" w14:textId="77777777" w:rsidR="00357E1E" w:rsidRPr="00357E1E" w:rsidRDefault="00357E1E" w:rsidP="00357E1E">
      <w:r w:rsidRPr="00357E1E">
        <w:t>Learning through play, children have shown their creativity and inspired teaching topics. I have supported this by enriching learning areas such as construction area and role play areas where children have had the opportunity to play and learn through helping the set up and make resources. Takin in to account their views and suggestions, we have constructively designed playful, learning experiences that have been valuable to them.</w:t>
      </w:r>
    </w:p>
    <w:p w14:paraId="3929E300" w14:textId="77777777" w:rsidR="00357E1E" w:rsidRPr="00357E1E" w:rsidRDefault="00357E1E" w:rsidP="00357E1E">
      <w:r w:rsidRPr="00357E1E">
        <w:rPr>
          <w:noProof/>
          <w:lang w:eastAsia="en-GB"/>
        </w:rPr>
        <w:drawing>
          <wp:inline distT="0" distB="0" distL="0" distR="0" wp14:anchorId="1187F34B" wp14:editId="278D32EE">
            <wp:extent cx="2797378" cy="1924050"/>
            <wp:effectExtent l="0" t="0" r="0" b="0"/>
            <wp:docPr id="475512277" name="Picture 47551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797378" cy="1924050"/>
                    </a:xfrm>
                    <a:prstGeom prst="rect">
                      <a:avLst/>
                    </a:prstGeom>
                  </pic:spPr>
                </pic:pic>
              </a:graphicData>
            </a:graphic>
          </wp:inline>
        </w:drawing>
      </w:r>
    </w:p>
    <w:p w14:paraId="16F64DEB" w14:textId="77777777" w:rsidR="00357E1E" w:rsidRPr="00357E1E" w:rsidRDefault="00357E1E" w:rsidP="00357E1E"/>
    <w:p w14:paraId="0217FED3" w14:textId="77777777" w:rsidR="00357E1E" w:rsidRPr="00357E1E" w:rsidRDefault="00357E1E" w:rsidP="00357E1E">
      <w:pPr>
        <w:rPr>
          <w:b/>
        </w:rPr>
      </w:pPr>
      <w:r w:rsidRPr="00357E1E">
        <w:rPr>
          <w:b/>
        </w:rPr>
        <w:t>Health and Wellbeing</w:t>
      </w:r>
    </w:p>
    <w:p w14:paraId="6D979EF2" w14:textId="77777777" w:rsidR="00357E1E" w:rsidRPr="00357E1E" w:rsidRDefault="00357E1E" w:rsidP="00357E1E">
      <w:r w:rsidRPr="00357E1E">
        <w:t xml:space="preserve">Having built strong relationships with the children in both classes, I have supported some children who are a little less confident or have additional support needs. Carrying out wellbeing webs and GMWP wellbeing profiles, children have been able to discuss their feelings openly and comfortably; and evaluate their choices according to the SHANARRI indicators.  </w:t>
      </w:r>
    </w:p>
    <w:p w14:paraId="6CB98FE4" w14:textId="77777777" w:rsidR="00357E1E" w:rsidRPr="00357E1E" w:rsidRDefault="00357E1E" w:rsidP="00357E1E"/>
    <w:p w14:paraId="25D216D7" w14:textId="77777777" w:rsidR="00357E1E" w:rsidRPr="00357E1E" w:rsidRDefault="00357E1E" w:rsidP="00357E1E">
      <w:pPr>
        <w:rPr>
          <w:b/>
          <w:bCs/>
        </w:rPr>
      </w:pPr>
      <w:r w:rsidRPr="00357E1E">
        <w:rPr>
          <w:b/>
          <w:bCs/>
        </w:rPr>
        <w:t>First Aid</w:t>
      </w:r>
    </w:p>
    <w:p w14:paraId="07C2F712" w14:textId="77777777" w:rsidR="00357E1E" w:rsidRPr="00357E1E" w:rsidRDefault="00357E1E" w:rsidP="00357E1E">
      <w:r w:rsidRPr="00357E1E">
        <w:t xml:space="preserve">Being an additional trained first aider within the school, I provide children with immediate care in the playground during break and lunch time duty as well as in class. </w:t>
      </w:r>
    </w:p>
    <w:p w14:paraId="5D8D3385" w14:textId="77777777" w:rsidR="00357E1E" w:rsidRPr="00357E1E" w:rsidRDefault="00357E1E" w:rsidP="00357E1E"/>
    <w:p w14:paraId="0CFE682F" w14:textId="77777777" w:rsidR="00357E1E" w:rsidRPr="00357E1E" w:rsidRDefault="00357E1E" w:rsidP="00357E1E">
      <w:pPr>
        <w:rPr>
          <w:b/>
        </w:rPr>
      </w:pPr>
      <w:r w:rsidRPr="00357E1E">
        <w:rPr>
          <w:b/>
        </w:rPr>
        <w:t>Parental Links</w:t>
      </w:r>
    </w:p>
    <w:p w14:paraId="16EF9803" w14:textId="77777777" w:rsidR="00357E1E" w:rsidRPr="00357E1E" w:rsidRDefault="00357E1E" w:rsidP="00357E1E">
      <w:r w:rsidRPr="00357E1E">
        <w:t>Using Learning Journals, I provide families with evidence of learning and experiences children are involved in through photographs and videos. Where observations have been uploaded linking to the curriculum, I have shown the skills children have gained through the experiences given and provide next steps and suggestions to further learning where appropriate.</w:t>
      </w:r>
    </w:p>
    <w:p w14:paraId="00A762C4" w14:textId="0E953FC5" w:rsidR="00357E1E" w:rsidRDefault="00357E1E" w:rsidP="00357E1E">
      <w:r w:rsidRPr="00357E1E">
        <w:rPr>
          <w:noProof/>
          <w:lang w:eastAsia="en-GB"/>
        </w:rPr>
        <w:drawing>
          <wp:inline distT="0" distB="0" distL="0" distR="0" wp14:anchorId="6EE78E27" wp14:editId="44456920">
            <wp:extent cx="2409825" cy="2905125"/>
            <wp:effectExtent l="0" t="0" r="0" b="0"/>
            <wp:docPr id="1309507757" name="Picture 1309507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409825" cy="2905125"/>
                    </a:xfrm>
                    <a:prstGeom prst="rect">
                      <a:avLst/>
                    </a:prstGeom>
                  </pic:spPr>
                </pic:pic>
              </a:graphicData>
            </a:graphic>
          </wp:inline>
        </w:drawing>
      </w:r>
    </w:p>
    <w:p w14:paraId="0EBC196C" w14:textId="53590726" w:rsidR="007F3FEE" w:rsidRDefault="007F3FEE" w:rsidP="00357E1E"/>
    <w:p w14:paraId="1974135A" w14:textId="78FD7254" w:rsidR="007F3FEE" w:rsidRPr="00357E1E" w:rsidRDefault="007F3FEE" w:rsidP="00357E1E">
      <w:r>
        <w:lastRenderedPageBreak/>
        <w:t>Appendix 3 – 5 min box data – CA ROLE</w:t>
      </w:r>
    </w:p>
    <w:p w14:paraId="3E77DCD7" w14:textId="3FEEB4C6" w:rsidR="00357E1E" w:rsidRDefault="00357E1E"/>
    <w:p w14:paraId="4399D517" w14:textId="2165BED0" w:rsidR="00BA602E" w:rsidRDefault="00BA602E"/>
    <w:p w14:paraId="5755E2F0" w14:textId="3FF0BD53" w:rsidR="00BA602E" w:rsidRDefault="00BA602E"/>
    <w:p w14:paraId="119BDDA4" w14:textId="05F13CAF" w:rsidR="00BA602E" w:rsidRDefault="00BA602E"/>
    <w:p w14:paraId="12B1BB4D" w14:textId="288E4293" w:rsidR="00BA602E" w:rsidRDefault="00BA602E"/>
    <w:p w14:paraId="749CBA45" w14:textId="73EA3B8B" w:rsidR="00BA602E" w:rsidRDefault="00BA602E"/>
    <w:p w14:paraId="7BFB2E6A" w14:textId="18A8FC5C" w:rsidR="00BA602E" w:rsidRDefault="00BA602E"/>
    <w:p w14:paraId="25E62167" w14:textId="1C93C421" w:rsidR="00BA602E" w:rsidRDefault="00BA602E"/>
    <w:p w14:paraId="6BD7F4F6" w14:textId="7D1FE6D9" w:rsidR="00BA602E" w:rsidRDefault="00BA602E"/>
    <w:p w14:paraId="4BE82039" w14:textId="2EC7E0DC" w:rsidR="00BA602E" w:rsidRDefault="00BA602E"/>
    <w:p w14:paraId="450A25FF" w14:textId="3D04627A" w:rsidR="00BA602E" w:rsidRDefault="00BA602E"/>
    <w:p w14:paraId="6C42A9E0" w14:textId="6D1C623C" w:rsidR="00BA602E" w:rsidRDefault="00BA602E"/>
    <w:p w14:paraId="74F17C0C" w14:textId="67034BAC" w:rsidR="00BA602E" w:rsidRDefault="00BA602E"/>
    <w:p w14:paraId="047AE6BF" w14:textId="21CB4BCE" w:rsidR="00BA602E" w:rsidRDefault="00BA602E"/>
    <w:p w14:paraId="0F27F4FB" w14:textId="6AF1905D" w:rsidR="00BA602E" w:rsidRDefault="00BA602E"/>
    <w:p w14:paraId="503C2F81" w14:textId="03BCA563" w:rsidR="00BA602E" w:rsidRDefault="00BA602E"/>
    <w:p w14:paraId="77216BAD" w14:textId="3994B2C6" w:rsidR="00BA602E" w:rsidRDefault="00BA602E"/>
    <w:p w14:paraId="189B177F" w14:textId="20587286" w:rsidR="00BA602E" w:rsidRDefault="00BA602E"/>
    <w:p w14:paraId="7C2E40C3" w14:textId="3C8B9D99" w:rsidR="00BA602E" w:rsidRDefault="00BA602E"/>
    <w:p w14:paraId="2C06E6DC" w14:textId="6B625B7E" w:rsidR="00BA602E" w:rsidRDefault="00BA602E">
      <w:r>
        <w:lastRenderedPageBreak/>
        <w:t>Appendix 4 – Lesley Hill data – music</w:t>
      </w:r>
    </w:p>
    <w:p w14:paraId="720E32B4" w14:textId="3A13B1D6" w:rsidR="00BA602E" w:rsidRDefault="00BA602E"/>
    <w:p w14:paraId="209A2BEC" w14:textId="0A117117" w:rsidR="00BA602E" w:rsidRDefault="00BA602E"/>
    <w:p w14:paraId="5A2C2CE9" w14:textId="7EEC87F2" w:rsidR="00BA602E" w:rsidRDefault="00BA602E"/>
    <w:p w14:paraId="53285BDA" w14:textId="4D2681F3" w:rsidR="00BA602E" w:rsidRDefault="00BA602E"/>
    <w:p w14:paraId="59541CD8" w14:textId="4A94861F" w:rsidR="00BA602E" w:rsidRDefault="00BA602E"/>
    <w:p w14:paraId="3EEA27B5" w14:textId="4FF18DE9" w:rsidR="00BA602E" w:rsidRDefault="00BA602E"/>
    <w:p w14:paraId="00DE0A4D" w14:textId="20F875E3" w:rsidR="00BA602E" w:rsidRDefault="00BA602E"/>
    <w:p w14:paraId="76CF4B85" w14:textId="53478CAE" w:rsidR="00BA602E" w:rsidRDefault="00BA602E"/>
    <w:p w14:paraId="7AECC440" w14:textId="69C8F947" w:rsidR="00BA602E" w:rsidRDefault="00BA602E"/>
    <w:p w14:paraId="5E101AB8" w14:textId="1DE1748F" w:rsidR="00BA602E" w:rsidRDefault="00BA602E"/>
    <w:p w14:paraId="6D416125" w14:textId="161B96E8" w:rsidR="00BA602E" w:rsidRDefault="00BA602E"/>
    <w:p w14:paraId="3B78EDE4" w14:textId="38454765" w:rsidR="00BA602E" w:rsidRDefault="00BA602E"/>
    <w:p w14:paraId="54D0C2A9" w14:textId="39A89B90" w:rsidR="00BA602E" w:rsidRDefault="00BA602E"/>
    <w:p w14:paraId="1464A81A" w14:textId="0ADDEB37" w:rsidR="00BA602E" w:rsidRDefault="00BA602E"/>
    <w:p w14:paraId="7E9564C2" w14:textId="43F32F81" w:rsidR="00BA602E" w:rsidRDefault="00BA602E"/>
    <w:p w14:paraId="6372479F" w14:textId="1C6C7A19" w:rsidR="00BA602E" w:rsidRDefault="00BA602E"/>
    <w:p w14:paraId="0894E0A9" w14:textId="19459C2C" w:rsidR="00BA602E" w:rsidRDefault="00BA602E"/>
    <w:p w14:paraId="1E851270" w14:textId="0A74A1DE" w:rsidR="00BA602E" w:rsidRDefault="00BA602E"/>
    <w:p w14:paraId="37728755" w14:textId="2BCC45A5" w:rsidR="00BA602E" w:rsidRDefault="00BA602E"/>
    <w:p w14:paraId="56988ADB" w14:textId="6A9BD769" w:rsidR="00BA602E" w:rsidRDefault="00BA602E"/>
    <w:p w14:paraId="77A3C1C4" w14:textId="313BEFB4" w:rsidR="00BA602E" w:rsidRDefault="00BA602E">
      <w:r>
        <w:t>Appendix 5 – Sports data Kerry</w:t>
      </w:r>
    </w:p>
    <w:sectPr w:rsidR="00BA602E" w:rsidSect="00DA7518">
      <w:footerReference w:type="default" r:id="rId46"/>
      <w:pgSz w:w="16838" w:h="11906" w:orient="landscape"/>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45ED9" w16cex:dateUtc="2022-12-14T14:40:00Z"/>
  <w16cex:commentExtensible w16cex:durableId="27445024" w16cex:dateUtc="2022-12-14T13:37:00Z"/>
  <w16cex:commentExtensible w16cex:durableId="274451D2" w16cex:dateUtc="2022-12-14T13: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75B84E" w16cid:durableId="27445ED9"/>
  <w16cid:commentId w16cid:paraId="0B2972D0" w16cid:durableId="27445024"/>
  <w16cid:commentId w16cid:paraId="39905213" w16cid:durableId="274451D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7F2E0A" w14:textId="77777777" w:rsidR="00765BBA" w:rsidRDefault="00765BBA" w:rsidP="0053334D">
      <w:pPr>
        <w:spacing w:after="0" w:line="240" w:lineRule="auto"/>
      </w:pPr>
      <w:r>
        <w:separator/>
      </w:r>
    </w:p>
  </w:endnote>
  <w:endnote w:type="continuationSeparator" w:id="0">
    <w:p w14:paraId="689815DF" w14:textId="77777777" w:rsidR="00765BBA" w:rsidRDefault="00765BBA" w:rsidP="005333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0705697"/>
      <w:docPartObj>
        <w:docPartGallery w:val="Page Numbers (Bottom of Page)"/>
        <w:docPartUnique/>
      </w:docPartObj>
    </w:sdtPr>
    <w:sdtEndPr>
      <w:rPr>
        <w:noProof/>
      </w:rPr>
    </w:sdtEndPr>
    <w:sdtContent>
      <w:p w14:paraId="42F29A5C" w14:textId="78A0C02D" w:rsidR="0053334D" w:rsidRDefault="0053334D">
        <w:pPr>
          <w:pStyle w:val="Footer"/>
          <w:jc w:val="center"/>
        </w:pPr>
        <w:r>
          <w:fldChar w:fldCharType="begin"/>
        </w:r>
        <w:r>
          <w:instrText xml:space="preserve"> PAGE   \* MERGEFORMAT </w:instrText>
        </w:r>
        <w:r>
          <w:fldChar w:fldCharType="separate"/>
        </w:r>
        <w:r w:rsidR="00AC776F">
          <w:rPr>
            <w:noProof/>
          </w:rPr>
          <w:t>1</w:t>
        </w:r>
        <w:r>
          <w:rPr>
            <w:noProof/>
          </w:rPr>
          <w:fldChar w:fldCharType="end"/>
        </w:r>
      </w:p>
    </w:sdtContent>
  </w:sdt>
  <w:p w14:paraId="2C4DF7A8" w14:textId="77777777" w:rsidR="0053334D" w:rsidRDefault="005333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12C9E3" w14:textId="77777777" w:rsidR="00765BBA" w:rsidRDefault="00765BBA" w:rsidP="0053334D">
      <w:pPr>
        <w:spacing w:after="0" w:line="240" w:lineRule="auto"/>
      </w:pPr>
      <w:r>
        <w:separator/>
      </w:r>
    </w:p>
  </w:footnote>
  <w:footnote w:type="continuationSeparator" w:id="0">
    <w:p w14:paraId="7034EDA0" w14:textId="77777777" w:rsidR="00765BBA" w:rsidRDefault="00765BBA" w:rsidP="005333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C5F4D"/>
    <w:multiLevelType w:val="hybridMultilevel"/>
    <w:tmpl w:val="A11C2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317E90"/>
    <w:multiLevelType w:val="hybridMultilevel"/>
    <w:tmpl w:val="399A2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EB6999"/>
    <w:multiLevelType w:val="hybridMultilevel"/>
    <w:tmpl w:val="D7C2E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46186A"/>
    <w:multiLevelType w:val="hybridMultilevel"/>
    <w:tmpl w:val="81F2B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838EF"/>
    <w:multiLevelType w:val="hybridMultilevel"/>
    <w:tmpl w:val="D048E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543DEA"/>
    <w:multiLevelType w:val="hybridMultilevel"/>
    <w:tmpl w:val="0032D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74771D"/>
    <w:multiLevelType w:val="hybridMultilevel"/>
    <w:tmpl w:val="BBECD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C30008"/>
    <w:multiLevelType w:val="hybridMultilevel"/>
    <w:tmpl w:val="21B8DBD6"/>
    <w:lvl w:ilvl="0" w:tplc="BF64D2E4">
      <w:start w:val="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982F4C"/>
    <w:multiLevelType w:val="hybridMultilevel"/>
    <w:tmpl w:val="7F1E2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B280D8E"/>
    <w:multiLevelType w:val="hybridMultilevel"/>
    <w:tmpl w:val="6BBC7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4"/>
  </w:num>
  <w:num w:numId="4">
    <w:abstractNumId w:val="2"/>
  </w:num>
  <w:num w:numId="5">
    <w:abstractNumId w:val="0"/>
  </w:num>
  <w:num w:numId="6">
    <w:abstractNumId w:val="9"/>
  </w:num>
  <w:num w:numId="7">
    <w:abstractNumId w:val="8"/>
  </w:num>
  <w:num w:numId="8">
    <w:abstractNumId w:val="5"/>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EC6"/>
    <w:rsid w:val="000D055F"/>
    <w:rsid w:val="000F393B"/>
    <w:rsid w:val="00111867"/>
    <w:rsid w:val="00133C7E"/>
    <w:rsid w:val="0014088D"/>
    <w:rsid w:val="0014596D"/>
    <w:rsid w:val="001B505D"/>
    <w:rsid w:val="001E4355"/>
    <w:rsid w:val="00206EC6"/>
    <w:rsid w:val="0027587B"/>
    <w:rsid w:val="002B03CD"/>
    <w:rsid w:val="002B23BA"/>
    <w:rsid w:val="00311B3D"/>
    <w:rsid w:val="00357E1E"/>
    <w:rsid w:val="003B271B"/>
    <w:rsid w:val="003D5174"/>
    <w:rsid w:val="00404D62"/>
    <w:rsid w:val="0047360F"/>
    <w:rsid w:val="004C392D"/>
    <w:rsid w:val="004C4C19"/>
    <w:rsid w:val="004C5F77"/>
    <w:rsid w:val="0053334D"/>
    <w:rsid w:val="00577036"/>
    <w:rsid w:val="00595D5C"/>
    <w:rsid w:val="005C5439"/>
    <w:rsid w:val="00615FD3"/>
    <w:rsid w:val="00685478"/>
    <w:rsid w:val="0075373A"/>
    <w:rsid w:val="00765BBA"/>
    <w:rsid w:val="00782DE3"/>
    <w:rsid w:val="007F3FEE"/>
    <w:rsid w:val="00807476"/>
    <w:rsid w:val="00832304"/>
    <w:rsid w:val="00864106"/>
    <w:rsid w:val="008F522E"/>
    <w:rsid w:val="00960029"/>
    <w:rsid w:val="00A75E26"/>
    <w:rsid w:val="00AC60F8"/>
    <w:rsid w:val="00AC776F"/>
    <w:rsid w:val="00AF36F4"/>
    <w:rsid w:val="00BA602E"/>
    <w:rsid w:val="00C267A4"/>
    <w:rsid w:val="00C31519"/>
    <w:rsid w:val="00C401BF"/>
    <w:rsid w:val="00D84667"/>
    <w:rsid w:val="00D929BD"/>
    <w:rsid w:val="00DA292F"/>
    <w:rsid w:val="00DA7518"/>
    <w:rsid w:val="00DD5892"/>
    <w:rsid w:val="00E06DA9"/>
    <w:rsid w:val="00E23571"/>
    <w:rsid w:val="00F251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BB0B0"/>
  <w15:chartTrackingRefBased/>
  <w15:docId w15:val="{58E4936E-A055-4B9B-AB29-2BAE44542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A75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A751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751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A7518"/>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DA75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A7518"/>
    <w:pPr>
      <w:ind w:left="720"/>
      <w:contextualSpacing/>
    </w:pPr>
  </w:style>
  <w:style w:type="table" w:styleId="GridTable4-Accent5">
    <w:name w:val="Grid Table 4 Accent 5"/>
    <w:basedOn w:val="TableNormal"/>
    <w:uiPriority w:val="49"/>
    <w:rsid w:val="00DA751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CommentReference">
    <w:name w:val="annotation reference"/>
    <w:basedOn w:val="DefaultParagraphFont"/>
    <w:uiPriority w:val="99"/>
    <w:semiHidden/>
    <w:unhideWhenUsed/>
    <w:rsid w:val="002B03CD"/>
    <w:rPr>
      <w:sz w:val="16"/>
      <w:szCs w:val="16"/>
    </w:rPr>
  </w:style>
  <w:style w:type="paragraph" w:styleId="CommentText">
    <w:name w:val="annotation text"/>
    <w:basedOn w:val="Normal"/>
    <w:link w:val="CommentTextChar"/>
    <w:uiPriority w:val="99"/>
    <w:unhideWhenUsed/>
    <w:rsid w:val="002B03CD"/>
    <w:pPr>
      <w:spacing w:line="240" w:lineRule="auto"/>
    </w:pPr>
    <w:rPr>
      <w:sz w:val="20"/>
      <w:szCs w:val="20"/>
    </w:rPr>
  </w:style>
  <w:style w:type="character" w:customStyle="1" w:styleId="CommentTextChar">
    <w:name w:val="Comment Text Char"/>
    <w:basedOn w:val="DefaultParagraphFont"/>
    <w:link w:val="CommentText"/>
    <w:uiPriority w:val="99"/>
    <w:rsid w:val="002B03CD"/>
    <w:rPr>
      <w:sz w:val="20"/>
      <w:szCs w:val="20"/>
    </w:rPr>
  </w:style>
  <w:style w:type="paragraph" w:styleId="CommentSubject">
    <w:name w:val="annotation subject"/>
    <w:basedOn w:val="CommentText"/>
    <w:next w:val="CommentText"/>
    <w:link w:val="CommentSubjectChar"/>
    <w:uiPriority w:val="99"/>
    <w:semiHidden/>
    <w:unhideWhenUsed/>
    <w:rsid w:val="002B03CD"/>
    <w:rPr>
      <w:b/>
      <w:bCs/>
    </w:rPr>
  </w:style>
  <w:style w:type="character" w:customStyle="1" w:styleId="CommentSubjectChar">
    <w:name w:val="Comment Subject Char"/>
    <w:basedOn w:val="CommentTextChar"/>
    <w:link w:val="CommentSubject"/>
    <w:uiPriority w:val="99"/>
    <w:semiHidden/>
    <w:rsid w:val="002B03CD"/>
    <w:rPr>
      <w:b/>
      <w:bCs/>
      <w:sz w:val="20"/>
      <w:szCs w:val="20"/>
    </w:rPr>
  </w:style>
  <w:style w:type="paragraph" w:styleId="BalloonText">
    <w:name w:val="Balloon Text"/>
    <w:basedOn w:val="Normal"/>
    <w:link w:val="BalloonTextChar"/>
    <w:uiPriority w:val="99"/>
    <w:semiHidden/>
    <w:unhideWhenUsed/>
    <w:rsid w:val="005770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7036"/>
    <w:rPr>
      <w:rFonts w:ascii="Segoe UI" w:hAnsi="Segoe UI" w:cs="Segoe UI"/>
      <w:sz w:val="18"/>
      <w:szCs w:val="18"/>
    </w:rPr>
  </w:style>
  <w:style w:type="paragraph" w:styleId="Header">
    <w:name w:val="header"/>
    <w:basedOn w:val="Normal"/>
    <w:link w:val="HeaderChar"/>
    <w:uiPriority w:val="99"/>
    <w:unhideWhenUsed/>
    <w:rsid w:val="005333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334D"/>
  </w:style>
  <w:style w:type="paragraph" w:styleId="Footer">
    <w:name w:val="footer"/>
    <w:basedOn w:val="Normal"/>
    <w:link w:val="FooterChar"/>
    <w:uiPriority w:val="99"/>
    <w:unhideWhenUsed/>
    <w:rsid w:val="005333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33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90696">
      <w:bodyDiv w:val="1"/>
      <w:marLeft w:val="0"/>
      <w:marRight w:val="0"/>
      <w:marTop w:val="0"/>
      <w:marBottom w:val="0"/>
      <w:divBdr>
        <w:top w:val="none" w:sz="0" w:space="0" w:color="auto"/>
        <w:left w:val="none" w:sz="0" w:space="0" w:color="auto"/>
        <w:bottom w:val="none" w:sz="0" w:space="0" w:color="auto"/>
        <w:right w:val="none" w:sz="0" w:space="0" w:color="auto"/>
      </w:divBdr>
    </w:div>
    <w:div w:id="321541510">
      <w:bodyDiv w:val="1"/>
      <w:marLeft w:val="0"/>
      <w:marRight w:val="0"/>
      <w:marTop w:val="0"/>
      <w:marBottom w:val="0"/>
      <w:divBdr>
        <w:top w:val="none" w:sz="0" w:space="0" w:color="auto"/>
        <w:left w:val="none" w:sz="0" w:space="0" w:color="auto"/>
        <w:bottom w:val="none" w:sz="0" w:space="0" w:color="auto"/>
        <w:right w:val="none" w:sz="0" w:space="0" w:color="auto"/>
      </w:divBdr>
    </w:div>
    <w:div w:id="648483041">
      <w:bodyDiv w:val="1"/>
      <w:marLeft w:val="0"/>
      <w:marRight w:val="0"/>
      <w:marTop w:val="0"/>
      <w:marBottom w:val="0"/>
      <w:divBdr>
        <w:top w:val="none" w:sz="0" w:space="0" w:color="auto"/>
        <w:left w:val="none" w:sz="0" w:space="0" w:color="auto"/>
        <w:bottom w:val="none" w:sz="0" w:space="0" w:color="auto"/>
        <w:right w:val="none" w:sz="0" w:space="0" w:color="auto"/>
      </w:divBdr>
    </w:div>
    <w:div w:id="961227891">
      <w:bodyDiv w:val="1"/>
      <w:marLeft w:val="0"/>
      <w:marRight w:val="0"/>
      <w:marTop w:val="0"/>
      <w:marBottom w:val="0"/>
      <w:divBdr>
        <w:top w:val="none" w:sz="0" w:space="0" w:color="auto"/>
        <w:left w:val="none" w:sz="0" w:space="0" w:color="auto"/>
        <w:bottom w:val="none" w:sz="0" w:space="0" w:color="auto"/>
        <w:right w:val="none" w:sz="0" w:space="0" w:color="auto"/>
      </w:divBdr>
    </w:div>
    <w:div w:id="1607423403">
      <w:bodyDiv w:val="1"/>
      <w:marLeft w:val="0"/>
      <w:marRight w:val="0"/>
      <w:marTop w:val="0"/>
      <w:marBottom w:val="0"/>
      <w:divBdr>
        <w:top w:val="none" w:sz="0" w:space="0" w:color="auto"/>
        <w:left w:val="none" w:sz="0" w:space="0" w:color="auto"/>
        <w:bottom w:val="none" w:sz="0" w:space="0" w:color="auto"/>
        <w:right w:val="none" w:sz="0" w:space="0" w:color="auto"/>
      </w:divBdr>
    </w:div>
    <w:div w:id="1951037797">
      <w:bodyDiv w:val="1"/>
      <w:marLeft w:val="0"/>
      <w:marRight w:val="0"/>
      <w:marTop w:val="0"/>
      <w:marBottom w:val="0"/>
      <w:divBdr>
        <w:top w:val="none" w:sz="0" w:space="0" w:color="auto"/>
        <w:left w:val="none" w:sz="0" w:space="0" w:color="auto"/>
        <w:bottom w:val="none" w:sz="0" w:space="0" w:color="auto"/>
        <w:right w:val="none" w:sz="0" w:space="0" w:color="auto"/>
      </w:divBdr>
    </w:div>
    <w:div w:id="2026788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ntTable" Target="fontTable.xml"/><Relationship Id="rId50" Type="http://schemas.microsoft.com/office/2018/08/relationships/commentsExtensible" Target="commentsExtensi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microsoft.com/office/2016/09/relationships/commentsIds" Target="commentsId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oter" Target="footer1.xml"/><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2575</Words>
  <Characters>14683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17224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O'Neil, Catrina</dc:creator>
  <cp:keywords/>
  <dc:description/>
  <cp:lastModifiedBy>O'Neil, Catrina</cp:lastModifiedBy>
  <cp:revision>2</cp:revision>
  <dcterms:created xsi:type="dcterms:W3CDTF">2023-03-14T17:02:00Z</dcterms:created>
  <dcterms:modified xsi:type="dcterms:W3CDTF">2023-03-14T17:02:00Z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da52b5f4-6108-43c5-a9da-95c851d97693</vt:lpwstr>
  </property>
  <property fmtid="{D5CDD505-2E9C-101B-9397-08002B2CF9AE}" pid="3" name="CLASSIFICATION">
    <vt:lpwstr>PUBLIC</vt:lpwstr>
  </property>
</Properties>
</file>