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0B371" w14:textId="16A20EBF" w:rsidR="00371E40" w:rsidRPr="00371E40" w:rsidRDefault="006F420E" w:rsidP="00390D1A">
      <w:pPr>
        <w:rPr>
          <w:rFonts w:ascii="Arial" w:hAnsi="Arial" w:cs="Arial"/>
          <w:b/>
          <w:sz w:val="24"/>
          <w:szCs w:val="24"/>
        </w:rPr>
        <w:sectPr w:rsidR="00371E40" w:rsidRPr="00371E40" w:rsidSect="00371E40">
          <w:pgSz w:w="16838" w:h="11906" w:orient="landscape"/>
          <w:pgMar w:top="1440" w:right="1440" w:bottom="1440" w:left="1440" w:header="708" w:footer="708" w:gutter="0"/>
          <w:cols w:space="708"/>
          <w:docGrid w:linePitch="360"/>
        </w:sectPr>
      </w:pPr>
      <w:r w:rsidRPr="00A30F4E">
        <w:rPr>
          <w:rFonts w:ascii="Arial" w:hAnsi="Arial" w:cs="Arial"/>
          <w:noProof/>
          <w:sz w:val="24"/>
          <w:szCs w:val="24"/>
          <w:lang w:eastAsia="en-GB"/>
        </w:rPr>
        <w:drawing>
          <wp:anchor distT="0" distB="0" distL="114300" distR="114300" simplePos="0" relativeHeight="251675648" behindDoc="1" locked="0" layoutInCell="1" allowOverlap="1" wp14:anchorId="2BBAB44C" wp14:editId="08D0C25F">
            <wp:simplePos x="0" y="0"/>
            <wp:positionH relativeFrom="column">
              <wp:posOffset>7672705</wp:posOffset>
            </wp:positionH>
            <wp:positionV relativeFrom="paragraph">
              <wp:posOffset>3809420</wp:posOffset>
            </wp:positionV>
            <wp:extent cx="1756410" cy="1756410"/>
            <wp:effectExtent l="0" t="0" r="0" b="0"/>
            <wp:wrapTight wrapText="bothSides">
              <wp:wrapPolygon edited="0">
                <wp:start x="8434" y="0"/>
                <wp:lineTo x="6560" y="469"/>
                <wp:lineTo x="2108" y="3046"/>
                <wp:lineTo x="1640" y="4685"/>
                <wp:lineTo x="0" y="7731"/>
                <wp:lineTo x="0" y="11948"/>
                <wp:lineTo x="703" y="15462"/>
                <wp:lineTo x="3748" y="19210"/>
                <wp:lineTo x="7731" y="21085"/>
                <wp:lineTo x="8434" y="21319"/>
                <wp:lineTo x="12885" y="21319"/>
                <wp:lineTo x="13588" y="21085"/>
                <wp:lineTo x="17570" y="19210"/>
                <wp:lineTo x="17805" y="18976"/>
                <wp:lineTo x="20616" y="15228"/>
                <wp:lineTo x="21319" y="11948"/>
                <wp:lineTo x="21319" y="7731"/>
                <wp:lineTo x="20382" y="6091"/>
                <wp:lineTo x="19445" y="3280"/>
                <wp:lineTo x="14759" y="469"/>
                <wp:lineTo x="12885" y="0"/>
                <wp:lineTo x="84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63D">
        <w:rPr>
          <w:rFonts w:ascii="Arial" w:hAnsi="Arial" w:cs="Arial"/>
          <w:b/>
          <w:noProof/>
          <w:sz w:val="24"/>
          <w:szCs w:val="24"/>
          <w:lang w:eastAsia="en-GB"/>
        </w:rPr>
        <w:drawing>
          <wp:anchor distT="0" distB="0" distL="114300" distR="114300" simplePos="0" relativeHeight="251673600" behindDoc="1" locked="0" layoutInCell="1" allowOverlap="1" wp14:anchorId="18C79B39" wp14:editId="02EC4E1C">
            <wp:simplePos x="0" y="0"/>
            <wp:positionH relativeFrom="column">
              <wp:posOffset>-261675</wp:posOffset>
            </wp:positionH>
            <wp:positionV relativeFrom="paragraph">
              <wp:posOffset>3271023</wp:posOffset>
            </wp:positionV>
            <wp:extent cx="1892105" cy="2449442"/>
            <wp:effectExtent l="0" t="0" r="0" b="8255"/>
            <wp:wrapTight wrapText="bothSides">
              <wp:wrapPolygon edited="0">
                <wp:start x="0" y="0"/>
                <wp:lineTo x="0" y="21505"/>
                <wp:lineTo x="21317" y="21505"/>
                <wp:lineTo x="21317" y="0"/>
                <wp:lineTo x="0" y="0"/>
              </wp:wrapPolygon>
            </wp:wrapTight>
            <wp:docPr id="5" name="Picture 5" descr="C:\Users\MCLEANA1\Desktop\Screenshot 2023-06-19 19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LEANA1\Desktop\Screenshot 2023-06-19 1911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105" cy="2449442"/>
                    </a:xfrm>
                    <a:prstGeom prst="rect">
                      <a:avLst/>
                    </a:prstGeom>
                    <a:noFill/>
                    <a:ln>
                      <a:noFill/>
                    </a:ln>
                  </pic:spPr>
                </pic:pic>
              </a:graphicData>
            </a:graphic>
            <wp14:sizeRelH relativeFrom="page">
              <wp14:pctWidth>0</wp14:pctWidth>
            </wp14:sizeRelH>
            <wp14:sizeRelV relativeFrom="page">
              <wp14:pctHeight>0</wp14:pctHeight>
            </wp14:sizeRelV>
          </wp:anchor>
        </w:drawing>
      </w:r>
      <w:r w:rsidR="00543740">
        <w:rPr>
          <w:rFonts w:ascii="Arial" w:hAnsi="Arial" w:cs="Arial"/>
          <w:b/>
          <w:noProof/>
          <w:sz w:val="24"/>
          <w:szCs w:val="24"/>
          <w:lang w:eastAsia="en-GB"/>
        </w:rPr>
        <w:drawing>
          <wp:anchor distT="0" distB="0" distL="114300" distR="114300" simplePos="0" relativeHeight="251662336" behindDoc="1" locked="0" layoutInCell="1" allowOverlap="1" wp14:anchorId="5EB0A798" wp14:editId="173296FA">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E16"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59EC58DD">
                <wp:simplePos x="0" y="0"/>
                <wp:positionH relativeFrom="column">
                  <wp:posOffset>-625144</wp:posOffset>
                </wp:positionH>
                <wp:positionV relativeFrom="paragraph">
                  <wp:posOffset>333954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3C27E2B8" w:rsidR="00B369FE" w:rsidRPr="00B369FE" w:rsidRDefault="00AF1CB7" w:rsidP="00BC5E16">
                            <w:pPr>
                              <w:jc w:val="center"/>
                              <w:rPr>
                                <w:color w:val="4472C4" w:themeColor="accent5"/>
                                <w:sz w:val="40"/>
                                <w:szCs w:val="40"/>
                              </w:rPr>
                            </w:pPr>
                            <w:r>
                              <w:rPr>
                                <w:color w:val="4472C4" w:themeColor="accent5"/>
                                <w:sz w:val="40"/>
                                <w:szCs w:val="40"/>
                              </w:rPr>
                              <w:t>20</w:t>
                            </w:r>
                            <w:r w:rsidR="00590895">
                              <w:rPr>
                                <w:color w:val="4472C4" w:themeColor="accent5"/>
                                <w:sz w:val="40"/>
                                <w:szCs w:val="40"/>
                              </w:rPr>
                              <w:t>2</w:t>
                            </w:r>
                            <w:r w:rsidR="00612BB7">
                              <w:rPr>
                                <w:color w:val="4472C4" w:themeColor="accent5"/>
                                <w:sz w:val="40"/>
                                <w:szCs w:val="40"/>
                              </w:rPr>
                              <w:t>4</w:t>
                            </w:r>
                            <w:r>
                              <w:rPr>
                                <w:color w:val="4472C4" w:themeColor="accent5"/>
                                <w:sz w:val="40"/>
                                <w:szCs w:val="40"/>
                              </w:rPr>
                              <w:t>-</w:t>
                            </w:r>
                            <w:r w:rsidR="000C50D8">
                              <w:rPr>
                                <w:color w:val="4472C4" w:themeColor="accent5"/>
                                <w:sz w:val="40"/>
                                <w:szCs w:val="40"/>
                              </w:rPr>
                              <w:t>2</w:t>
                            </w:r>
                            <w:r w:rsidR="00612BB7">
                              <w:rPr>
                                <w:color w:val="4472C4" w:themeColor="accent5"/>
                                <w:sz w:val="40"/>
                                <w:szCs w:val="40"/>
                              </w:rPr>
                              <w:t>5</w:t>
                            </w:r>
                          </w:p>
                          <w:p w14:paraId="672A6659" w14:textId="77777777" w:rsidR="00B369FE" w:rsidRPr="00B369FE" w:rsidRDefault="00B369FE" w:rsidP="00BC5E16">
                            <w:pPr>
                              <w:jc w:val="center"/>
                              <w:rPr>
                                <w:color w:val="4472C4" w:themeColor="accent5"/>
                                <w:sz w:val="28"/>
                              </w:rPr>
                            </w:pPr>
                          </w:p>
                          <w:p w14:paraId="25082F29" w14:textId="49C89069" w:rsidR="00B369FE" w:rsidRPr="000C50D8" w:rsidRDefault="00D34725" w:rsidP="00BC5E16">
                            <w:pPr>
                              <w:jc w:val="center"/>
                              <w:rPr>
                                <w:color w:val="4472C4" w:themeColor="accent5"/>
                                <w:sz w:val="40"/>
                                <w:szCs w:val="40"/>
                              </w:rPr>
                            </w:pPr>
                            <w:r>
                              <w:rPr>
                                <w:color w:val="4472C4" w:themeColor="accent5"/>
                                <w:sz w:val="40"/>
                                <w:szCs w:val="40"/>
                              </w:rPr>
                              <w:t>Muirkirk Primary School &amp; ECC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">
                <v:textbox style="mso-fit-shape-to-text:t">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3C27E2B8" w:rsidR="00B369FE" w:rsidRPr="00B369FE" w:rsidRDefault="00AF1CB7" w:rsidP="00BC5E16">
                      <w:pPr>
                        <w:jc w:val="center"/>
                        <w:rPr>
                          <w:color w:val="4472C4" w:themeColor="accent5"/>
                          <w:sz w:val="40"/>
                          <w:szCs w:val="40"/>
                        </w:rPr>
                      </w:pPr>
                      <w:r>
                        <w:rPr>
                          <w:color w:val="4472C4" w:themeColor="accent5"/>
                          <w:sz w:val="40"/>
                          <w:szCs w:val="40"/>
                        </w:rPr>
                        <w:t>20</w:t>
                      </w:r>
                      <w:r w:rsidR="00590895">
                        <w:rPr>
                          <w:color w:val="4472C4" w:themeColor="accent5"/>
                          <w:sz w:val="40"/>
                          <w:szCs w:val="40"/>
                        </w:rPr>
                        <w:t>2</w:t>
                      </w:r>
                      <w:r w:rsidR="00612BB7">
                        <w:rPr>
                          <w:color w:val="4472C4" w:themeColor="accent5"/>
                          <w:sz w:val="40"/>
                          <w:szCs w:val="40"/>
                        </w:rPr>
                        <w:t>4</w:t>
                      </w:r>
                      <w:r>
                        <w:rPr>
                          <w:color w:val="4472C4" w:themeColor="accent5"/>
                          <w:sz w:val="40"/>
                          <w:szCs w:val="40"/>
                        </w:rPr>
                        <w:t>-</w:t>
                      </w:r>
                      <w:r w:rsidR="000C50D8">
                        <w:rPr>
                          <w:color w:val="4472C4" w:themeColor="accent5"/>
                          <w:sz w:val="40"/>
                          <w:szCs w:val="40"/>
                        </w:rPr>
                        <w:t>2</w:t>
                      </w:r>
                      <w:r w:rsidR="00612BB7">
                        <w:rPr>
                          <w:color w:val="4472C4" w:themeColor="accent5"/>
                          <w:sz w:val="40"/>
                          <w:szCs w:val="40"/>
                        </w:rPr>
                        <w:t>5</w:t>
                      </w:r>
                    </w:p>
                    <w:p w14:paraId="672A6659" w14:textId="77777777" w:rsidR="00B369FE" w:rsidRPr="00B369FE" w:rsidRDefault="00B369FE" w:rsidP="00BC5E16">
                      <w:pPr>
                        <w:jc w:val="center"/>
                        <w:rPr>
                          <w:color w:val="4472C4" w:themeColor="accent5"/>
                          <w:sz w:val="28"/>
                        </w:rPr>
                      </w:pPr>
                    </w:p>
                    <w:p w14:paraId="25082F29" w14:textId="49C89069" w:rsidR="00B369FE" w:rsidRPr="000C50D8" w:rsidRDefault="00D34725" w:rsidP="00BC5E16">
                      <w:pPr>
                        <w:jc w:val="center"/>
                        <w:rPr>
                          <w:color w:val="4472C4" w:themeColor="accent5"/>
                          <w:sz w:val="40"/>
                          <w:szCs w:val="40"/>
                        </w:rPr>
                      </w:pPr>
                      <w:r>
                        <w:rPr>
                          <w:color w:val="4472C4" w:themeColor="accent5"/>
                          <w:sz w:val="40"/>
                          <w:szCs w:val="40"/>
                        </w:rPr>
                        <w:t>Muirkirk Primary School &amp; ECC</w:t>
                      </w:r>
                    </w:p>
                  </w:txbxContent>
                </v:textbox>
                <w10:wrap type="square"/>
              </v:shape>
            </w:pict>
          </mc:Fallback>
        </mc:AlternateContent>
      </w:r>
      <w:r w:rsidR="00390D1A">
        <w:rPr>
          <w:rFonts w:ascii="Arial" w:hAnsi="Arial" w:cs="Arial"/>
          <w:sz w:val="24"/>
          <w:szCs w:val="24"/>
        </w:rPr>
        <w:t xml:space="preserve">     </w:t>
      </w:r>
    </w:p>
    <w:tbl>
      <w:tblPr>
        <w:tblStyle w:val="TableGrid"/>
        <w:tblpPr w:leftFromText="180" w:rightFromText="180" w:horzAnchor="margin" w:tblpXSpec="center" w:tblpY="-887"/>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90"/>
      </w:tblGrid>
      <w:tr w:rsidR="001551EB" w14:paraId="1D572414" w14:textId="77777777" w:rsidTr="005469A3">
        <w:tc>
          <w:tcPr>
            <w:tcW w:w="10490" w:type="dxa"/>
            <w:shd w:val="clear" w:color="auto" w:fill="BDD6EE" w:themeFill="accent1" w:themeFillTint="66"/>
          </w:tcPr>
          <w:p w14:paraId="5F76F78C" w14:textId="6789C568" w:rsidR="001551EB" w:rsidRDefault="000C50D8" w:rsidP="005469A3">
            <w:pPr>
              <w:rPr>
                <w:rFonts w:ascii="Arial" w:hAnsi="Arial" w:cs="Arial"/>
                <w:b/>
                <w:bCs/>
                <w:sz w:val="24"/>
                <w:szCs w:val="24"/>
              </w:rPr>
            </w:pPr>
            <w:r>
              <w:rPr>
                <w:rFonts w:ascii="Arial" w:hAnsi="Arial" w:cs="Arial"/>
                <w:b/>
                <w:bCs/>
                <w:sz w:val="24"/>
                <w:szCs w:val="24"/>
              </w:rPr>
              <w:lastRenderedPageBreak/>
              <w:t>Establishment Context</w:t>
            </w:r>
          </w:p>
        </w:tc>
      </w:tr>
      <w:tr w:rsidR="001551EB" w14:paraId="10DB517C" w14:textId="77777777" w:rsidTr="005469A3">
        <w:tc>
          <w:tcPr>
            <w:tcW w:w="10490" w:type="dxa"/>
          </w:tcPr>
          <w:p w14:paraId="5A39BBE3" w14:textId="77777777" w:rsidR="001551EB" w:rsidRPr="002B4AFC" w:rsidRDefault="001551EB" w:rsidP="005469A3">
            <w:pPr>
              <w:rPr>
                <w:rFonts w:ascii="Arial" w:hAnsi="Arial" w:cs="Arial"/>
                <w:b/>
                <w:sz w:val="24"/>
                <w:szCs w:val="24"/>
              </w:rPr>
            </w:pPr>
          </w:p>
          <w:p w14:paraId="75571DDF" w14:textId="77777777" w:rsidR="00167D66" w:rsidRPr="00674530" w:rsidRDefault="00167D66" w:rsidP="005469A3">
            <w:pPr>
              <w:rPr>
                <w:rFonts w:cstheme="minorHAnsi"/>
                <w:bCs/>
                <w:sz w:val="24"/>
                <w:szCs w:val="24"/>
              </w:rPr>
            </w:pPr>
            <w:r w:rsidRPr="00674530">
              <w:rPr>
                <w:rFonts w:cstheme="minorHAnsi"/>
                <w:bCs/>
                <w:sz w:val="24"/>
                <w:szCs w:val="24"/>
              </w:rPr>
              <w:t>Muirkirk Primary is in a new build Primary School and Early Childhood Centre located in the heart of Muirkirk. This new build has given staff, pupils, parents/carers and the local community huge pride in their community.</w:t>
            </w:r>
          </w:p>
          <w:p w14:paraId="2A21F437" w14:textId="77777777" w:rsidR="00167D66" w:rsidRPr="00674530" w:rsidRDefault="00167D66" w:rsidP="005469A3">
            <w:pPr>
              <w:rPr>
                <w:rFonts w:cstheme="minorHAnsi"/>
                <w:bCs/>
                <w:sz w:val="24"/>
                <w:szCs w:val="24"/>
              </w:rPr>
            </w:pPr>
          </w:p>
          <w:p w14:paraId="73A2B3B9" w14:textId="77777777" w:rsidR="00167D66" w:rsidRPr="00674530" w:rsidRDefault="00167D66" w:rsidP="005469A3">
            <w:pPr>
              <w:jc w:val="both"/>
              <w:rPr>
                <w:rFonts w:cstheme="minorHAnsi"/>
                <w:sz w:val="24"/>
                <w:szCs w:val="24"/>
              </w:rPr>
            </w:pPr>
            <w:r w:rsidRPr="00674530">
              <w:rPr>
                <w:rFonts w:cstheme="minorHAnsi"/>
                <w:sz w:val="24"/>
                <w:szCs w:val="24"/>
              </w:rPr>
              <w:t xml:space="preserve">The school is non-denominational and provides an inclusive, differentiated and appropriate curriculum for all pupils. We are proud of our multi campus provision, which enables us to build early partnerships and work together with parents/carers to ensure that children progress from one sector to next, continually building on their prior learning. </w:t>
            </w:r>
          </w:p>
          <w:p w14:paraId="43D5C6EE" w14:textId="77777777" w:rsidR="00167D66" w:rsidRPr="00674530" w:rsidRDefault="00167D66" w:rsidP="005469A3">
            <w:pPr>
              <w:jc w:val="both"/>
              <w:rPr>
                <w:rFonts w:cstheme="minorHAnsi"/>
                <w:sz w:val="24"/>
                <w:szCs w:val="24"/>
              </w:rPr>
            </w:pPr>
          </w:p>
          <w:p w14:paraId="7B3D62B6" w14:textId="77777777" w:rsidR="00167D66" w:rsidRPr="00674530" w:rsidRDefault="00167D66" w:rsidP="005469A3">
            <w:pPr>
              <w:jc w:val="both"/>
              <w:rPr>
                <w:rFonts w:cstheme="minorHAnsi"/>
                <w:sz w:val="24"/>
                <w:szCs w:val="24"/>
              </w:rPr>
            </w:pPr>
            <w:r w:rsidRPr="00674530">
              <w:rPr>
                <w:rFonts w:cstheme="minorHAnsi"/>
                <w:sz w:val="24"/>
                <w:szCs w:val="24"/>
              </w:rPr>
              <w:t xml:space="preserve">In session </w:t>
            </w:r>
            <w:r>
              <w:rPr>
                <w:rFonts w:cstheme="minorHAnsi"/>
                <w:sz w:val="24"/>
                <w:szCs w:val="24"/>
              </w:rPr>
              <w:t>2024/2025 the final school roll was 106</w:t>
            </w:r>
            <w:r w:rsidRPr="00674530">
              <w:rPr>
                <w:rFonts w:cstheme="minorHAnsi"/>
                <w:sz w:val="24"/>
                <w:szCs w:val="24"/>
              </w:rPr>
              <w:t xml:space="preserve"> pupils in 5 mainstream classes and an Early Learning and Childhood Centre with the provision and support for 2-year-old places.</w:t>
            </w:r>
          </w:p>
          <w:p w14:paraId="7D00E08A" w14:textId="77777777" w:rsidR="00167D66" w:rsidRPr="00674530" w:rsidRDefault="00167D66" w:rsidP="005469A3">
            <w:pPr>
              <w:jc w:val="both"/>
              <w:rPr>
                <w:rFonts w:cstheme="minorHAnsi"/>
                <w:sz w:val="24"/>
                <w:szCs w:val="24"/>
              </w:rPr>
            </w:pPr>
          </w:p>
          <w:p w14:paraId="25B31B3A" w14:textId="77777777" w:rsidR="00167D66" w:rsidRPr="00674530" w:rsidRDefault="00167D66" w:rsidP="005469A3">
            <w:pPr>
              <w:rPr>
                <w:rFonts w:cstheme="minorHAnsi"/>
                <w:bCs/>
                <w:sz w:val="24"/>
                <w:szCs w:val="24"/>
              </w:rPr>
            </w:pPr>
            <w:r>
              <w:rPr>
                <w:rFonts w:cstheme="minorHAnsi"/>
                <w:bCs/>
                <w:sz w:val="24"/>
                <w:szCs w:val="24"/>
              </w:rPr>
              <w:t>90</w:t>
            </w:r>
            <w:r w:rsidRPr="00674530">
              <w:rPr>
                <w:rFonts w:cstheme="minorHAnsi"/>
                <w:bCs/>
                <w:sz w:val="24"/>
                <w:szCs w:val="24"/>
              </w:rPr>
              <w:t xml:space="preserve">% of the children in the school lived in SIMD decile 1.  </w:t>
            </w:r>
          </w:p>
          <w:p w14:paraId="632834BE" w14:textId="77777777" w:rsidR="00167D66" w:rsidRPr="00674530" w:rsidRDefault="00167D66" w:rsidP="005469A3">
            <w:pPr>
              <w:jc w:val="both"/>
              <w:rPr>
                <w:rFonts w:cstheme="minorHAnsi"/>
                <w:sz w:val="24"/>
                <w:szCs w:val="24"/>
              </w:rPr>
            </w:pPr>
          </w:p>
          <w:p w14:paraId="187C5177" w14:textId="77777777" w:rsidR="00167D66" w:rsidRPr="00674530" w:rsidRDefault="00167D66" w:rsidP="005469A3">
            <w:pPr>
              <w:jc w:val="both"/>
              <w:rPr>
                <w:rFonts w:cstheme="minorHAnsi"/>
                <w:sz w:val="24"/>
                <w:szCs w:val="24"/>
              </w:rPr>
            </w:pPr>
            <w:r>
              <w:rPr>
                <w:rFonts w:cstheme="minorHAnsi"/>
                <w:sz w:val="24"/>
                <w:szCs w:val="24"/>
              </w:rPr>
              <w:t>33</w:t>
            </w:r>
            <w:r w:rsidRPr="00674530">
              <w:rPr>
                <w:rFonts w:cstheme="minorHAnsi"/>
                <w:sz w:val="24"/>
                <w:szCs w:val="24"/>
              </w:rPr>
              <w:t>% of our pupils were in receipt of free school meals.</w:t>
            </w:r>
          </w:p>
          <w:p w14:paraId="744E000B" w14:textId="77777777" w:rsidR="00167D66" w:rsidRPr="00674530" w:rsidRDefault="00167D66" w:rsidP="005469A3">
            <w:pPr>
              <w:jc w:val="both"/>
              <w:rPr>
                <w:rFonts w:cstheme="minorHAnsi"/>
                <w:sz w:val="24"/>
                <w:szCs w:val="24"/>
              </w:rPr>
            </w:pPr>
          </w:p>
          <w:p w14:paraId="6F64A094" w14:textId="77777777" w:rsidR="00167D66" w:rsidRPr="00674530" w:rsidRDefault="00167D66" w:rsidP="005469A3">
            <w:pPr>
              <w:jc w:val="both"/>
              <w:rPr>
                <w:rFonts w:cstheme="minorHAnsi"/>
                <w:sz w:val="24"/>
                <w:szCs w:val="24"/>
              </w:rPr>
            </w:pPr>
            <w:r>
              <w:rPr>
                <w:rFonts w:cstheme="minorHAnsi"/>
                <w:sz w:val="24"/>
                <w:szCs w:val="24"/>
              </w:rPr>
              <w:t>38</w:t>
            </w:r>
            <w:r w:rsidRPr="00674530">
              <w:rPr>
                <w:rFonts w:cstheme="minorHAnsi"/>
                <w:sz w:val="24"/>
                <w:szCs w:val="24"/>
              </w:rPr>
              <w:t>% of our pupils are on the ASN log</w:t>
            </w:r>
          </w:p>
          <w:p w14:paraId="02712DE7" w14:textId="77777777" w:rsidR="00167D66" w:rsidRPr="00674530" w:rsidRDefault="00167D66" w:rsidP="005469A3">
            <w:pPr>
              <w:jc w:val="both"/>
              <w:rPr>
                <w:rFonts w:cstheme="minorHAnsi"/>
                <w:sz w:val="24"/>
                <w:szCs w:val="24"/>
              </w:rPr>
            </w:pPr>
          </w:p>
          <w:p w14:paraId="4AFAAC31" w14:textId="57078B47" w:rsidR="00167D66" w:rsidRPr="00674530" w:rsidRDefault="00167D66" w:rsidP="005469A3">
            <w:pPr>
              <w:jc w:val="both"/>
              <w:rPr>
                <w:rFonts w:cstheme="minorHAnsi"/>
                <w:sz w:val="24"/>
                <w:szCs w:val="24"/>
              </w:rPr>
            </w:pPr>
            <w:r w:rsidRPr="00674530">
              <w:rPr>
                <w:rFonts w:cstheme="minorHAnsi"/>
                <w:sz w:val="24"/>
                <w:szCs w:val="24"/>
              </w:rPr>
              <w:t xml:space="preserve">The Senior </w:t>
            </w:r>
            <w:r>
              <w:rPr>
                <w:rFonts w:cstheme="minorHAnsi"/>
                <w:sz w:val="24"/>
                <w:szCs w:val="24"/>
              </w:rPr>
              <w:t>Leadership</w:t>
            </w:r>
            <w:r w:rsidRPr="00674530">
              <w:rPr>
                <w:rFonts w:cstheme="minorHAnsi"/>
                <w:sz w:val="24"/>
                <w:szCs w:val="24"/>
              </w:rPr>
              <w:t xml:space="preserve"> Team includes Mrs Anne McLean, </w:t>
            </w:r>
            <w:r>
              <w:rPr>
                <w:rFonts w:cstheme="minorHAnsi"/>
                <w:sz w:val="24"/>
                <w:szCs w:val="24"/>
              </w:rPr>
              <w:t xml:space="preserve">Head Teacher, </w:t>
            </w:r>
            <w:r w:rsidRPr="00674530">
              <w:rPr>
                <w:rFonts w:cstheme="minorHAnsi"/>
                <w:sz w:val="24"/>
                <w:szCs w:val="24"/>
              </w:rPr>
              <w:t>Mrs Laur</w:t>
            </w:r>
            <w:r>
              <w:rPr>
                <w:rFonts w:cstheme="minorHAnsi"/>
                <w:sz w:val="24"/>
                <w:szCs w:val="24"/>
              </w:rPr>
              <w:t>a Clapperton, Deputy Head Teacher and Jenna Richmond, Senior Lead ELCP.</w:t>
            </w:r>
            <w:r w:rsidRPr="00674530">
              <w:rPr>
                <w:rFonts w:cstheme="minorHAnsi"/>
                <w:sz w:val="24"/>
                <w:szCs w:val="24"/>
              </w:rPr>
              <w:t xml:space="preserve"> </w:t>
            </w:r>
            <w:r>
              <w:rPr>
                <w:rFonts w:cstheme="minorHAnsi"/>
                <w:sz w:val="24"/>
                <w:szCs w:val="24"/>
              </w:rPr>
              <w:t>This session the Senior Leadership Team has been well supported by the addition of Mr Christopher Jackson, a PEF appointed Principal Teacher of STEM.</w:t>
            </w:r>
            <w:r w:rsidRPr="00674530">
              <w:rPr>
                <w:rFonts w:cstheme="minorHAnsi"/>
                <w:sz w:val="24"/>
                <w:szCs w:val="24"/>
              </w:rPr>
              <w:t xml:space="preserve"> </w:t>
            </w:r>
            <w:r>
              <w:rPr>
                <w:rFonts w:cstheme="minorHAnsi"/>
                <w:sz w:val="24"/>
                <w:szCs w:val="24"/>
              </w:rPr>
              <w:t xml:space="preserve">The school is also </w:t>
            </w:r>
            <w:r w:rsidRPr="00674530">
              <w:rPr>
                <w:rFonts w:cstheme="minorHAnsi"/>
                <w:sz w:val="24"/>
                <w:szCs w:val="24"/>
              </w:rPr>
              <w:t xml:space="preserve">well supported by permanent and peripatetic teaching staff, ELCPs, as well as the invaluable input of non-teaching staff in the form of our classroom assistants, clerical assistant and our janitorial, cleaning and catering staff.  Parents/carers and a range of community partners also provide support which enables us to provide high quality learning experiences for all our pupils. </w:t>
            </w:r>
          </w:p>
          <w:p w14:paraId="0DACB344" w14:textId="77777777" w:rsidR="00167D66" w:rsidRPr="00674530" w:rsidRDefault="00167D66" w:rsidP="005469A3">
            <w:pPr>
              <w:jc w:val="both"/>
              <w:rPr>
                <w:rFonts w:cstheme="minorHAnsi"/>
                <w:sz w:val="24"/>
                <w:szCs w:val="24"/>
              </w:rPr>
            </w:pPr>
          </w:p>
          <w:p w14:paraId="3565EB8E" w14:textId="77777777" w:rsidR="00167D66" w:rsidRPr="00674530" w:rsidRDefault="00167D66" w:rsidP="005469A3">
            <w:pPr>
              <w:jc w:val="both"/>
              <w:rPr>
                <w:rFonts w:cstheme="minorHAnsi"/>
                <w:b/>
                <w:sz w:val="24"/>
                <w:szCs w:val="24"/>
              </w:rPr>
            </w:pPr>
            <w:r w:rsidRPr="00674530">
              <w:rPr>
                <w:rFonts w:cstheme="minorHAnsi"/>
                <w:b/>
                <w:sz w:val="24"/>
                <w:szCs w:val="24"/>
              </w:rPr>
              <w:t>Key strengths:</w:t>
            </w:r>
          </w:p>
          <w:p w14:paraId="220A74BD" w14:textId="77777777" w:rsidR="00167D66" w:rsidRPr="00674530" w:rsidRDefault="00167D66" w:rsidP="005469A3">
            <w:pPr>
              <w:jc w:val="both"/>
              <w:rPr>
                <w:rFonts w:cstheme="minorHAnsi"/>
                <w:sz w:val="24"/>
                <w:szCs w:val="24"/>
              </w:rPr>
            </w:pPr>
            <w:r w:rsidRPr="00674530">
              <w:rPr>
                <w:rFonts w:cstheme="minorHAnsi"/>
                <w:sz w:val="24"/>
                <w:szCs w:val="24"/>
              </w:rPr>
              <w:t>Our self-evaluation processes and HMIE report shows we have the following strengths:</w:t>
            </w:r>
          </w:p>
          <w:p w14:paraId="062D3B73" w14:textId="77777777" w:rsidR="00167D66" w:rsidRPr="00674530" w:rsidRDefault="00167D66" w:rsidP="005469A3">
            <w:pPr>
              <w:jc w:val="both"/>
              <w:rPr>
                <w:rFonts w:cstheme="minorHAnsi"/>
                <w:sz w:val="24"/>
                <w:szCs w:val="24"/>
              </w:rPr>
            </w:pPr>
          </w:p>
          <w:p w14:paraId="104E5484" w14:textId="77777777"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The headteacher, and all staff, demonstrate a clear commitment to improving outcomes for all children. They value children as individuals and constantly seek opportunities to help them develop as successful, happy, achieving, respectful and positive (SHARP) people</w:t>
            </w:r>
            <w:r>
              <w:rPr>
                <w:rFonts w:cstheme="minorHAnsi"/>
                <w:sz w:val="24"/>
                <w:szCs w:val="24"/>
              </w:rPr>
              <w:t>.</w:t>
            </w:r>
          </w:p>
          <w:p w14:paraId="280D0619" w14:textId="77777777"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Staff have a clear, shared understanding of the local context and of the increased challenges for children and their families.</w:t>
            </w:r>
          </w:p>
          <w:p w14:paraId="16AFC520" w14:textId="77777777"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Staff have created a calm, positive, nurturing learning environment that reflects the school’s vision and values. This ethos is underpinned by mutual respect and a commitment to children’s rights. Children benefit from being part of this strong learning community in which there are positive and respectful relationships with staff and peers. Children are considerate of others, respectful, helpful and mannerly.</w:t>
            </w:r>
          </w:p>
          <w:p w14:paraId="702A2082" w14:textId="77777777"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At all stages, children have regular opportunities to learn outdoors. The local area is used extensively in interdisciplinary learning activities. Children engage well in these activities and are developing an awareness of how to be a responsible citizen.</w:t>
            </w:r>
          </w:p>
          <w:p w14:paraId="1B2E0ACC" w14:textId="6B305B3E"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lastRenderedPageBreak/>
              <w:t xml:space="preserve">The school has an </w:t>
            </w:r>
            <w:proofErr w:type="gramStart"/>
            <w:r w:rsidRPr="00674530">
              <w:rPr>
                <w:rFonts w:cstheme="minorHAnsi"/>
                <w:sz w:val="24"/>
                <w:szCs w:val="24"/>
              </w:rPr>
              <w:t>open door</w:t>
            </w:r>
            <w:proofErr w:type="gramEnd"/>
            <w:r w:rsidRPr="00674530">
              <w:rPr>
                <w:rFonts w:cstheme="minorHAnsi"/>
                <w:sz w:val="24"/>
                <w:szCs w:val="24"/>
              </w:rPr>
              <w:t xml:space="preserve"> policy and prioritises </w:t>
            </w:r>
            <w:r w:rsidR="00F521E1" w:rsidRPr="00674530">
              <w:rPr>
                <w:rFonts w:cstheme="minorHAnsi"/>
                <w:sz w:val="24"/>
                <w:szCs w:val="24"/>
              </w:rPr>
              <w:t>building</w:t>
            </w:r>
            <w:r w:rsidRPr="00674530">
              <w:rPr>
                <w:rFonts w:cstheme="minorHAnsi"/>
                <w:sz w:val="24"/>
                <w:szCs w:val="24"/>
              </w:rPr>
              <w:t xml:space="preserve"> positive relationships with children and their families. Parents appreciate being kept up to date with the work of the school through regular use of the school app, newsletters, website and texts.</w:t>
            </w:r>
          </w:p>
          <w:p w14:paraId="5060F96B" w14:textId="77777777" w:rsidR="00167D66" w:rsidRPr="00674530"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 xml:space="preserve">Staff provide a safe, nurturing, inclusive environment where all children feel valued and included. Respectful relationships, based on mutual trust, honesty and kindness are evident across the school. Children are very aware of the wellbeing indicators and what each means for them. They talk confidently, for example, about what it means to be safe and achieving. </w:t>
            </w:r>
          </w:p>
          <w:p w14:paraId="334D5863" w14:textId="77777777" w:rsidR="00167D66" w:rsidRPr="0007396E" w:rsidRDefault="00167D66" w:rsidP="005469A3">
            <w:pPr>
              <w:pStyle w:val="ListParagraph"/>
              <w:numPr>
                <w:ilvl w:val="0"/>
                <w:numId w:val="17"/>
              </w:numPr>
              <w:tabs>
                <w:tab w:val="left" w:pos="0"/>
              </w:tabs>
              <w:rPr>
                <w:rFonts w:cstheme="minorHAnsi"/>
                <w:i/>
                <w:sz w:val="24"/>
                <w:szCs w:val="24"/>
              </w:rPr>
            </w:pPr>
            <w:r w:rsidRPr="00674530">
              <w:rPr>
                <w:rFonts w:cstheme="minorHAnsi"/>
                <w:sz w:val="24"/>
                <w:szCs w:val="24"/>
              </w:rPr>
              <w:t>Staff help children recognise and celebrate diversity through lessons and school assemblies. The school is working towards the Rights Respecting Schools silver award which is helping children recognise and value individual similarities and differences. Staff promote equality for all and actively seek to create an environment where everybody is represented, included and valued for who they are. The inclusive nature of family service at lunchtime exemplifies this.</w:t>
            </w:r>
          </w:p>
          <w:p w14:paraId="394491A0" w14:textId="77777777" w:rsidR="00167D66" w:rsidRDefault="00167D66" w:rsidP="005469A3">
            <w:pPr>
              <w:tabs>
                <w:tab w:val="left" w:pos="0"/>
              </w:tabs>
              <w:rPr>
                <w:rFonts w:cstheme="minorHAnsi"/>
                <w:sz w:val="24"/>
                <w:szCs w:val="24"/>
              </w:rPr>
            </w:pPr>
          </w:p>
          <w:p w14:paraId="169381CB" w14:textId="77777777" w:rsidR="00167D66" w:rsidRPr="00724A46" w:rsidRDefault="00167D66" w:rsidP="005469A3">
            <w:pPr>
              <w:tabs>
                <w:tab w:val="left" w:pos="0"/>
              </w:tabs>
              <w:rPr>
                <w:rFonts w:cstheme="minorHAnsi"/>
                <w:sz w:val="24"/>
                <w:szCs w:val="24"/>
              </w:rPr>
            </w:pPr>
            <w:r w:rsidRPr="00724A46">
              <w:rPr>
                <w:rFonts w:cstheme="minorHAnsi"/>
                <w:sz w:val="24"/>
                <w:szCs w:val="24"/>
              </w:rPr>
              <w:t>In November 2024, the school had an Authority Learning Visit which highlighted the following strengths:</w:t>
            </w:r>
          </w:p>
          <w:p w14:paraId="3E2AB69B" w14:textId="77777777" w:rsidR="00167D66" w:rsidRPr="005469A3" w:rsidRDefault="00167D66" w:rsidP="005469A3">
            <w:pPr>
              <w:rPr>
                <w:sz w:val="24"/>
                <w:szCs w:val="24"/>
                <w:u w:val="single"/>
              </w:rPr>
            </w:pPr>
          </w:p>
          <w:p w14:paraId="07AC2AA9" w14:textId="77777777" w:rsidR="00167D66" w:rsidRPr="00724A46" w:rsidRDefault="00167D66" w:rsidP="005469A3">
            <w:pPr>
              <w:pStyle w:val="ListParagraph"/>
              <w:numPr>
                <w:ilvl w:val="0"/>
                <w:numId w:val="18"/>
              </w:numPr>
              <w:rPr>
                <w:sz w:val="24"/>
                <w:szCs w:val="24"/>
              </w:rPr>
            </w:pPr>
            <w:r w:rsidRPr="00724A46">
              <w:rPr>
                <w:sz w:val="24"/>
                <w:szCs w:val="24"/>
              </w:rPr>
              <w:t xml:space="preserve">The staff have a clear understanding of their local context and the challenges for children and families. They work in partnership to negate the impact of these and improve experiences and outcomes for learners. </w:t>
            </w:r>
          </w:p>
          <w:p w14:paraId="72ED3A68" w14:textId="77777777" w:rsidR="00167D66" w:rsidRPr="00724A46" w:rsidRDefault="00167D66" w:rsidP="005469A3">
            <w:pPr>
              <w:pStyle w:val="ListParagraph"/>
              <w:rPr>
                <w:sz w:val="24"/>
                <w:szCs w:val="24"/>
              </w:rPr>
            </w:pPr>
          </w:p>
          <w:p w14:paraId="11E69DA6" w14:textId="77777777" w:rsidR="00167D66" w:rsidRPr="00724A46" w:rsidRDefault="00167D66" w:rsidP="005469A3">
            <w:pPr>
              <w:pStyle w:val="ListParagraph"/>
              <w:numPr>
                <w:ilvl w:val="0"/>
                <w:numId w:val="18"/>
              </w:numPr>
              <w:rPr>
                <w:sz w:val="24"/>
                <w:szCs w:val="24"/>
              </w:rPr>
            </w:pPr>
            <w:r w:rsidRPr="00724A46">
              <w:rPr>
                <w:sz w:val="24"/>
                <w:szCs w:val="24"/>
              </w:rPr>
              <w:t xml:space="preserve">The relationships throughout the school are strong, respectful and caring. </w:t>
            </w:r>
          </w:p>
          <w:p w14:paraId="573A9224" w14:textId="77777777" w:rsidR="00167D66" w:rsidRPr="00724A46" w:rsidRDefault="00167D66" w:rsidP="005469A3">
            <w:pPr>
              <w:rPr>
                <w:sz w:val="24"/>
                <w:szCs w:val="24"/>
              </w:rPr>
            </w:pPr>
          </w:p>
          <w:p w14:paraId="7D0548B0" w14:textId="77777777" w:rsidR="00167D66" w:rsidRPr="00724A46" w:rsidRDefault="00167D66" w:rsidP="005469A3">
            <w:pPr>
              <w:pStyle w:val="ListParagraph"/>
              <w:numPr>
                <w:ilvl w:val="0"/>
                <w:numId w:val="18"/>
              </w:numPr>
              <w:rPr>
                <w:sz w:val="24"/>
                <w:szCs w:val="24"/>
              </w:rPr>
            </w:pPr>
            <w:r w:rsidRPr="00724A46">
              <w:rPr>
                <w:sz w:val="24"/>
                <w:szCs w:val="24"/>
              </w:rPr>
              <w:t>The school have strong links with partner agencies within and out with the local community to better address the needs of their families.</w:t>
            </w:r>
          </w:p>
          <w:p w14:paraId="4EC2916E" w14:textId="77777777" w:rsidR="00167D66" w:rsidRPr="00724A46" w:rsidRDefault="00167D66" w:rsidP="005469A3">
            <w:pPr>
              <w:rPr>
                <w:sz w:val="24"/>
                <w:szCs w:val="24"/>
              </w:rPr>
            </w:pPr>
          </w:p>
          <w:p w14:paraId="19520ECB" w14:textId="77777777" w:rsidR="00167D66" w:rsidRPr="00724A46" w:rsidRDefault="00167D66" w:rsidP="005469A3">
            <w:pPr>
              <w:pStyle w:val="ListParagraph"/>
              <w:numPr>
                <w:ilvl w:val="0"/>
                <w:numId w:val="18"/>
              </w:numPr>
              <w:rPr>
                <w:sz w:val="24"/>
                <w:szCs w:val="24"/>
              </w:rPr>
            </w:pPr>
            <w:r w:rsidRPr="00724A46">
              <w:rPr>
                <w:sz w:val="24"/>
                <w:szCs w:val="24"/>
              </w:rPr>
              <w:t>The school has a positive ethos with an inclusive environment.</w:t>
            </w:r>
          </w:p>
          <w:p w14:paraId="7C0E2F73" w14:textId="77777777" w:rsidR="00167D66" w:rsidRPr="00724A46" w:rsidRDefault="00167D66" w:rsidP="005469A3">
            <w:pPr>
              <w:rPr>
                <w:sz w:val="24"/>
                <w:szCs w:val="24"/>
              </w:rPr>
            </w:pPr>
          </w:p>
          <w:p w14:paraId="61A0921F" w14:textId="2FFA3EFC" w:rsidR="00167D66" w:rsidRPr="005469A3" w:rsidRDefault="00167D66" w:rsidP="005469A3">
            <w:pPr>
              <w:pStyle w:val="ListParagraph"/>
              <w:numPr>
                <w:ilvl w:val="0"/>
                <w:numId w:val="18"/>
              </w:numPr>
              <w:rPr>
                <w:sz w:val="24"/>
                <w:szCs w:val="24"/>
              </w:rPr>
            </w:pPr>
            <w:r w:rsidRPr="00724A46">
              <w:rPr>
                <w:sz w:val="24"/>
                <w:szCs w:val="24"/>
              </w:rPr>
              <w:t xml:space="preserve">The SLT lead a strong strategic vision for improvement and are clear on the schools next steps for progression moving forward. </w:t>
            </w:r>
          </w:p>
          <w:p w14:paraId="68128DF8" w14:textId="77777777" w:rsidR="00167D66" w:rsidRPr="00724A46" w:rsidRDefault="00167D66" w:rsidP="005469A3">
            <w:pPr>
              <w:rPr>
                <w:rFonts w:cstheme="minorHAnsi"/>
                <w:sz w:val="24"/>
                <w:szCs w:val="24"/>
              </w:rPr>
            </w:pPr>
          </w:p>
          <w:p w14:paraId="2ADD53B6" w14:textId="77777777" w:rsidR="00167D66" w:rsidRPr="00724A46" w:rsidRDefault="00167D66" w:rsidP="005469A3">
            <w:pPr>
              <w:rPr>
                <w:rFonts w:cstheme="minorHAnsi"/>
                <w:sz w:val="24"/>
                <w:szCs w:val="24"/>
              </w:rPr>
            </w:pPr>
            <w:r w:rsidRPr="00724A46">
              <w:rPr>
                <w:rFonts w:cstheme="minorHAnsi"/>
                <w:sz w:val="24"/>
                <w:szCs w:val="24"/>
              </w:rPr>
              <w:t>In arriving at our improvement priorities, we took account of East Ayrshire’s Integrated Children and Young People’s Service Plan and East Ayrshire Council’s Community Plan.  We also took account of the legislative responsibilities in respect of GIRFEC, parental involvement, health promotion, disability and equality</w:t>
            </w:r>
            <w:r w:rsidRPr="00724A46">
              <w:rPr>
                <w:rFonts w:cstheme="minorHAnsi"/>
                <w:color w:val="1F497D"/>
                <w:sz w:val="24"/>
                <w:szCs w:val="24"/>
              </w:rPr>
              <w:t xml:space="preserve">. </w:t>
            </w:r>
            <w:r w:rsidRPr="00724A46">
              <w:rPr>
                <w:rFonts w:cstheme="minorHAnsi"/>
                <w:sz w:val="24"/>
                <w:szCs w:val="24"/>
              </w:rPr>
              <w:t>Further consideration has been in line with on National Improvement Framework and HIGIOS 4</w:t>
            </w:r>
          </w:p>
          <w:p w14:paraId="07E1472F" w14:textId="77777777" w:rsidR="00167D66" w:rsidRPr="00724A46" w:rsidRDefault="00167D66" w:rsidP="005469A3">
            <w:pPr>
              <w:rPr>
                <w:rFonts w:cstheme="minorHAnsi"/>
                <w:color w:val="1F497D"/>
                <w:sz w:val="24"/>
                <w:szCs w:val="24"/>
              </w:rPr>
            </w:pPr>
          </w:p>
          <w:p w14:paraId="68749649" w14:textId="77777777" w:rsidR="00167D66" w:rsidRPr="00724A46" w:rsidRDefault="00167D66" w:rsidP="005469A3">
            <w:pPr>
              <w:pStyle w:val="Default"/>
              <w:rPr>
                <w:rFonts w:asciiTheme="minorHAnsi" w:hAnsiTheme="minorHAnsi" w:cstheme="minorHAnsi"/>
              </w:rPr>
            </w:pPr>
            <w:r w:rsidRPr="00724A46">
              <w:rPr>
                <w:rFonts w:asciiTheme="minorHAnsi" w:hAnsiTheme="minorHAnsi" w:cstheme="minorHAnsi"/>
              </w:rPr>
              <w:t xml:space="preserve">In our Early Childhood </w:t>
            </w:r>
            <w:proofErr w:type="gramStart"/>
            <w:r w:rsidRPr="00724A46">
              <w:rPr>
                <w:rFonts w:asciiTheme="minorHAnsi" w:hAnsiTheme="minorHAnsi" w:cstheme="minorHAnsi"/>
              </w:rPr>
              <w:t>Centre</w:t>
            </w:r>
            <w:proofErr w:type="gramEnd"/>
            <w:r w:rsidRPr="00724A46">
              <w:rPr>
                <w:rFonts w:asciiTheme="minorHAnsi" w:hAnsiTheme="minorHAnsi" w:cstheme="minorHAnsi"/>
              </w:rPr>
              <w:t xml:space="preserve"> we also take account of the principles set out in the Pre-birth to Three guidelines, Realising the Ambition and the local priorities detailed in The Best Start in Life document. Further consideration has been given to HGIOELC.</w:t>
            </w:r>
          </w:p>
          <w:p w14:paraId="5BB661E8" w14:textId="77777777" w:rsidR="00167D66" w:rsidRDefault="00167D66" w:rsidP="005469A3">
            <w:pPr>
              <w:pStyle w:val="Default"/>
              <w:rPr>
                <w:rFonts w:asciiTheme="minorHAnsi" w:hAnsiTheme="minorHAnsi" w:cstheme="minorHAnsi"/>
              </w:rPr>
            </w:pPr>
          </w:p>
          <w:p w14:paraId="7ED6F6FD" w14:textId="77777777" w:rsidR="00167D66" w:rsidRPr="00627E3E" w:rsidRDefault="00167D66" w:rsidP="005469A3">
            <w:pPr>
              <w:rPr>
                <w:rFonts w:cstheme="minorHAnsi"/>
                <w:sz w:val="24"/>
                <w:szCs w:val="24"/>
              </w:rPr>
            </w:pPr>
            <w:r w:rsidRPr="00627E3E">
              <w:rPr>
                <w:rFonts w:cstheme="minorHAnsi"/>
                <w:sz w:val="24"/>
                <w:szCs w:val="24"/>
              </w:rPr>
              <w:t>Our recent HMIE inspection can be found at</w:t>
            </w:r>
          </w:p>
          <w:p w14:paraId="17CE55D4" w14:textId="77777777" w:rsidR="00167D66" w:rsidRPr="00627E3E" w:rsidRDefault="00167D66" w:rsidP="005469A3">
            <w:pPr>
              <w:rPr>
                <w:rStyle w:val="Hyperlink"/>
                <w:rFonts w:ascii="Arial" w:hAnsi="Arial" w:cs="Arial"/>
                <w:sz w:val="24"/>
                <w:szCs w:val="24"/>
              </w:rPr>
            </w:pPr>
            <w:hyperlink r:id="rId14" w:history="1">
              <w:r w:rsidRPr="00627E3E">
                <w:rPr>
                  <w:rStyle w:val="Hyperlink"/>
                  <w:rFonts w:ascii="Arial" w:hAnsi="Arial" w:cs="Arial"/>
                  <w:sz w:val="24"/>
                  <w:szCs w:val="24"/>
                </w:rPr>
                <w:t>https://education.gov.scot/inspection-and-review/find-an-inspection-report/find-an-inspection-report/details?id=3765</w:t>
              </w:r>
            </w:hyperlink>
          </w:p>
          <w:p w14:paraId="61BF5AB0" w14:textId="77777777" w:rsidR="00167D66" w:rsidRPr="00627E3E" w:rsidRDefault="00167D66" w:rsidP="005469A3">
            <w:pPr>
              <w:rPr>
                <w:rStyle w:val="Hyperlink"/>
                <w:rFonts w:ascii="Arial" w:hAnsi="Arial" w:cs="Arial"/>
                <w:sz w:val="24"/>
                <w:szCs w:val="24"/>
              </w:rPr>
            </w:pPr>
          </w:p>
          <w:p w14:paraId="05070661" w14:textId="77777777" w:rsidR="00167D66" w:rsidRPr="005469A3" w:rsidRDefault="00167D66" w:rsidP="005469A3">
            <w:pPr>
              <w:rPr>
                <w:rStyle w:val="Hyperlink"/>
                <w:rFonts w:cstheme="minorHAnsi"/>
                <w:color w:val="auto"/>
                <w:sz w:val="24"/>
                <w:szCs w:val="24"/>
                <w:u w:val="none"/>
              </w:rPr>
            </w:pPr>
            <w:r w:rsidRPr="005469A3">
              <w:rPr>
                <w:rStyle w:val="Hyperlink"/>
                <w:rFonts w:cstheme="minorHAnsi"/>
                <w:color w:val="auto"/>
                <w:sz w:val="24"/>
                <w:szCs w:val="24"/>
                <w:u w:val="none"/>
              </w:rPr>
              <w:t>Our excellent work in leading improvements with dysregulated behaviours can be found</w:t>
            </w:r>
          </w:p>
          <w:p w14:paraId="798C750D" w14:textId="77777777" w:rsidR="00167D66" w:rsidRPr="00627E3E" w:rsidRDefault="00167D66" w:rsidP="005469A3">
            <w:pPr>
              <w:rPr>
                <w:rStyle w:val="Hyperlink"/>
                <w:rFonts w:ascii="Arial" w:hAnsi="Arial" w:cs="Arial"/>
                <w:sz w:val="24"/>
                <w:szCs w:val="24"/>
              </w:rPr>
            </w:pPr>
          </w:p>
          <w:p w14:paraId="1C736E4F" w14:textId="77777777" w:rsidR="00167D66" w:rsidRPr="00627E3E" w:rsidRDefault="00167D66" w:rsidP="005469A3">
            <w:pPr>
              <w:rPr>
                <w:rStyle w:val="Hyperlink"/>
                <w:rFonts w:ascii="Arial" w:hAnsi="Arial" w:cs="Arial"/>
                <w:sz w:val="24"/>
                <w:szCs w:val="24"/>
              </w:rPr>
            </w:pPr>
            <w:r w:rsidRPr="00627E3E">
              <w:rPr>
                <w:rStyle w:val="Hyperlink"/>
                <w:rFonts w:ascii="Arial" w:hAnsi="Arial" w:cs="Arial"/>
                <w:sz w:val="24"/>
                <w:szCs w:val="24"/>
              </w:rPr>
              <w:lastRenderedPageBreak/>
              <w:t>https://education.gov.scot/resources/bullying/responding-to-bullying/high-quality-professional-learning/professional-learning-at-muirkirk-primary-school/</w:t>
            </w:r>
          </w:p>
          <w:p w14:paraId="135B8679" w14:textId="77777777" w:rsidR="00167D66" w:rsidRPr="00627E3E" w:rsidRDefault="00167D66" w:rsidP="005469A3">
            <w:pPr>
              <w:rPr>
                <w:rStyle w:val="Hyperlink"/>
                <w:rFonts w:ascii="Arial" w:hAnsi="Arial" w:cs="Arial"/>
                <w:sz w:val="24"/>
                <w:szCs w:val="24"/>
              </w:rPr>
            </w:pPr>
          </w:p>
          <w:p w14:paraId="72A3D3EC" w14:textId="77777777" w:rsidR="001551EB" w:rsidRDefault="001551EB" w:rsidP="005469A3">
            <w:pPr>
              <w:pStyle w:val="Default"/>
              <w:rPr>
                <w:b/>
              </w:rPr>
            </w:pPr>
          </w:p>
        </w:tc>
      </w:tr>
    </w:tbl>
    <w:p w14:paraId="0D0B940D" w14:textId="25D1634D" w:rsidR="004A5818" w:rsidRDefault="004A5818" w:rsidP="0299C6DA">
      <w:pPr>
        <w:rPr>
          <w:rFonts w:ascii="Arial" w:hAnsi="Arial" w:cs="Arial"/>
          <w:b/>
          <w:bCs/>
          <w:sz w:val="24"/>
          <w:szCs w:val="24"/>
        </w:rPr>
      </w:pPr>
    </w:p>
    <w:p w14:paraId="6CDB39EA" w14:textId="3149C802" w:rsidR="000C50D8" w:rsidRDefault="000C50D8" w:rsidP="0299C6DA">
      <w:pPr>
        <w:rPr>
          <w:rFonts w:ascii="Arial" w:hAnsi="Arial" w:cs="Arial"/>
          <w:b/>
          <w:bCs/>
          <w:sz w:val="24"/>
          <w:szCs w:val="24"/>
        </w:rPr>
      </w:pPr>
    </w:p>
    <w:p w14:paraId="768AD442" w14:textId="46FDD885" w:rsidR="000C50D8" w:rsidRDefault="000C50D8" w:rsidP="0299C6DA">
      <w:pPr>
        <w:rPr>
          <w:rFonts w:ascii="Arial" w:hAnsi="Arial" w:cs="Arial"/>
          <w:b/>
          <w:bCs/>
          <w:sz w:val="24"/>
          <w:szCs w:val="24"/>
        </w:rPr>
      </w:pPr>
    </w:p>
    <w:p w14:paraId="13683991" w14:textId="20751B96" w:rsidR="000C50D8" w:rsidRDefault="000C50D8">
      <w:pPr>
        <w:rPr>
          <w:rFonts w:ascii="Arial" w:hAnsi="Arial" w:cs="Arial"/>
          <w:b/>
          <w:bCs/>
          <w:sz w:val="24"/>
          <w:szCs w:val="24"/>
        </w:rPr>
      </w:pPr>
      <w:r>
        <w:rPr>
          <w:rFonts w:ascii="Arial" w:hAnsi="Arial" w:cs="Arial"/>
          <w:b/>
          <w:bCs/>
          <w:sz w:val="24"/>
          <w:szCs w:val="24"/>
        </w:rPr>
        <w:br w:type="page"/>
      </w:r>
    </w:p>
    <w:tbl>
      <w:tblPr>
        <w:tblStyle w:val="TableGrid"/>
        <w:tblW w:w="10194" w:type="dxa"/>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94"/>
      </w:tblGrid>
      <w:tr w:rsidR="000C50D8" w14:paraId="059723C3" w14:textId="77777777" w:rsidTr="005469A3">
        <w:tc>
          <w:tcPr>
            <w:tcW w:w="10194" w:type="dxa"/>
            <w:shd w:val="clear" w:color="auto" w:fill="BDD6EE" w:themeFill="accent1" w:themeFillTint="66"/>
          </w:tcPr>
          <w:p w14:paraId="6764156F" w14:textId="2E6F1E5F" w:rsidR="000C50D8" w:rsidRDefault="000C50D8" w:rsidP="00A34503">
            <w:pPr>
              <w:rPr>
                <w:rFonts w:ascii="Arial" w:hAnsi="Arial" w:cs="Arial"/>
                <w:b/>
                <w:bCs/>
                <w:sz w:val="24"/>
                <w:szCs w:val="24"/>
              </w:rPr>
            </w:pPr>
            <w:r>
              <w:rPr>
                <w:rFonts w:ascii="Arial" w:hAnsi="Arial" w:cs="Arial"/>
                <w:b/>
                <w:bCs/>
                <w:sz w:val="24"/>
                <w:szCs w:val="24"/>
              </w:rPr>
              <w:lastRenderedPageBreak/>
              <w:t>Establishment Vision, Values and Aims</w:t>
            </w:r>
          </w:p>
        </w:tc>
      </w:tr>
      <w:tr w:rsidR="000C50D8" w14:paraId="6D3B0F16" w14:textId="77777777" w:rsidTr="005469A3">
        <w:tc>
          <w:tcPr>
            <w:tcW w:w="10194" w:type="dxa"/>
          </w:tcPr>
          <w:p w14:paraId="12439A8D" w14:textId="77777777" w:rsidR="000C50D8" w:rsidRPr="002B4AFC" w:rsidRDefault="000C50D8" w:rsidP="00A34503">
            <w:pPr>
              <w:rPr>
                <w:rFonts w:ascii="Arial" w:hAnsi="Arial" w:cs="Arial"/>
                <w:b/>
                <w:sz w:val="24"/>
                <w:szCs w:val="24"/>
              </w:rPr>
            </w:pPr>
          </w:p>
          <w:p w14:paraId="32BE3ADF" w14:textId="77777777" w:rsidR="00167D66" w:rsidRDefault="00167D66" w:rsidP="00167D66">
            <w:pPr>
              <w:rPr>
                <w:rFonts w:ascii="Arial" w:hAnsi="Arial" w:cs="Arial"/>
                <w:b/>
              </w:rPr>
            </w:pPr>
            <w:r>
              <w:rPr>
                <w:rFonts w:ascii="Arial" w:hAnsi="Arial" w:cs="Arial"/>
                <w:b/>
              </w:rPr>
              <w:t>Our “Sharp” Values for the pupils in our school is for them to be:</w:t>
            </w:r>
          </w:p>
          <w:p w14:paraId="46E53AD4" w14:textId="77777777" w:rsidR="00167D66" w:rsidRDefault="00167D66" w:rsidP="00167D66">
            <w:pPr>
              <w:rPr>
                <w:rFonts w:ascii="Arial" w:hAnsi="Arial" w:cs="Arial"/>
                <w:b/>
              </w:rPr>
            </w:pPr>
            <w:r w:rsidRPr="002C2F53">
              <w:rPr>
                <w:rFonts w:ascii="Arial" w:hAnsi="Arial" w:cs="Arial"/>
                <w:noProof/>
                <w:lang w:eastAsia="en-GB"/>
              </w:rPr>
              <w:drawing>
                <wp:anchor distT="0" distB="0" distL="114300" distR="114300" simplePos="0" relativeHeight="251664384" behindDoc="1" locked="0" layoutInCell="1" allowOverlap="1" wp14:anchorId="7B1813E2" wp14:editId="65BFC959">
                  <wp:simplePos x="0" y="0"/>
                  <wp:positionH relativeFrom="column">
                    <wp:posOffset>2300164</wp:posOffset>
                  </wp:positionH>
                  <wp:positionV relativeFrom="paragraph">
                    <wp:posOffset>46962</wp:posOffset>
                  </wp:positionV>
                  <wp:extent cx="859155" cy="1144905"/>
                  <wp:effectExtent l="0" t="0" r="0" b="0"/>
                  <wp:wrapTight wrapText="bothSides">
                    <wp:wrapPolygon edited="0">
                      <wp:start x="0" y="0"/>
                      <wp:lineTo x="0" y="21205"/>
                      <wp:lineTo x="21073" y="21205"/>
                      <wp:lineTo x="21073" y="0"/>
                      <wp:lineTo x="0" y="0"/>
                    </wp:wrapPolygon>
                  </wp:wrapTight>
                  <wp:docPr id="22" name="Picture 22" descr="C:\Users\MCLEANA1\Desktop\annes finished poster sunda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ANA1\Desktop\annes finished poster sunday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15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EAB3C" w14:textId="77777777" w:rsidR="00167D66" w:rsidRDefault="00167D66" w:rsidP="00167D66">
            <w:pPr>
              <w:rPr>
                <w:rFonts w:ascii="Arial" w:hAnsi="Arial" w:cs="Arial"/>
              </w:rPr>
            </w:pPr>
            <w:r>
              <w:rPr>
                <w:rFonts w:ascii="Arial" w:hAnsi="Arial" w:cs="Arial"/>
              </w:rPr>
              <w:t>Successful</w:t>
            </w:r>
          </w:p>
          <w:p w14:paraId="44CBFCEE" w14:textId="77777777" w:rsidR="00167D66" w:rsidRDefault="00167D66" w:rsidP="00167D66">
            <w:pPr>
              <w:rPr>
                <w:rFonts w:ascii="Arial" w:hAnsi="Arial" w:cs="Arial"/>
              </w:rPr>
            </w:pPr>
            <w:r>
              <w:rPr>
                <w:rFonts w:ascii="Arial" w:hAnsi="Arial" w:cs="Arial"/>
              </w:rPr>
              <w:t>Happy</w:t>
            </w:r>
          </w:p>
          <w:p w14:paraId="60B31206" w14:textId="77777777" w:rsidR="00167D66" w:rsidRDefault="00167D66" w:rsidP="00167D66">
            <w:pPr>
              <w:rPr>
                <w:rFonts w:ascii="Arial" w:hAnsi="Arial" w:cs="Arial"/>
              </w:rPr>
            </w:pPr>
            <w:r>
              <w:rPr>
                <w:rFonts w:ascii="Arial" w:hAnsi="Arial" w:cs="Arial"/>
              </w:rPr>
              <w:t>Achieving</w:t>
            </w:r>
          </w:p>
          <w:p w14:paraId="50C748AB" w14:textId="77777777" w:rsidR="00167D66" w:rsidRDefault="00167D66" w:rsidP="00167D66">
            <w:pPr>
              <w:rPr>
                <w:rFonts w:ascii="Arial" w:hAnsi="Arial" w:cs="Arial"/>
              </w:rPr>
            </w:pPr>
            <w:r>
              <w:rPr>
                <w:rFonts w:ascii="Arial" w:hAnsi="Arial" w:cs="Arial"/>
              </w:rPr>
              <w:t>Respectful</w:t>
            </w:r>
          </w:p>
          <w:p w14:paraId="083BB5D2" w14:textId="77777777" w:rsidR="00167D66" w:rsidRDefault="00167D66" w:rsidP="00167D66">
            <w:pPr>
              <w:rPr>
                <w:rFonts w:ascii="Arial" w:hAnsi="Arial" w:cs="Arial"/>
              </w:rPr>
            </w:pPr>
            <w:r>
              <w:rPr>
                <w:rFonts w:ascii="Arial" w:hAnsi="Arial" w:cs="Arial"/>
              </w:rPr>
              <w:t>Positive</w:t>
            </w:r>
          </w:p>
          <w:p w14:paraId="75BAE9C4" w14:textId="77777777" w:rsidR="00167D66" w:rsidRDefault="00167D66" w:rsidP="00167D66">
            <w:pPr>
              <w:rPr>
                <w:rFonts w:ascii="Arial" w:hAnsi="Arial" w:cs="Arial"/>
              </w:rPr>
            </w:pPr>
          </w:p>
          <w:p w14:paraId="1EA6F20D" w14:textId="77777777" w:rsidR="00167D66" w:rsidRDefault="00167D66" w:rsidP="00167D66">
            <w:pPr>
              <w:rPr>
                <w:rFonts w:ascii="Arial" w:hAnsi="Arial" w:cs="Arial"/>
              </w:rPr>
            </w:pPr>
          </w:p>
          <w:p w14:paraId="05A09B4B" w14:textId="77777777" w:rsidR="00167D66" w:rsidRDefault="00167D66" w:rsidP="00167D66">
            <w:pPr>
              <w:rPr>
                <w:rFonts w:ascii="Arial" w:hAnsi="Arial" w:cs="Arial"/>
              </w:rPr>
            </w:pPr>
            <w:r>
              <w:rPr>
                <w:rFonts w:ascii="Arial" w:hAnsi="Arial" w:cs="Arial"/>
              </w:rPr>
              <w:t xml:space="preserve">Our motto and vision </w:t>
            </w:r>
            <w:proofErr w:type="gramStart"/>
            <w:r>
              <w:rPr>
                <w:rFonts w:ascii="Arial" w:hAnsi="Arial" w:cs="Arial"/>
              </w:rPr>
              <w:t>is</w:t>
            </w:r>
            <w:proofErr w:type="gramEnd"/>
            <w:r>
              <w:rPr>
                <w:rFonts w:ascii="Arial" w:hAnsi="Arial" w:cs="Arial"/>
              </w:rPr>
              <w:t xml:space="preserve"> “Every Student Matters and Every Moment Counts.”</w:t>
            </w:r>
          </w:p>
          <w:p w14:paraId="7D72330E" w14:textId="77777777" w:rsidR="00167D66" w:rsidRPr="00531749" w:rsidRDefault="00167D66" w:rsidP="00167D66">
            <w:pPr>
              <w:rPr>
                <w:rFonts w:ascii="Arial" w:hAnsi="Arial" w:cs="Arial"/>
                <w:b/>
              </w:rPr>
            </w:pPr>
          </w:p>
          <w:p w14:paraId="211DA3BD" w14:textId="77777777" w:rsidR="00167D66" w:rsidRPr="00531749" w:rsidRDefault="00167D66" w:rsidP="00167D66">
            <w:pPr>
              <w:rPr>
                <w:rFonts w:ascii="Arial" w:hAnsi="Arial" w:cs="Arial"/>
                <w:b/>
              </w:rPr>
            </w:pPr>
            <w:r w:rsidRPr="00531749">
              <w:rPr>
                <w:rFonts w:ascii="Arial" w:hAnsi="Arial" w:cs="Arial"/>
                <w:b/>
              </w:rPr>
              <w:t>Establishment Aims</w:t>
            </w:r>
          </w:p>
          <w:p w14:paraId="091F42AF" w14:textId="77777777" w:rsidR="00167D66" w:rsidRPr="00531749" w:rsidRDefault="00167D66" w:rsidP="00167D66">
            <w:pPr>
              <w:rPr>
                <w:rFonts w:ascii="Arial" w:hAnsi="Arial" w:cs="Arial"/>
                <w:b/>
              </w:rPr>
            </w:pPr>
          </w:p>
          <w:p w14:paraId="0F4DEFD2" w14:textId="77777777" w:rsidR="00167D66" w:rsidRPr="00531749" w:rsidRDefault="00167D66" w:rsidP="00167D66">
            <w:pPr>
              <w:numPr>
                <w:ilvl w:val="0"/>
                <w:numId w:val="17"/>
              </w:numPr>
              <w:rPr>
                <w:rFonts w:ascii="Arial" w:hAnsi="Arial" w:cs="Arial"/>
                <w:bCs/>
              </w:rPr>
            </w:pPr>
            <w:r w:rsidRPr="00531749">
              <w:rPr>
                <w:rFonts w:ascii="Arial" w:hAnsi="Arial" w:cs="Arial"/>
                <w:bCs/>
              </w:rPr>
              <w:t>Through continuous improvement in learning and teaching create</w:t>
            </w:r>
            <w:r>
              <w:rPr>
                <w:rFonts w:ascii="Arial" w:hAnsi="Arial" w:cs="Arial"/>
                <w:bCs/>
              </w:rPr>
              <w:t xml:space="preserve"> a climate of high expectation, confidence, achievement and resilience</w:t>
            </w:r>
          </w:p>
          <w:p w14:paraId="3BF60044" w14:textId="77777777" w:rsidR="00167D66" w:rsidRPr="00531749" w:rsidRDefault="00167D66" w:rsidP="00167D66">
            <w:pPr>
              <w:rPr>
                <w:rFonts w:ascii="Arial" w:hAnsi="Arial" w:cs="Arial"/>
                <w:bCs/>
              </w:rPr>
            </w:pPr>
          </w:p>
          <w:p w14:paraId="6774F449" w14:textId="77777777" w:rsidR="00167D66" w:rsidRPr="00531749" w:rsidRDefault="00167D66" w:rsidP="00167D66">
            <w:pPr>
              <w:numPr>
                <w:ilvl w:val="0"/>
                <w:numId w:val="17"/>
              </w:numPr>
              <w:rPr>
                <w:rFonts w:ascii="Arial" w:hAnsi="Arial" w:cs="Arial"/>
                <w:bCs/>
              </w:rPr>
            </w:pPr>
            <w:r w:rsidRPr="00531749">
              <w:rPr>
                <w:rFonts w:ascii="Arial" w:hAnsi="Arial" w:cs="Arial"/>
                <w:bCs/>
              </w:rPr>
              <w:t xml:space="preserve">To offer equal opportunities for every child to achieve his/her potential in a welcoming, happy, healthy and </w:t>
            </w:r>
            <w:r>
              <w:rPr>
                <w:rFonts w:ascii="Arial" w:hAnsi="Arial" w:cs="Arial"/>
                <w:bCs/>
              </w:rPr>
              <w:t>inclusive</w:t>
            </w:r>
            <w:r w:rsidRPr="00531749">
              <w:rPr>
                <w:rFonts w:ascii="Arial" w:hAnsi="Arial" w:cs="Arial"/>
                <w:bCs/>
              </w:rPr>
              <w:t xml:space="preserve"> environment. </w:t>
            </w:r>
          </w:p>
          <w:p w14:paraId="0CCC8E95" w14:textId="77777777" w:rsidR="00167D66" w:rsidRPr="00531749" w:rsidRDefault="00167D66" w:rsidP="00167D66">
            <w:pPr>
              <w:rPr>
                <w:rFonts w:ascii="Arial" w:hAnsi="Arial" w:cs="Arial"/>
              </w:rPr>
            </w:pPr>
          </w:p>
          <w:p w14:paraId="1E86997C" w14:textId="77777777" w:rsidR="00167D66" w:rsidRPr="00531749" w:rsidRDefault="00167D66" w:rsidP="00167D66">
            <w:pPr>
              <w:numPr>
                <w:ilvl w:val="0"/>
                <w:numId w:val="17"/>
              </w:numPr>
              <w:rPr>
                <w:rFonts w:ascii="Arial" w:hAnsi="Arial" w:cs="Arial"/>
                <w:bCs/>
              </w:rPr>
            </w:pPr>
            <w:r w:rsidRPr="00531749">
              <w:rPr>
                <w:rFonts w:ascii="Arial" w:hAnsi="Arial" w:cs="Arial"/>
                <w:bCs/>
              </w:rPr>
              <w:t xml:space="preserve">To foster a positive ethos, to care for and work with each other. </w:t>
            </w:r>
          </w:p>
          <w:p w14:paraId="2CBAFC18" w14:textId="77777777" w:rsidR="00167D66" w:rsidRPr="00531749" w:rsidRDefault="00167D66" w:rsidP="00167D66">
            <w:pPr>
              <w:rPr>
                <w:rFonts w:ascii="Arial" w:hAnsi="Arial" w:cs="Arial"/>
              </w:rPr>
            </w:pPr>
          </w:p>
          <w:p w14:paraId="1C65FA97" w14:textId="77777777" w:rsidR="00167D66" w:rsidRPr="00531749" w:rsidRDefault="00167D66" w:rsidP="00167D66">
            <w:pPr>
              <w:numPr>
                <w:ilvl w:val="0"/>
                <w:numId w:val="17"/>
              </w:numPr>
              <w:rPr>
                <w:rFonts w:ascii="Arial" w:hAnsi="Arial" w:cs="Arial"/>
                <w:bCs/>
              </w:rPr>
            </w:pPr>
            <w:r w:rsidRPr="00531749">
              <w:rPr>
                <w:rFonts w:ascii="Arial" w:hAnsi="Arial" w:cs="Arial"/>
                <w:bCs/>
              </w:rPr>
              <w:t>To promote responsibility and pride in all aspects of school and community life.</w:t>
            </w:r>
          </w:p>
          <w:p w14:paraId="0F4B2C7B" w14:textId="77777777" w:rsidR="00167D66" w:rsidRPr="00531749" w:rsidRDefault="00167D66" w:rsidP="00167D66">
            <w:pPr>
              <w:rPr>
                <w:rFonts w:ascii="Arial" w:hAnsi="Arial" w:cs="Arial"/>
                <w:bCs/>
              </w:rPr>
            </w:pPr>
          </w:p>
          <w:p w14:paraId="51F611F2" w14:textId="77777777" w:rsidR="00167D66" w:rsidRPr="00531749" w:rsidRDefault="00167D66" w:rsidP="00167D66">
            <w:pPr>
              <w:numPr>
                <w:ilvl w:val="0"/>
                <w:numId w:val="17"/>
              </w:numPr>
              <w:rPr>
                <w:rFonts w:ascii="Arial" w:hAnsi="Arial" w:cs="Arial"/>
                <w:bCs/>
              </w:rPr>
            </w:pPr>
            <w:r w:rsidRPr="00531749">
              <w:rPr>
                <w:rFonts w:ascii="Arial" w:hAnsi="Arial" w:cs="Arial"/>
                <w:bCs/>
              </w:rPr>
              <w:t>To work meaningfully with parents, the community and external agencies to provide support and opportunity for all.</w:t>
            </w:r>
          </w:p>
          <w:p w14:paraId="681B51A5" w14:textId="77777777" w:rsidR="00167D66" w:rsidRPr="007A429D" w:rsidRDefault="00167D66" w:rsidP="00167D66">
            <w:pPr>
              <w:pStyle w:val="Default"/>
              <w:rPr>
                <w:b/>
                <w:bCs/>
                <w:i/>
                <w:iCs/>
                <w:color w:val="auto"/>
                <w:highlight w:val="yellow"/>
              </w:rPr>
            </w:pPr>
          </w:p>
          <w:p w14:paraId="635FCCA7" w14:textId="47235D47" w:rsidR="000C50D8" w:rsidRDefault="000C50D8" w:rsidP="007A429D">
            <w:pPr>
              <w:pStyle w:val="Default"/>
              <w:rPr>
                <w:b/>
              </w:rPr>
            </w:pPr>
          </w:p>
        </w:tc>
      </w:tr>
    </w:tbl>
    <w:p w14:paraId="5DAF8840" w14:textId="77777777" w:rsidR="000C50D8" w:rsidRDefault="000C50D8">
      <w:pPr>
        <w:rPr>
          <w:rFonts w:ascii="Arial" w:hAnsi="Arial" w:cs="Arial"/>
          <w:b/>
          <w:bCs/>
          <w:sz w:val="24"/>
          <w:szCs w:val="24"/>
          <w:u w:val="single"/>
        </w:rPr>
      </w:pPr>
    </w:p>
    <w:p w14:paraId="6875D3A6" w14:textId="77777777" w:rsidR="000C50D8" w:rsidRDefault="000C50D8">
      <w:pPr>
        <w:rPr>
          <w:rFonts w:ascii="Arial" w:hAnsi="Arial" w:cs="Arial"/>
          <w:b/>
          <w:bCs/>
          <w:sz w:val="24"/>
          <w:szCs w:val="24"/>
          <w:u w:val="single"/>
        </w:rPr>
      </w:pPr>
    </w:p>
    <w:p w14:paraId="0518FBA7" w14:textId="77777777" w:rsidR="000C50D8" w:rsidRDefault="000C50D8">
      <w:pPr>
        <w:rPr>
          <w:rFonts w:ascii="Arial" w:hAnsi="Arial" w:cs="Arial"/>
          <w:b/>
          <w:bCs/>
          <w:sz w:val="24"/>
          <w:szCs w:val="24"/>
          <w:u w:val="single"/>
        </w:rPr>
      </w:pPr>
    </w:p>
    <w:p w14:paraId="18A89298" w14:textId="77777777" w:rsidR="000C50D8" w:rsidRDefault="000C50D8">
      <w:pPr>
        <w:rPr>
          <w:rFonts w:ascii="Arial" w:hAnsi="Arial" w:cs="Arial"/>
          <w:b/>
          <w:bCs/>
          <w:sz w:val="24"/>
          <w:szCs w:val="24"/>
          <w:u w:val="single"/>
        </w:rPr>
      </w:pPr>
    </w:p>
    <w:p w14:paraId="7970D0A7" w14:textId="77777777" w:rsidR="00936265" w:rsidRDefault="00936265">
      <w:pPr>
        <w:rPr>
          <w:rFonts w:ascii="Arial" w:hAnsi="Arial" w:cs="Arial"/>
          <w:b/>
          <w:bCs/>
          <w:sz w:val="24"/>
          <w:szCs w:val="24"/>
          <w:u w:val="single"/>
        </w:rPr>
      </w:pPr>
    </w:p>
    <w:p w14:paraId="6DACF5DC" w14:textId="77777777" w:rsidR="00936265" w:rsidRDefault="00936265">
      <w:pPr>
        <w:rPr>
          <w:rFonts w:ascii="Arial" w:hAnsi="Arial" w:cs="Arial"/>
          <w:b/>
          <w:bCs/>
          <w:sz w:val="24"/>
          <w:szCs w:val="24"/>
          <w:u w:val="single"/>
        </w:rPr>
      </w:pPr>
    </w:p>
    <w:p w14:paraId="65229F4D" w14:textId="77777777" w:rsidR="00936265" w:rsidRDefault="00936265">
      <w:pPr>
        <w:rPr>
          <w:rFonts w:ascii="Arial" w:hAnsi="Arial" w:cs="Arial"/>
          <w:b/>
          <w:bCs/>
          <w:sz w:val="24"/>
          <w:szCs w:val="24"/>
          <w:u w:val="single"/>
        </w:rPr>
      </w:pPr>
    </w:p>
    <w:p w14:paraId="2F8A2ED7" w14:textId="77777777" w:rsidR="00936265" w:rsidRDefault="00936265">
      <w:pPr>
        <w:rPr>
          <w:rFonts w:ascii="Arial" w:hAnsi="Arial" w:cs="Arial"/>
          <w:b/>
          <w:bCs/>
          <w:sz w:val="24"/>
          <w:szCs w:val="24"/>
          <w:u w:val="single"/>
        </w:rPr>
      </w:pPr>
    </w:p>
    <w:p w14:paraId="5387AC39" w14:textId="77777777" w:rsidR="00936265" w:rsidRDefault="00936265">
      <w:pPr>
        <w:rPr>
          <w:rFonts w:ascii="Arial" w:hAnsi="Arial" w:cs="Arial"/>
          <w:b/>
          <w:bCs/>
          <w:sz w:val="24"/>
          <w:szCs w:val="24"/>
          <w:u w:val="single"/>
        </w:rPr>
      </w:pPr>
    </w:p>
    <w:p w14:paraId="36070114" w14:textId="77777777" w:rsidR="00936265" w:rsidRDefault="00936265">
      <w:pPr>
        <w:rPr>
          <w:rFonts w:ascii="Arial" w:hAnsi="Arial" w:cs="Arial"/>
          <w:b/>
          <w:bCs/>
          <w:sz w:val="24"/>
          <w:szCs w:val="24"/>
          <w:u w:val="single"/>
        </w:rPr>
      </w:pPr>
    </w:p>
    <w:p w14:paraId="1FAA4277" w14:textId="77777777" w:rsidR="00936265" w:rsidRDefault="00936265">
      <w:pPr>
        <w:rPr>
          <w:rFonts w:ascii="Arial" w:hAnsi="Arial" w:cs="Arial"/>
          <w:b/>
          <w:bCs/>
          <w:sz w:val="24"/>
          <w:szCs w:val="24"/>
          <w:u w:val="single"/>
        </w:rPr>
      </w:pPr>
    </w:p>
    <w:p w14:paraId="4F60772D" w14:textId="77777777" w:rsidR="00936265" w:rsidRDefault="00936265">
      <w:pPr>
        <w:rPr>
          <w:rFonts w:ascii="Arial" w:hAnsi="Arial" w:cs="Arial"/>
          <w:b/>
          <w:bCs/>
          <w:sz w:val="24"/>
          <w:szCs w:val="24"/>
          <w:u w:val="single"/>
        </w:rPr>
      </w:pPr>
    </w:p>
    <w:p w14:paraId="6BA9CAD8" w14:textId="77777777" w:rsidR="00936265" w:rsidRDefault="00936265">
      <w:pPr>
        <w:rPr>
          <w:rFonts w:ascii="Arial" w:hAnsi="Arial" w:cs="Arial"/>
          <w:b/>
          <w:bCs/>
          <w:sz w:val="24"/>
          <w:szCs w:val="24"/>
          <w:u w:val="single"/>
        </w:rPr>
      </w:pPr>
    </w:p>
    <w:p w14:paraId="1F5DEAD1" w14:textId="77777777" w:rsidR="00AC5475" w:rsidRDefault="00AC5475">
      <w:pPr>
        <w:rPr>
          <w:rFonts w:ascii="Arial" w:hAnsi="Arial" w:cs="Arial"/>
          <w:b/>
          <w:bCs/>
          <w:sz w:val="24"/>
          <w:szCs w:val="24"/>
          <w:u w:val="single"/>
        </w:rPr>
      </w:pPr>
    </w:p>
    <w:p w14:paraId="13254040" w14:textId="77777777" w:rsidR="00AC5475" w:rsidRDefault="00AC5475">
      <w:pPr>
        <w:rPr>
          <w:rFonts w:ascii="Arial" w:hAnsi="Arial" w:cs="Arial"/>
          <w:b/>
          <w:bCs/>
          <w:sz w:val="24"/>
          <w:szCs w:val="24"/>
          <w:u w:val="single"/>
        </w:rPr>
      </w:pPr>
    </w:p>
    <w:p w14:paraId="760CF06E" w14:textId="77777777" w:rsidR="00AC5475" w:rsidRDefault="00AC5475">
      <w:pPr>
        <w:rPr>
          <w:rFonts w:ascii="Arial" w:hAnsi="Arial" w:cs="Arial"/>
          <w:b/>
          <w:bCs/>
          <w:sz w:val="24"/>
          <w:szCs w:val="24"/>
          <w:u w:val="single"/>
        </w:rPr>
        <w:sectPr w:rsidR="00AC5475" w:rsidSect="00371E40">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7990"/>
        <w:gridCol w:w="5767"/>
      </w:tblGrid>
      <w:tr w:rsidR="00612BB7" w:rsidRPr="00724A46" w14:paraId="6E5B9E29" w14:textId="77777777" w:rsidTr="005469A3">
        <w:tc>
          <w:tcPr>
            <w:tcW w:w="2545" w:type="dxa"/>
            <w:tcBorders>
              <w:top w:val="single" w:sz="4" w:space="0" w:color="auto"/>
              <w:left w:val="single" w:sz="4" w:space="0" w:color="auto"/>
              <w:bottom w:val="single" w:sz="4" w:space="0" w:color="auto"/>
              <w:right w:val="single" w:sz="4" w:space="0" w:color="auto"/>
            </w:tcBorders>
            <w:hideMark/>
          </w:tcPr>
          <w:p w14:paraId="43D86BF2" w14:textId="77777777" w:rsidR="00612BB7" w:rsidRPr="00724A46" w:rsidRDefault="00612BB7" w:rsidP="00B00095">
            <w:pPr>
              <w:spacing w:after="0" w:line="240" w:lineRule="auto"/>
              <w:rPr>
                <w:rFonts w:cstheme="minorHAnsi"/>
                <w:b/>
                <w:bCs/>
                <w:sz w:val="20"/>
                <w:szCs w:val="20"/>
              </w:rPr>
            </w:pPr>
            <w:r w:rsidRPr="00724A46">
              <w:rPr>
                <w:rFonts w:cstheme="minorHAnsi"/>
                <w:b/>
                <w:bCs/>
                <w:sz w:val="20"/>
                <w:szCs w:val="20"/>
              </w:rPr>
              <w:lastRenderedPageBreak/>
              <w:t xml:space="preserve">Improvement Priority </w:t>
            </w:r>
          </w:p>
          <w:p w14:paraId="60B1E8E5" w14:textId="77777777" w:rsidR="00612BB7" w:rsidRPr="00724A46" w:rsidRDefault="00612BB7" w:rsidP="00B00095">
            <w:pPr>
              <w:spacing w:after="0" w:line="240" w:lineRule="auto"/>
              <w:rPr>
                <w:rFonts w:cstheme="minorHAnsi"/>
                <w:i/>
                <w:iCs/>
                <w:sz w:val="20"/>
                <w:szCs w:val="20"/>
              </w:rPr>
            </w:pPr>
            <w:r w:rsidRPr="00724A46">
              <w:rPr>
                <w:rFonts w:cstheme="minorHAnsi"/>
                <w:i/>
                <w:iCs/>
                <w:sz w:val="20"/>
                <w:szCs w:val="20"/>
              </w:rPr>
              <w:t xml:space="preserve">(Expressed as outcomes for learners) </w:t>
            </w:r>
          </w:p>
        </w:tc>
        <w:tc>
          <w:tcPr>
            <w:tcW w:w="7990" w:type="dxa"/>
            <w:tcBorders>
              <w:top w:val="single" w:sz="4" w:space="0" w:color="auto"/>
              <w:left w:val="single" w:sz="4" w:space="0" w:color="auto"/>
              <w:bottom w:val="single" w:sz="4" w:space="0" w:color="auto"/>
              <w:right w:val="single" w:sz="4" w:space="0" w:color="auto"/>
            </w:tcBorders>
            <w:shd w:val="clear" w:color="auto" w:fill="FF0000"/>
          </w:tcPr>
          <w:p w14:paraId="24408C0F" w14:textId="77777777" w:rsidR="00612BB7" w:rsidRPr="00724A46" w:rsidRDefault="00612BB7" w:rsidP="00B00095">
            <w:pPr>
              <w:spacing w:after="0" w:line="240" w:lineRule="auto"/>
              <w:rPr>
                <w:rFonts w:cstheme="minorHAnsi"/>
                <w:i/>
                <w:iCs/>
                <w:sz w:val="20"/>
                <w:szCs w:val="20"/>
              </w:rPr>
            </w:pPr>
            <w:r w:rsidRPr="00724A46">
              <w:rPr>
                <w:rFonts w:cstheme="minorHAnsi"/>
                <w:b/>
                <w:bCs/>
                <w:sz w:val="20"/>
                <w:szCs w:val="20"/>
              </w:rPr>
              <w:t xml:space="preserve">Improvement Priority </w:t>
            </w:r>
            <w:r w:rsidRPr="00724A46">
              <w:rPr>
                <w:rFonts w:cstheme="minorHAnsi"/>
                <w:i/>
                <w:iCs/>
                <w:sz w:val="20"/>
                <w:szCs w:val="20"/>
              </w:rPr>
              <w:t xml:space="preserve">(Expressed as outcomes for learners) </w:t>
            </w:r>
          </w:p>
          <w:p w14:paraId="5B49E062" w14:textId="77777777" w:rsidR="00612BB7" w:rsidRPr="00724A46" w:rsidRDefault="00612BB7" w:rsidP="00B00095">
            <w:pPr>
              <w:spacing w:after="0" w:line="240" w:lineRule="auto"/>
              <w:rPr>
                <w:rFonts w:cstheme="minorHAnsi"/>
                <w:i/>
                <w:iCs/>
                <w:sz w:val="20"/>
                <w:szCs w:val="20"/>
              </w:rPr>
            </w:pPr>
          </w:p>
          <w:p w14:paraId="64408381" w14:textId="77777777" w:rsidR="00167D66" w:rsidRPr="00724A46" w:rsidRDefault="00167D66" w:rsidP="00167D66">
            <w:pPr>
              <w:spacing w:line="276" w:lineRule="auto"/>
              <w:rPr>
                <w:rFonts w:cstheme="minorHAnsi"/>
                <w:iCs/>
                <w:sz w:val="20"/>
                <w:szCs w:val="20"/>
              </w:rPr>
            </w:pPr>
            <w:r w:rsidRPr="00724A46">
              <w:rPr>
                <w:rFonts w:cstheme="minorHAnsi"/>
                <w:iCs/>
                <w:sz w:val="20"/>
                <w:szCs w:val="20"/>
              </w:rPr>
              <w:t>To develop staff and children’s leadership skills through participation in Leadership groups.</w:t>
            </w:r>
          </w:p>
          <w:p w14:paraId="1A01DA89" w14:textId="77777777" w:rsidR="00167D66" w:rsidRPr="00724A46" w:rsidRDefault="00167D66" w:rsidP="00167D66">
            <w:pPr>
              <w:spacing w:line="276" w:lineRule="auto"/>
              <w:rPr>
                <w:rFonts w:cstheme="minorHAnsi"/>
                <w:iCs/>
                <w:sz w:val="20"/>
                <w:szCs w:val="20"/>
              </w:rPr>
            </w:pPr>
          </w:p>
          <w:p w14:paraId="3C31EDA3" w14:textId="5429781C" w:rsidR="00612BB7" w:rsidRPr="00724A46" w:rsidRDefault="00167D66" w:rsidP="00167D66">
            <w:pPr>
              <w:spacing w:after="0" w:line="240" w:lineRule="auto"/>
              <w:rPr>
                <w:rFonts w:cstheme="minorHAnsi"/>
                <w:sz w:val="20"/>
                <w:szCs w:val="20"/>
              </w:rPr>
            </w:pPr>
            <w:r w:rsidRPr="00724A46">
              <w:rPr>
                <w:rFonts w:cstheme="minorHAnsi"/>
                <w:iCs/>
                <w:sz w:val="20"/>
                <w:szCs w:val="20"/>
              </w:rPr>
              <w:t>To embed children’s rights throughout the life of the school, supporting the holistic development of all pupils.</w:t>
            </w:r>
          </w:p>
        </w:tc>
        <w:tc>
          <w:tcPr>
            <w:tcW w:w="5767" w:type="dxa"/>
            <w:tcBorders>
              <w:top w:val="single" w:sz="4" w:space="0" w:color="auto"/>
              <w:left w:val="single" w:sz="4" w:space="0" w:color="auto"/>
              <w:bottom w:val="single" w:sz="4" w:space="0" w:color="auto"/>
              <w:right w:val="single" w:sz="4" w:space="0" w:color="auto"/>
            </w:tcBorders>
            <w:hideMark/>
          </w:tcPr>
          <w:p w14:paraId="62765E7B" w14:textId="77777777" w:rsidR="00612BB7" w:rsidRPr="00724A46" w:rsidRDefault="00612BB7" w:rsidP="00B00095">
            <w:pPr>
              <w:rPr>
                <w:rFonts w:cstheme="minorHAnsi"/>
                <w:b/>
                <w:sz w:val="20"/>
                <w:szCs w:val="20"/>
              </w:rPr>
            </w:pPr>
            <w:r w:rsidRPr="00724A46">
              <w:rPr>
                <w:rFonts w:cstheme="minorHAnsi"/>
                <w:b/>
                <w:sz w:val="20"/>
                <w:szCs w:val="20"/>
              </w:rPr>
              <w:t>Education Service Improvement Plan 1:  Our Leadership</w:t>
            </w:r>
          </w:p>
          <w:p w14:paraId="72136D79" w14:textId="77777777" w:rsidR="00612BB7" w:rsidRPr="00724A46" w:rsidRDefault="00612BB7" w:rsidP="00B00095">
            <w:pPr>
              <w:pStyle w:val="ListParagraph"/>
              <w:spacing w:after="0" w:line="240" w:lineRule="auto"/>
              <w:ind w:left="0"/>
              <w:rPr>
                <w:rFonts w:cstheme="minorHAnsi"/>
                <w:b/>
                <w:bCs/>
                <w:i/>
                <w:iCs/>
                <w:sz w:val="20"/>
                <w:szCs w:val="20"/>
              </w:rPr>
            </w:pPr>
            <w:r w:rsidRPr="00724A46">
              <w:rPr>
                <w:rFonts w:cstheme="minorHAnsi"/>
                <w:sz w:val="20"/>
                <w:szCs w:val="20"/>
              </w:rPr>
              <w:t>We actively support, promote and enact leadership at all levels.  Our young people are supported to be leaders of their learning in our centres, schools and wider life experiences.  All staff have ready access to appropriate CLPL and experiences to promote leadership in every classroom, playroom and centre.</w:t>
            </w:r>
          </w:p>
        </w:tc>
      </w:tr>
      <w:tr w:rsidR="00612BB7" w:rsidRPr="00724A46" w14:paraId="712CB173" w14:textId="77777777" w:rsidTr="00B00095">
        <w:trPr>
          <w:trHeight w:val="132"/>
        </w:trPr>
        <w:tc>
          <w:tcPr>
            <w:tcW w:w="16302"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4BCF779D" w14:textId="77777777" w:rsidR="00612BB7" w:rsidRPr="00724A46" w:rsidRDefault="00612BB7" w:rsidP="00AC5475">
            <w:pPr>
              <w:spacing w:after="0" w:line="240" w:lineRule="auto"/>
              <w:jc w:val="center"/>
              <w:rPr>
                <w:rFonts w:cstheme="minorHAnsi"/>
                <w:b/>
                <w:bCs/>
                <w:sz w:val="20"/>
                <w:szCs w:val="20"/>
              </w:rPr>
            </w:pPr>
            <w:r w:rsidRPr="00724A46">
              <w:rPr>
                <w:rFonts w:cstheme="minorHAnsi"/>
                <w:b/>
                <w:sz w:val="20"/>
                <w:szCs w:val="20"/>
              </w:rPr>
              <w:t>Our Leadership</w:t>
            </w:r>
          </w:p>
        </w:tc>
      </w:tr>
      <w:tr w:rsidR="00A833F1" w:rsidRPr="00724A46" w14:paraId="3979FA43" w14:textId="77777777" w:rsidTr="00D72502">
        <w:trPr>
          <w:trHeight w:val="132"/>
        </w:trPr>
        <w:tc>
          <w:tcPr>
            <w:tcW w:w="2545" w:type="dxa"/>
            <w:tcBorders>
              <w:top w:val="single" w:sz="4" w:space="0" w:color="auto"/>
              <w:left w:val="single" w:sz="4" w:space="0" w:color="auto"/>
              <w:bottom w:val="single" w:sz="4" w:space="0" w:color="auto"/>
              <w:right w:val="single" w:sz="4" w:space="0" w:color="auto"/>
            </w:tcBorders>
            <w:shd w:val="clear" w:color="auto" w:fill="auto"/>
          </w:tcPr>
          <w:p w14:paraId="6991F86A" w14:textId="77777777" w:rsidR="00A833F1" w:rsidRPr="00724A46" w:rsidRDefault="00A833F1" w:rsidP="00A833F1">
            <w:pPr>
              <w:spacing w:after="0" w:line="240" w:lineRule="auto"/>
              <w:rPr>
                <w:rFonts w:cstheme="minorHAnsi"/>
                <w:b/>
                <w:bCs/>
                <w:sz w:val="20"/>
                <w:szCs w:val="20"/>
              </w:rPr>
            </w:pPr>
            <w:r w:rsidRPr="00724A46">
              <w:rPr>
                <w:rFonts w:cstheme="minorHAnsi"/>
                <w:b/>
                <w:bCs/>
                <w:sz w:val="20"/>
                <w:szCs w:val="20"/>
              </w:rPr>
              <w:t>Progress and Impact</w:t>
            </w:r>
          </w:p>
          <w:p w14:paraId="10A8B680" w14:textId="77777777" w:rsidR="00A833F1" w:rsidRDefault="00A833F1" w:rsidP="00A833F1">
            <w:pPr>
              <w:spacing w:after="0" w:line="240" w:lineRule="auto"/>
              <w:jc w:val="center"/>
              <w:rPr>
                <w:rFonts w:cstheme="minorHAnsi"/>
                <w:b/>
                <w:sz w:val="20"/>
                <w:szCs w:val="20"/>
              </w:rPr>
            </w:pPr>
          </w:p>
        </w:tc>
        <w:tc>
          <w:tcPr>
            <w:tcW w:w="13757" w:type="dxa"/>
            <w:gridSpan w:val="2"/>
            <w:tcBorders>
              <w:top w:val="single" w:sz="4" w:space="0" w:color="auto"/>
              <w:left w:val="single" w:sz="4" w:space="0" w:color="auto"/>
              <w:bottom w:val="single" w:sz="4" w:space="0" w:color="auto"/>
              <w:right w:val="single" w:sz="4" w:space="0" w:color="auto"/>
            </w:tcBorders>
            <w:shd w:val="clear" w:color="auto" w:fill="auto"/>
          </w:tcPr>
          <w:p w14:paraId="1FF3FC36" w14:textId="77777777" w:rsidR="00A833F1" w:rsidRPr="00724A46" w:rsidRDefault="00A833F1" w:rsidP="00A833F1">
            <w:pPr>
              <w:rPr>
                <w:rFonts w:cstheme="minorHAnsi"/>
                <w:sz w:val="20"/>
                <w:szCs w:val="20"/>
              </w:rPr>
            </w:pPr>
            <w:r w:rsidRPr="00724A46">
              <w:rPr>
                <w:rFonts w:cstheme="minorHAnsi"/>
                <w:sz w:val="20"/>
                <w:szCs w:val="20"/>
              </w:rPr>
              <w:t xml:space="preserve">Following discussion with the pupils, around they </w:t>
            </w:r>
            <w:proofErr w:type="gramStart"/>
            <w:r w:rsidRPr="00724A46">
              <w:rPr>
                <w:rFonts w:cstheme="minorHAnsi"/>
                <w:sz w:val="20"/>
                <w:szCs w:val="20"/>
              </w:rPr>
              <w:t>types</w:t>
            </w:r>
            <w:proofErr w:type="gramEnd"/>
            <w:r w:rsidRPr="00724A46">
              <w:rPr>
                <w:rFonts w:cstheme="minorHAnsi"/>
                <w:sz w:val="20"/>
                <w:szCs w:val="20"/>
              </w:rPr>
              <w:t xml:space="preserve"> of Leadership Groups they would like to participate in, thus ensuring pupil voice, staff ‘signed up’ to a leadership Group of interest to them.  This also formed part of their PRD.  </w:t>
            </w:r>
          </w:p>
          <w:p w14:paraId="6F116AC3" w14:textId="7C35B8D5" w:rsidR="00A833F1" w:rsidRPr="00724A46" w:rsidRDefault="00A833F1" w:rsidP="00A833F1">
            <w:pPr>
              <w:rPr>
                <w:rFonts w:cstheme="minorHAnsi"/>
                <w:sz w:val="20"/>
                <w:szCs w:val="20"/>
              </w:rPr>
            </w:pPr>
            <w:r w:rsidRPr="00724A46">
              <w:rPr>
                <w:rFonts w:cstheme="minorHAnsi"/>
                <w:sz w:val="20"/>
                <w:szCs w:val="20"/>
              </w:rPr>
              <w:t xml:space="preserve">Children from P4 – P7 were then given the choice of which Leadership Group they wanted to participate in.  Staff then worked collaboratively with the pupils to consider what the aims of the group would be. Groups met monthly, to work towards their goals. Notice boards for each group were created so information was easily shared. Information was also disseminated at assemblies led by the children.  Members from each group were also responsible for ensuring the P1 – P3 classes were kept informed of ongoing work.  Details and </w:t>
            </w:r>
            <w:r w:rsidR="00F521E1" w:rsidRPr="00724A46">
              <w:rPr>
                <w:rFonts w:cstheme="minorHAnsi"/>
                <w:sz w:val="20"/>
                <w:szCs w:val="20"/>
              </w:rPr>
              <w:t>impact</w:t>
            </w:r>
            <w:r w:rsidRPr="00724A46">
              <w:rPr>
                <w:rFonts w:cstheme="minorHAnsi"/>
                <w:sz w:val="20"/>
                <w:szCs w:val="20"/>
              </w:rPr>
              <w:t xml:space="preserve"> of each group are described below:</w:t>
            </w:r>
          </w:p>
          <w:tbl>
            <w:tblPr>
              <w:tblStyle w:val="TableGrid"/>
              <w:tblW w:w="0" w:type="auto"/>
              <w:tblLook w:val="04A0" w:firstRow="1" w:lastRow="0" w:firstColumn="1" w:lastColumn="0" w:noHBand="0" w:noVBand="1"/>
            </w:tblPr>
            <w:tblGrid>
              <w:gridCol w:w="4510"/>
              <w:gridCol w:w="4510"/>
              <w:gridCol w:w="4511"/>
            </w:tblGrid>
            <w:tr w:rsidR="00A833F1" w14:paraId="36D7ECF9" w14:textId="77777777" w:rsidTr="00A833F1">
              <w:tc>
                <w:tcPr>
                  <w:tcW w:w="4510" w:type="dxa"/>
                  <w:shd w:val="clear" w:color="auto" w:fill="BDD6EE" w:themeFill="accent1" w:themeFillTint="66"/>
                </w:tcPr>
                <w:p w14:paraId="6A3562D1" w14:textId="53C3CBF9" w:rsidR="00A833F1" w:rsidRDefault="00A833F1" w:rsidP="00EB20CA">
                  <w:pPr>
                    <w:framePr w:hSpace="180" w:wrap="around" w:vAnchor="text" w:hAnchor="margin" w:xAlign="center" w:y="-299"/>
                    <w:rPr>
                      <w:rFonts w:cstheme="minorHAnsi"/>
                      <w:sz w:val="20"/>
                      <w:szCs w:val="20"/>
                    </w:rPr>
                  </w:pPr>
                  <w:r w:rsidRPr="00724A46">
                    <w:rPr>
                      <w:rFonts w:cstheme="minorHAnsi"/>
                      <w:b/>
                      <w:sz w:val="20"/>
                      <w:szCs w:val="20"/>
                    </w:rPr>
                    <w:t>Leadership Group</w:t>
                  </w:r>
                </w:p>
              </w:tc>
              <w:tc>
                <w:tcPr>
                  <w:tcW w:w="4510" w:type="dxa"/>
                  <w:shd w:val="clear" w:color="auto" w:fill="BDD6EE" w:themeFill="accent1" w:themeFillTint="66"/>
                </w:tcPr>
                <w:p w14:paraId="1D1CCE89" w14:textId="1974FA15" w:rsidR="00A833F1" w:rsidRDefault="00A833F1" w:rsidP="00EB20CA">
                  <w:pPr>
                    <w:framePr w:hSpace="180" w:wrap="around" w:vAnchor="text" w:hAnchor="margin" w:xAlign="center" w:y="-299"/>
                    <w:rPr>
                      <w:rFonts w:cstheme="minorHAnsi"/>
                      <w:sz w:val="20"/>
                      <w:szCs w:val="20"/>
                    </w:rPr>
                  </w:pPr>
                  <w:r w:rsidRPr="00724A46">
                    <w:rPr>
                      <w:rFonts w:cstheme="minorHAnsi"/>
                      <w:b/>
                      <w:sz w:val="20"/>
                      <w:szCs w:val="20"/>
                    </w:rPr>
                    <w:t>Aims</w:t>
                  </w:r>
                </w:p>
              </w:tc>
              <w:tc>
                <w:tcPr>
                  <w:tcW w:w="4511" w:type="dxa"/>
                  <w:shd w:val="clear" w:color="auto" w:fill="BDD6EE" w:themeFill="accent1" w:themeFillTint="66"/>
                </w:tcPr>
                <w:p w14:paraId="752C12BE" w14:textId="37AABD50" w:rsidR="00A833F1" w:rsidRDefault="00A833F1" w:rsidP="00EB20CA">
                  <w:pPr>
                    <w:framePr w:hSpace="180" w:wrap="around" w:vAnchor="text" w:hAnchor="margin" w:xAlign="center" w:y="-299"/>
                    <w:rPr>
                      <w:rFonts w:cstheme="minorHAnsi"/>
                      <w:sz w:val="20"/>
                      <w:szCs w:val="20"/>
                    </w:rPr>
                  </w:pPr>
                  <w:r w:rsidRPr="00724A46">
                    <w:rPr>
                      <w:rFonts w:cstheme="minorHAnsi"/>
                      <w:b/>
                      <w:sz w:val="20"/>
                      <w:szCs w:val="20"/>
                    </w:rPr>
                    <w:t>Success and Impact</w:t>
                  </w:r>
                </w:p>
              </w:tc>
            </w:tr>
            <w:tr w:rsidR="00A833F1" w14:paraId="1A3A0AF1" w14:textId="77777777">
              <w:tc>
                <w:tcPr>
                  <w:tcW w:w="4510" w:type="dxa"/>
                </w:tcPr>
                <w:p w14:paraId="2C2D7D0E" w14:textId="77777777" w:rsidR="00A833F1" w:rsidRPr="00724A46" w:rsidRDefault="00A833F1" w:rsidP="00EB20CA">
                  <w:pPr>
                    <w:framePr w:hSpace="180" w:wrap="around" w:vAnchor="text" w:hAnchor="margin" w:xAlign="center" w:y="-299"/>
                    <w:rPr>
                      <w:rFonts w:cstheme="minorHAnsi"/>
                      <w:b/>
                      <w:bCs/>
                      <w:sz w:val="20"/>
                      <w:szCs w:val="20"/>
                    </w:rPr>
                  </w:pPr>
                  <w:r w:rsidRPr="00724A46">
                    <w:rPr>
                      <w:rFonts w:cstheme="minorHAnsi"/>
                      <w:b/>
                      <w:bCs/>
                      <w:sz w:val="20"/>
                      <w:szCs w:val="20"/>
                    </w:rPr>
                    <w:t>STEM</w:t>
                  </w:r>
                </w:p>
                <w:p w14:paraId="68235781" w14:textId="77777777" w:rsidR="00A833F1" w:rsidRPr="00724A46" w:rsidRDefault="00A833F1" w:rsidP="00EB20CA">
                  <w:pPr>
                    <w:framePr w:hSpace="180" w:wrap="around" w:vAnchor="text" w:hAnchor="margin" w:xAlign="center" w:y="-299"/>
                    <w:rPr>
                      <w:rFonts w:cstheme="minorHAnsi"/>
                      <w:sz w:val="20"/>
                      <w:szCs w:val="20"/>
                    </w:rPr>
                  </w:pPr>
                </w:p>
                <w:p w14:paraId="14AAE04E" w14:textId="2EE0CC67" w:rsidR="00A833F1" w:rsidRDefault="00A833F1" w:rsidP="00EB20CA">
                  <w:pPr>
                    <w:framePr w:hSpace="180" w:wrap="around" w:vAnchor="text" w:hAnchor="margin" w:xAlign="center" w:y="-299"/>
                    <w:rPr>
                      <w:rFonts w:cstheme="minorHAnsi"/>
                      <w:sz w:val="20"/>
                      <w:szCs w:val="20"/>
                    </w:rPr>
                  </w:pPr>
                  <w:r w:rsidRPr="00724A46">
                    <w:rPr>
                      <w:rFonts w:cstheme="minorHAnsi"/>
                      <w:noProof/>
                      <w:sz w:val="20"/>
                      <w:szCs w:val="20"/>
                    </w:rPr>
                    <w:drawing>
                      <wp:inline distT="0" distB="0" distL="0" distR="0" wp14:anchorId="010E4B69" wp14:editId="1C6FB345">
                        <wp:extent cx="2228127" cy="1932531"/>
                        <wp:effectExtent l="0" t="0" r="1270" b="0"/>
                        <wp:docPr id="158728936" name="Picture 4" descr="A bulletin board with papers and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77393" name="Picture 4" descr="A bulletin board with papers and pape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096" cy="1946381"/>
                                </a:xfrm>
                                <a:prstGeom prst="rect">
                                  <a:avLst/>
                                </a:prstGeom>
                                <a:noFill/>
                                <a:ln>
                                  <a:noFill/>
                                </a:ln>
                              </pic:spPr>
                            </pic:pic>
                          </a:graphicData>
                        </a:graphic>
                      </wp:inline>
                    </w:drawing>
                  </w:r>
                </w:p>
              </w:tc>
              <w:tc>
                <w:tcPr>
                  <w:tcW w:w="4510" w:type="dxa"/>
                </w:tcPr>
                <w:p w14:paraId="043D136C" w14:textId="77777777" w:rsidR="00A833F1" w:rsidRPr="00724A46" w:rsidRDefault="00A833F1" w:rsidP="00EB20CA">
                  <w:pPr>
                    <w:pStyle w:val="ListParagraph"/>
                    <w:framePr w:hSpace="180" w:wrap="around" w:vAnchor="text" w:hAnchor="margin" w:xAlign="center" w:y="-299"/>
                    <w:numPr>
                      <w:ilvl w:val="0"/>
                      <w:numId w:val="19"/>
                    </w:numPr>
                    <w:rPr>
                      <w:rFonts w:cstheme="minorHAnsi"/>
                      <w:sz w:val="20"/>
                      <w:szCs w:val="20"/>
                    </w:rPr>
                  </w:pPr>
                  <w:r w:rsidRPr="00724A46">
                    <w:rPr>
                      <w:rFonts w:cstheme="minorHAnsi"/>
                      <w:sz w:val="20"/>
                      <w:szCs w:val="20"/>
                    </w:rPr>
                    <w:t>To promote STEM awareness and engagement throughout the school and ECC.</w:t>
                  </w:r>
                </w:p>
                <w:p w14:paraId="361EBB70" w14:textId="77777777" w:rsidR="00A833F1" w:rsidRPr="00724A46" w:rsidRDefault="00A833F1" w:rsidP="00EB20CA">
                  <w:pPr>
                    <w:pStyle w:val="ListParagraph"/>
                    <w:framePr w:hSpace="180" w:wrap="around" w:vAnchor="text" w:hAnchor="margin" w:xAlign="center" w:y="-299"/>
                    <w:numPr>
                      <w:ilvl w:val="0"/>
                      <w:numId w:val="19"/>
                    </w:numPr>
                    <w:rPr>
                      <w:rFonts w:cstheme="minorHAnsi"/>
                      <w:sz w:val="20"/>
                      <w:szCs w:val="20"/>
                    </w:rPr>
                  </w:pPr>
                  <w:r w:rsidRPr="00724A46">
                    <w:rPr>
                      <w:rFonts w:cstheme="minorHAnsi"/>
                      <w:sz w:val="20"/>
                      <w:szCs w:val="20"/>
                    </w:rPr>
                    <w:t xml:space="preserve">To develop critical thinking and </w:t>
                  </w:r>
                  <w:proofErr w:type="gramStart"/>
                  <w:r w:rsidRPr="00724A46">
                    <w:rPr>
                      <w:rFonts w:cstheme="minorHAnsi"/>
                      <w:sz w:val="20"/>
                      <w:szCs w:val="20"/>
                    </w:rPr>
                    <w:t>problem solving</w:t>
                  </w:r>
                  <w:proofErr w:type="gramEnd"/>
                  <w:r w:rsidRPr="00724A46">
                    <w:rPr>
                      <w:rFonts w:cstheme="minorHAnsi"/>
                      <w:sz w:val="20"/>
                      <w:szCs w:val="20"/>
                    </w:rPr>
                    <w:t xml:space="preserve"> skills</w:t>
                  </w:r>
                </w:p>
                <w:p w14:paraId="5409856D" w14:textId="77777777" w:rsidR="00A833F1" w:rsidRPr="00724A46" w:rsidRDefault="00A833F1" w:rsidP="00EB20CA">
                  <w:pPr>
                    <w:pStyle w:val="ListParagraph"/>
                    <w:framePr w:hSpace="180" w:wrap="around" w:vAnchor="text" w:hAnchor="margin" w:xAlign="center" w:y="-299"/>
                    <w:numPr>
                      <w:ilvl w:val="0"/>
                      <w:numId w:val="19"/>
                    </w:numPr>
                    <w:rPr>
                      <w:rFonts w:cstheme="minorHAnsi"/>
                      <w:sz w:val="20"/>
                      <w:szCs w:val="20"/>
                    </w:rPr>
                  </w:pPr>
                  <w:r w:rsidRPr="00724A46">
                    <w:rPr>
                      <w:rFonts w:cstheme="minorHAnsi"/>
                      <w:sz w:val="20"/>
                      <w:szCs w:val="20"/>
                    </w:rPr>
                    <w:t>To build a supportive STEM culture throughout the whole school community</w:t>
                  </w:r>
                </w:p>
                <w:p w14:paraId="7A6BCDA0" w14:textId="77777777" w:rsidR="00A833F1" w:rsidRDefault="00A833F1" w:rsidP="00EB20CA">
                  <w:pPr>
                    <w:framePr w:hSpace="180" w:wrap="around" w:vAnchor="text" w:hAnchor="margin" w:xAlign="center" w:y="-299"/>
                    <w:rPr>
                      <w:rFonts w:cstheme="minorHAnsi"/>
                      <w:sz w:val="20"/>
                      <w:szCs w:val="20"/>
                    </w:rPr>
                  </w:pPr>
                </w:p>
              </w:tc>
              <w:tc>
                <w:tcPr>
                  <w:tcW w:w="4511" w:type="dxa"/>
                </w:tcPr>
                <w:p w14:paraId="0C507E91"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This group have led science, technology, engineering and mathematics this session. They participated in STEM lessons themselves, so they could teach others in the school, becoming ‘STEM Ambassadors.’</w:t>
                  </w:r>
                </w:p>
                <w:p w14:paraId="07143D99"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p>
                <w:p w14:paraId="2E8BBD8C"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The group organised our STEM week and worked with all children across the school and ECC to ensure that everyone received their ‘CREST’ Award.</w:t>
                  </w:r>
                </w:p>
                <w:p w14:paraId="41F368B8"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p>
                <w:p w14:paraId="320531E9"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Parents have been more involved in the work of STEM through learning with their children during STEM Week and Sharing the Learning sessions.</w:t>
                  </w:r>
                </w:p>
                <w:p w14:paraId="0C589409" w14:textId="77777777" w:rsidR="00A833F1" w:rsidRPr="00724A46" w:rsidRDefault="00A833F1" w:rsidP="00EB20CA">
                  <w:pPr>
                    <w:framePr w:hSpace="180" w:wrap="around" w:vAnchor="text" w:hAnchor="margin" w:xAlign="center" w:y="-299"/>
                    <w:shd w:val="clear" w:color="auto" w:fill="FFFFFF"/>
                    <w:textAlignment w:val="baseline"/>
                    <w:rPr>
                      <w:rFonts w:cstheme="minorHAnsi"/>
                      <w:color w:val="000000"/>
                      <w:sz w:val="20"/>
                      <w:szCs w:val="20"/>
                      <w:lang w:eastAsia="en-GB"/>
                    </w:rPr>
                  </w:pPr>
                </w:p>
                <w:p w14:paraId="14BC634C" w14:textId="3D33CF52" w:rsidR="00A833F1" w:rsidRDefault="00A833F1" w:rsidP="00EB20CA">
                  <w:pPr>
                    <w:framePr w:hSpace="180" w:wrap="around" w:vAnchor="text" w:hAnchor="margin" w:xAlign="center" w:y="-299"/>
                    <w:rPr>
                      <w:rFonts w:cstheme="minorHAnsi"/>
                      <w:sz w:val="20"/>
                      <w:szCs w:val="20"/>
                    </w:rPr>
                  </w:pPr>
                  <w:r w:rsidRPr="00724A46">
                    <w:rPr>
                      <w:rFonts w:cstheme="minorHAnsi"/>
                      <w:color w:val="000000"/>
                      <w:sz w:val="20"/>
                      <w:szCs w:val="20"/>
                      <w:lang w:eastAsia="en-GB"/>
                    </w:rPr>
                    <w:t>Through staff and pupil self-evaluation we believe that the profile of STEM subjects has been raised across the school and ECC.</w:t>
                  </w:r>
                </w:p>
              </w:tc>
            </w:tr>
          </w:tbl>
          <w:p w14:paraId="40DB9183" w14:textId="77777777" w:rsidR="00A833F1" w:rsidRPr="00724A46" w:rsidRDefault="00A833F1" w:rsidP="00A833F1">
            <w:pPr>
              <w:rPr>
                <w:rFonts w:cstheme="minorHAnsi"/>
                <w:sz w:val="20"/>
                <w:szCs w:val="20"/>
              </w:rPr>
            </w:pPr>
          </w:p>
          <w:tbl>
            <w:tblPr>
              <w:tblStyle w:val="TableGrid"/>
              <w:tblpPr w:leftFromText="180" w:rightFromText="180" w:horzAnchor="margin" w:tblpY="-7920"/>
              <w:tblOverlap w:val="never"/>
              <w:tblW w:w="13531" w:type="dxa"/>
              <w:tblLook w:val="0420" w:firstRow="1" w:lastRow="0" w:firstColumn="0" w:lastColumn="0" w:noHBand="0" w:noVBand="1"/>
            </w:tblPr>
            <w:tblGrid>
              <w:gridCol w:w="3876"/>
              <w:gridCol w:w="5058"/>
              <w:gridCol w:w="4597"/>
            </w:tblGrid>
            <w:tr w:rsidR="00A833F1" w:rsidRPr="00724A46" w14:paraId="52505B84" w14:textId="77777777" w:rsidTr="00A833F1">
              <w:trPr>
                <w:trHeight w:val="238"/>
              </w:trPr>
              <w:tc>
                <w:tcPr>
                  <w:tcW w:w="3876" w:type="dxa"/>
                  <w:shd w:val="clear" w:color="auto" w:fill="BDD6EE" w:themeFill="accent1" w:themeFillTint="66"/>
                </w:tcPr>
                <w:p w14:paraId="45C70996" w14:textId="77777777" w:rsidR="00A833F1" w:rsidRPr="00724A46" w:rsidRDefault="00A833F1" w:rsidP="00A833F1">
                  <w:pPr>
                    <w:rPr>
                      <w:rFonts w:cstheme="minorHAnsi"/>
                      <w:b/>
                      <w:sz w:val="20"/>
                      <w:szCs w:val="20"/>
                    </w:rPr>
                  </w:pPr>
                  <w:r w:rsidRPr="00724A46">
                    <w:rPr>
                      <w:rFonts w:cstheme="minorHAnsi"/>
                      <w:b/>
                      <w:sz w:val="20"/>
                      <w:szCs w:val="20"/>
                    </w:rPr>
                    <w:lastRenderedPageBreak/>
                    <w:t>Leadership Group</w:t>
                  </w:r>
                </w:p>
              </w:tc>
              <w:tc>
                <w:tcPr>
                  <w:tcW w:w="5058" w:type="dxa"/>
                  <w:shd w:val="clear" w:color="auto" w:fill="BDD6EE" w:themeFill="accent1" w:themeFillTint="66"/>
                </w:tcPr>
                <w:p w14:paraId="7FC79548" w14:textId="77777777" w:rsidR="00A833F1" w:rsidRPr="00724A46" w:rsidRDefault="00A833F1" w:rsidP="00A833F1">
                  <w:pPr>
                    <w:rPr>
                      <w:rFonts w:cstheme="minorHAnsi"/>
                      <w:b/>
                      <w:sz w:val="20"/>
                      <w:szCs w:val="20"/>
                    </w:rPr>
                  </w:pPr>
                  <w:r w:rsidRPr="00724A46">
                    <w:rPr>
                      <w:rFonts w:cstheme="minorHAnsi"/>
                      <w:b/>
                      <w:sz w:val="20"/>
                      <w:szCs w:val="20"/>
                    </w:rPr>
                    <w:t>Aims</w:t>
                  </w:r>
                </w:p>
              </w:tc>
              <w:tc>
                <w:tcPr>
                  <w:tcW w:w="4597" w:type="dxa"/>
                  <w:shd w:val="clear" w:color="auto" w:fill="BDD6EE" w:themeFill="accent1" w:themeFillTint="66"/>
                </w:tcPr>
                <w:p w14:paraId="26B6EA89" w14:textId="77777777" w:rsidR="00A833F1" w:rsidRPr="00724A46" w:rsidRDefault="00A833F1" w:rsidP="00A833F1">
                  <w:pPr>
                    <w:rPr>
                      <w:rFonts w:cstheme="minorHAnsi"/>
                      <w:b/>
                      <w:sz w:val="20"/>
                      <w:szCs w:val="20"/>
                    </w:rPr>
                  </w:pPr>
                  <w:r w:rsidRPr="00724A46">
                    <w:rPr>
                      <w:rFonts w:cstheme="minorHAnsi"/>
                      <w:b/>
                      <w:sz w:val="20"/>
                      <w:szCs w:val="20"/>
                    </w:rPr>
                    <w:t>Success and Impact</w:t>
                  </w:r>
                </w:p>
              </w:tc>
            </w:tr>
            <w:tr w:rsidR="00A833F1" w:rsidRPr="00724A46" w14:paraId="7E32469D" w14:textId="77777777" w:rsidTr="00A833F1">
              <w:trPr>
                <w:trHeight w:val="4243"/>
              </w:trPr>
              <w:tc>
                <w:tcPr>
                  <w:tcW w:w="3876" w:type="dxa"/>
                </w:tcPr>
                <w:p w14:paraId="6895E760" w14:textId="77777777" w:rsidR="00A833F1" w:rsidRPr="00724A46" w:rsidRDefault="00A833F1" w:rsidP="00A833F1">
                  <w:pPr>
                    <w:rPr>
                      <w:rFonts w:cstheme="minorHAnsi"/>
                      <w:b/>
                      <w:bCs/>
                      <w:sz w:val="20"/>
                      <w:szCs w:val="20"/>
                    </w:rPr>
                  </w:pPr>
                  <w:r w:rsidRPr="00724A46">
                    <w:rPr>
                      <w:rFonts w:cstheme="minorHAnsi"/>
                      <w:b/>
                      <w:bCs/>
                      <w:sz w:val="20"/>
                      <w:szCs w:val="20"/>
                    </w:rPr>
                    <w:t>Rights Respecting School Steering Group</w:t>
                  </w:r>
                </w:p>
                <w:p w14:paraId="59DA4216" w14:textId="77777777" w:rsidR="00A833F1" w:rsidRPr="00724A46" w:rsidRDefault="00A833F1" w:rsidP="00A833F1">
                  <w:pPr>
                    <w:rPr>
                      <w:rFonts w:cstheme="minorHAnsi"/>
                      <w:b/>
                      <w:bCs/>
                      <w:sz w:val="20"/>
                      <w:szCs w:val="20"/>
                    </w:rPr>
                  </w:pPr>
                  <w:r w:rsidRPr="00724A46">
                    <w:rPr>
                      <w:rFonts w:cstheme="minorHAnsi"/>
                      <w:noProof/>
                      <w:sz w:val="20"/>
                      <w:szCs w:val="20"/>
                    </w:rPr>
                    <w:drawing>
                      <wp:inline distT="0" distB="0" distL="0" distR="0" wp14:anchorId="1546C780" wp14:editId="5760373D">
                        <wp:extent cx="2152617" cy="1932972"/>
                        <wp:effectExtent l="0" t="0" r="635" b="0"/>
                        <wp:docPr id="1933587508" name="Picture 16" descr="A group of children holding hands around the ear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2297" name="Picture 16" descr="A group of children holding hands around the earth&#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2960" cy="1969199"/>
                                </a:xfrm>
                                <a:prstGeom prst="rect">
                                  <a:avLst/>
                                </a:prstGeom>
                                <a:noFill/>
                                <a:ln>
                                  <a:noFill/>
                                </a:ln>
                              </pic:spPr>
                            </pic:pic>
                          </a:graphicData>
                        </a:graphic>
                      </wp:inline>
                    </w:drawing>
                  </w:r>
                </w:p>
                <w:p w14:paraId="25263BA2" w14:textId="77777777" w:rsidR="00A833F1" w:rsidRPr="00724A46" w:rsidRDefault="00A833F1" w:rsidP="00A833F1">
                  <w:pPr>
                    <w:rPr>
                      <w:rFonts w:cstheme="minorHAnsi"/>
                      <w:sz w:val="20"/>
                      <w:szCs w:val="20"/>
                    </w:rPr>
                  </w:pPr>
                </w:p>
              </w:tc>
              <w:tc>
                <w:tcPr>
                  <w:tcW w:w="5058" w:type="dxa"/>
                </w:tcPr>
                <w:p w14:paraId="46CA7012"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awareness and understanding of Children’s Rights.</w:t>
                  </w:r>
                </w:p>
                <w:p w14:paraId="5F3A418C"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build on our respectful and inclusive school culture.</w:t>
                  </w:r>
                </w:p>
                <w:p w14:paraId="58F17DFC" w14:textId="1B5388C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 xml:space="preserve">To </w:t>
                  </w:r>
                  <w:r w:rsidR="00F521E1" w:rsidRPr="00724A46">
                    <w:rPr>
                      <w:rFonts w:cstheme="minorHAnsi"/>
                      <w:sz w:val="20"/>
                      <w:szCs w:val="20"/>
                    </w:rPr>
                    <w:t>empower</w:t>
                  </w:r>
                  <w:r w:rsidRPr="00724A46">
                    <w:rPr>
                      <w:rFonts w:cstheme="minorHAnsi"/>
                      <w:sz w:val="20"/>
                      <w:szCs w:val="20"/>
                    </w:rPr>
                    <w:t xml:space="preserve"> pupils voice and participation.</w:t>
                  </w:r>
                </w:p>
                <w:p w14:paraId="437B1C7D"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build further partnerships with the wider school community</w:t>
                  </w:r>
                </w:p>
              </w:tc>
              <w:tc>
                <w:tcPr>
                  <w:tcW w:w="4597" w:type="dxa"/>
                </w:tcPr>
                <w:p w14:paraId="6500CF7C" w14:textId="77777777"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sz w:val="20"/>
                      <w:szCs w:val="20"/>
                    </w:rPr>
                    <w:t xml:space="preserve">This group explored </w:t>
                  </w:r>
                  <w:r w:rsidRPr="00724A46">
                    <w:rPr>
                      <w:rFonts w:cstheme="minorHAnsi"/>
                      <w:color w:val="242424"/>
                      <w:sz w:val="20"/>
                      <w:szCs w:val="20"/>
                      <w:lang w:eastAsia="en-GB"/>
                    </w:rPr>
                    <w:t xml:space="preserve">Children’s Rights and have introduced the Right of the Month to the school and ECC. This Right then became a focus for the whole school for that month.  </w:t>
                  </w:r>
                </w:p>
                <w:p w14:paraId="6B24AD59" w14:textId="77777777" w:rsidR="00A833F1" w:rsidRPr="00724A46" w:rsidRDefault="00A833F1" w:rsidP="00A833F1">
                  <w:pPr>
                    <w:shd w:val="clear" w:color="auto" w:fill="FFFFFF"/>
                    <w:textAlignment w:val="baseline"/>
                    <w:rPr>
                      <w:rFonts w:cstheme="minorHAnsi"/>
                      <w:color w:val="242424"/>
                      <w:sz w:val="20"/>
                      <w:szCs w:val="20"/>
                      <w:lang w:eastAsia="en-GB"/>
                    </w:rPr>
                  </w:pPr>
                </w:p>
                <w:p w14:paraId="791B1F59" w14:textId="61A66C05"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 xml:space="preserve">The Group organised Children in Need.  They have also been preparing for our Silver Award </w:t>
                  </w:r>
                  <w:r w:rsidR="00F521E1" w:rsidRPr="00724A46">
                    <w:rPr>
                      <w:rFonts w:cstheme="minorHAnsi"/>
                      <w:color w:val="242424"/>
                      <w:sz w:val="20"/>
                      <w:szCs w:val="20"/>
                      <w:lang w:eastAsia="en-GB"/>
                    </w:rPr>
                    <w:t>Accreditation</w:t>
                  </w:r>
                  <w:r w:rsidRPr="00724A46">
                    <w:rPr>
                      <w:rFonts w:cstheme="minorHAnsi"/>
                      <w:color w:val="242424"/>
                      <w:sz w:val="20"/>
                      <w:szCs w:val="20"/>
                      <w:lang w:eastAsia="en-GB"/>
                    </w:rPr>
                    <w:t xml:space="preserve">, which takes place in October 2025.  We have </w:t>
                  </w:r>
                  <w:r w:rsidR="00F521E1" w:rsidRPr="00724A46">
                    <w:rPr>
                      <w:rFonts w:cstheme="minorHAnsi"/>
                      <w:color w:val="242424"/>
                      <w:sz w:val="20"/>
                      <w:szCs w:val="20"/>
                      <w:lang w:eastAsia="en-GB"/>
                    </w:rPr>
                    <w:t>committed</w:t>
                  </w:r>
                  <w:r w:rsidRPr="00724A46">
                    <w:rPr>
                      <w:rFonts w:cstheme="minorHAnsi"/>
                      <w:color w:val="242424"/>
                      <w:sz w:val="20"/>
                      <w:szCs w:val="20"/>
                      <w:lang w:eastAsia="en-GB"/>
                    </w:rPr>
                    <w:t xml:space="preserve"> to paying for this </w:t>
                  </w:r>
                  <w:r w:rsidR="00F521E1" w:rsidRPr="00724A46">
                    <w:rPr>
                      <w:rFonts w:cstheme="minorHAnsi"/>
                      <w:color w:val="242424"/>
                      <w:sz w:val="20"/>
                      <w:szCs w:val="20"/>
                      <w:lang w:eastAsia="en-GB"/>
                    </w:rPr>
                    <w:t>accreditation</w:t>
                  </w:r>
                  <w:r w:rsidRPr="00724A46">
                    <w:rPr>
                      <w:rFonts w:cstheme="minorHAnsi"/>
                      <w:color w:val="242424"/>
                      <w:sz w:val="20"/>
                      <w:szCs w:val="20"/>
                      <w:lang w:eastAsia="en-GB"/>
                    </w:rPr>
                    <w:t xml:space="preserve"> given the amount of hard work the children and staff have put into this group.</w:t>
                  </w:r>
                </w:p>
                <w:p w14:paraId="208E8874" w14:textId="77777777" w:rsidR="00A833F1" w:rsidRPr="00724A46" w:rsidRDefault="00A833F1" w:rsidP="00A833F1">
                  <w:pPr>
                    <w:shd w:val="clear" w:color="auto" w:fill="FFFFFF"/>
                    <w:textAlignment w:val="baseline"/>
                    <w:rPr>
                      <w:rFonts w:cstheme="minorHAnsi"/>
                      <w:color w:val="242424"/>
                      <w:sz w:val="20"/>
                      <w:szCs w:val="20"/>
                      <w:lang w:eastAsia="en-GB"/>
                    </w:rPr>
                  </w:pPr>
                </w:p>
                <w:p w14:paraId="17158C01" w14:textId="77777777"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The group created a Dining Room Charter and Playground Charter ensuring there was a consistent approach to UNCRC across the school.</w:t>
                  </w:r>
                </w:p>
                <w:p w14:paraId="30A8CF3E" w14:textId="77777777" w:rsidR="00A833F1" w:rsidRPr="00724A46" w:rsidRDefault="00A833F1" w:rsidP="00A833F1">
                  <w:pPr>
                    <w:shd w:val="clear" w:color="auto" w:fill="FFFFFF"/>
                    <w:textAlignment w:val="baseline"/>
                    <w:rPr>
                      <w:rFonts w:cstheme="minorHAnsi"/>
                      <w:color w:val="242424"/>
                      <w:sz w:val="20"/>
                      <w:szCs w:val="20"/>
                      <w:lang w:eastAsia="en-GB"/>
                    </w:rPr>
                  </w:pPr>
                </w:p>
                <w:p w14:paraId="57233EEF" w14:textId="65B6AB08"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 xml:space="preserve">In </w:t>
                  </w:r>
                  <w:r w:rsidR="00B44AB8" w:rsidRPr="00724A46">
                    <w:rPr>
                      <w:rFonts w:cstheme="minorHAnsi"/>
                      <w:color w:val="242424"/>
                      <w:sz w:val="20"/>
                      <w:szCs w:val="20"/>
                      <w:lang w:eastAsia="en-GB"/>
                    </w:rPr>
                    <w:t>self-evaluation</w:t>
                  </w:r>
                  <w:r w:rsidRPr="00724A46">
                    <w:rPr>
                      <w:rFonts w:cstheme="minorHAnsi"/>
                      <w:color w:val="242424"/>
                      <w:sz w:val="20"/>
                      <w:szCs w:val="20"/>
                      <w:lang w:eastAsia="en-GB"/>
                    </w:rPr>
                    <w:t xml:space="preserve"> of Leadership Groups 100% of children reported that they knew more about children’s rights and could talk about them.</w:t>
                  </w:r>
                </w:p>
              </w:tc>
            </w:tr>
            <w:tr w:rsidR="00A833F1" w:rsidRPr="00724A46" w14:paraId="455F5F41" w14:textId="77777777" w:rsidTr="00A833F1">
              <w:trPr>
                <w:trHeight w:val="1945"/>
              </w:trPr>
              <w:tc>
                <w:tcPr>
                  <w:tcW w:w="3876" w:type="dxa"/>
                </w:tcPr>
                <w:p w14:paraId="69CBF589" w14:textId="77777777" w:rsidR="00A833F1" w:rsidRPr="00724A46" w:rsidRDefault="00A833F1" w:rsidP="00A833F1">
                  <w:pPr>
                    <w:rPr>
                      <w:rFonts w:cstheme="minorHAnsi"/>
                      <w:b/>
                      <w:bCs/>
                      <w:sz w:val="20"/>
                      <w:szCs w:val="20"/>
                    </w:rPr>
                  </w:pPr>
                  <w:r w:rsidRPr="00724A46">
                    <w:rPr>
                      <w:rFonts w:cstheme="minorHAnsi"/>
                      <w:b/>
                      <w:bCs/>
                      <w:sz w:val="20"/>
                      <w:szCs w:val="20"/>
                    </w:rPr>
                    <w:t>Communication Friendly Group</w:t>
                  </w:r>
                </w:p>
                <w:p w14:paraId="50977664" w14:textId="77777777" w:rsidR="00A833F1" w:rsidRPr="00724A46" w:rsidRDefault="00A833F1" w:rsidP="00A833F1">
                  <w:pPr>
                    <w:rPr>
                      <w:rFonts w:cstheme="minorHAnsi"/>
                      <w:sz w:val="20"/>
                      <w:szCs w:val="20"/>
                    </w:rPr>
                  </w:pPr>
                  <w:r w:rsidRPr="00724A46">
                    <w:rPr>
                      <w:rFonts w:cstheme="minorHAnsi"/>
                      <w:noProof/>
                      <w:sz w:val="20"/>
                      <w:szCs w:val="20"/>
                    </w:rPr>
                    <w:drawing>
                      <wp:inline distT="0" distB="0" distL="0" distR="0" wp14:anchorId="213412C7" wp14:editId="65C11A2F">
                        <wp:extent cx="2239202" cy="1880251"/>
                        <wp:effectExtent l="0" t="0" r="8890" b="5715"/>
                        <wp:docPr id="256456234" name="Picture 6" descr="A bulletin board with pictures and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3759" name="Picture 6" descr="A bulletin board with pictures and pap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283755" cy="1917662"/>
                                </a:xfrm>
                                <a:prstGeom prst="rect">
                                  <a:avLst/>
                                </a:prstGeom>
                                <a:noFill/>
                                <a:ln>
                                  <a:noFill/>
                                </a:ln>
                              </pic:spPr>
                            </pic:pic>
                          </a:graphicData>
                        </a:graphic>
                      </wp:inline>
                    </w:drawing>
                  </w:r>
                </w:p>
              </w:tc>
              <w:tc>
                <w:tcPr>
                  <w:tcW w:w="5058" w:type="dxa"/>
                </w:tcPr>
                <w:p w14:paraId="5DA5AA33"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effective Communication skills throughout the school and ECC.</w:t>
                  </w:r>
                </w:p>
                <w:p w14:paraId="377F587E"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Build on our inclusive school environment.</w:t>
                  </w:r>
                </w:p>
                <w:p w14:paraId="2B72BE2E"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Empower pupil voice and participation.</w:t>
                  </w:r>
                </w:p>
                <w:p w14:paraId="6BF6AD78"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positive social interactions.</w:t>
                  </w:r>
                </w:p>
              </w:tc>
              <w:tc>
                <w:tcPr>
                  <w:tcW w:w="4597" w:type="dxa"/>
                </w:tcPr>
                <w:p w14:paraId="7169CEB9" w14:textId="77777777"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Mrs Wright and her group began preparing for our Communication Friendly Accreditation (CFA). Unfortunately, CFA is no longer being progressed by EAC and Speech and Language, so all the work that has been completed, has been done without the support of a mentor or SALT support.</w:t>
                  </w:r>
                </w:p>
                <w:p w14:paraId="032C9269" w14:textId="77777777" w:rsidR="00A833F1" w:rsidRPr="00724A46" w:rsidRDefault="00A833F1" w:rsidP="00A833F1">
                  <w:pPr>
                    <w:shd w:val="clear" w:color="auto" w:fill="FFFFFF"/>
                    <w:textAlignment w:val="baseline"/>
                    <w:rPr>
                      <w:rFonts w:cstheme="minorHAnsi"/>
                      <w:color w:val="000000"/>
                      <w:sz w:val="20"/>
                      <w:szCs w:val="20"/>
                      <w:lang w:eastAsia="en-GB"/>
                    </w:rPr>
                  </w:pPr>
                </w:p>
                <w:p w14:paraId="5FF97BB7" w14:textId="741EA3A0"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 xml:space="preserve">The group have assessed our environment, created an Action Plan, introduced some simple changes across the school to ensure a consistent approach and evaluated progress. Changes have included consistent labelling in classrooms and across the school, ensuring all classes use a map of the day and </w:t>
                  </w:r>
                  <w:r w:rsidR="00F521E1" w:rsidRPr="00724A46">
                    <w:rPr>
                      <w:rFonts w:cstheme="minorHAnsi"/>
                      <w:color w:val="000000"/>
                      <w:sz w:val="20"/>
                      <w:szCs w:val="20"/>
                      <w:lang w:eastAsia="en-GB"/>
                    </w:rPr>
                    <w:t>introducing</w:t>
                  </w:r>
                  <w:r w:rsidRPr="00724A46">
                    <w:rPr>
                      <w:rFonts w:cstheme="minorHAnsi"/>
                      <w:color w:val="000000"/>
                      <w:sz w:val="20"/>
                      <w:szCs w:val="20"/>
                      <w:lang w:eastAsia="en-GB"/>
                    </w:rPr>
                    <w:t xml:space="preserve"> the use of visuals as a means of communication.</w:t>
                  </w:r>
                </w:p>
                <w:p w14:paraId="010C16D2" w14:textId="77777777" w:rsidR="00A833F1" w:rsidRPr="00724A46" w:rsidRDefault="00A833F1" w:rsidP="00A833F1">
                  <w:pPr>
                    <w:shd w:val="clear" w:color="auto" w:fill="FFFFFF"/>
                    <w:textAlignment w:val="baseline"/>
                    <w:rPr>
                      <w:rFonts w:cstheme="minorHAnsi"/>
                      <w:color w:val="000000"/>
                      <w:sz w:val="20"/>
                      <w:szCs w:val="20"/>
                      <w:lang w:eastAsia="en-GB"/>
                    </w:rPr>
                  </w:pPr>
                </w:p>
                <w:p w14:paraId="47D419A8" w14:textId="77777777"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lastRenderedPageBreak/>
                    <w:t xml:space="preserve">They have learned some Makaton to share with all the other pupils in the school and ECC.  </w:t>
                  </w:r>
                </w:p>
                <w:p w14:paraId="2EE911AF" w14:textId="77777777" w:rsidR="00A833F1" w:rsidRPr="00724A46" w:rsidRDefault="00A833F1" w:rsidP="00A833F1">
                  <w:pPr>
                    <w:shd w:val="clear" w:color="auto" w:fill="FFFFFF"/>
                    <w:textAlignment w:val="baseline"/>
                    <w:rPr>
                      <w:rFonts w:cstheme="minorHAnsi"/>
                      <w:color w:val="000000"/>
                      <w:sz w:val="20"/>
                      <w:szCs w:val="20"/>
                      <w:lang w:eastAsia="en-GB"/>
                    </w:rPr>
                  </w:pPr>
                </w:p>
                <w:p w14:paraId="3E5828BD" w14:textId="77777777"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Following training in “Getting Wee People Talking” the children in this group were able to visit the ECC and talk with and play with our youngest pupils.  They also demonstrated their talking and listening skills with P1 play.</w:t>
                  </w:r>
                </w:p>
                <w:p w14:paraId="571F9D0C" w14:textId="77777777" w:rsidR="00A833F1" w:rsidRPr="00724A46" w:rsidRDefault="00A833F1" w:rsidP="00A833F1">
                  <w:pPr>
                    <w:shd w:val="clear" w:color="auto" w:fill="FFFFFF"/>
                    <w:textAlignment w:val="baseline"/>
                    <w:rPr>
                      <w:rFonts w:cstheme="minorHAnsi"/>
                      <w:color w:val="000000"/>
                      <w:sz w:val="20"/>
                      <w:szCs w:val="20"/>
                      <w:lang w:eastAsia="en-GB"/>
                    </w:rPr>
                  </w:pPr>
                </w:p>
                <w:p w14:paraId="72D8ACA6" w14:textId="77777777"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Thanks to their hard work and the work of the whole school community we awarded Community Friendly Accreditation is May 2025.</w:t>
                  </w:r>
                </w:p>
                <w:p w14:paraId="7D644D98" w14:textId="77777777" w:rsidR="00A833F1" w:rsidRPr="00724A46" w:rsidRDefault="00A833F1" w:rsidP="00A833F1">
                  <w:pPr>
                    <w:shd w:val="clear" w:color="auto" w:fill="FFFFFF"/>
                    <w:textAlignment w:val="baseline"/>
                    <w:rPr>
                      <w:rFonts w:cstheme="minorHAnsi"/>
                      <w:color w:val="000000"/>
                      <w:sz w:val="20"/>
                      <w:szCs w:val="20"/>
                      <w:lang w:eastAsia="en-GB"/>
                    </w:rPr>
                  </w:pPr>
                </w:p>
                <w:p w14:paraId="0C01B2A3" w14:textId="77777777" w:rsidR="00A833F1" w:rsidRPr="00724A46" w:rsidRDefault="00A833F1" w:rsidP="00A833F1">
                  <w:pPr>
                    <w:shd w:val="clear" w:color="auto" w:fill="FFFFFF"/>
                    <w:textAlignment w:val="baseline"/>
                    <w:rPr>
                      <w:rFonts w:cstheme="minorHAnsi"/>
                      <w:color w:val="000000"/>
                      <w:sz w:val="20"/>
                      <w:szCs w:val="20"/>
                      <w:lang w:eastAsia="en-GB"/>
                    </w:rPr>
                  </w:pPr>
                  <w:r w:rsidRPr="00724A46">
                    <w:rPr>
                      <w:rFonts w:cstheme="minorHAnsi"/>
                      <w:color w:val="000000"/>
                      <w:sz w:val="20"/>
                      <w:szCs w:val="20"/>
                      <w:lang w:eastAsia="en-GB"/>
                    </w:rPr>
                    <w:t xml:space="preserve">The impact of this group has ensured there is a consistency across the </w:t>
                  </w:r>
                  <w:proofErr w:type="gramStart"/>
                  <w:r w:rsidRPr="00724A46">
                    <w:rPr>
                      <w:rFonts w:cstheme="minorHAnsi"/>
                      <w:color w:val="000000"/>
                      <w:sz w:val="20"/>
                      <w:szCs w:val="20"/>
                      <w:lang w:eastAsia="en-GB"/>
                    </w:rPr>
                    <w:t>school</w:t>
                  </w:r>
                  <w:proofErr w:type="gramEnd"/>
                  <w:r w:rsidRPr="00724A46">
                    <w:rPr>
                      <w:rFonts w:cstheme="minorHAnsi"/>
                      <w:color w:val="000000"/>
                      <w:sz w:val="20"/>
                      <w:szCs w:val="20"/>
                      <w:lang w:eastAsia="en-GB"/>
                    </w:rPr>
                    <w:t xml:space="preserve"> and everyone feels valued and respected no matter their communication style.</w:t>
                  </w:r>
                </w:p>
                <w:p w14:paraId="382ED8C7" w14:textId="77777777" w:rsidR="00A833F1" w:rsidRPr="00724A46" w:rsidRDefault="00A833F1" w:rsidP="00A833F1">
                  <w:pPr>
                    <w:shd w:val="clear" w:color="auto" w:fill="FFFFFF"/>
                    <w:textAlignment w:val="baseline"/>
                    <w:rPr>
                      <w:rFonts w:cstheme="minorHAnsi"/>
                      <w:color w:val="000000"/>
                      <w:sz w:val="20"/>
                      <w:szCs w:val="20"/>
                      <w:lang w:eastAsia="en-GB"/>
                    </w:rPr>
                  </w:pPr>
                </w:p>
                <w:p w14:paraId="783F21A8" w14:textId="77777777" w:rsidR="00A833F1" w:rsidRPr="00724A46" w:rsidRDefault="00A833F1" w:rsidP="00A833F1">
                  <w:pPr>
                    <w:shd w:val="clear" w:color="auto" w:fill="FFFFFF"/>
                    <w:textAlignment w:val="baseline"/>
                    <w:rPr>
                      <w:rFonts w:cstheme="minorHAnsi"/>
                      <w:color w:val="000000"/>
                      <w:sz w:val="20"/>
                      <w:szCs w:val="20"/>
                      <w:lang w:eastAsia="en-GB"/>
                    </w:rPr>
                  </w:pPr>
                </w:p>
                <w:p w14:paraId="28FB224B" w14:textId="77777777" w:rsidR="00A833F1" w:rsidRPr="00724A46" w:rsidRDefault="00A833F1" w:rsidP="00A833F1">
                  <w:pPr>
                    <w:rPr>
                      <w:rFonts w:cstheme="minorHAnsi"/>
                      <w:sz w:val="20"/>
                      <w:szCs w:val="20"/>
                    </w:rPr>
                  </w:pPr>
                </w:p>
              </w:tc>
            </w:tr>
            <w:tr w:rsidR="00A833F1" w:rsidRPr="00724A46" w14:paraId="78B4C312" w14:textId="77777777" w:rsidTr="00A833F1">
              <w:trPr>
                <w:trHeight w:val="3339"/>
              </w:trPr>
              <w:tc>
                <w:tcPr>
                  <w:tcW w:w="3876" w:type="dxa"/>
                </w:tcPr>
                <w:p w14:paraId="76D60971" w14:textId="77777777" w:rsidR="00A833F1" w:rsidRPr="00724A46" w:rsidRDefault="00A833F1" w:rsidP="00A833F1">
                  <w:pPr>
                    <w:rPr>
                      <w:rFonts w:cstheme="minorHAnsi"/>
                      <w:b/>
                      <w:bCs/>
                      <w:sz w:val="20"/>
                      <w:szCs w:val="20"/>
                    </w:rPr>
                  </w:pPr>
                  <w:r w:rsidRPr="00724A46">
                    <w:rPr>
                      <w:rFonts w:cstheme="minorHAnsi"/>
                      <w:b/>
                      <w:bCs/>
                      <w:sz w:val="20"/>
                      <w:szCs w:val="20"/>
                    </w:rPr>
                    <w:lastRenderedPageBreak/>
                    <w:t>Digital Leaders Award</w:t>
                  </w:r>
                </w:p>
                <w:p w14:paraId="0C35232C" w14:textId="77777777" w:rsidR="00A833F1" w:rsidRPr="00724A46" w:rsidRDefault="00A833F1" w:rsidP="00A833F1">
                  <w:pPr>
                    <w:rPr>
                      <w:rFonts w:cstheme="minorHAnsi"/>
                      <w:sz w:val="20"/>
                      <w:szCs w:val="20"/>
                    </w:rPr>
                  </w:pPr>
                  <w:r w:rsidRPr="00724A46">
                    <w:rPr>
                      <w:rFonts w:cstheme="minorHAnsi"/>
                      <w:noProof/>
                      <w:sz w:val="20"/>
                      <w:szCs w:val="20"/>
                    </w:rPr>
                    <w:drawing>
                      <wp:inline distT="0" distB="0" distL="0" distR="0" wp14:anchorId="3C165843" wp14:editId="4044DE5A">
                        <wp:extent cx="2273699" cy="1804726"/>
                        <wp:effectExtent l="0" t="0" r="0" b="5080"/>
                        <wp:docPr id="672455521" name="Picture 10" descr="A board with paper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99261" name="Picture 10" descr="A board with papers and pict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1745" cy="1842862"/>
                                </a:xfrm>
                                <a:prstGeom prst="rect">
                                  <a:avLst/>
                                </a:prstGeom>
                                <a:noFill/>
                                <a:ln>
                                  <a:noFill/>
                                </a:ln>
                              </pic:spPr>
                            </pic:pic>
                          </a:graphicData>
                        </a:graphic>
                      </wp:inline>
                    </w:drawing>
                  </w:r>
                </w:p>
              </w:tc>
              <w:tc>
                <w:tcPr>
                  <w:tcW w:w="5058" w:type="dxa"/>
                </w:tcPr>
                <w:p w14:paraId="6D9310D8"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digital literacy and skills development.</w:t>
                  </w:r>
                </w:p>
                <w:p w14:paraId="3DFA21B5"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encourage responsible and safe online behaviour.</w:t>
                  </w:r>
                </w:p>
                <w:p w14:paraId="3FEC04AE"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support teachers and peers with technology integration.</w:t>
                  </w:r>
                </w:p>
              </w:tc>
              <w:tc>
                <w:tcPr>
                  <w:tcW w:w="4597" w:type="dxa"/>
                </w:tcPr>
                <w:p w14:paraId="5C7C5E93" w14:textId="77777777" w:rsidR="00A833F1" w:rsidRPr="00724A46" w:rsidRDefault="00A833F1" w:rsidP="00A833F1">
                  <w:pPr>
                    <w:rPr>
                      <w:rFonts w:cstheme="minorHAnsi"/>
                      <w:sz w:val="20"/>
                      <w:szCs w:val="20"/>
                    </w:rPr>
                  </w:pPr>
                  <w:r w:rsidRPr="00724A46">
                    <w:rPr>
                      <w:rFonts w:cstheme="minorHAnsi"/>
                      <w:color w:val="242424"/>
                      <w:sz w:val="20"/>
                      <w:szCs w:val="20"/>
                      <w:lang w:eastAsia="en-GB"/>
                    </w:rPr>
                    <w:t xml:space="preserve">This group </w:t>
                  </w:r>
                  <w:r w:rsidRPr="00724A46">
                    <w:rPr>
                      <w:rFonts w:cstheme="minorHAnsi"/>
                      <w:sz w:val="20"/>
                      <w:szCs w:val="20"/>
                    </w:rPr>
                    <w:t>chose to focus on Assistive Tools, Digital Well Being, Coding and the Beebot, so they could help provide Curriculum Support as Digital Leaders.</w:t>
                  </w:r>
                </w:p>
                <w:p w14:paraId="2A4525AA" w14:textId="77777777" w:rsidR="00A833F1" w:rsidRPr="00724A46" w:rsidRDefault="00A833F1" w:rsidP="00A833F1">
                  <w:pPr>
                    <w:rPr>
                      <w:rFonts w:cstheme="minorHAnsi"/>
                      <w:sz w:val="20"/>
                      <w:szCs w:val="20"/>
                    </w:rPr>
                  </w:pPr>
                </w:p>
                <w:p w14:paraId="39C2B2B1" w14:textId="77777777" w:rsidR="00A833F1" w:rsidRPr="00724A46" w:rsidRDefault="00A833F1" w:rsidP="00A833F1">
                  <w:pPr>
                    <w:rPr>
                      <w:rFonts w:cstheme="minorHAnsi"/>
                      <w:sz w:val="20"/>
                      <w:szCs w:val="20"/>
                    </w:rPr>
                  </w:pPr>
                  <w:r w:rsidRPr="00724A46">
                    <w:rPr>
                      <w:rFonts w:cstheme="minorHAnsi"/>
                      <w:sz w:val="20"/>
                      <w:szCs w:val="20"/>
                    </w:rPr>
                    <w:t xml:space="preserve">They learned about the Accessibility features of our laptops and now know how to utilise and support others in using these.  </w:t>
                  </w:r>
                </w:p>
                <w:p w14:paraId="7D4DF229" w14:textId="77777777" w:rsidR="00A833F1" w:rsidRPr="00724A46" w:rsidRDefault="00A833F1" w:rsidP="00A833F1">
                  <w:pPr>
                    <w:rPr>
                      <w:rFonts w:cstheme="minorHAnsi"/>
                      <w:sz w:val="20"/>
                      <w:szCs w:val="20"/>
                    </w:rPr>
                  </w:pPr>
                </w:p>
                <w:p w14:paraId="32500223" w14:textId="77777777" w:rsidR="00A833F1" w:rsidRPr="00724A46" w:rsidRDefault="00A833F1" w:rsidP="00A833F1">
                  <w:pPr>
                    <w:rPr>
                      <w:rFonts w:cstheme="minorHAnsi"/>
                      <w:sz w:val="20"/>
                      <w:szCs w:val="20"/>
                    </w:rPr>
                  </w:pPr>
                  <w:r w:rsidRPr="00724A46">
                    <w:rPr>
                      <w:rFonts w:cstheme="minorHAnsi"/>
                      <w:sz w:val="20"/>
                      <w:szCs w:val="20"/>
                    </w:rPr>
                    <w:t>The group have chosen ways to share their Digital Well-being messages too.</w:t>
                  </w:r>
                </w:p>
                <w:p w14:paraId="426EBA47" w14:textId="77777777" w:rsidR="00A833F1" w:rsidRPr="00724A46" w:rsidRDefault="00A833F1" w:rsidP="00A833F1">
                  <w:pPr>
                    <w:rPr>
                      <w:rFonts w:cstheme="minorHAnsi"/>
                      <w:sz w:val="20"/>
                      <w:szCs w:val="20"/>
                    </w:rPr>
                  </w:pPr>
                </w:p>
                <w:p w14:paraId="3D4AC6AE" w14:textId="31FD5A43" w:rsidR="00A833F1" w:rsidRPr="00724A46" w:rsidRDefault="00A833F1" w:rsidP="00A833F1">
                  <w:pPr>
                    <w:rPr>
                      <w:rFonts w:cstheme="minorHAnsi"/>
                      <w:sz w:val="20"/>
                      <w:szCs w:val="20"/>
                    </w:rPr>
                  </w:pPr>
                  <w:r w:rsidRPr="00E73506">
                    <w:rPr>
                      <w:rFonts w:cstheme="minorHAnsi"/>
                      <w:color w:val="000000" w:themeColor="text1"/>
                      <w:sz w:val="20"/>
                      <w:szCs w:val="20"/>
                    </w:rPr>
                    <w:t xml:space="preserve">The impact of this group </w:t>
                  </w:r>
                  <w:r w:rsidR="00380795" w:rsidRPr="00E73506">
                    <w:rPr>
                      <w:rFonts w:cstheme="minorHAnsi"/>
                      <w:color w:val="000000" w:themeColor="text1"/>
                      <w:sz w:val="20"/>
                      <w:szCs w:val="20"/>
                    </w:rPr>
                    <w:t>is that staff and pupils have an increased awareness of accessibility tools that can be used when engaged in digital technologies. There is also a better understanding of safe digital practices and how to look after our wellbeing when online</w:t>
                  </w:r>
                  <w:r w:rsidR="00380795" w:rsidRPr="00380795">
                    <w:rPr>
                      <w:rFonts w:cstheme="minorHAnsi"/>
                      <w:color w:val="FF0000"/>
                      <w:sz w:val="20"/>
                      <w:szCs w:val="20"/>
                    </w:rPr>
                    <w:t>.</w:t>
                  </w:r>
                  <w:r w:rsidR="00380795">
                    <w:rPr>
                      <w:rFonts w:cstheme="minorHAnsi"/>
                      <w:sz w:val="20"/>
                      <w:szCs w:val="20"/>
                    </w:rPr>
                    <w:t xml:space="preserve"> </w:t>
                  </w:r>
                </w:p>
              </w:tc>
            </w:tr>
            <w:tr w:rsidR="00A833F1" w:rsidRPr="00724A46" w14:paraId="67799CFF" w14:textId="77777777" w:rsidTr="00A833F1">
              <w:trPr>
                <w:trHeight w:val="2185"/>
              </w:trPr>
              <w:tc>
                <w:tcPr>
                  <w:tcW w:w="3876" w:type="dxa"/>
                </w:tcPr>
                <w:p w14:paraId="49AC7CC7" w14:textId="77777777" w:rsidR="00A833F1" w:rsidRPr="00724A46" w:rsidRDefault="00A833F1" w:rsidP="00A833F1">
                  <w:pPr>
                    <w:rPr>
                      <w:rFonts w:cstheme="minorHAnsi"/>
                      <w:b/>
                      <w:bCs/>
                      <w:sz w:val="20"/>
                      <w:szCs w:val="20"/>
                    </w:rPr>
                  </w:pPr>
                  <w:r w:rsidRPr="00724A46">
                    <w:rPr>
                      <w:rFonts w:cstheme="minorHAnsi"/>
                      <w:b/>
                      <w:bCs/>
                      <w:sz w:val="20"/>
                      <w:szCs w:val="20"/>
                    </w:rPr>
                    <w:lastRenderedPageBreak/>
                    <w:t>Eco/Clean Green Award</w:t>
                  </w:r>
                </w:p>
                <w:p w14:paraId="793BC637" w14:textId="77777777" w:rsidR="00A833F1" w:rsidRPr="00724A46" w:rsidRDefault="00A833F1" w:rsidP="00A833F1">
                  <w:pPr>
                    <w:rPr>
                      <w:rFonts w:cstheme="minorHAnsi"/>
                      <w:sz w:val="20"/>
                      <w:szCs w:val="20"/>
                    </w:rPr>
                  </w:pPr>
                  <w:r w:rsidRPr="00724A46">
                    <w:rPr>
                      <w:rFonts w:cstheme="minorHAnsi"/>
                      <w:noProof/>
                      <w:sz w:val="20"/>
                      <w:szCs w:val="20"/>
                    </w:rPr>
                    <w:drawing>
                      <wp:inline distT="0" distB="0" distL="0" distR="0" wp14:anchorId="2D12FEA2" wp14:editId="4CBF61D2">
                        <wp:extent cx="2320290" cy="1510964"/>
                        <wp:effectExtent l="0" t="0" r="3810" b="0"/>
                        <wp:docPr id="1852802399" name="Picture 12" descr="A bulletin board with papers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05168" name="Picture 12" descr="A bulletin board with papers and pictur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5681" cy="1547034"/>
                                </a:xfrm>
                                <a:prstGeom prst="rect">
                                  <a:avLst/>
                                </a:prstGeom>
                                <a:noFill/>
                                <a:ln>
                                  <a:noFill/>
                                </a:ln>
                              </pic:spPr>
                            </pic:pic>
                          </a:graphicData>
                        </a:graphic>
                      </wp:inline>
                    </w:drawing>
                  </w:r>
                </w:p>
              </w:tc>
              <w:tc>
                <w:tcPr>
                  <w:tcW w:w="5058" w:type="dxa"/>
                </w:tcPr>
                <w:p w14:paraId="053029B7"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raise environmental awareness.</w:t>
                  </w:r>
                </w:p>
                <w:p w14:paraId="23BCFD2A"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sustainable practices</w:t>
                  </w:r>
                </w:p>
                <w:p w14:paraId="24490A21"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build on our green and healthy school environment.</w:t>
                  </w:r>
                </w:p>
                <w:p w14:paraId="21164D9C"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engage the wider community.</w:t>
                  </w:r>
                </w:p>
              </w:tc>
              <w:tc>
                <w:tcPr>
                  <w:tcW w:w="4597" w:type="dxa"/>
                </w:tcPr>
                <w:p w14:paraId="6FAC274C" w14:textId="4188ABC7"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 xml:space="preserve">This group joined The Big Battery Hunt, recycling old batteries.  They raised awareness of the power of </w:t>
                  </w:r>
                  <w:r w:rsidR="00F521E1" w:rsidRPr="00724A46">
                    <w:rPr>
                      <w:rFonts w:cstheme="minorHAnsi"/>
                      <w:color w:val="242424"/>
                      <w:sz w:val="20"/>
                      <w:szCs w:val="20"/>
                      <w:lang w:eastAsia="en-GB"/>
                    </w:rPr>
                    <w:t>recycling</w:t>
                  </w:r>
                  <w:r w:rsidRPr="00724A46">
                    <w:rPr>
                      <w:rFonts w:cstheme="minorHAnsi"/>
                      <w:color w:val="242424"/>
                      <w:sz w:val="20"/>
                      <w:szCs w:val="20"/>
                      <w:lang w:eastAsia="en-GB"/>
                    </w:rPr>
                    <w:t xml:space="preserve"> both at home and at school.</w:t>
                  </w:r>
                </w:p>
                <w:p w14:paraId="3A6C6F58" w14:textId="77777777" w:rsidR="00A833F1" w:rsidRPr="00724A46" w:rsidRDefault="00A833F1" w:rsidP="00A833F1">
                  <w:pPr>
                    <w:shd w:val="clear" w:color="auto" w:fill="FFFFFF"/>
                    <w:textAlignment w:val="baseline"/>
                    <w:rPr>
                      <w:rFonts w:cstheme="minorHAnsi"/>
                      <w:color w:val="242424"/>
                      <w:sz w:val="20"/>
                      <w:szCs w:val="20"/>
                      <w:lang w:eastAsia="en-GB"/>
                    </w:rPr>
                  </w:pPr>
                </w:p>
                <w:p w14:paraId="6CF849A0" w14:textId="77777777"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They carried out a litter survey within Muirkirk and then carried out a local litter pick to make the community litter free.</w:t>
                  </w:r>
                </w:p>
                <w:p w14:paraId="0C2D63FB" w14:textId="77777777" w:rsidR="00A833F1" w:rsidRPr="00724A46" w:rsidRDefault="00A833F1" w:rsidP="00A833F1">
                  <w:pPr>
                    <w:shd w:val="clear" w:color="auto" w:fill="FFFFFF"/>
                    <w:textAlignment w:val="baseline"/>
                    <w:rPr>
                      <w:rFonts w:cstheme="minorHAnsi"/>
                      <w:color w:val="242424"/>
                      <w:sz w:val="20"/>
                      <w:szCs w:val="20"/>
                      <w:lang w:eastAsia="en-GB"/>
                    </w:rPr>
                  </w:pPr>
                </w:p>
                <w:p w14:paraId="44615A8B" w14:textId="3CC1E804"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 xml:space="preserve">They carried out a ‘Dog Fouling’ project follow this litter survey as they noted the </w:t>
                  </w:r>
                  <w:r w:rsidR="00F521E1" w:rsidRPr="00724A46">
                    <w:rPr>
                      <w:rFonts w:cstheme="minorHAnsi"/>
                      <w:color w:val="242424"/>
                      <w:sz w:val="20"/>
                      <w:szCs w:val="20"/>
                      <w:lang w:eastAsia="en-GB"/>
                    </w:rPr>
                    <w:t>amount</w:t>
                  </w:r>
                  <w:r w:rsidRPr="00724A46">
                    <w:rPr>
                      <w:rFonts w:cstheme="minorHAnsi"/>
                      <w:color w:val="242424"/>
                      <w:sz w:val="20"/>
                      <w:szCs w:val="20"/>
                      <w:lang w:eastAsia="en-GB"/>
                    </w:rPr>
                    <w:t xml:space="preserve"> of dog fouling in the area was immense.  The children created posters reminding the community to pick up their dog’s mess. They then created ‘poo bag stations’ throughout the village, where people could collect bags to clean up after their dogs.</w:t>
                  </w:r>
                </w:p>
                <w:p w14:paraId="65DB4F79" w14:textId="77777777" w:rsidR="00A833F1" w:rsidRPr="00724A46" w:rsidRDefault="00A833F1" w:rsidP="00A833F1">
                  <w:pPr>
                    <w:shd w:val="clear" w:color="auto" w:fill="FFFFFF"/>
                    <w:textAlignment w:val="baseline"/>
                    <w:rPr>
                      <w:rFonts w:cstheme="minorHAnsi"/>
                      <w:sz w:val="20"/>
                      <w:szCs w:val="20"/>
                    </w:rPr>
                  </w:pPr>
                </w:p>
                <w:p w14:paraId="2984D204" w14:textId="77777777" w:rsidR="00A833F1" w:rsidRPr="00724A46" w:rsidRDefault="00A833F1" w:rsidP="00A833F1">
                  <w:pPr>
                    <w:shd w:val="clear" w:color="auto" w:fill="FFFFFF"/>
                    <w:textAlignment w:val="baseline"/>
                    <w:rPr>
                      <w:rFonts w:cstheme="minorHAnsi"/>
                      <w:sz w:val="20"/>
                      <w:szCs w:val="20"/>
                    </w:rPr>
                  </w:pPr>
                  <w:r w:rsidRPr="00724A46">
                    <w:rPr>
                      <w:rFonts w:cstheme="minorHAnsi"/>
                      <w:sz w:val="20"/>
                      <w:szCs w:val="20"/>
                    </w:rPr>
                    <w:t>This group have worked hard towards their bronze Clean Green Award.</w:t>
                  </w:r>
                </w:p>
              </w:tc>
            </w:tr>
            <w:tr w:rsidR="00A833F1" w:rsidRPr="00724A46" w14:paraId="1DD337C7" w14:textId="77777777" w:rsidTr="00A833F1">
              <w:trPr>
                <w:trHeight w:val="3579"/>
              </w:trPr>
              <w:tc>
                <w:tcPr>
                  <w:tcW w:w="3876" w:type="dxa"/>
                </w:tcPr>
                <w:p w14:paraId="3F88CFA8" w14:textId="77777777" w:rsidR="00A833F1" w:rsidRPr="00724A46" w:rsidRDefault="00A833F1" w:rsidP="00A833F1">
                  <w:pPr>
                    <w:rPr>
                      <w:rFonts w:cstheme="minorHAnsi"/>
                      <w:b/>
                      <w:bCs/>
                      <w:sz w:val="20"/>
                      <w:szCs w:val="20"/>
                    </w:rPr>
                  </w:pPr>
                  <w:r w:rsidRPr="00724A46">
                    <w:rPr>
                      <w:rFonts w:cstheme="minorHAnsi"/>
                      <w:b/>
                      <w:bCs/>
                      <w:sz w:val="20"/>
                      <w:szCs w:val="20"/>
                    </w:rPr>
                    <w:t>Pupil Council/RESPECT ME</w:t>
                  </w:r>
                </w:p>
                <w:p w14:paraId="7E9344E2" w14:textId="77777777" w:rsidR="00A833F1" w:rsidRPr="00724A46" w:rsidRDefault="00A833F1" w:rsidP="00A833F1">
                  <w:pPr>
                    <w:rPr>
                      <w:rFonts w:cstheme="minorHAnsi"/>
                      <w:sz w:val="20"/>
                      <w:szCs w:val="20"/>
                    </w:rPr>
                  </w:pPr>
                  <w:r w:rsidRPr="00724A46">
                    <w:rPr>
                      <w:rFonts w:cstheme="minorHAnsi"/>
                      <w:noProof/>
                      <w:sz w:val="20"/>
                      <w:szCs w:val="20"/>
                    </w:rPr>
                    <w:drawing>
                      <wp:inline distT="0" distB="0" distL="0" distR="0" wp14:anchorId="65188E60" wp14:editId="7A1AF7F3">
                        <wp:extent cx="2193403" cy="1909812"/>
                        <wp:effectExtent l="0" t="0" r="0" b="0"/>
                        <wp:docPr id="1270901155" name="Picture 14" descr="A board with post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99468" name="Picture 14" descr="A board with posters and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200" cy="1931403"/>
                                </a:xfrm>
                                <a:prstGeom prst="rect">
                                  <a:avLst/>
                                </a:prstGeom>
                                <a:noFill/>
                                <a:ln>
                                  <a:noFill/>
                                </a:ln>
                              </pic:spPr>
                            </pic:pic>
                          </a:graphicData>
                        </a:graphic>
                      </wp:inline>
                    </w:drawing>
                  </w:r>
                </w:p>
              </w:tc>
              <w:tc>
                <w:tcPr>
                  <w:tcW w:w="5058" w:type="dxa"/>
                </w:tcPr>
                <w:p w14:paraId="72C67EAB"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promote pupil voice and participation in school matters.</w:t>
                  </w:r>
                </w:p>
                <w:p w14:paraId="43F66DF7"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enhance communication and collaboration</w:t>
                  </w:r>
                </w:p>
                <w:p w14:paraId="5FE582B5"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raise awareness and understanding of bullying through ‘Respect Me’ Programme.</w:t>
                  </w:r>
                </w:p>
                <w:p w14:paraId="02D43BC4"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To empower pupils to speak up and support others.</w:t>
                  </w:r>
                </w:p>
              </w:tc>
              <w:tc>
                <w:tcPr>
                  <w:tcW w:w="4597" w:type="dxa"/>
                </w:tcPr>
                <w:p w14:paraId="230571CC" w14:textId="77777777" w:rsidR="00A833F1" w:rsidRPr="00724A46" w:rsidRDefault="00A833F1" w:rsidP="00A833F1">
                  <w:pPr>
                    <w:rPr>
                      <w:rFonts w:cstheme="minorHAnsi"/>
                      <w:color w:val="242424"/>
                      <w:sz w:val="20"/>
                      <w:szCs w:val="20"/>
                      <w:lang w:eastAsia="en-GB"/>
                    </w:rPr>
                  </w:pPr>
                  <w:r w:rsidRPr="00724A46">
                    <w:rPr>
                      <w:rFonts w:cstheme="minorHAnsi"/>
                      <w:color w:val="242424"/>
                      <w:sz w:val="20"/>
                      <w:szCs w:val="20"/>
                      <w:lang w:eastAsia="en-GB"/>
                    </w:rPr>
                    <w:t>This group have completed various self-evaluation of the school and noted that new playground equipment was needed.  The group created a list of their requirements which was ordered to improve out outdoor environment.</w:t>
                  </w:r>
                </w:p>
                <w:p w14:paraId="22EB5D4E" w14:textId="77777777" w:rsidR="00A833F1" w:rsidRPr="00724A46" w:rsidRDefault="00A833F1" w:rsidP="00A833F1">
                  <w:pPr>
                    <w:rPr>
                      <w:rFonts w:cstheme="minorHAnsi"/>
                      <w:color w:val="242424"/>
                      <w:sz w:val="20"/>
                      <w:szCs w:val="20"/>
                      <w:lang w:eastAsia="en-GB"/>
                    </w:rPr>
                  </w:pPr>
                </w:p>
                <w:p w14:paraId="3A673AAD" w14:textId="57D01558" w:rsidR="00A833F1" w:rsidRPr="00724A46" w:rsidRDefault="00A833F1" w:rsidP="00A833F1">
                  <w:pPr>
                    <w:rPr>
                      <w:rFonts w:cstheme="minorHAnsi"/>
                      <w:color w:val="242424"/>
                      <w:sz w:val="20"/>
                      <w:szCs w:val="20"/>
                      <w:lang w:eastAsia="en-GB"/>
                    </w:rPr>
                  </w:pPr>
                  <w:r w:rsidRPr="00724A46">
                    <w:rPr>
                      <w:rFonts w:cstheme="minorHAnsi"/>
                      <w:color w:val="242424"/>
                      <w:sz w:val="20"/>
                      <w:szCs w:val="20"/>
                      <w:lang w:eastAsia="en-GB"/>
                    </w:rPr>
                    <w:t xml:space="preserve">Pupils carried out </w:t>
                  </w:r>
                  <w:r w:rsidR="00B44AB8" w:rsidRPr="00724A46">
                    <w:rPr>
                      <w:rFonts w:cstheme="minorHAnsi"/>
                      <w:color w:val="242424"/>
                      <w:sz w:val="20"/>
                      <w:szCs w:val="20"/>
                      <w:lang w:eastAsia="en-GB"/>
                    </w:rPr>
                    <w:t>self-led</w:t>
                  </w:r>
                  <w:r w:rsidRPr="00724A46">
                    <w:rPr>
                      <w:rFonts w:cstheme="minorHAnsi"/>
                      <w:color w:val="242424"/>
                      <w:sz w:val="20"/>
                      <w:szCs w:val="20"/>
                      <w:lang w:eastAsia="en-GB"/>
                    </w:rPr>
                    <w:t xml:space="preserve"> research on bullying and created information to share with all pupils.  </w:t>
                  </w:r>
                  <w:r w:rsidR="00F521E1" w:rsidRPr="00724A46">
                    <w:rPr>
                      <w:rFonts w:cstheme="minorHAnsi"/>
                      <w:color w:val="242424"/>
                      <w:sz w:val="20"/>
                      <w:szCs w:val="20"/>
                      <w:lang w:eastAsia="en-GB"/>
                    </w:rPr>
                    <w:t>PowerPoints</w:t>
                  </w:r>
                  <w:r w:rsidRPr="00724A46">
                    <w:rPr>
                      <w:rFonts w:cstheme="minorHAnsi"/>
                      <w:color w:val="242424"/>
                      <w:sz w:val="20"/>
                      <w:szCs w:val="20"/>
                      <w:lang w:eastAsia="en-GB"/>
                    </w:rPr>
                    <w:t xml:space="preserve">, posters and leaflets were shared during </w:t>
                  </w:r>
                  <w:r w:rsidR="00F521E1" w:rsidRPr="00724A46">
                    <w:rPr>
                      <w:rFonts w:cstheme="minorHAnsi"/>
                      <w:color w:val="242424"/>
                      <w:sz w:val="20"/>
                      <w:szCs w:val="20"/>
                      <w:lang w:eastAsia="en-GB"/>
                    </w:rPr>
                    <w:t>assemblies</w:t>
                  </w:r>
                  <w:r w:rsidRPr="00724A46">
                    <w:rPr>
                      <w:rFonts w:cstheme="minorHAnsi"/>
                      <w:color w:val="242424"/>
                      <w:sz w:val="20"/>
                      <w:szCs w:val="20"/>
                      <w:lang w:eastAsia="en-GB"/>
                    </w:rPr>
                    <w:t xml:space="preserve">, parents’ evening and through the school app so the whole school community were better informed on bullying matters. </w:t>
                  </w:r>
                </w:p>
                <w:p w14:paraId="2542C150" w14:textId="77777777" w:rsidR="00A833F1" w:rsidRPr="00724A46" w:rsidRDefault="00A833F1" w:rsidP="00A833F1">
                  <w:pPr>
                    <w:rPr>
                      <w:rFonts w:cstheme="minorHAnsi"/>
                      <w:color w:val="242424"/>
                      <w:sz w:val="20"/>
                      <w:szCs w:val="20"/>
                      <w:lang w:eastAsia="en-GB"/>
                    </w:rPr>
                  </w:pPr>
                </w:p>
                <w:p w14:paraId="0CFED1F6" w14:textId="77777777" w:rsidR="00A833F1" w:rsidRPr="00724A46" w:rsidRDefault="00A833F1" w:rsidP="00A833F1">
                  <w:pPr>
                    <w:shd w:val="clear" w:color="auto" w:fill="FFFFFF"/>
                    <w:textAlignment w:val="baseline"/>
                    <w:rPr>
                      <w:rFonts w:cstheme="minorHAnsi"/>
                      <w:color w:val="242424"/>
                      <w:sz w:val="20"/>
                      <w:szCs w:val="20"/>
                      <w:lang w:eastAsia="en-GB"/>
                    </w:rPr>
                  </w:pPr>
                  <w:r w:rsidRPr="00724A46">
                    <w:rPr>
                      <w:rFonts w:cstheme="minorHAnsi"/>
                      <w:color w:val="242424"/>
                      <w:sz w:val="20"/>
                      <w:szCs w:val="20"/>
                      <w:lang w:eastAsia="en-GB"/>
                    </w:rPr>
                    <w:t>The pupils had training on Restorative Approaches and became Peacekeepers in the school playground, helping other children to cope with conflict.</w:t>
                  </w:r>
                </w:p>
                <w:p w14:paraId="26C9912D" w14:textId="77777777" w:rsidR="00A833F1" w:rsidRPr="00724A46" w:rsidRDefault="00A833F1" w:rsidP="00A833F1">
                  <w:pPr>
                    <w:rPr>
                      <w:rFonts w:cstheme="minorHAnsi"/>
                      <w:sz w:val="20"/>
                      <w:szCs w:val="20"/>
                    </w:rPr>
                  </w:pPr>
                </w:p>
              </w:tc>
            </w:tr>
            <w:tr w:rsidR="00A833F1" w:rsidRPr="00724A46" w14:paraId="470519CD" w14:textId="77777777" w:rsidTr="00631830">
              <w:trPr>
                <w:trHeight w:val="3579"/>
              </w:trPr>
              <w:tc>
                <w:tcPr>
                  <w:tcW w:w="13531" w:type="dxa"/>
                  <w:gridSpan w:val="3"/>
                </w:tcPr>
                <w:p w14:paraId="4B0F8B42" w14:textId="077C603E" w:rsidR="00A833F1" w:rsidRPr="00724A46" w:rsidRDefault="00A833F1" w:rsidP="00A833F1">
                  <w:pPr>
                    <w:rPr>
                      <w:rFonts w:cstheme="minorHAnsi"/>
                      <w:sz w:val="20"/>
                      <w:szCs w:val="20"/>
                    </w:rPr>
                  </w:pPr>
                  <w:r w:rsidRPr="00724A46">
                    <w:rPr>
                      <w:rFonts w:cstheme="minorHAnsi"/>
                      <w:sz w:val="20"/>
                      <w:szCs w:val="20"/>
                    </w:rPr>
                    <w:lastRenderedPageBreak/>
                    <w:t xml:space="preserve">There have certainly been increased leadership opportunities for all learners through Leadership Groups being established.  In Children’s </w:t>
                  </w:r>
                  <w:r w:rsidR="00B44AB8" w:rsidRPr="00724A46">
                    <w:rPr>
                      <w:rFonts w:cstheme="minorHAnsi"/>
                      <w:sz w:val="20"/>
                      <w:szCs w:val="20"/>
                    </w:rPr>
                    <w:t>self-assessment</w:t>
                  </w:r>
                  <w:r w:rsidRPr="00724A46">
                    <w:rPr>
                      <w:rFonts w:cstheme="minorHAnsi"/>
                      <w:sz w:val="20"/>
                      <w:szCs w:val="20"/>
                    </w:rPr>
                    <w:t xml:space="preserve"> of Leadership </w:t>
                  </w:r>
                  <w:r w:rsidR="00B44AB8" w:rsidRPr="00724A46">
                    <w:rPr>
                      <w:rFonts w:cstheme="minorHAnsi"/>
                      <w:sz w:val="20"/>
                      <w:szCs w:val="20"/>
                    </w:rPr>
                    <w:t>Groups,</w:t>
                  </w:r>
                  <w:r w:rsidRPr="00724A46">
                    <w:rPr>
                      <w:rFonts w:cstheme="minorHAnsi"/>
                      <w:sz w:val="20"/>
                      <w:szCs w:val="20"/>
                    </w:rPr>
                    <w:t xml:space="preserve"> the following results were found:</w:t>
                  </w:r>
                </w:p>
                <w:p w14:paraId="2E5E4522" w14:textId="77777777" w:rsidR="00A833F1" w:rsidRPr="00724A46" w:rsidRDefault="00A833F1" w:rsidP="00A833F1">
                  <w:pPr>
                    <w:rPr>
                      <w:rFonts w:cstheme="minorHAnsi"/>
                      <w:sz w:val="20"/>
                      <w:szCs w:val="20"/>
                    </w:rPr>
                  </w:pPr>
                </w:p>
                <w:p w14:paraId="718F013D"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100% of the children enjoyed participation in Leadership Groups.</w:t>
                  </w:r>
                </w:p>
                <w:p w14:paraId="162F83D7" w14:textId="085122AB"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 xml:space="preserve">There was an increase in the leadership skills children knew about and had utilise.  Children noted the skills they have learned </w:t>
                  </w:r>
                  <w:r w:rsidR="00B44AB8" w:rsidRPr="00724A46">
                    <w:rPr>
                      <w:rFonts w:cstheme="minorHAnsi"/>
                      <w:sz w:val="20"/>
                      <w:szCs w:val="20"/>
                    </w:rPr>
                    <w:t>are</w:t>
                  </w:r>
                  <w:r w:rsidRPr="00724A46">
                    <w:rPr>
                      <w:rFonts w:cstheme="minorHAnsi"/>
                      <w:sz w:val="20"/>
                      <w:szCs w:val="20"/>
                    </w:rPr>
                    <w:t xml:space="preserve"> teamwork, communication, problem solving and decision making.</w:t>
                  </w:r>
                </w:p>
                <w:p w14:paraId="37E17A31" w14:textId="77777777" w:rsidR="00A833F1" w:rsidRPr="00724A46" w:rsidRDefault="00A833F1" w:rsidP="00A833F1">
                  <w:pPr>
                    <w:pStyle w:val="ListParagraph"/>
                    <w:numPr>
                      <w:ilvl w:val="0"/>
                      <w:numId w:val="19"/>
                    </w:numPr>
                    <w:rPr>
                      <w:rFonts w:cstheme="minorHAnsi"/>
                      <w:sz w:val="20"/>
                      <w:szCs w:val="20"/>
                    </w:rPr>
                  </w:pPr>
                  <w:r w:rsidRPr="00724A46">
                    <w:rPr>
                      <w:rFonts w:cstheme="minorHAnsi"/>
                      <w:sz w:val="20"/>
                      <w:szCs w:val="20"/>
                    </w:rPr>
                    <w:t>100% of the children reported that they felt their ideas and opinions are asked for and considered.</w:t>
                  </w:r>
                </w:p>
                <w:p w14:paraId="60196E49" w14:textId="77777777" w:rsidR="00A833F1" w:rsidRPr="00724A46" w:rsidRDefault="00A833F1" w:rsidP="00A833F1">
                  <w:pPr>
                    <w:pStyle w:val="ListParagraph"/>
                    <w:rPr>
                      <w:rFonts w:cstheme="minorHAnsi"/>
                      <w:sz w:val="20"/>
                      <w:szCs w:val="20"/>
                    </w:rPr>
                  </w:pPr>
                </w:p>
                <w:p w14:paraId="4AA8C11C" w14:textId="77777777" w:rsidR="00A833F1" w:rsidRPr="00724A46" w:rsidRDefault="00A833F1" w:rsidP="00A833F1">
                  <w:pPr>
                    <w:rPr>
                      <w:rFonts w:cstheme="minorHAnsi"/>
                      <w:sz w:val="20"/>
                      <w:szCs w:val="20"/>
                    </w:rPr>
                  </w:pPr>
                  <w:r w:rsidRPr="00724A46">
                    <w:rPr>
                      <w:rFonts w:cstheme="minorHAnsi"/>
                      <w:sz w:val="20"/>
                      <w:szCs w:val="20"/>
                    </w:rPr>
                    <w:t xml:space="preserve">Link to all results can be found at:   </w:t>
                  </w:r>
                  <w:hyperlink r:id="rId22" w:history="1">
                    <w:r w:rsidRPr="00724A46">
                      <w:rPr>
                        <w:rStyle w:val="Hyperlink"/>
                        <w:rFonts w:cstheme="minorHAnsi"/>
                        <w:sz w:val="20"/>
                        <w:szCs w:val="20"/>
                      </w:rPr>
                      <w:t>https://forms.office.com/Pages/ResponsePage.aspx?id=oyzTzM4Wj0KVQTctawUZKfnkrBiL0VBGoU2lzi2M4F1UOEtET1MxVkVNUERLQUhHTEI5RkRZWks5Ni4u</w:t>
                    </w:r>
                  </w:hyperlink>
                </w:p>
              </w:tc>
            </w:tr>
          </w:tbl>
          <w:p w14:paraId="647361C0" w14:textId="77777777" w:rsidR="00A833F1" w:rsidRPr="00724A46" w:rsidRDefault="00A833F1" w:rsidP="00A833F1">
            <w:pPr>
              <w:spacing w:after="0" w:line="240" w:lineRule="auto"/>
              <w:jc w:val="center"/>
              <w:rPr>
                <w:rFonts w:cstheme="minorHAnsi"/>
                <w:b/>
                <w:sz w:val="20"/>
                <w:szCs w:val="20"/>
              </w:rPr>
            </w:pPr>
          </w:p>
        </w:tc>
      </w:tr>
      <w:tr w:rsidR="00A833F1" w:rsidRPr="00724A46" w14:paraId="39222673" w14:textId="77777777" w:rsidTr="005469A3">
        <w:trPr>
          <w:trHeight w:val="501"/>
        </w:trPr>
        <w:tc>
          <w:tcPr>
            <w:tcW w:w="2545" w:type="dxa"/>
            <w:tcBorders>
              <w:top w:val="single" w:sz="4" w:space="0" w:color="auto"/>
              <w:left w:val="single" w:sz="4" w:space="0" w:color="auto"/>
              <w:bottom w:val="single" w:sz="4" w:space="0" w:color="auto"/>
              <w:right w:val="single" w:sz="4" w:space="0" w:color="auto"/>
            </w:tcBorders>
          </w:tcPr>
          <w:p w14:paraId="3204A8D7" w14:textId="77777777" w:rsidR="00A833F1" w:rsidRPr="00724A46" w:rsidRDefault="00A833F1" w:rsidP="00A833F1">
            <w:pPr>
              <w:spacing w:after="0" w:line="240" w:lineRule="auto"/>
              <w:rPr>
                <w:rFonts w:cstheme="minorHAnsi"/>
                <w:b/>
                <w:bCs/>
                <w:sz w:val="20"/>
                <w:szCs w:val="20"/>
              </w:rPr>
            </w:pPr>
            <w:r w:rsidRPr="00724A46">
              <w:rPr>
                <w:rFonts w:cstheme="minorHAnsi"/>
                <w:b/>
                <w:bCs/>
                <w:sz w:val="20"/>
                <w:szCs w:val="20"/>
              </w:rPr>
              <w:lastRenderedPageBreak/>
              <w:t>Next Steps</w:t>
            </w:r>
          </w:p>
        </w:tc>
        <w:tc>
          <w:tcPr>
            <w:tcW w:w="13757" w:type="dxa"/>
            <w:gridSpan w:val="2"/>
            <w:tcBorders>
              <w:top w:val="single" w:sz="4" w:space="0" w:color="auto"/>
              <w:left w:val="single" w:sz="4" w:space="0" w:color="auto"/>
              <w:bottom w:val="single" w:sz="4" w:space="0" w:color="auto"/>
              <w:right w:val="single" w:sz="4" w:space="0" w:color="auto"/>
            </w:tcBorders>
          </w:tcPr>
          <w:p w14:paraId="01A79D9B" w14:textId="77777777" w:rsidR="00A833F1" w:rsidRPr="00A833F1" w:rsidRDefault="00A833F1" w:rsidP="00A833F1">
            <w:pPr>
              <w:pStyle w:val="ListParagraph"/>
              <w:numPr>
                <w:ilvl w:val="0"/>
                <w:numId w:val="11"/>
              </w:numPr>
              <w:spacing w:after="0" w:line="240" w:lineRule="auto"/>
              <w:rPr>
                <w:rFonts w:cstheme="minorHAnsi"/>
                <w:sz w:val="20"/>
                <w:szCs w:val="20"/>
              </w:rPr>
            </w:pPr>
            <w:r w:rsidRPr="00A833F1">
              <w:rPr>
                <w:rFonts w:cstheme="minorHAnsi"/>
                <w:sz w:val="20"/>
                <w:szCs w:val="20"/>
              </w:rPr>
              <w:t>Continue participation in Leadership Groups based on next session’s priorities and children’s interests.</w:t>
            </w:r>
          </w:p>
          <w:p w14:paraId="77CE1C57" w14:textId="351868AD" w:rsidR="00A833F1" w:rsidRPr="00724A46" w:rsidRDefault="00A833F1" w:rsidP="00A833F1">
            <w:pPr>
              <w:pStyle w:val="ListParagraph"/>
              <w:numPr>
                <w:ilvl w:val="0"/>
                <w:numId w:val="11"/>
              </w:numPr>
              <w:spacing w:after="0" w:line="240" w:lineRule="auto"/>
              <w:rPr>
                <w:rFonts w:cstheme="minorHAnsi"/>
                <w:b/>
                <w:bCs/>
                <w:i/>
                <w:iCs/>
                <w:sz w:val="20"/>
                <w:szCs w:val="20"/>
              </w:rPr>
            </w:pPr>
            <w:r w:rsidRPr="00A833F1">
              <w:rPr>
                <w:rFonts w:cstheme="minorHAnsi"/>
                <w:sz w:val="20"/>
                <w:szCs w:val="20"/>
              </w:rPr>
              <w:t xml:space="preserve">Develop </w:t>
            </w:r>
            <w:r w:rsidR="00F521E1" w:rsidRPr="00A833F1">
              <w:rPr>
                <w:rFonts w:cstheme="minorHAnsi"/>
                <w:sz w:val="20"/>
                <w:szCs w:val="20"/>
              </w:rPr>
              <w:t>Meta skills</w:t>
            </w:r>
            <w:r w:rsidRPr="00A833F1">
              <w:rPr>
                <w:rFonts w:cstheme="minorHAnsi"/>
                <w:sz w:val="20"/>
                <w:szCs w:val="20"/>
              </w:rPr>
              <w:t xml:space="preserve"> within the school, so children fully understand the skills they are working on and achieving.</w:t>
            </w:r>
          </w:p>
        </w:tc>
      </w:tr>
    </w:tbl>
    <w:p w14:paraId="6DF8C6FF" w14:textId="725976DC" w:rsidR="0017594D" w:rsidRPr="00724A46" w:rsidRDefault="0017594D">
      <w:pPr>
        <w:rPr>
          <w:rFonts w:cstheme="minorHAnsi"/>
          <w:b/>
          <w:bCs/>
          <w:sz w:val="20"/>
          <w:szCs w:val="20"/>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6531"/>
        <w:gridCol w:w="6799"/>
      </w:tblGrid>
      <w:tr w:rsidR="00612BB7" w:rsidRPr="003C032A" w14:paraId="53FFE1EE" w14:textId="77777777" w:rsidTr="00B00095">
        <w:tc>
          <w:tcPr>
            <w:tcW w:w="2972" w:type="dxa"/>
            <w:tcBorders>
              <w:top w:val="single" w:sz="4" w:space="0" w:color="auto"/>
              <w:left w:val="single" w:sz="4" w:space="0" w:color="auto"/>
              <w:bottom w:val="single" w:sz="4" w:space="0" w:color="auto"/>
              <w:right w:val="single" w:sz="4" w:space="0" w:color="auto"/>
            </w:tcBorders>
            <w:hideMark/>
          </w:tcPr>
          <w:p w14:paraId="157ED829" w14:textId="77777777" w:rsidR="00612BB7" w:rsidRPr="00985095" w:rsidRDefault="00612BB7" w:rsidP="00B00095">
            <w:pPr>
              <w:spacing w:after="0" w:line="240" w:lineRule="auto"/>
              <w:rPr>
                <w:rFonts w:cstheme="minorHAnsi"/>
                <w:b/>
                <w:bCs/>
                <w:sz w:val="20"/>
                <w:szCs w:val="20"/>
              </w:rPr>
            </w:pPr>
            <w:r w:rsidRPr="00985095">
              <w:rPr>
                <w:rFonts w:cstheme="minorHAnsi"/>
                <w:b/>
                <w:bCs/>
                <w:sz w:val="20"/>
                <w:szCs w:val="20"/>
              </w:rPr>
              <w:lastRenderedPageBreak/>
              <w:t xml:space="preserve">Improvement Priority </w:t>
            </w:r>
          </w:p>
          <w:p w14:paraId="3E376ABF" w14:textId="77777777" w:rsidR="00612BB7" w:rsidRPr="00985095" w:rsidRDefault="00612BB7" w:rsidP="00B00095">
            <w:pPr>
              <w:spacing w:after="0" w:line="240" w:lineRule="auto"/>
              <w:rPr>
                <w:rFonts w:cstheme="minorHAnsi"/>
                <w:i/>
                <w:iCs/>
                <w:sz w:val="20"/>
                <w:szCs w:val="20"/>
              </w:rPr>
            </w:pPr>
            <w:r w:rsidRPr="00985095">
              <w:rPr>
                <w:rFonts w:cstheme="minorHAnsi"/>
                <w:i/>
                <w:iCs/>
                <w:sz w:val="20"/>
                <w:szCs w:val="20"/>
              </w:rPr>
              <w:t xml:space="preserve">(Expressed as outcomes for learners) </w:t>
            </w:r>
          </w:p>
        </w:tc>
        <w:tc>
          <w:tcPr>
            <w:tcW w:w="6531" w:type="dxa"/>
            <w:tcBorders>
              <w:top w:val="single" w:sz="4" w:space="0" w:color="auto"/>
              <w:left w:val="single" w:sz="4" w:space="0" w:color="auto"/>
              <w:bottom w:val="single" w:sz="4" w:space="0" w:color="auto"/>
              <w:right w:val="single" w:sz="4" w:space="0" w:color="auto"/>
            </w:tcBorders>
            <w:shd w:val="clear" w:color="auto" w:fill="FFFF00"/>
          </w:tcPr>
          <w:p w14:paraId="6F06F0A9" w14:textId="77777777" w:rsidR="00612BB7" w:rsidRPr="00985095" w:rsidRDefault="00612BB7" w:rsidP="00B00095">
            <w:pPr>
              <w:spacing w:after="0" w:line="240" w:lineRule="auto"/>
              <w:rPr>
                <w:rFonts w:cstheme="minorHAnsi"/>
                <w:i/>
                <w:iCs/>
                <w:sz w:val="20"/>
                <w:szCs w:val="20"/>
              </w:rPr>
            </w:pPr>
            <w:r w:rsidRPr="00985095">
              <w:rPr>
                <w:rFonts w:cstheme="minorHAnsi"/>
                <w:b/>
                <w:bCs/>
                <w:sz w:val="20"/>
                <w:szCs w:val="20"/>
              </w:rPr>
              <w:t xml:space="preserve">Improvement Priority </w:t>
            </w:r>
            <w:r w:rsidRPr="00985095">
              <w:rPr>
                <w:rFonts w:cstheme="minorHAnsi"/>
                <w:i/>
                <w:iCs/>
                <w:sz w:val="20"/>
                <w:szCs w:val="20"/>
              </w:rPr>
              <w:t xml:space="preserve">(Expressed as outcomes for learners) </w:t>
            </w:r>
          </w:p>
          <w:p w14:paraId="784B63F9" w14:textId="77777777" w:rsidR="00612BB7" w:rsidRPr="00985095" w:rsidRDefault="00612BB7" w:rsidP="00B00095">
            <w:pPr>
              <w:spacing w:after="0" w:line="240" w:lineRule="auto"/>
              <w:rPr>
                <w:rFonts w:cstheme="minorHAnsi"/>
                <w:sz w:val="20"/>
                <w:szCs w:val="20"/>
              </w:rPr>
            </w:pPr>
          </w:p>
          <w:p w14:paraId="441DA465" w14:textId="77777777" w:rsidR="00167D66" w:rsidRPr="00985095" w:rsidRDefault="00167D66" w:rsidP="00167D66">
            <w:pPr>
              <w:spacing w:line="276" w:lineRule="auto"/>
              <w:rPr>
                <w:rFonts w:cstheme="minorHAnsi"/>
                <w:i/>
                <w:sz w:val="20"/>
                <w:szCs w:val="20"/>
              </w:rPr>
            </w:pPr>
            <w:r w:rsidRPr="00985095">
              <w:rPr>
                <w:rFonts w:cstheme="minorHAnsi"/>
                <w:i/>
                <w:sz w:val="20"/>
                <w:szCs w:val="20"/>
              </w:rPr>
              <w:t xml:space="preserve">To embed </w:t>
            </w:r>
            <w:proofErr w:type="gramStart"/>
            <w:r w:rsidRPr="00985095">
              <w:rPr>
                <w:rFonts w:cstheme="minorHAnsi"/>
                <w:i/>
                <w:sz w:val="20"/>
                <w:szCs w:val="20"/>
              </w:rPr>
              <w:t>three year</w:t>
            </w:r>
            <w:proofErr w:type="gramEnd"/>
            <w:r w:rsidRPr="00985095">
              <w:rPr>
                <w:rFonts w:cstheme="minorHAnsi"/>
                <w:i/>
                <w:sz w:val="20"/>
                <w:szCs w:val="20"/>
              </w:rPr>
              <w:t>, Wider Curriculum Planners, ensuring all aspects of the curriculum is covered over this period, with no gaps in learning and teaching.</w:t>
            </w:r>
          </w:p>
          <w:p w14:paraId="7F474CE7" w14:textId="6406FB76" w:rsidR="00612BB7" w:rsidRPr="00985095" w:rsidRDefault="00167D66" w:rsidP="00B22298">
            <w:pPr>
              <w:spacing w:line="276" w:lineRule="auto"/>
              <w:rPr>
                <w:rFonts w:cstheme="minorHAnsi"/>
                <w:sz w:val="20"/>
                <w:szCs w:val="20"/>
              </w:rPr>
            </w:pPr>
            <w:r w:rsidRPr="00985095">
              <w:rPr>
                <w:rFonts w:cstheme="minorHAnsi"/>
                <w:i/>
                <w:sz w:val="20"/>
                <w:szCs w:val="20"/>
              </w:rPr>
              <w:t>To develop a whole school approach to STEM to equip pupils with critical thinking and problem-solving skills that are essential in a rapidly changing technology-driven world.</w:t>
            </w:r>
          </w:p>
        </w:tc>
        <w:tc>
          <w:tcPr>
            <w:tcW w:w="6799" w:type="dxa"/>
            <w:tcBorders>
              <w:top w:val="single" w:sz="4" w:space="0" w:color="auto"/>
              <w:left w:val="single" w:sz="4" w:space="0" w:color="auto"/>
              <w:bottom w:val="single" w:sz="4" w:space="0" w:color="auto"/>
              <w:right w:val="single" w:sz="4" w:space="0" w:color="auto"/>
            </w:tcBorders>
            <w:hideMark/>
          </w:tcPr>
          <w:p w14:paraId="6D5E2716" w14:textId="77777777" w:rsidR="00612BB7" w:rsidRPr="00985095" w:rsidRDefault="00612BB7" w:rsidP="00B00095">
            <w:pPr>
              <w:rPr>
                <w:rFonts w:cstheme="minorHAnsi"/>
                <w:b/>
                <w:sz w:val="20"/>
                <w:szCs w:val="20"/>
              </w:rPr>
            </w:pPr>
            <w:r w:rsidRPr="00985095">
              <w:rPr>
                <w:rFonts w:cstheme="minorHAnsi"/>
                <w:b/>
                <w:sz w:val="20"/>
                <w:szCs w:val="20"/>
              </w:rPr>
              <w:t>Education Service Improvement Plan Priority 2:  Teaching and Learning Together</w:t>
            </w:r>
          </w:p>
          <w:p w14:paraId="500E69DB" w14:textId="77777777" w:rsidR="00612BB7" w:rsidRPr="00985095" w:rsidRDefault="00612BB7" w:rsidP="00B00095">
            <w:pPr>
              <w:pStyle w:val="ListParagraph"/>
              <w:spacing w:after="0" w:line="240" w:lineRule="auto"/>
              <w:ind w:left="0"/>
              <w:rPr>
                <w:rFonts w:cstheme="minorHAnsi"/>
                <w:b/>
                <w:bCs/>
                <w:i/>
                <w:iCs/>
                <w:sz w:val="20"/>
                <w:szCs w:val="20"/>
              </w:rPr>
            </w:pPr>
            <w:r w:rsidRPr="00985095">
              <w:rPr>
                <w:rFonts w:cstheme="minorHAnsi"/>
                <w:sz w:val="20"/>
                <w:szCs w:val="20"/>
              </w:rPr>
              <w:t>Our young people should experience a teaching, learning and curriculum offer that meets their needs, and those of our local and national context. All staff should be supported to deliver in new and innovative ways by accessing CLPL relevant to their needs and those of our young people.</w:t>
            </w:r>
          </w:p>
        </w:tc>
      </w:tr>
      <w:tr w:rsidR="00612BB7" w:rsidRPr="003C032A" w14:paraId="6D01455F" w14:textId="77777777" w:rsidTr="00B00095">
        <w:trPr>
          <w:trHeight w:val="315"/>
        </w:trPr>
        <w:tc>
          <w:tcPr>
            <w:tcW w:w="16302" w:type="dxa"/>
            <w:gridSpan w:val="3"/>
            <w:tcBorders>
              <w:top w:val="single" w:sz="4" w:space="0" w:color="auto"/>
              <w:left w:val="single" w:sz="4" w:space="0" w:color="auto"/>
              <w:bottom w:val="single" w:sz="4" w:space="0" w:color="auto"/>
              <w:right w:val="single" w:sz="4" w:space="0" w:color="auto"/>
            </w:tcBorders>
            <w:shd w:val="clear" w:color="auto" w:fill="FFFF00"/>
          </w:tcPr>
          <w:p w14:paraId="1A8B4C78" w14:textId="77777777" w:rsidR="00612BB7" w:rsidRPr="00985095" w:rsidRDefault="00612BB7" w:rsidP="00B00095">
            <w:pPr>
              <w:spacing w:after="0" w:line="240" w:lineRule="auto"/>
              <w:jc w:val="center"/>
              <w:rPr>
                <w:rFonts w:cstheme="minorHAnsi"/>
                <w:b/>
                <w:bCs/>
                <w:sz w:val="20"/>
                <w:szCs w:val="20"/>
              </w:rPr>
            </w:pPr>
            <w:r w:rsidRPr="00985095">
              <w:rPr>
                <w:rFonts w:cstheme="minorHAnsi"/>
                <w:b/>
                <w:sz w:val="20"/>
                <w:szCs w:val="20"/>
              </w:rPr>
              <w:t>Teaching and Learning Together</w:t>
            </w:r>
          </w:p>
        </w:tc>
      </w:tr>
      <w:tr w:rsidR="00167D66" w:rsidRPr="003C032A" w14:paraId="23A3BA48" w14:textId="77777777" w:rsidTr="00B00095">
        <w:trPr>
          <w:trHeight w:val="501"/>
        </w:trPr>
        <w:tc>
          <w:tcPr>
            <w:tcW w:w="2972" w:type="dxa"/>
            <w:tcBorders>
              <w:top w:val="single" w:sz="4" w:space="0" w:color="auto"/>
              <w:left w:val="single" w:sz="4" w:space="0" w:color="auto"/>
              <w:bottom w:val="single" w:sz="4" w:space="0" w:color="auto"/>
              <w:right w:val="single" w:sz="4" w:space="0" w:color="auto"/>
            </w:tcBorders>
          </w:tcPr>
          <w:p w14:paraId="64CF4D0A" w14:textId="77777777" w:rsidR="00167D66" w:rsidRPr="00985095" w:rsidRDefault="00167D66" w:rsidP="00167D66">
            <w:pPr>
              <w:spacing w:after="0" w:line="240" w:lineRule="auto"/>
              <w:rPr>
                <w:rFonts w:cstheme="minorHAnsi"/>
                <w:b/>
                <w:bCs/>
                <w:sz w:val="20"/>
                <w:szCs w:val="20"/>
              </w:rPr>
            </w:pPr>
            <w:r w:rsidRPr="00985095">
              <w:rPr>
                <w:rFonts w:cstheme="minorHAnsi"/>
                <w:b/>
                <w:bCs/>
                <w:sz w:val="20"/>
                <w:szCs w:val="20"/>
              </w:rPr>
              <w:t>Progress and Impact</w:t>
            </w:r>
          </w:p>
          <w:p w14:paraId="7FCB5876" w14:textId="77777777" w:rsidR="00167D66" w:rsidRPr="00985095" w:rsidRDefault="00167D66" w:rsidP="00167D66">
            <w:pPr>
              <w:spacing w:after="0" w:line="240" w:lineRule="auto"/>
              <w:rPr>
                <w:rFonts w:cstheme="minorHAnsi"/>
                <w:b/>
                <w:bCs/>
                <w:sz w:val="20"/>
                <w:szCs w:val="20"/>
              </w:rPr>
            </w:pPr>
          </w:p>
        </w:tc>
        <w:tc>
          <w:tcPr>
            <w:tcW w:w="13330" w:type="dxa"/>
            <w:gridSpan w:val="2"/>
            <w:tcBorders>
              <w:top w:val="single" w:sz="4" w:space="0" w:color="auto"/>
              <w:left w:val="single" w:sz="4" w:space="0" w:color="auto"/>
              <w:bottom w:val="single" w:sz="4" w:space="0" w:color="auto"/>
              <w:right w:val="single" w:sz="4" w:space="0" w:color="auto"/>
            </w:tcBorders>
          </w:tcPr>
          <w:p w14:paraId="3AB7695B" w14:textId="77777777" w:rsidR="00167D66" w:rsidRPr="00A833F1" w:rsidRDefault="00167D66" w:rsidP="00167D66">
            <w:pPr>
              <w:rPr>
                <w:rFonts w:cstheme="minorHAnsi"/>
                <w:b/>
                <w:sz w:val="20"/>
                <w:szCs w:val="20"/>
                <w:u w:val="single"/>
              </w:rPr>
            </w:pPr>
            <w:r w:rsidRPr="00A833F1">
              <w:rPr>
                <w:rFonts w:cstheme="minorHAnsi"/>
                <w:b/>
                <w:sz w:val="20"/>
                <w:szCs w:val="20"/>
                <w:u w:val="single"/>
              </w:rPr>
              <w:t>CURRICULUM PLANNING</w:t>
            </w:r>
          </w:p>
          <w:p w14:paraId="29519ED4" w14:textId="77777777" w:rsidR="00167D66" w:rsidRPr="005469A3" w:rsidRDefault="00167D66" w:rsidP="00167D66">
            <w:pPr>
              <w:rPr>
                <w:rFonts w:cstheme="minorHAnsi"/>
                <w:bCs/>
                <w:sz w:val="20"/>
                <w:szCs w:val="20"/>
              </w:rPr>
            </w:pPr>
            <w:r w:rsidRPr="005469A3">
              <w:rPr>
                <w:rFonts w:cstheme="minorHAnsi"/>
                <w:bCs/>
                <w:sz w:val="20"/>
                <w:szCs w:val="20"/>
              </w:rPr>
              <w:t xml:space="preserve">Last session, quality assurance of curriculum planning, highlighted that children were not experiencing appropriate breadth or coverage of the wider curriculum. As a staff, a self-evaluation exercise was completed.  It was </w:t>
            </w:r>
            <w:proofErr w:type="gramStart"/>
            <w:r w:rsidRPr="005469A3">
              <w:rPr>
                <w:rFonts w:cstheme="minorHAnsi"/>
                <w:bCs/>
                <w:sz w:val="20"/>
                <w:szCs w:val="20"/>
              </w:rPr>
              <w:t>felt,</w:t>
            </w:r>
            <w:proofErr w:type="gramEnd"/>
            <w:r w:rsidRPr="005469A3">
              <w:rPr>
                <w:rFonts w:cstheme="minorHAnsi"/>
                <w:bCs/>
                <w:sz w:val="20"/>
                <w:szCs w:val="20"/>
              </w:rPr>
              <w:t xml:space="preserve"> that the main reason our current planning was not effective was due to our backdrop planners being too packed, making it hard to keep up with the coverage expectations for the year.  Therefore, it was agreed that a refresh of the wider curriculum was required. </w:t>
            </w:r>
          </w:p>
          <w:p w14:paraId="3B46EB88" w14:textId="77777777" w:rsidR="00167D66" w:rsidRPr="005469A3" w:rsidRDefault="00167D66" w:rsidP="00167D66">
            <w:pPr>
              <w:rPr>
                <w:rFonts w:cstheme="minorHAnsi"/>
                <w:bCs/>
                <w:sz w:val="20"/>
                <w:szCs w:val="20"/>
              </w:rPr>
            </w:pPr>
            <w:r w:rsidRPr="005469A3">
              <w:rPr>
                <w:rFonts w:cstheme="minorHAnsi"/>
                <w:bCs/>
                <w:sz w:val="20"/>
                <w:szCs w:val="20"/>
              </w:rPr>
              <w:t xml:space="preserve">Mrs Clapperton (DHT) led this change. Through research and consultation with the whole school community, it was agreed that the best way to take our curriculum refresh forward, was by moving to a three-year curriculum overview, which would allow for a more balanced distribution of all experiences and outcomes. This would also provide opportunities for more sufficient time to ensure appropriate depth of learning. A </w:t>
            </w:r>
            <w:proofErr w:type="gramStart"/>
            <w:r w:rsidRPr="005469A3">
              <w:rPr>
                <w:rFonts w:cstheme="minorHAnsi"/>
                <w:bCs/>
                <w:sz w:val="20"/>
                <w:szCs w:val="20"/>
              </w:rPr>
              <w:t>three year</w:t>
            </w:r>
            <w:proofErr w:type="gramEnd"/>
            <w:r w:rsidRPr="005469A3">
              <w:rPr>
                <w:rFonts w:cstheme="minorHAnsi"/>
                <w:bCs/>
                <w:sz w:val="20"/>
                <w:szCs w:val="20"/>
              </w:rPr>
              <w:t xml:space="preserve"> curriculum planning overview was created at the end of last session with a view to pilot in session 2024/ 2025. </w:t>
            </w:r>
          </w:p>
          <w:p w14:paraId="2AC682F2" w14:textId="77777777" w:rsidR="00167D66" w:rsidRPr="005469A3" w:rsidRDefault="00167D66" w:rsidP="00167D66">
            <w:pPr>
              <w:rPr>
                <w:rFonts w:cstheme="minorHAnsi"/>
                <w:bCs/>
                <w:sz w:val="20"/>
                <w:szCs w:val="20"/>
              </w:rPr>
            </w:pPr>
            <w:r w:rsidRPr="005469A3">
              <w:rPr>
                <w:rFonts w:cstheme="minorHAnsi"/>
                <w:bCs/>
                <w:sz w:val="20"/>
                <w:szCs w:val="20"/>
              </w:rPr>
              <w:t xml:space="preserve">At the beginning of the session, time during the in-service days was allocated to ensure staff were clear on what the expectations were with the new planning documentation. The refreshed curriculum overviews ensured that staff were clear on what experiences and outcomes should be covered over the session, however, staff would create termly overviews, where they had autonomy over when particular areas of the curriculum would be taught throughout the year.  The refreshed curriculum planning documents also encouraged staff to plan meaningful interdisciplinary learning experiences; opportunities for personal achievement; outdoor learning opportunities and links to the local community. </w:t>
            </w:r>
          </w:p>
          <w:p w14:paraId="1C9A3CC8" w14:textId="77777777" w:rsidR="00167D66" w:rsidRPr="005469A3" w:rsidRDefault="00167D66" w:rsidP="00167D66">
            <w:pPr>
              <w:rPr>
                <w:rFonts w:cstheme="minorHAnsi"/>
                <w:bCs/>
                <w:sz w:val="20"/>
                <w:szCs w:val="20"/>
              </w:rPr>
            </w:pPr>
            <w:r w:rsidRPr="005469A3">
              <w:rPr>
                <w:rFonts w:cstheme="minorHAnsi"/>
                <w:bCs/>
                <w:sz w:val="20"/>
                <w:szCs w:val="20"/>
              </w:rPr>
              <w:t xml:space="preserve">After staff had the opportunity to pilot the new planning documentation in term 1, an audit carried was then out to allow SLT to quickly alleviate any issues or problems that were encountered from using the new planning documentation.  Professional </w:t>
            </w:r>
            <w:proofErr w:type="gramStart"/>
            <w:r w:rsidRPr="005469A3">
              <w:rPr>
                <w:rFonts w:cstheme="minorHAnsi"/>
                <w:bCs/>
                <w:sz w:val="20"/>
                <w:szCs w:val="20"/>
              </w:rPr>
              <w:t>discussion</w:t>
            </w:r>
            <w:proofErr w:type="gramEnd"/>
            <w:r w:rsidRPr="005469A3">
              <w:rPr>
                <w:rFonts w:cstheme="minorHAnsi"/>
                <w:bCs/>
                <w:sz w:val="20"/>
                <w:szCs w:val="20"/>
              </w:rPr>
              <w:t xml:space="preserve"> were then had to support staff using the documentation and ensure there was a consistent approach.  On the whole, all staff were happy with the new planning documentation and felt that there were less demands on them to teach too many experiences and outcomes throughout a term, resulting in more depth of learning across the curriculum. However, it was highlighted that it would be advantageous to have more time allocated at the beginning of the session to look at the year ahead, so that staff could make meaningful and appropriate links through deciding which terms particular experiences and outcomes would be covered. From an SLT viewpoint, it was highlighted that not all </w:t>
            </w:r>
            <w:r w:rsidRPr="005469A3">
              <w:rPr>
                <w:rFonts w:cstheme="minorHAnsi"/>
                <w:bCs/>
                <w:sz w:val="20"/>
                <w:szCs w:val="20"/>
              </w:rPr>
              <w:lastRenderedPageBreak/>
              <w:t xml:space="preserve">curricular areas had to be taught through inter disciplinary learning and in some cases in order to teach the appropriate skills, some subjects may need to be taught discreetly, particularly subjects such as expressive arts.  </w:t>
            </w:r>
          </w:p>
          <w:p w14:paraId="641A8757" w14:textId="77777777" w:rsidR="00167D66" w:rsidRPr="005469A3" w:rsidRDefault="00167D66" w:rsidP="00167D66">
            <w:pPr>
              <w:rPr>
                <w:rFonts w:cstheme="minorHAnsi"/>
                <w:bCs/>
                <w:sz w:val="20"/>
                <w:szCs w:val="20"/>
              </w:rPr>
            </w:pPr>
            <w:r w:rsidRPr="005469A3">
              <w:rPr>
                <w:rFonts w:cstheme="minorHAnsi"/>
                <w:bCs/>
                <w:sz w:val="20"/>
                <w:szCs w:val="20"/>
              </w:rPr>
              <w:t xml:space="preserve">Planning meetings were also organised at the beginning of each term.  Staff commented very positively on having the opportunity to have professional discussions about their reflections on the term before. As well as the planned experiences across the curriculum, discussions also included how staff were considering pace, support and challenge within literacy and numeracy; opportunities for choice; target setting and how children will know if they have achieved success. The planning meetings also enabled SLT to evaluate the impact of the new planning documentation. </w:t>
            </w:r>
          </w:p>
          <w:p w14:paraId="68C707C5" w14:textId="77777777" w:rsidR="00167D66" w:rsidRPr="005469A3" w:rsidRDefault="00167D66" w:rsidP="00167D66">
            <w:pPr>
              <w:rPr>
                <w:rFonts w:cstheme="minorHAnsi"/>
                <w:bCs/>
                <w:sz w:val="20"/>
                <w:szCs w:val="20"/>
              </w:rPr>
            </w:pPr>
            <w:r w:rsidRPr="005469A3">
              <w:rPr>
                <w:rFonts w:cstheme="minorHAnsi"/>
                <w:bCs/>
                <w:sz w:val="20"/>
                <w:szCs w:val="20"/>
              </w:rPr>
              <w:t xml:space="preserve">At the end of the session, another self-evaluation audit was completed gathering both the views of all staff and children.  All staff were asked ‘How beneficial has the introduction of the </w:t>
            </w:r>
            <w:proofErr w:type="gramStart"/>
            <w:r w:rsidRPr="005469A3">
              <w:rPr>
                <w:rFonts w:cstheme="minorHAnsi"/>
                <w:bCs/>
                <w:sz w:val="20"/>
                <w:szCs w:val="20"/>
              </w:rPr>
              <w:t>3 year</w:t>
            </w:r>
            <w:proofErr w:type="gramEnd"/>
            <w:r w:rsidRPr="005469A3">
              <w:rPr>
                <w:rFonts w:cstheme="minorHAnsi"/>
                <w:bCs/>
                <w:sz w:val="20"/>
                <w:szCs w:val="20"/>
              </w:rPr>
              <w:t xml:space="preserve"> Curriculum Planners been?  All staff rated this question as a ‘5’.  Indicating that the use of these planners has been most beneficial.</w:t>
            </w:r>
          </w:p>
          <w:p w14:paraId="3681F160" w14:textId="77777777" w:rsidR="00167D66" w:rsidRPr="005469A3" w:rsidRDefault="00167D66" w:rsidP="00167D66">
            <w:pPr>
              <w:rPr>
                <w:rFonts w:cstheme="minorHAnsi"/>
                <w:bCs/>
                <w:sz w:val="20"/>
                <w:szCs w:val="20"/>
              </w:rPr>
            </w:pPr>
            <w:r w:rsidRPr="005469A3">
              <w:rPr>
                <w:rFonts w:cstheme="minorHAnsi"/>
                <w:bCs/>
                <w:sz w:val="20"/>
                <w:szCs w:val="20"/>
              </w:rPr>
              <w:t>Staff were also asked what the impact of using these planners has been.  Reponses included:</w:t>
            </w:r>
          </w:p>
          <w:p w14:paraId="3215BD6D" w14:textId="77777777" w:rsidR="00167D66" w:rsidRPr="005469A3" w:rsidRDefault="00167D66" w:rsidP="00167D66">
            <w:pPr>
              <w:pStyle w:val="ListParagraph"/>
              <w:numPr>
                <w:ilvl w:val="0"/>
                <w:numId w:val="19"/>
              </w:numPr>
              <w:rPr>
                <w:rFonts w:cstheme="minorHAnsi"/>
                <w:bCs/>
                <w:sz w:val="20"/>
                <w:szCs w:val="20"/>
              </w:rPr>
            </w:pPr>
            <w:r w:rsidRPr="005469A3">
              <w:rPr>
                <w:rFonts w:cstheme="minorHAnsi"/>
                <w:bCs/>
                <w:sz w:val="20"/>
                <w:szCs w:val="20"/>
              </w:rPr>
              <w:t>They have streamlined our planning.</w:t>
            </w:r>
          </w:p>
          <w:p w14:paraId="0710D85E" w14:textId="77777777" w:rsidR="00167D66" w:rsidRPr="005469A3" w:rsidRDefault="00167D66" w:rsidP="00167D66">
            <w:pPr>
              <w:pStyle w:val="ListParagraph"/>
              <w:numPr>
                <w:ilvl w:val="0"/>
                <w:numId w:val="19"/>
              </w:numPr>
              <w:rPr>
                <w:rFonts w:cstheme="minorHAnsi"/>
                <w:bCs/>
                <w:sz w:val="20"/>
                <w:szCs w:val="20"/>
              </w:rPr>
            </w:pPr>
            <w:r w:rsidRPr="005469A3">
              <w:rPr>
                <w:rFonts w:cstheme="minorHAnsi"/>
                <w:bCs/>
                <w:sz w:val="20"/>
                <w:szCs w:val="20"/>
              </w:rPr>
              <w:t>Ensure a consistent approach throughout the school.</w:t>
            </w:r>
          </w:p>
          <w:p w14:paraId="2C49327D" w14:textId="77777777" w:rsidR="00167D66" w:rsidRPr="005469A3" w:rsidRDefault="00167D66" w:rsidP="00167D66">
            <w:pPr>
              <w:pStyle w:val="ListParagraph"/>
              <w:numPr>
                <w:ilvl w:val="0"/>
                <w:numId w:val="19"/>
              </w:numPr>
              <w:rPr>
                <w:rFonts w:cstheme="minorHAnsi"/>
                <w:bCs/>
                <w:sz w:val="20"/>
                <w:szCs w:val="20"/>
              </w:rPr>
            </w:pPr>
            <w:r w:rsidRPr="005469A3">
              <w:rPr>
                <w:rFonts w:cstheme="minorHAnsi"/>
                <w:bCs/>
                <w:sz w:val="20"/>
                <w:szCs w:val="20"/>
              </w:rPr>
              <w:t>Allows for depth of learning as not trying to cover everything.</w:t>
            </w:r>
          </w:p>
          <w:p w14:paraId="0F22C2ED" w14:textId="77777777" w:rsidR="00167D66" w:rsidRPr="005469A3" w:rsidRDefault="00167D66" w:rsidP="00167D66">
            <w:pPr>
              <w:pStyle w:val="ListParagraph"/>
              <w:numPr>
                <w:ilvl w:val="0"/>
                <w:numId w:val="19"/>
              </w:numPr>
              <w:rPr>
                <w:rFonts w:cstheme="minorHAnsi"/>
                <w:bCs/>
                <w:sz w:val="20"/>
                <w:szCs w:val="20"/>
              </w:rPr>
            </w:pPr>
            <w:r w:rsidRPr="005469A3">
              <w:rPr>
                <w:rFonts w:cstheme="minorHAnsi"/>
                <w:bCs/>
                <w:sz w:val="20"/>
                <w:szCs w:val="20"/>
              </w:rPr>
              <w:t>Means staff and pupils stay focused on the desired outcomes.</w:t>
            </w:r>
          </w:p>
          <w:p w14:paraId="439CA596" w14:textId="58C495FF" w:rsidR="00167D66" w:rsidRPr="005469A3" w:rsidRDefault="00985095" w:rsidP="00167D66">
            <w:pPr>
              <w:pStyle w:val="ListParagraph"/>
              <w:numPr>
                <w:ilvl w:val="0"/>
                <w:numId w:val="19"/>
              </w:numPr>
              <w:rPr>
                <w:rFonts w:cstheme="minorHAnsi"/>
                <w:bCs/>
                <w:sz w:val="20"/>
                <w:szCs w:val="20"/>
              </w:rPr>
            </w:pPr>
            <w:r w:rsidRPr="005469A3">
              <w:rPr>
                <w:rFonts w:cstheme="minorHAnsi"/>
                <w:bCs/>
                <w:noProof/>
                <w:sz w:val="20"/>
                <w:szCs w:val="20"/>
                <w:lang w:eastAsia="en-GB"/>
              </w:rPr>
              <w:drawing>
                <wp:anchor distT="0" distB="0" distL="114300" distR="114300" simplePos="0" relativeHeight="251666432" behindDoc="0" locked="0" layoutInCell="1" allowOverlap="1" wp14:anchorId="497CD280" wp14:editId="2F466365">
                  <wp:simplePos x="0" y="0"/>
                  <wp:positionH relativeFrom="column">
                    <wp:posOffset>401320</wp:posOffset>
                  </wp:positionH>
                  <wp:positionV relativeFrom="paragraph">
                    <wp:posOffset>227965</wp:posOffset>
                  </wp:positionV>
                  <wp:extent cx="4833114" cy="241300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2366" cy="2422612"/>
                          </a:xfrm>
                          <a:prstGeom prst="rect">
                            <a:avLst/>
                          </a:prstGeom>
                          <a:noFill/>
                        </pic:spPr>
                      </pic:pic>
                    </a:graphicData>
                  </a:graphic>
                  <wp14:sizeRelH relativeFrom="page">
                    <wp14:pctWidth>0</wp14:pctWidth>
                  </wp14:sizeRelH>
                  <wp14:sizeRelV relativeFrom="page">
                    <wp14:pctHeight>0</wp14:pctHeight>
                  </wp14:sizeRelV>
                </wp:anchor>
              </w:drawing>
            </w:r>
            <w:r w:rsidR="00167D66" w:rsidRPr="005469A3">
              <w:rPr>
                <w:rFonts w:cstheme="minorHAnsi"/>
                <w:bCs/>
                <w:sz w:val="20"/>
                <w:szCs w:val="20"/>
              </w:rPr>
              <w:t>Ensures continuity and progression in learning from one class to another, avoiding gaps or unnecessary repetition.</w:t>
            </w:r>
          </w:p>
          <w:p w14:paraId="5CE4E59B" w14:textId="0DA6F2FD" w:rsidR="00167D66" w:rsidRPr="005469A3" w:rsidRDefault="00167D66" w:rsidP="00167D66">
            <w:pPr>
              <w:rPr>
                <w:rFonts w:cstheme="minorHAnsi"/>
                <w:bCs/>
                <w:sz w:val="20"/>
                <w:szCs w:val="20"/>
              </w:rPr>
            </w:pPr>
          </w:p>
          <w:p w14:paraId="42EC6041" w14:textId="68727A71" w:rsidR="00167D66" w:rsidRPr="005469A3" w:rsidRDefault="00167D66" w:rsidP="00167D66">
            <w:pPr>
              <w:rPr>
                <w:rFonts w:cstheme="minorHAnsi"/>
                <w:bCs/>
                <w:sz w:val="20"/>
                <w:szCs w:val="20"/>
              </w:rPr>
            </w:pPr>
          </w:p>
          <w:p w14:paraId="7896ACF1" w14:textId="5C87D4F4" w:rsidR="00167D66" w:rsidRPr="005469A3" w:rsidRDefault="00167D66" w:rsidP="00167D66">
            <w:pPr>
              <w:rPr>
                <w:rFonts w:cstheme="minorHAnsi"/>
                <w:bCs/>
                <w:sz w:val="20"/>
                <w:szCs w:val="20"/>
              </w:rPr>
            </w:pPr>
          </w:p>
          <w:p w14:paraId="05B23D2A" w14:textId="25B12887" w:rsidR="00167D66" w:rsidRPr="005469A3" w:rsidRDefault="00167D66" w:rsidP="00167D66">
            <w:pPr>
              <w:rPr>
                <w:rFonts w:cstheme="minorHAnsi"/>
                <w:bCs/>
                <w:sz w:val="20"/>
                <w:szCs w:val="20"/>
              </w:rPr>
            </w:pPr>
          </w:p>
          <w:p w14:paraId="55B5895B" w14:textId="0D7E733E" w:rsidR="00167D66" w:rsidRPr="005469A3" w:rsidRDefault="00167D66" w:rsidP="00167D66">
            <w:pPr>
              <w:rPr>
                <w:rFonts w:cstheme="minorHAnsi"/>
                <w:bCs/>
                <w:sz w:val="20"/>
                <w:szCs w:val="20"/>
              </w:rPr>
            </w:pPr>
          </w:p>
          <w:p w14:paraId="6B893AC4" w14:textId="114F7368" w:rsidR="00167D66" w:rsidRPr="005469A3" w:rsidRDefault="00167D66" w:rsidP="00167D66">
            <w:pPr>
              <w:rPr>
                <w:rFonts w:cstheme="minorHAnsi"/>
                <w:bCs/>
                <w:sz w:val="20"/>
                <w:szCs w:val="20"/>
              </w:rPr>
            </w:pPr>
          </w:p>
          <w:p w14:paraId="0AA051CA" w14:textId="22F36F1A" w:rsidR="00167D66" w:rsidRPr="005469A3" w:rsidRDefault="00167D66" w:rsidP="00167D66">
            <w:pPr>
              <w:rPr>
                <w:rFonts w:cstheme="minorHAnsi"/>
                <w:bCs/>
                <w:sz w:val="20"/>
                <w:szCs w:val="20"/>
              </w:rPr>
            </w:pPr>
          </w:p>
          <w:p w14:paraId="73814931" w14:textId="77777777" w:rsidR="00B22298" w:rsidRPr="005469A3" w:rsidRDefault="00B22298" w:rsidP="00167D66">
            <w:pPr>
              <w:spacing w:after="0" w:line="240" w:lineRule="auto"/>
              <w:contextualSpacing/>
              <w:rPr>
                <w:rFonts w:cstheme="minorHAnsi"/>
                <w:bCs/>
                <w:sz w:val="20"/>
                <w:szCs w:val="20"/>
                <w:u w:val="single"/>
              </w:rPr>
            </w:pPr>
          </w:p>
          <w:p w14:paraId="1302C352" w14:textId="7AE9B993" w:rsidR="00167D66" w:rsidRPr="00A833F1" w:rsidRDefault="00167D66" w:rsidP="00167D66">
            <w:pPr>
              <w:spacing w:after="0" w:line="240" w:lineRule="auto"/>
              <w:contextualSpacing/>
              <w:rPr>
                <w:rFonts w:cstheme="minorHAnsi"/>
                <w:b/>
                <w:sz w:val="20"/>
                <w:szCs w:val="20"/>
                <w:u w:val="single"/>
              </w:rPr>
            </w:pPr>
            <w:r w:rsidRPr="00A833F1">
              <w:rPr>
                <w:rFonts w:cstheme="minorHAnsi"/>
                <w:b/>
                <w:sz w:val="20"/>
                <w:szCs w:val="20"/>
                <w:u w:val="single"/>
              </w:rPr>
              <w:lastRenderedPageBreak/>
              <w:t>STEM</w:t>
            </w:r>
          </w:p>
          <w:p w14:paraId="6C0BECB0" w14:textId="77777777" w:rsidR="00167D66" w:rsidRPr="005469A3" w:rsidRDefault="00167D66" w:rsidP="00167D66">
            <w:pPr>
              <w:spacing w:after="0" w:line="240" w:lineRule="auto"/>
              <w:contextualSpacing/>
              <w:rPr>
                <w:rFonts w:cstheme="minorHAnsi"/>
                <w:bCs/>
                <w:sz w:val="20"/>
                <w:szCs w:val="20"/>
                <w:u w:val="single"/>
              </w:rPr>
            </w:pPr>
          </w:p>
          <w:p w14:paraId="20841C38" w14:textId="77777777" w:rsidR="00167D66" w:rsidRPr="005469A3" w:rsidRDefault="00167D66" w:rsidP="00167D66">
            <w:pPr>
              <w:rPr>
                <w:rFonts w:cstheme="minorHAnsi"/>
                <w:bCs/>
                <w:sz w:val="20"/>
                <w:szCs w:val="20"/>
              </w:rPr>
            </w:pPr>
            <w:r w:rsidRPr="005469A3">
              <w:rPr>
                <w:rFonts w:cstheme="minorHAnsi"/>
                <w:bCs/>
                <w:sz w:val="20"/>
                <w:szCs w:val="20"/>
              </w:rPr>
              <w:t xml:space="preserve">Last session, we indicated our intention to appoint a PEF Funded Principal Teacher of STEM.  </w:t>
            </w:r>
            <w:proofErr w:type="gramStart"/>
            <w:r w:rsidRPr="005469A3">
              <w:rPr>
                <w:rFonts w:cstheme="minorHAnsi"/>
                <w:bCs/>
                <w:sz w:val="20"/>
                <w:szCs w:val="20"/>
              </w:rPr>
              <w:t>Unfortunately</w:t>
            </w:r>
            <w:proofErr w:type="gramEnd"/>
            <w:r w:rsidRPr="005469A3">
              <w:rPr>
                <w:rFonts w:cstheme="minorHAnsi"/>
                <w:bCs/>
                <w:sz w:val="20"/>
                <w:szCs w:val="20"/>
              </w:rPr>
              <w:t xml:space="preserve"> due to HR issues, our PT was not contracted until Term 4.  That being said, Mr Jackson, our appointed PT, happily led the development of STEM throughout the school and ECC, despite receiving no remuneration for this.  </w:t>
            </w:r>
          </w:p>
          <w:p w14:paraId="073B42A0" w14:textId="77777777" w:rsidR="00167D66" w:rsidRPr="005469A3" w:rsidRDefault="00167D66" w:rsidP="00167D66">
            <w:pPr>
              <w:spacing w:after="0" w:line="240" w:lineRule="auto"/>
              <w:contextualSpacing/>
              <w:rPr>
                <w:rFonts w:cstheme="minorHAnsi"/>
                <w:bCs/>
                <w:sz w:val="20"/>
                <w:szCs w:val="20"/>
              </w:rPr>
            </w:pPr>
          </w:p>
          <w:p w14:paraId="0777A309" w14:textId="77777777" w:rsidR="00167D66" w:rsidRPr="005469A3" w:rsidRDefault="00167D66" w:rsidP="00167D66">
            <w:pPr>
              <w:rPr>
                <w:rFonts w:cstheme="minorHAnsi"/>
                <w:bCs/>
                <w:sz w:val="20"/>
                <w:szCs w:val="20"/>
              </w:rPr>
            </w:pPr>
            <w:r w:rsidRPr="005469A3">
              <w:rPr>
                <w:rFonts w:cstheme="minorHAnsi"/>
                <w:bCs/>
                <w:sz w:val="20"/>
                <w:szCs w:val="20"/>
              </w:rPr>
              <w:t>At the start of the session, self-evaluation and surveys were completed by staff (both ECC and Primary), pupils and parents/carers. Analysis of these acted as a mean of determining our STEM priorities. Although interest in STEM was high and there was an understanding of the need to prioritise the learning and teaching of this area, confidence in being able to sufficiently meet learner’s needs was low, and pupils were not aware of many STEM careers or inspiring individuals who work in this field. The pupil surveys also highlighted a need to show that STEM was for everyone as a small number of children has a gender imbalance when it came to STEM careers.</w:t>
            </w:r>
          </w:p>
          <w:p w14:paraId="13B63882" w14:textId="77777777" w:rsidR="00167D66" w:rsidRPr="005469A3" w:rsidRDefault="00167D66" w:rsidP="00167D66">
            <w:pPr>
              <w:rPr>
                <w:rFonts w:cstheme="minorHAnsi"/>
                <w:bCs/>
                <w:sz w:val="20"/>
                <w:szCs w:val="20"/>
              </w:rPr>
            </w:pPr>
            <w:hyperlink r:id="rId24" w:history="1">
              <w:r w:rsidRPr="005469A3">
                <w:rPr>
                  <w:rStyle w:val="Hyperlink"/>
                  <w:rFonts w:cstheme="minorHAnsi"/>
                  <w:bCs/>
                  <w:sz w:val="20"/>
                  <w:szCs w:val="20"/>
                </w:rPr>
                <w:t>P4-7 Survey</w:t>
              </w:r>
            </w:hyperlink>
          </w:p>
          <w:p w14:paraId="50A29B75" w14:textId="77777777" w:rsidR="00167D66" w:rsidRPr="005469A3" w:rsidRDefault="00167D66" w:rsidP="00167D66">
            <w:pPr>
              <w:rPr>
                <w:rFonts w:cstheme="minorHAnsi"/>
                <w:bCs/>
                <w:sz w:val="20"/>
                <w:szCs w:val="20"/>
              </w:rPr>
            </w:pPr>
            <w:hyperlink r:id="rId25" w:history="1">
              <w:r w:rsidRPr="005469A3">
                <w:rPr>
                  <w:rStyle w:val="Hyperlink"/>
                  <w:rFonts w:cstheme="minorHAnsi"/>
                  <w:bCs/>
                  <w:sz w:val="20"/>
                  <w:szCs w:val="20"/>
                </w:rPr>
                <w:t>P1-3 Survey</w:t>
              </w:r>
            </w:hyperlink>
            <w:r w:rsidRPr="005469A3">
              <w:rPr>
                <w:rFonts w:cstheme="minorHAnsi"/>
                <w:bCs/>
                <w:sz w:val="20"/>
                <w:szCs w:val="20"/>
              </w:rPr>
              <w:t xml:space="preserve"> </w:t>
            </w:r>
          </w:p>
          <w:p w14:paraId="0932B53E" w14:textId="77777777" w:rsidR="00167D66" w:rsidRPr="005469A3" w:rsidRDefault="00167D66" w:rsidP="00167D66">
            <w:pPr>
              <w:rPr>
                <w:rFonts w:cstheme="minorHAnsi"/>
                <w:bCs/>
                <w:sz w:val="20"/>
                <w:szCs w:val="20"/>
              </w:rPr>
            </w:pPr>
            <w:hyperlink r:id="rId26" w:history="1">
              <w:r w:rsidRPr="005469A3">
                <w:rPr>
                  <w:rStyle w:val="Hyperlink"/>
                  <w:rFonts w:cstheme="minorHAnsi"/>
                  <w:bCs/>
                  <w:sz w:val="20"/>
                  <w:szCs w:val="20"/>
                </w:rPr>
                <w:t>STEM - Parent Survey</w:t>
              </w:r>
            </w:hyperlink>
          </w:p>
          <w:p w14:paraId="795FC7EA" w14:textId="77777777" w:rsidR="00167D66" w:rsidRPr="005469A3" w:rsidRDefault="00167D66" w:rsidP="00167D66">
            <w:pPr>
              <w:rPr>
                <w:rFonts w:cstheme="minorHAnsi"/>
                <w:bCs/>
                <w:sz w:val="20"/>
                <w:szCs w:val="20"/>
              </w:rPr>
            </w:pPr>
            <w:hyperlink r:id="rId27" w:history="1">
              <w:r w:rsidRPr="005469A3">
                <w:rPr>
                  <w:rStyle w:val="Hyperlink"/>
                  <w:rFonts w:cstheme="minorHAnsi"/>
                  <w:bCs/>
                  <w:sz w:val="20"/>
                  <w:szCs w:val="20"/>
                </w:rPr>
                <w:t>STEM - Staff Survey</w:t>
              </w:r>
            </w:hyperlink>
            <w:r w:rsidRPr="005469A3">
              <w:rPr>
                <w:rFonts w:cstheme="minorHAnsi"/>
                <w:bCs/>
                <w:sz w:val="20"/>
                <w:szCs w:val="20"/>
              </w:rPr>
              <w:t xml:space="preserve">  </w:t>
            </w:r>
          </w:p>
          <w:p w14:paraId="6A854548" w14:textId="1A49C5BB" w:rsidR="00167D66" w:rsidRPr="005469A3" w:rsidRDefault="00167D66" w:rsidP="00167D66">
            <w:pPr>
              <w:rPr>
                <w:rFonts w:cstheme="minorHAnsi"/>
                <w:bCs/>
                <w:sz w:val="20"/>
                <w:szCs w:val="20"/>
              </w:rPr>
            </w:pPr>
            <w:r w:rsidRPr="005469A3">
              <w:rPr>
                <w:rFonts w:cstheme="minorHAnsi"/>
                <w:bCs/>
                <w:sz w:val="20"/>
                <w:szCs w:val="20"/>
              </w:rPr>
              <w:t xml:space="preserve">A STEM policy and Assessment Guidance was created at the beginning of the year and through collaboration with staff, was fine tuned to suit our needs and context. The policy ensures there is consistency in the teaching of STEM across the school and our assessment evidence focusses on skills acquisition of pupils.  It </w:t>
            </w:r>
            <w:r w:rsidRPr="00E73506">
              <w:rPr>
                <w:rFonts w:cstheme="minorHAnsi"/>
                <w:bCs/>
                <w:color w:val="000000" w:themeColor="text1"/>
                <w:sz w:val="20"/>
                <w:szCs w:val="20"/>
              </w:rPr>
              <w:t xml:space="preserve">also </w:t>
            </w:r>
            <w:r w:rsidR="00380795" w:rsidRPr="00E73506">
              <w:rPr>
                <w:rFonts w:cstheme="minorHAnsi"/>
                <w:bCs/>
                <w:color w:val="000000" w:themeColor="text1"/>
                <w:sz w:val="20"/>
                <w:szCs w:val="20"/>
              </w:rPr>
              <w:t xml:space="preserve">highlights </w:t>
            </w:r>
            <w:r w:rsidR="00380795" w:rsidRPr="005469A3">
              <w:rPr>
                <w:rFonts w:cstheme="minorHAnsi"/>
                <w:bCs/>
                <w:sz w:val="20"/>
                <w:szCs w:val="20"/>
              </w:rPr>
              <w:t>pupils</w:t>
            </w:r>
            <w:r w:rsidRPr="005469A3">
              <w:rPr>
                <w:rFonts w:cstheme="minorHAnsi"/>
                <w:bCs/>
                <w:sz w:val="20"/>
                <w:szCs w:val="20"/>
              </w:rPr>
              <w:t xml:space="preserve"> who would benefit from some support during lessons, but also those who are excelling and need further challenge.</w:t>
            </w:r>
          </w:p>
          <w:p w14:paraId="15BFBCF1" w14:textId="77777777" w:rsidR="00167D66" w:rsidRPr="005469A3" w:rsidRDefault="00167D66" w:rsidP="00167D66">
            <w:pPr>
              <w:rPr>
                <w:rFonts w:cstheme="minorHAnsi"/>
                <w:bCs/>
                <w:sz w:val="20"/>
                <w:szCs w:val="20"/>
              </w:rPr>
            </w:pPr>
            <w:r w:rsidRPr="005469A3">
              <w:rPr>
                <w:rFonts w:cstheme="minorHAnsi"/>
                <w:bCs/>
                <w:sz w:val="20"/>
                <w:szCs w:val="20"/>
              </w:rPr>
              <w:t>Working with RAiSE Officers, staff received training in areas where their confidence was the lowest in terms of delivering effective learning and teaching and gathering evidence. Training was delivered on Engineering, Science Investigative Skills, Let’s Do Science (Planning) and Coding. Staff were also introduced to a variety of CPD opportunities online and referred to different resources they could access for free to enhance their lessons. ECC staff joined primary staff for a number of these sessions. This boosted staff’s confidence in planning and delivering engaging STEM lessons which were then delivered in the class and playroom.</w:t>
            </w:r>
          </w:p>
          <w:p w14:paraId="77C01E99" w14:textId="77777777" w:rsidR="00167D66" w:rsidRPr="005469A3" w:rsidRDefault="00167D66" w:rsidP="00167D66">
            <w:pPr>
              <w:rPr>
                <w:rFonts w:cstheme="minorHAnsi"/>
                <w:bCs/>
                <w:sz w:val="20"/>
                <w:szCs w:val="20"/>
              </w:rPr>
            </w:pPr>
            <w:r w:rsidRPr="005469A3">
              <w:rPr>
                <w:rFonts w:cstheme="minorHAnsi"/>
                <w:bCs/>
                <w:sz w:val="20"/>
                <w:szCs w:val="20"/>
              </w:rPr>
              <w:t xml:space="preserve">In line with our 3-year planners, our STEM room was resourced (PEF) with general tools and scientific equipment to deliver science investigations. High quality learning materials were purchased to deliver the topics from the Year One in the Science planner. A timetable was also created to ensure all classes and ECC </w:t>
            </w:r>
            <w:r w:rsidRPr="005469A3">
              <w:rPr>
                <w:rFonts w:cstheme="minorHAnsi"/>
                <w:bCs/>
                <w:sz w:val="20"/>
                <w:szCs w:val="20"/>
              </w:rPr>
              <w:lastRenderedPageBreak/>
              <w:t xml:space="preserve">could access the room at least once per week. This ensured that pupils were developing their scientific skills using appropriate tools and instruments. Discussions to ensure this was considered as a vital part of learning and teaching took place during termly planning meetings with SLT. </w:t>
            </w:r>
          </w:p>
          <w:p w14:paraId="2062C480" w14:textId="713C174D" w:rsidR="00167D66" w:rsidRPr="005469A3" w:rsidRDefault="00167D66" w:rsidP="00167D66">
            <w:pPr>
              <w:rPr>
                <w:rFonts w:cstheme="minorHAnsi"/>
                <w:bCs/>
                <w:sz w:val="20"/>
                <w:szCs w:val="20"/>
              </w:rPr>
            </w:pPr>
            <w:r w:rsidRPr="005469A3">
              <w:rPr>
                <w:rFonts w:cstheme="minorHAnsi"/>
                <w:bCs/>
                <w:noProof/>
                <w:sz w:val="20"/>
                <w:szCs w:val="20"/>
                <w:lang w:eastAsia="en-GB"/>
              </w:rPr>
              <w:drawing>
                <wp:inline distT="0" distB="0" distL="0" distR="0" wp14:anchorId="3F9E5DC7" wp14:editId="39806BD7">
                  <wp:extent cx="1920000" cy="1440000"/>
                  <wp:effectExtent l="0" t="0" r="4445" b="8255"/>
                  <wp:docPr id="13" name="Picture 13" descr="C:\Users\Jacksonc\AppData\Local\Microsoft\Windows\INetCache\Content.Word\IMG_20250502_1137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sonc\AppData\Local\Microsoft\Windows\INetCache\Content.Word\IMG_20250502_1137021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0EB5FB10" wp14:editId="766D5420">
                  <wp:extent cx="1920000" cy="1440000"/>
                  <wp:effectExtent l="0" t="0" r="4445" b="8255"/>
                  <wp:docPr id="14" name="Picture 14" descr="C:\Users\Jacksonc\AppData\Local\Microsoft\Windows\INetCache\Content.Word\IMG_20250502_113657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sonc\AppData\Local\Microsoft\Windows\INetCache\Content.Word\IMG_20250502_1136571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5B413C1F" wp14:editId="70AC4BB3">
                  <wp:extent cx="1920000" cy="1440000"/>
                  <wp:effectExtent l="0" t="0" r="4445" b="8255"/>
                  <wp:docPr id="25" name="Picture 25" descr="C:\Users\Jacksonc\AppData\Local\Microsoft\Windows\INetCache\Content.Word\IMG_20250502_11354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nc\AppData\Local\Microsoft\Windows\INetCache\Content.Word\IMG_20250502_1135466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1CE0F516" wp14:editId="7D27058F">
                  <wp:extent cx="1920000" cy="1440000"/>
                  <wp:effectExtent l="0" t="0" r="4445" b="8255"/>
                  <wp:docPr id="23" name="Picture 23" descr="C:\Users\Jacksonc\AppData\Local\Microsoft\Windows\INetCache\Content.Word\IMG_20250502_11363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sonc\AppData\Local\Microsoft\Windows\INetCache\Content.Word\IMG_20250502_1136339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5D0D4478" wp14:editId="6108A3CE">
                  <wp:extent cx="1920000" cy="1440000"/>
                  <wp:effectExtent l="0" t="0" r="4445" b="8255"/>
                  <wp:docPr id="24" name="Picture 24" descr="C:\Users\Jacksonc\AppData\Local\Microsoft\Windows\INetCache\Content.Word\IMG_20250502_1136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sonc\AppData\Local\Microsoft\Windows\INetCache\Content.Word\IMG_20250502_1136101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23810B7A" wp14:editId="28A2018B">
                  <wp:extent cx="1920000" cy="1440000"/>
                  <wp:effectExtent l="0" t="0" r="4445" b="8255"/>
                  <wp:docPr id="15" name="Picture 15" descr="C:\Users\Jacksonc\AppData\Local\Microsoft\Windows\INetCache\Content.Word\IMG_20250502_11364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sonc\AppData\Local\Microsoft\Windows\INetCache\Content.Word\IMG_20250502_1136475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724A46" w:rsidRPr="005469A3">
              <w:rPr>
                <w:rFonts w:cstheme="minorHAnsi"/>
                <w:bCs/>
                <w:noProof/>
                <w:sz w:val="20"/>
                <w:szCs w:val="20"/>
              </w:rPr>
              <w:drawing>
                <wp:inline distT="0" distB="0" distL="0" distR="0" wp14:anchorId="19211C9E" wp14:editId="1B0D7FDE">
                  <wp:extent cx="1440815" cy="1948445"/>
                  <wp:effectExtent l="0" t="6032" r="952" b="953"/>
                  <wp:docPr id="1219646107" name="Picture 18" descr="A bulletin board with papers and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46107" name="Picture 18" descr="A bulletin board with papers and writing on i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83304" cy="2005904"/>
                          </a:xfrm>
                          <a:prstGeom prst="rect">
                            <a:avLst/>
                          </a:prstGeom>
                          <a:noFill/>
                          <a:ln>
                            <a:noFill/>
                          </a:ln>
                        </pic:spPr>
                      </pic:pic>
                    </a:graphicData>
                  </a:graphic>
                </wp:inline>
              </w:drawing>
            </w:r>
            <w:r w:rsidR="00724A46" w:rsidRPr="005469A3">
              <w:rPr>
                <w:rFonts w:cstheme="minorHAnsi"/>
                <w:bCs/>
                <w:noProof/>
                <w:sz w:val="20"/>
                <w:szCs w:val="20"/>
              </w:rPr>
              <w:drawing>
                <wp:inline distT="0" distB="0" distL="0" distR="0" wp14:anchorId="2956EAF2" wp14:editId="390F4D19">
                  <wp:extent cx="1932972" cy="1473835"/>
                  <wp:effectExtent l="0" t="0" r="0" b="0"/>
                  <wp:docPr id="850698871" name="Picture 20" descr="A board with pictures and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8871" name="Picture 20" descr="A board with pictures and a clock on i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3933" cy="1505066"/>
                          </a:xfrm>
                          <a:prstGeom prst="rect">
                            <a:avLst/>
                          </a:prstGeom>
                          <a:noFill/>
                          <a:ln>
                            <a:noFill/>
                          </a:ln>
                        </pic:spPr>
                      </pic:pic>
                    </a:graphicData>
                  </a:graphic>
                </wp:inline>
              </w:drawing>
            </w:r>
          </w:p>
          <w:p w14:paraId="08193227" w14:textId="77777777" w:rsidR="00167D66" w:rsidRPr="005469A3" w:rsidRDefault="00167D66" w:rsidP="00167D66">
            <w:pPr>
              <w:rPr>
                <w:rFonts w:cstheme="minorHAnsi"/>
                <w:bCs/>
                <w:sz w:val="20"/>
                <w:szCs w:val="20"/>
              </w:rPr>
            </w:pPr>
            <w:r w:rsidRPr="005469A3">
              <w:rPr>
                <w:rFonts w:cstheme="minorHAnsi"/>
                <w:bCs/>
                <w:sz w:val="20"/>
                <w:szCs w:val="20"/>
              </w:rPr>
              <w:t xml:space="preserve">Through our new 3-year planners, pupils were able to experience more depth in lessons, due to class teachers having more time to deliver topics that were focussed and not over-burdening. Throughout lessons, pupils were being explicitly made aware of the skills they were developing and what careers these skills would be useful for. Teachers were able to access a wide range of </w:t>
            </w:r>
            <w:proofErr w:type="gramStart"/>
            <w:r w:rsidRPr="005469A3">
              <w:rPr>
                <w:rFonts w:cstheme="minorHAnsi"/>
                <w:bCs/>
                <w:sz w:val="20"/>
                <w:szCs w:val="20"/>
              </w:rPr>
              <w:t>high quality</w:t>
            </w:r>
            <w:proofErr w:type="gramEnd"/>
            <w:r w:rsidRPr="005469A3">
              <w:rPr>
                <w:rFonts w:cstheme="minorHAnsi"/>
                <w:bCs/>
                <w:sz w:val="20"/>
                <w:szCs w:val="20"/>
              </w:rPr>
              <w:t xml:space="preserve"> online resources to help deliver engaging and inspiring lessons to pupils.</w:t>
            </w:r>
          </w:p>
          <w:p w14:paraId="49A5B8DE" w14:textId="77777777" w:rsidR="00167D66" w:rsidRPr="005469A3" w:rsidRDefault="00167D66" w:rsidP="00167D66">
            <w:pPr>
              <w:rPr>
                <w:rFonts w:cstheme="minorHAnsi"/>
                <w:bCs/>
                <w:sz w:val="20"/>
                <w:szCs w:val="20"/>
              </w:rPr>
            </w:pPr>
            <w:r w:rsidRPr="005469A3">
              <w:rPr>
                <w:rFonts w:cstheme="minorHAnsi"/>
                <w:bCs/>
                <w:sz w:val="20"/>
                <w:szCs w:val="20"/>
              </w:rPr>
              <w:t>Links were made with E-Sgoil to deliver online lessons that focussed on DYW. These allowed classes across the school to participate in different lessons that focussed on Engineering and on an Introduction to Work. E-Sgoil also delivered a session to staff during an in-service day to show them what could be offered from their website in terms of themed events, pre-recorded session and live lessons that could be accessed for their class. This is something that all classes will take advantage of going forward to bring learning to life for pupils.</w:t>
            </w:r>
          </w:p>
          <w:p w14:paraId="75B1E70D" w14:textId="77777777" w:rsidR="00167D66" w:rsidRPr="005469A3" w:rsidRDefault="00167D66" w:rsidP="00167D66">
            <w:pPr>
              <w:rPr>
                <w:rFonts w:cstheme="minorHAnsi"/>
                <w:bCs/>
                <w:sz w:val="20"/>
                <w:szCs w:val="20"/>
              </w:rPr>
            </w:pPr>
            <w:r w:rsidRPr="005469A3">
              <w:rPr>
                <w:rFonts w:cstheme="minorHAnsi"/>
                <w:bCs/>
                <w:sz w:val="20"/>
                <w:szCs w:val="20"/>
              </w:rPr>
              <w:lastRenderedPageBreak/>
              <w:t>Two members of staff have been trained to deliver the Young STEM Leader Award in classes and to act as internal verifiers. Unfortunately, due to access issues with the online journals pupils need to complete through Chromebooks, this has proved tricky. This is something that will continue to be implemented next session in order to get our senior classes working towards this accreditation.</w:t>
            </w:r>
          </w:p>
          <w:p w14:paraId="44F9C5B9" w14:textId="77777777" w:rsidR="00167D66" w:rsidRPr="005469A3" w:rsidRDefault="00167D66" w:rsidP="00167D66">
            <w:pPr>
              <w:rPr>
                <w:rFonts w:cstheme="minorHAnsi"/>
                <w:bCs/>
                <w:sz w:val="20"/>
                <w:szCs w:val="20"/>
              </w:rPr>
            </w:pPr>
            <w:r w:rsidRPr="005469A3">
              <w:rPr>
                <w:rFonts w:cstheme="minorHAnsi"/>
                <w:bCs/>
                <w:sz w:val="20"/>
                <w:szCs w:val="20"/>
              </w:rPr>
              <w:t xml:space="preserve">Our PT STEM also attended an Education Scotland National Moderation Event for </w:t>
            </w:r>
            <w:proofErr w:type="gramStart"/>
            <w:r w:rsidRPr="005469A3">
              <w:rPr>
                <w:rFonts w:cstheme="minorHAnsi"/>
                <w:bCs/>
                <w:sz w:val="20"/>
                <w:szCs w:val="20"/>
              </w:rPr>
              <w:t>Science</w:t>
            </w:r>
            <w:proofErr w:type="gramEnd"/>
            <w:r w:rsidRPr="005469A3">
              <w:rPr>
                <w:rFonts w:cstheme="minorHAnsi"/>
                <w:bCs/>
                <w:sz w:val="20"/>
                <w:szCs w:val="20"/>
              </w:rPr>
              <w:t xml:space="preserve"> and the information gleaned from this session, will be used to help determine how we can better capture pupil evidence next session.</w:t>
            </w:r>
          </w:p>
          <w:p w14:paraId="3D23288B" w14:textId="77777777" w:rsidR="00167D66" w:rsidRPr="005469A3" w:rsidRDefault="00167D66" w:rsidP="00167D66">
            <w:pPr>
              <w:rPr>
                <w:rFonts w:cstheme="minorHAnsi"/>
                <w:bCs/>
                <w:sz w:val="20"/>
                <w:szCs w:val="20"/>
              </w:rPr>
            </w:pPr>
            <w:r w:rsidRPr="005469A3">
              <w:rPr>
                <w:rFonts w:cstheme="minorHAnsi"/>
                <w:bCs/>
                <w:sz w:val="20"/>
                <w:szCs w:val="20"/>
              </w:rPr>
              <w:t>The school also successfully received funding to run British Science Week. The vast majority of money was spent on resourcing activity boxes to help class teachers deliver CREST lessons. By completing at least 6 activities, all pupils in the school from ECC to P7 were able to be awarded with a CREST certificate. Networks were created with businesses and individuals that can be utilised again. These ranged from Pharmacists to Aeronautical Engineers, Artic Explorers to Oil and Gas Engineers and a strong partnership with Ayrshire College continued. All classes also received time to use VR equipment and work with coding and robots.</w:t>
            </w:r>
          </w:p>
          <w:p w14:paraId="08D72A46" w14:textId="77777777" w:rsidR="00167D66" w:rsidRPr="005469A3" w:rsidRDefault="00167D66" w:rsidP="00167D66">
            <w:pPr>
              <w:rPr>
                <w:rFonts w:cstheme="minorHAnsi"/>
                <w:bCs/>
                <w:sz w:val="20"/>
                <w:szCs w:val="20"/>
              </w:rPr>
            </w:pPr>
            <w:r w:rsidRPr="005469A3">
              <w:rPr>
                <w:rFonts w:cstheme="minorHAnsi"/>
                <w:bCs/>
                <w:sz w:val="20"/>
                <w:szCs w:val="20"/>
              </w:rPr>
              <w:t xml:space="preserve">As part of British Science Week, a timetable was created to ensure all classes were able to take advantage of live lessons, guests and exciting equipment loaned from East Ayrshire Council’s Lending Library. Most classes also had the opportunity to visit different places of work in order to see STEM skills in action. The school also formed a partnership with East Tennessee State University where a group of trainee teachers came in to deliver lessons to a senior class on a specific science topic. A network of contacts was also built through the STEM Ambassadors website to allow the pupils to experience as many </w:t>
            </w:r>
            <w:proofErr w:type="gramStart"/>
            <w:r w:rsidRPr="005469A3">
              <w:rPr>
                <w:rFonts w:cstheme="minorHAnsi"/>
                <w:bCs/>
                <w:sz w:val="20"/>
                <w:szCs w:val="20"/>
              </w:rPr>
              <w:t>real life</w:t>
            </w:r>
            <w:proofErr w:type="gramEnd"/>
            <w:r w:rsidRPr="005469A3">
              <w:rPr>
                <w:rFonts w:cstheme="minorHAnsi"/>
                <w:bCs/>
                <w:sz w:val="20"/>
                <w:szCs w:val="20"/>
              </w:rPr>
              <w:t xml:space="preserve"> STEM champions as possible. Our STEM Leadership group helped to design the timetable, acted as ambassadors in class and delivered lessons to the lower stages in the Primary School and the ECC.</w:t>
            </w:r>
          </w:p>
          <w:p w14:paraId="417D87BC" w14:textId="0F49A95D" w:rsidR="00167D66" w:rsidRPr="005469A3" w:rsidRDefault="00167D66" w:rsidP="00167D66">
            <w:pPr>
              <w:rPr>
                <w:rFonts w:cstheme="minorHAnsi"/>
                <w:bCs/>
                <w:sz w:val="20"/>
                <w:szCs w:val="20"/>
              </w:rPr>
            </w:pPr>
            <w:r w:rsidRPr="005469A3">
              <w:rPr>
                <w:rFonts w:cstheme="minorHAnsi"/>
                <w:bCs/>
                <w:noProof/>
                <w:sz w:val="20"/>
                <w:szCs w:val="20"/>
                <w:lang w:eastAsia="en-GB"/>
              </w:rPr>
              <w:lastRenderedPageBreak/>
              <w:drawing>
                <wp:inline distT="0" distB="0" distL="0" distR="0" wp14:anchorId="6A21EA24" wp14:editId="32204D35">
                  <wp:extent cx="1927934" cy="1440000"/>
                  <wp:effectExtent l="0" t="3493" r="0" b="0"/>
                  <wp:docPr id="12" name="Picture 12" descr="C:\Users\Jacksonc\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cksonc\Downloads\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27934"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261A7972" wp14:editId="60B1D411">
                  <wp:extent cx="1927934" cy="1440000"/>
                  <wp:effectExtent l="0" t="3493" r="0" b="0"/>
                  <wp:docPr id="10" name="Picture 10" descr="C:\Users\Jacksonc\Downloads\IMG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cksonc\Downloads\IMG_61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27934"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21217F39" wp14:editId="1D1A6887">
                  <wp:extent cx="1912202" cy="1428250"/>
                  <wp:effectExtent l="0" t="5715" r="6350" b="6350"/>
                  <wp:docPr id="9" name="Picture 9" descr="C:\Users\Jacksonc\Downloads\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cksonc\Downloads\IMG_54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918391" cy="1432872"/>
                          </a:xfrm>
                          <a:prstGeom prst="rect">
                            <a:avLst/>
                          </a:prstGeom>
                          <a:noFill/>
                          <a:ln>
                            <a:noFill/>
                          </a:ln>
                        </pic:spPr>
                      </pic:pic>
                    </a:graphicData>
                  </a:graphic>
                </wp:inline>
              </w:drawing>
            </w:r>
            <w:r w:rsidR="00724A46" w:rsidRPr="005469A3">
              <w:rPr>
                <w:rFonts w:cstheme="minorHAnsi"/>
                <w:bCs/>
                <w:noProof/>
                <w:sz w:val="20"/>
                <w:szCs w:val="20"/>
                <w:lang w:eastAsia="en-GB"/>
              </w:rPr>
              <w:drawing>
                <wp:inline distT="0" distB="0" distL="0" distR="0" wp14:anchorId="1CE033F1" wp14:editId="60357360">
                  <wp:extent cx="1927934" cy="1440000"/>
                  <wp:effectExtent l="0" t="3493" r="0" b="0"/>
                  <wp:docPr id="11" name="Picture 11" descr="C:\Users\Jacksonc\Downloads\IMG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cksonc\Downloads\IMG_60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27934" cy="1440000"/>
                          </a:xfrm>
                          <a:prstGeom prst="rect">
                            <a:avLst/>
                          </a:prstGeom>
                          <a:noFill/>
                          <a:ln>
                            <a:noFill/>
                          </a:ln>
                        </pic:spPr>
                      </pic:pic>
                    </a:graphicData>
                  </a:graphic>
                </wp:inline>
              </w:drawing>
            </w:r>
            <w:r w:rsidRPr="005469A3">
              <w:rPr>
                <w:rFonts w:cstheme="minorHAnsi"/>
                <w:bCs/>
                <w:noProof/>
                <w:sz w:val="20"/>
                <w:szCs w:val="20"/>
                <w:lang w:eastAsia="en-GB"/>
              </w:rPr>
              <w:drawing>
                <wp:inline distT="0" distB="0" distL="0" distR="0" wp14:anchorId="14918D64" wp14:editId="2EEA013B">
                  <wp:extent cx="1927934" cy="1440000"/>
                  <wp:effectExtent l="0" t="3493" r="0" b="0"/>
                  <wp:docPr id="27" name="Picture 27" descr="C:\Users\Jacksonc\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sonc\Downloads\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27934" cy="1440000"/>
                          </a:xfrm>
                          <a:prstGeom prst="rect">
                            <a:avLst/>
                          </a:prstGeom>
                          <a:noFill/>
                          <a:ln>
                            <a:noFill/>
                          </a:ln>
                        </pic:spPr>
                      </pic:pic>
                    </a:graphicData>
                  </a:graphic>
                </wp:inline>
              </w:drawing>
            </w:r>
            <w:r w:rsidR="00724A46" w:rsidRPr="005469A3">
              <w:rPr>
                <w:rFonts w:cstheme="minorHAnsi"/>
                <w:bCs/>
                <w:noProof/>
                <w:sz w:val="20"/>
                <w:szCs w:val="20"/>
                <w:lang w:eastAsia="en-GB"/>
              </w:rPr>
              <w:drawing>
                <wp:inline distT="0" distB="0" distL="0" distR="0" wp14:anchorId="4B464219" wp14:editId="6162A5A7">
                  <wp:extent cx="1927934" cy="1440000"/>
                  <wp:effectExtent l="0" t="0" r="0" b="8255"/>
                  <wp:docPr id="26" name="Picture 26" descr="C:\Users\Jacksonc\Downloads\IMG_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sonc\Downloads\IMG_54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7934" cy="1440000"/>
                          </a:xfrm>
                          <a:prstGeom prst="rect">
                            <a:avLst/>
                          </a:prstGeom>
                          <a:noFill/>
                          <a:ln>
                            <a:noFill/>
                          </a:ln>
                        </pic:spPr>
                      </pic:pic>
                    </a:graphicData>
                  </a:graphic>
                </wp:inline>
              </w:drawing>
            </w:r>
            <w:r w:rsidR="00724A46" w:rsidRPr="005469A3">
              <w:rPr>
                <w:rFonts w:cstheme="minorHAnsi"/>
                <w:bCs/>
                <w:noProof/>
                <w:sz w:val="20"/>
                <w:szCs w:val="20"/>
              </w:rPr>
              <w:drawing>
                <wp:inline distT="0" distB="0" distL="0" distR="0" wp14:anchorId="1AED1BD8" wp14:editId="673A0CF0">
                  <wp:extent cx="1912821" cy="1434722"/>
                  <wp:effectExtent l="0" t="0" r="0" b="0"/>
                  <wp:docPr id="1693157026" name="Picture 22" descr="A drawing of a rainbow and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57026" name="Picture 22" descr="A drawing of a rainbow and a mountain&#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4819" cy="1458722"/>
                          </a:xfrm>
                          <a:prstGeom prst="rect">
                            <a:avLst/>
                          </a:prstGeom>
                          <a:noFill/>
                          <a:ln>
                            <a:noFill/>
                          </a:ln>
                        </pic:spPr>
                      </pic:pic>
                    </a:graphicData>
                  </a:graphic>
                </wp:inline>
              </w:drawing>
            </w:r>
            <w:r w:rsidR="00724A46" w:rsidRPr="005469A3">
              <w:rPr>
                <w:rFonts w:cstheme="minorHAnsi"/>
                <w:bCs/>
                <w:noProof/>
                <w:sz w:val="20"/>
                <w:szCs w:val="20"/>
              </w:rPr>
              <w:drawing>
                <wp:inline distT="0" distB="0" distL="0" distR="0" wp14:anchorId="64FB0C69" wp14:editId="6CFDFF5A">
                  <wp:extent cx="1420495" cy="1741018"/>
                  <wp:effectExtent l="0" t="7620" r="635" b="635"/>
                  <wp:docPr id="1013871349" name="Picture 2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1349" name="Picture 24" descr="A group of people sitting in chair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448104" cy="1774856"/>
                          </a:xfrm>
                          <a:prstGeom prst="rect">
                            <a:avLst/>
                          </a:prstGeom>
                          <a:noFill/>
                          <a:ln>
                            <a:noFill/>
                          </a:ln>
                        </pic:spPr>
                      </pic:pic>
                    </a:graphicData>
                  </a:graphic>
                </wp:inline>
              </w:drawing>
            </w:r>
            <w:r w:rsidR="00724A46" w:rsidRPr="005469A3">
              <w:rPr>
                <w:rFonts w:cstheme="minorHAnsi"/>
                <w:bCs/>
                <w:noProof/>
                <w:sz w:val="20"/>
                <w:szCs w:val="20"/>
              </w:rPr>
              <w:drawing>
                <wp:inline distT="0" distB="0" distL="0" distR="0" wp14:anchorId="17F30232" wp14:editId="169854E8">
                  <wp:extent cx="1643605" cy="1416685"/>
                  <wp:effectExtent l="0" t="0" r="0" b="0"/>
                  <wp:docPr id="1480627873" name="Picture 26" descr="A board with pictur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27873" name="Picture 26" descr="A board with pictures and note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7826" cy="1454801"/>
                          </a:xfrm>
                          <a:prstGeom prst="rect">
                            <a:avLst/>
                          </a:prstGeom>
                          <a:noFill/>
                          <a:ln>
                            <a:noFill/>
                          </a:ln>
                        </pic:spPr>
                      </pic:pic>
                    </a:graphicData>
                  </a:graphic>
                </wp:inline>
              </w:drawing>
            </w:r>
          </w:p>
          <w:p w14:paraId="07CD1C01" w14:textId="77777777" w:rsidR="00167D66" w:rsidRPr="005469A3" w:rsidRDefault="00167D66" w:rsidP="00167D66">
            <w:pPr>
              <w:rPr>
                <w:rFonts w:cstheme="minorHAnsi"/>
                <w:bCs/>
                <w:sz w:val="20"/>
                <w:szCs w:val="20"/>
              </w:rPr>
            </w:pPr>
            <w:r w:rsidRPr="005469A3">
              <w:rPr>
                <w:rFonts w:cstheme="minorHAnsi"/>
                <w:bCs/>
                <w:sz w:val="20"/>
                <w:szCs w:val="20"/>
              </w:rPr>
              <w:t>Parents and carers were invited into the school at the end of our British Science Week to listen to a short presentation that updated them as to STEM developments in the school. They were then able to visit their child’s class to take part in a STEM lesson to see our approach in action. The feedback from this event was overwhelmingly positive.</w:t>
            </w:r>
          </w:p>
          <w:p w14:paraId="62B80AA2" w14:textId="28F1FF9C" w:rsidR="00167D66" w:rsidRPr="005469A3" w:rsidRDefault="0017594D" w:rsidP="00167D66">
            <w:pPr>
              <w:rPr>
                <w:rFonts w:cstheme="minorHAnsi"/>
                <w:bCs/>
                <w:sz w:val="20"/>
                <w:szCs w:val="20"/>
              </w:rPr>
            </w:pPr>
            <w:r w:rsidRPr="005469A3">
              <w:rPr>
                <w:rFonts w:cstheme="minorHAnsi"/>
                <w:bCs/>
                <w:sz w:val="20"/>
                <w:szCs w:val="20"/>
              </w:rPr>
              <w:t>Staff s</w:t>
            </w:r>
            <w:r w:rsidR="00167D66" w:rsidRPr="005469A3">
              <w:rPr>
                <w:rFonts w:cstheme="minorHAnsi"/>
                <w:bCs/>
                <w:sz w:val="20"/>
                <w:szCs w:val="20"/>
              </w:rPr>
              <w:t>elf-evaluation of this improvement priority at the end of the session has shown tha</w:t>
            </w:r>
            <w:r w:rsidRPr="005469A3">
              <w:rPr>
                <w:rFonts w:cstheme="minorHAnsi"/>
                <w:bCs/>
                <w:sz w:val="20"/>
                <w:szCs w:val="20"/>
              </w:rPr>
              <w:t>t staff</w:t>
            </w:r>
            <w:r w:rsidR="00167D66" w:rsidRPr="005469A3">
              <w:rPr>
                <w:rFonts w:cstheme="minorHAnsi"/>
                <w:bCs/>
                <w:sz w:val="20"/>
                <w:szCs w:val="20"/>
              </w:rPr>
              <w:t xml:space="preserve"> are more confident in delivering engaging STEM lessons, are engaging with a larger variety of tools and resources to make lessons interesting and are invested in ensuring pupils are developing their STEM skills in a way that will lead to successful careers in the future.</w:t>
            </w:r>
            <w:r w:rsidRPr="005469A3">
              <w:rPr>
                <w:rFonts w:cstheme="minorHAnsi"/>
                <w:bCs/>
                <w:sz w:val="20"/>
                <w:szCs w:val="20"/>
              </w:rPr>
              <w:t xml:space="preserve">  They are also making STEM links explicit across the curriculum where appropriate.</w:t>
            </w:r>
          </w:p>
          <w:p w14:paraId="63C2EEF5" w14:textId="3064BF8C" w:rsidR="0017594D" w:rsidRPr="005469A3" w:rsidRDefault="0017594D" w:rsidP="00167D66">
            <w:pPr>
              <w:rPr>
                <w:rFonts w:cstheme="minorHAnsi"/>
                <w:bCs/>
                <w:sz w:val="20"/>
                <w:szCs w:val="20"/>
              </w:rPr>
            </w:pPr>
            <w:r w:rsidRPr="005469A3">
              <w:rPr>
                <w:rFonts w:cstheme="minorHAnsi"/>
                <w:bCs/>
                <w:sz w:val="20"/>
                <w:szCs w:val="20"/>
              </w:rPr>
              <w:t xml:space="preserve">Children’s </w:t>
            </w:r>
            <w:r w:rsidR="00B44AB8" w:rsidRPr="005469A3">
              <w:rPr>
                <w:rFonts w:cstheme="minorHAnsi"/>
                <w:bCs/>
                <w:sz w:val="20"/>
                <w:szCs w:val="20"/>
              </w:rPr>
              <w:t>self-assessment</w:t>
            </w:r>
            <w:r w:rsidRPr="005469A3">
              <w:rPr>
                <w:rFonts w:cstheme="minorHAnsi"/>
                <w:bCs/>
                <w:sz w:val="20"/>
                <w:szCs w:val="20"/>
              </w:rPr>
              <w:t xml:space="preserve"> shows they have an in</w:t>
            </w:r>
            <w:r w:rsidR="007B2A5F" w:rsidRPr="005469A3">
              <w:rPr>
                <w:rFonts w:cstheme="minorHAnsi"/>
                <w:bCs/>
                <w:sz w:val="20"/>
                <w:szCs w:val="20"/>
              </w:rPr>
              <w:t xml:space="preserve">creased knowledge of STEM.  93% of children said they now know more about STEM subjects.  They also had opportunity to work with a variety of partners to develop their skills for </w:t>
            </w:r>
            <w:r w:rsidR="007B2A5F" w:rsidRPr="00E73506">
              <w:rPr>
                <w:rFonts w:cstheme="minorHAnsi"/>
                <w:bCs/>
                <w:color w:val="000000" w:themeColor="text1"/>
                <w:sz w:val="20"/>
                <w:szCs w:val="20"/>
              </w:rPr>
              <w:t>life</w:t>
            </w:r>
            <w:r w:rsidR="00380795" w:rsidRPr="00E73506">
              <w:rPr>
                <w:rFonts w:cstheme="minorHAnsi"/>
                <w:bCs/>
                <w:color w:val="000000" w:themeColor="text1"/>
                <w:sz w:val="20"/>
                <w:szCs w:val="20"/>
              </w:rPr>
              <w:t>, l</w:t>
            </w:r>
            <w:r w:rsidR="007B2A5F" w:rsidRPr="00E73506">
              <w:rPr>
                <w:rFonts w:cstheme="minorHAnsi"/>
                <w:bCs/>
                <w:color w:val="000000" w:themeColor="text1"/>
                <w:sz w:val="20"/>
                <w:szCs w:val="20"/>
              </w:rPr>
              <w:t>earning and work.</w:t>
            </w:r>
          </w:p>
          <w:p w14:paraId="1690CB32" w14:textId="5F74A0AF" w:rsidR="005469A3" w:rsidRPr="005469A3" w:rsidRDefault="007B2A5F" w:rsidP="005469A3">
            <w:pPr>
              <w:rPr>
                <w:rFonts w:cstheme="minorHAnsi"/>
                <w:b/>
                <w:sz w:val="20"/>
                <w:szCs w:val="20"/>
                <w:u w:val="single"/>
              </w:rPr>
            </w:pPr>
            <w:r w:rsidRPr="005469A3">
              <w:rPr>
                <w:rFonts w:cstheme="minorHAnsi"/>
                <w:b/>
                <w:sz w:val="20"/>
                <w:szCs w:val="20"/>
                <w:u w:val="single"/>
              </w:rPr>
              <w:lastRenderedPageBreak/>
              <w:t>DIGITAL</w:t>
            </w:r>
          </w:p>
          <w:p w14:paraId="4BCFFA61" w14:textId="77777777" w:rsidR="005469A3" w:rsidRPr="005469A3" w:rsidRDefault="005469A3" w:rsidP="005469A3">
            <w:pPr>
              <w:rPr>
                <w:rFonts w:cstheme="minorHAnsi"/>
                <w:bCs/>
                <w:sz w:val="20"/>
                <w:szCs w:val="20"/>
              </w:rPr>
            </w:pPr>
            <w:r w:rsidRPr="005469A3">
              <w:rPr>
                <w:rFonts w:cstheme="minorHAnsi"/>
                <w:bCs/>
                <w:sz w:val="20"/>
                <w:szCs w:val="20"/>
                <w:lang w:val="en-US"/>
              </w:rPr>
              <w:t xml:space="preserve">Muirkirk Primary's progressive Digital Technologies Planners, created last session, have been utilised from P1- P7 and assist teachers in providing coherent and progressive learning. There is a dedicated Digital Learning block every week for every class, as well as flexibility throughout the week to use digital skills across the curriculum. The use of digital skills across the curriculum is an area that we are actively working to improve, through sharing of skills, ideas, training and resources, and this will continue to be a focus in 2025/26. Pupil skills and independence have greatly increased, relating to software, digital literacy and computer science (see </w:t>
            </w:r>
            <w:hyperlink r:id="rId45" w:tgtFrame="_blank" w:history="1">
              <w:r w:rsidRPr="005469A3">
                <w:rPr>
                  <w:rStyle w:val="Hyperlink"/>
                  <w:rFonts w:cstheme="minorHAnsi"/>
                  <w:bCs/>
                  <w:sz w:val="20"/>
                  <w:szCs w:val="20"/>
                  <w:lang w:val="en-US"/>
                </w:rPr>
                <w:t>pupil feedback</w:t>
              </w:r>
            </w:hyperlink>
            <w:r w:rsidRPr="005469A3">
              <w:rPr>
                <w:rFonts w:cstheme="minorHAnsi"/>
                <w:bCs/>
                <w:sz w:val="20"/>
                <w:szCs w:val="20"/>
                <w:lang w:val="en-US"/>
              </w:rPr>
              <w:t xml:space="preserve"> – sample of 3 pupils per class). Apps and software are used across the school, in an age-appropriate way, and pupils can open, use and close these. Taught skills are being applied purposefully, e.g. Micro:Bit skills used to design and develop a device to encourage recycling  (</w:t>
            </w:r>
            <w:hyperlink r:id="rId46" w:tgtFrame="_blank" w:history="1">
              <w:r w:rsidRPr="005469A3">
                <w:rPr>
                  <w:rStyle w:val="Hyperlink"/>
                  <w:rFonts w:cstheme="minorHAnsi"/>
                  <w:bCs/>
                  <w:sz w:val="20"/>
                  <w:szCs w:val="20"/>
                  <w:lang w:val="en-US"/>
                </w:rPr>
                <w:t>example by P6/7 pupils</w:t>
              </w:r>
            </w:hyperlink>
            <w:r w:rsidRPr="005469A3">
              <w:rPr>
                <w:rFonts w:cstheme="minorHAnsi"/>
                <w:bCs/>
                <w:sz w:val="20"/>
                <w:szCs w:val="20"/>
                <w:lang w:val="en-US"/>
              </w:rPr>
              <w:t>) or iMovie skills to practice spelling phonemes by recording photos and voice (</w:t>
            </w:r>
            <w:hyperlink r:id="rId47" w:tgtFrame="_blank" w:history="1">
              <w:r w:rsidRPr="005469A3">
                <w:rPr>
                  <w:rStyle w:val="Hyperlink"/>
                  <w:rFonts w:cstheme="minorHAnsi"/>
                  <w:bCs/>
                  <w:sz w:val="20"/>
                  <w:szCs w:val="20"/>
                  <w:lang w:val="en-US"/>
                </w:rPr>
                <w:t>example by a Primary3 pupil</w:t>
              </w:r>
            </w:hyperlink>
            <w:r w:rsidRPr="005469A3">
              <w:rPr>
                <w:rFonts w:cstheme="minorHAnsi"/>
                <w:bCs/>
                <w:sz w:val="20"/>
                <w:szCs w:val="20"/>
                <w:lang w:val="en-US"/>
              </w:rPr>
              <w:t>). These opportunities display confidence in pupils and develop independence and creativity. Links are also made between the skills pupils are learning and their use in the workplace.</w:t>
            </w:r>
            <w:r w:rsidRPr="005469A3">
              <w:rPr>
                <w:rFonts w:cstheme="minorHAnsi"/>
                <w:bCs/>
                <w:sz w:val="20"/>
                <w:szCs w:val="20"/>
              </w:rPr>
              <w:t> </w:t>
            </w:r>
          </w:p>
          <w:p w14:paraId="1EDF576E" w14:textId="77777777" w:rsidR="005469A3" w:rsidRPr="005469A3" w:rsidRDefault="005469A3" w:rsidP="005469A3">
            <w:pPr>
              <w:rPr>
                <w:rFonts w:cstheme="minorHAnsi"/>
                <w:bCs/>
                <w:sz w:val="20"/>
                <w:szCs w:val="20"/>
              </w:rPr>
            </w:pPr>
            <w:r w:rsidRPr="005469A3">
              <w:rPr>
                <w:rFonts w:cstheme="minorHAnsi"/>
                <w:bCs/>
                <w:sz w:val="20"/>
                <w:szCs w:val="20"/>
                <w:lang w:val="en-US"/>
              </w:rPr>
              <w:t xml:space="preserve">The </w:t>
            </w:r>
            <w:hyperlink r:id="rId48" w:tgtFrame="_blank" w:history="1">
              <w:r w:rsidRPr="005469A3">
                <w:rPr>
                  <w:rStyle w:val="Hyperlink"/>
                  <w:rFonts w:cstheme="minorHAnsi"/>
                  <w:bCs/>
                  <w:sz w:val="20"/>
                  <w:szCs w:val="20"/>
                  <w:lang w:val="en-US"/>
                </w:rPr>
                <w:t>Digital Literacy Policy for MPS</w:t>
              </w:r>
            </w:hyperlink>
            <w:r w:rsidRPr="005469A3">
              <w:rPr>
                <w:rFonts w:cstheme="minorHAnsi"/>
                <w:bCs/>
                <w:sz w:val="20"/>
                <w:szCs w:val="20"/>
                <w:lang w:val="en-US"/>
              </w:rPr>
              <w:t xml:space="preserve"> was created in 2020 collegiately. This policy has been updated this year and shared with staff via the Class Teachers Team ‘Policies’ folder. In addition to this, an </w:t>
            </w:r>
            <w:hyperlink r:id="rId49" w:tgtFrame="_blank" w:history="1">
              <w:r w:rsidRPr="005469A3">
                <w:rPr>
                  <w:rStyle w:val="Hyperlink"/>
                  <w:rFonts w:cstheme="minorHAnsi"/>
                  <w:bCs/>
                  <w:sz w:val="20"/>
                  <w:szCs w:val="20"/>
                  <w:lang w:val="en-US"/>
                </w:rPr>
                <w:t>Action Plan</w:t>
              </w:r>
            </w:hyperlink>
            <w:r w:rsidRPr="005469A3">
              <w:rPr>
                <w:rFonts w:cstheme="minorHAnsi"/>
                <w:bCs/>
                <w:sz w:val="20"/>
                <w:szCs w:val="20"/>
                <w:lang w:val="en-US"/>
              </w:rPr>
              <w:t xml:space="preserve"> has been created for 2024-26. These documents set clear expectations and a vision for our digital journey towards excellent educational experiences and the Digital Schools Award.</w:t>
            </w:r>
            <w:r w:rsidRPr="005469A3">
              <w:rPr>
                <w:rFonts w:cstheme="minorHAnsi"/>
                <w:bCs/>
                <w:sz w:val="20"/>
                <w:szCs w:val="20"/>
              </w:rPr>
              <w:t> </w:t>
            </w:r>
          </w:p>
          <w:p w14:paraId="7929C929" w14:textId="77777777" w:rsidR="005469A3" w:rsidRPr="005469A3" w:rsidRDefault="005469A3" w:rsidP="005469A3">
            <w:pPr>
              <w:rPr>
                <w:rFonts w:cstheme="minorHAnsi"/>
                <w:bCs/>
                <w:sz w:val="20"/>
                <w:szCs w:val="20"/>
              </w:rPr>
            </w:pPr>
            <w:r w:rsidRPr="005469A3">
              <w:rPr>
                <w:rFonts w:cstheme="minorHAnsi"/>
                <w:bCs/>
                <w:sz w:val="20"/>
                <w:szCs w:val="20"/>
                <w:u w:val="single"/>
                <w:lang w:val="en-US"/>
              </w:rPr>
              <w:t>Resources</w:t>
            </w:r>
            <w:r w:rsidRPr="005469A3">
              <w:rPr>
                <w:rFonts w:cstheme="minorHAnsi"/>
                <w:bCs/>
                <w:sz w:val="20"/>
                <w:szCs w:val="20"/>
              </w:rPr>
              <w:t> </w:t>
            </w:r>
          </w:p>
          <w:p w14:paraId="53171E8F" w14:textId="77777777" w:rsidR="005469A3" w:rsidRPr="005469A3" w:rsidRDefault="005469A3" w:rsidP="005469A3">
            <w:pPr>
              <w:rPr>
                <w:rFonts w:cstheme="minorHAnsi"/>
                <w:bCs/>
                <w:sz w:val="20"/>
                <w:szCs w:val="20"/>
              </w:rPr>
            </w:pPr>
            <w:r w:rsidRPr="005469A3">
              <w:rPr>
                <w:rFonts w:cstheme="minorHAnsi"/>
                <w:bCs/>
                <w:sz w:val="20"/>
                <w:szCs w:val="20"/>
                <w:lang w:val="en-US"/>
              </w:rPr>
              <w:t>Resources have been organised so that every pupil has an allocated Chromebook, and P1-3 pupils have an allocated iPad to save their work on. All pupils from P2-3 to P6/7 and 7 pupils in P1/2 are able to log into their allocated Chromebook independently. Chromebooks are timetabled for a weekly digital learning slot for each class, as well as flexible use out with this. More Chromebooks have been purchased, along with replacement iPad charging cables and Beebot resources, to enable resources to be readily available to facilitate use across the classes and curriculum. A new digital Lunch Ordering System was implemented in April 2025, allowing pupils and teachers to self-order using the Promethean Board. Clicker 8 software has been purchased to support writing skills across the school. This has provided motivation for some reluctant writers and independence through spelling support for others who have ideas in Writing but find it challenging to put their ideas on paper. The range of iPad and Chromebook apps, software and websites used has vastly increased this year, and pupils are comfortable and confident in using the resources which best suit their tasks/needs.</w:t>
            </w:r>
            <w:r w:rsidRPr="005469A3">
              <w:rPr>
                <w:rFonts w:cstheme="minorHAnsi"/>
                <w:bCs/>
                <w:sz w:val="20"/>
                <w:szCs w:val="20"/>
              </w:rPr>
              <w:t> </w:t>
            </w:r>
          </w:p>
          <w:p w14:paraId="76587D7B" w14:textId="06310C03" w:rsidR="005469A3" w:rsidRPr="005469A3" w:rsidRDefault="005469A3" w:rsidP="005469A3">
            <w:pPr>
              <w:rPr>
                <w:rFonts w:cstheme="minorHAnsi"/>
                <w:bCs/>
                <w:sz w:val="20"/>
                <w:szCs w:val="20"/>
              </w:rPr>
            </w:pPr>
            <w:r w:rsidRPr="005469A3">
              <w:rPr>
                <w:rFonts w:cstheme="minorHAnsi"/>
                <w:bCs/>
                <w:sz w:val="20"/>
                <w:szCs w:val="20"/>
                <w:lang w:val="en-US"/>
              </w:rPr>
              <w:t xml:space="preserve">As part of the Digital Schools Scotland Primary Award, staff digital skills were audited using the </w:t>
            </w:r>
            <w:hyperlink r:id="rId50" w:tgtFrame="_blank" w:history="1">
              <w:r w:rsidRPr="005469A3">
                <w:rPr>
                  <w:rStyle w:val="Hyperlink"/>
                  <w:rFonts w:cstheme="minorHAnsi"/>
                  <w:bCs/>
                  <w:sz w:val="20"/>
                  <w:szCs w:val="20"/>
                  <w:lang w:val="en-US"/>
                </w:rPr>
                <w:t>Digital Skills Toolkit</w:t>
              </w:r>
            </w:hyperlink>
            <w:r w:rsidRPr="005469A3">
              <w:rPr>
                <w:rFonts w:cstheme="minorHAnsi"/>
                <w:bCs/>
                <w:sz w:val="20"/>
                <w:szCs w:val="20"/>
                <w:lang w:val="en-US"/>
              </w:rPr>
              <w:t>, through Kahoot. This provided data relating to staff training needs, as well as showcasing an assessment tool that could be used in class. Following this, Teams tools and One Note training was booked with Gary Neilson, EAC ICT Co-</w:t>
            </w:r>
            <w:r w:rsidR="00F521E1" w:rsidRPr="005469A3">
              <w:rPr>
                <w:rFonts w:cstheme="minorHAnsi"/>
                <w:bCs/>
                <w:sz w:val="20"/>
                <w:szCs w:val="20"/>
                <w:lang w:val="en-US"/>
              </w:rPr>
              <w:t>Ordinator</w:t>
            </w:r>
            <w:r w:rsidRPr="005469A3">
              <w:rPr>
                <w:rFonts w:cstheme="minorHAnsi"/>
                <w:bCs/>
                <w:sz w:val="20"/>
                <w:szCs w:val="20"/>
                <w:lang w:val="en-US"/>
              </w:rPr>
              <w:t xml:space="preserve">. Teachers in most classes have utilised Kahoot in general lessons </w:t>
            </w:r>
            <w:proofErr w:type="gramStart"/>
            <w:r w:rsidRPr="005469A3">
              <w:rPr>
                <w:rFonts w:cstheme="minorHAnsi"/>
                <w:bCs/>
                <w:sz w:val="20"/>
                <w:szCs w:val="20"/>
                <w:lang w:val="en-US"/>
              </w:rPr>
              <w:t>and  P</w:t>
            </w:r>
            <w:proofErr w:type="gramEnd"/>
            <w:r w:rsidRPr="005469A3">
              <w:rPr>
                <w:rFonts w:cstheme="minorHAnsi"/>
                <w:bCs/>
                <w:sz w:val="20"/>
                <w:szCs w:val="20"/>
                <w:lang w:val="en-US"/>
              </w:rPr>
              <w:t xml:space="preserve">6/7 pupils are now using One Note. Other staff require further detailed training on OneNote, using Microsoft Learning Pathways. Staff needs identified will inform the SIP and collegiate calendar for 2025/26. The Digital Lead teacher, accessed additional training relating to Scratch and </w:t>
            </w:r>
            <w:proofErr w:type="gramStart"/>
            <w:r w:rsidRPr="005469A3">
              <w:rPr>
                <w:rFonts w:cstheme="minorHAnsi"/>
                <w:bCs/>
                <w:sz w:val="20"/>
                <w:szCs w:val="20"/>
                <w:lang w:val="en-US"/>
              </w:rPr>
              <w:t>Micro:Bits</w:t>
            </w:r>
            <w:proofErr w:type="gramEnd"/>
            <w:r w:rsidRPr="005469A3">
              <w:rPr>
                <w:rFonts w:cstheme="minorHAnsi"/>
                <w:bCs/>
                <w:sz w:val="20"/>
                <w:szCs w:val="20"/>
                <w:lang w:val="en-US"/>
              </w:rPr>
              <w:t xml:space="preserve">, which increased her skills and confidence in teaching and applying computational thinking and programming skills, which in turn empowered pupils and supported them to develop their understanding and enthusiasm. All staff </w:t>
            </w:r>
            <w:r w:rsidRPr="005469A3">
              <w:rPr>
                <w:rFonts w:cstheme="minorHAnsi"/>
                <w:bCs/>
                <w:sz w:val="20"/>
                <w:szCs w:val="20"/>
                <w:lang w:val="en-US"/>
              </w:rPr>
              <w:lastRenderedPageBreak/>
              <w:t xml:space="preserve">are </w:t>
            </w:r>
            <w:proofErr w:type="gramStart"/>
            <w:r w:rsidRPr="005469A3">
              <w:rPr>
                <w:rFonts w:cstheme="minorHAnsi"/>
                <w:bCs/>
                <w:sz w:val="20"/>
                <w:szCs w:val="20"/>
                <w:lang w:val="en-US"/>
              </w:rPr>
              <w:t>up-to-date</w:t>
            </w:r>
            <w:proofErr w:type="gramEnd"/>
            <w:r w:rsidRPr="005469A3">
              <w:rPr>
                <w:rFonts w:cstheme="minorHAnsi"/>
                <w:bCs/>
                <w:sz w:val="20"/>
                <w:szCs w:val="20"/>
                <w:lang w:val="en-US"/>
              </w:rPr>
              <w:t xml:space="preserve"> with essential digital training provided through Learn Pro, which ensures an awareness of relevant information, policy and procedures and how to manage and report digital risks.</w:t>
            </w:r>
            <w:r w:rsidRPr="005469A3">
              <w:rPr>
                <w:rFonts w:cstheme="minorHAnsi"/>
                <w:bCs/>
                <w:sz w:val="20"/>
                <w:szCs w:val="20"/>
              </w:rPr>
              <w:t> </w:t>
            </w:r>
          </w:p>
          <w:p w14:paraId="3BD2E1ED" w14:textId="77777777" w:rsidR="005469A3" w:rsidRPr="005469A3" w:rsidRDefault="005469A3" w:rsidP="005469A3">
            <w:pPr>
              <w:rPr>
                <w:rFonts w:cstheme="minorHAnsi"/>
                <w:bCs/>
                <w:sz w:val="20"/>
                <w:szCs w:val="20"/>
              </w:rPr>
            </w:pPr>
            <w:r w:rsidRPr="005469A3">
              <w:rPr>
                <w:rFonts w:cstheme="minorHAnsi"/>
                <w:bCs/>
                <w:sz w:val="20"/>
                <w:szCs w:val="20"/>
                <w:lang w:val="en-US"/>
              </w:rPr>
              <w:t>The Digital Leadership Group has provided the pupil members with opportunities to improve Digital Wellbeing of the School Community, develop their own skills, in order to support others, and help organise resources and software for school use. Key activities included researching Digital Wellbeing then raising awareness through the use of iMovie via a QR code, PowerPoint, digital posters and hand drawn posters; testing, labelling and organising iPads for easy use; installing docs extension onto every Chromebook, so that P1-3 pupils can access Word, Excel and PowerPoint; developing their own coding skills and knowledge of accessibility features to enable them to support others in their classes. Committee pupil members said the Digital Leadership group was “interesting”, “fun” and “helpful” (</w:t>
            </w:r>
            <w:hyperlink r:id="rId51" w:tgtFrame="_blank" w:history="1">
              <w:r w:rsidRPr="005469A3">
                <w:rPr>
                  <w:rStyle w:val="Hyperlink"/>
                  <w:rFonts w:cstheme="minorHAnsi"/>
                  <w:bCs/>
                  <w:sz w:val="20"/>
                  <w:szCs w:val="20"/>
                  <w:lang w:val="en-US"/>
                </w:rPr>
                <w:t>link to Digital Committee annual review</w:t>
              </w:r>
            </w:hyperlink>
            <w:r w:rsidRPr="005469A3">
              <w:rPr>
                <w:rFonts w:cstheme="minorHAnsi"/>
                <w:bCs/>
                <w:sz w:val="20"/>
                <w:szCs w:val="20"/>
                <w:lang w:val="en-US"/>
              </w:rPr>
              <w:t>).</w:t>
            </w:r>
            <w:r w:rsidRPr="005469A3">
              <w:rPr>
                <w:rFonts w:cstheme="minorHAnsi"/>
                <w:bCs/>
                <w:sz w:val="20"/>
                <w:szCs w:val="20"/>
              </w:rPr>
              <w:t> </w:t>
            </w:r>
          </w:p>
          <w:p w14:paraId="370DB349" w14:textId="7A47EA7E" w:rsidR="00167D66" w:rsidRPr="005469A3" w:rsidRDefault="00167D66" w:rsidP="005469A3">
            <w:pPr>
              <w:rPr>
                <w:rFonts w:cstheme="minorHAnsi"/>
                <w:bCs/>
                <w:sz w:val="20"/>
                <w:szCs w:val="20"/>
              </w:rPr>
            </w:pPr>
          </w:p>
        </w:tc>
      </w:tr>
      <w:tr w:rsidR="00167D66" w:rsidRPr="003C032A" w14:paraId="6AF3B3F1" w14:textId="77777777" w:rsidTr="00B00095">
        <w:trPr>
          <w:trHeight w:val="501"/>
        </w:trPr>
        <w:tc>
          <w:tcPr>
            <w:tcW w:w="2972" w:type="dxa"/>
            <w:tcBorders>
              <w:top w:val="single" w:sz="4" w:space="0" w:color="auto"/>
              <w:left w:val="single" w:sz="4" w:space="0" w:color="auto"/>
              <w:bottom w:val="single" w:sz="4" w:space="0" w:color="auto"/>
              <w:right w:val="single" w:sz="4" w:space="0" w:color="auto"/>
            </w:tcBorders>
          </w:tcPr>
          <w:p w14:paraId="5B2E2FED" w14:textId="4975422E" w:rsidR="00167D66" w:rsidRPr="00985095" w:rsidRDefault="00167D66" w:rsidP="00167D66">
            <w:pPr>
              <w:spacing w:after="0" w:line="240" w:lineRule="auto"/>
              <w:rPr>
                <w:rFonts w:cstheme="minorHAnsi"/>
                <w:b/>
                <w:bCs/>
                <w:sz w:val="20"/>
                <w:szCs w:val="20"/>
              </w:rPr>
            </w:pPr>
            <w:r w:rsidRPr="00985095">
              <w:rPr>
                <w:rFonts w:cstheme="minorHAnsi"/>
                <w:b/>
                <w:bCs/>
                <w:sz w:val="20"/>
                <w:szCs w:val="20"/>
              </w:rPr>
              <w:lastRenderedPageBreak/>
              <w:t>Next Steps</w:t>
            </w:r>
          </w:p>
        </w:tc>
        <w:tc>
          <w:tcPr>
            <w:tcW w:w="13330" w:type="dxa"/>
            <w:gridSpan w:val="2"/>
            <w:tcBorders>
              <w:top w:val="single" w:sz="4" w:space="0" w:color="auto"/>
              <w:left w:val="single" w:sz="4" w:space="0" w:color="auto"/>
              <w:bottom w:val="single" w:sz="4" w:space="0" w:color="auto"/>
              <w:right w:val="single" w:sz="4" w:space="0" w:color="auto"/>
            </w:tcBorders>
          </w:tcPr>
          <w:p w14:paraId="25C7A8A4" w14:textId="37A51919" w:rsidR="007B2A5F" w:rsidRPr="00985095" w:rsidRDefault="007B2A5F" w:rsidP="007B2A5F">
            <w:pPr>
              <w:pStyle w:val="Default"/>
              <w:numPr>
                <w:ilvl w:val="0"/>
                <w:numId w:val="12"/>
              </w:numPr>
              <w:rPr>
                <w:rFonts w:asciiTheme="minorHAnsi" w:hAnsiTheme="minorHAnsi" w:cstheme="minorHAnsi"/>
                <w:sz w:val="20"/>
                <w:szCs w:val="20"/>
              </w:rPr>
            </w:pPr>
            <w:r w:rsidRPr="00985095">
              <w:rPr>
                <w:rFonts w:asciiTheme="minorHAnsi" w:hAnsiTheme="minorHAnsi" w:cstheme="minorHAnsi"/>
                <w:sz w:val="20"/>
                <w:szCs w:val="20"/>
              </w:rPr>
              <w:t>To continue our 3 Year Curriculum Planner work</w:t>
            </w:r>
          </w:p>
          <w:p w14:paraId="4FAC122A" w14:textId="77777777" w:rsidR="00A833F1" w:rsidRDefault="007B2A5F" w:rsidP="00A833F1">
            <w:pPr>
              <w:pStyle w:val="Default"/>
              <w:numPr>
                <w:ilvl w:val="0"/>
                <w:numId w:val="12"/>
              </w:numPr>
              <w:rPr>
                <w:rFonts w:asciiTheme="minorHAnsi" w:hAnsiTheme="minorHAnsi" w:cstheme="minorHAnsi"/>
                <w:sz w:val="20"/>
                <w:szCs w:val="20"/>
              </w:rPr>
            </w:pPr>
            <w:r w:rsidRPr="00985095">
              <w:rPr>
                <w:rFonts w:asciiTheme="minorHAnsi" w:hAnsiTheme="minorHAnsi" w:cstheme="minorHAnsi"/>
                <w:sz w:val="20"/>
                <w:szCs w:val="20"/>
              </w:rPr>
              <w:t xml:space="preserve">To continue </w:t>
            </w:r>
            <w:r w:rsidR="00A833F1">
              <w:rPr>
                <w:rFonts w:asciiTheme="minorHAnsi" w:hAnsiTheme="minorHAnsi" w:cstheme="minorHAnsi"/>
                <w:sz w:val="20"/>
                <w:szCs w:val="20"/>
              </w:rPr>
              <w:t>to embed STEM practices within the school and ECC.</w:t>
            </w:r>
          </w:p>
          <w:p w14:paraId="15F173C9" w14:textId="66DADE24" w:rsidR="007B2A5F" w:rsidRPr="00985095" w:rsidRDefault="007B2A5F" w:rsidP="00A833F1">
            <w:pPr>
              <w:pStyle w:val="Default"/>
              <w:numPr>
                <w:ilvl w:val="0"/>
                <w:numId w:val="12"/>
              </w:numPr>
              <w:rPr>
                <w:rFonts w:asciiTheme="minorHAnsi" w:hAnsiTheme="minorHAnsi" w:cstheme="minorHAnsi"/>
                <w:sz w:val="20"/>
                <w:szCs w:val="20"/>
              </w:rPr>
            </w:pPr>
            <w:r w:rsidRPr="00985095">
              <w:rPr>
                <w:rFonts w:asciiTheme="minorHAnsi" w:hAnsiTheme="minorHAnsi" w:cstheme="minorHAnsi"/>
                <w:sz w:val="20"/>
                <w:szCs w:val="20"/>
              </w:rPr>
              <w:t xml:space="preserve">To continue our Digital Schools work </w:t>
            </w:r>
            <w:r w:rsidR="00F521E1" w:rsidRPr="00985095">
              <w:rPr>
                <w:rFonts w:asciiTheme="minorHAnsi" w:hAnsiTheme="minorHAnsi" w:cstheme="minorHAnsi"/>
                <w:sz w:val="20"/>
                <w:szCs w:val="20"/>
              </w:rPr>
              <w:t>focusing</w:t>
            </w:r>
            <w:r w:rsidRPr="00985095">
              <w:rPr>
                <w:rFonts w:asciiTheme="minorHAnsi" w:hAnsiTheme="minorHAnsi" w:cstheme="minorHAnsi"/>
                <w:sz w:val="20"/>
                <w:szCs w:val="20"/>
              </w:rPr>
              <w:t xml:space="preserve"> on</w:t>
            </w:r>
            <w:r w:rsidR="00A833F1">
              <w:rPr>
                <w:rFonts w:asciiTheme="minorHAnsi" w:hAnsiTheme="minorHAnsi" w:cstheme="minorHAnsi"/>
                <w:sz w:val="20"/>
                <w:szCs w:val="20"/>
              </w:rPr>
              <w:t xml:space="preserve"> TEAMs and Learner Profiles.</w:t>
            </w:r>
          </w:p>
        </w:tc>
      </w:tr>
    </w:tbl>
    <w:p w14:paraId="5E603BC2" w14:textId="77777777" w:rsidR="00062151" w:rsidRDefault="00062151">
      <w:pPr>
        <w:rPr>
          <w:rFonts w:ascii="Arial" w:hAnsi="Arial" w:cs="Arial"/>
          <w:b/>
          <w:bCs/>
          <w:sz w:val="24"/>
          <w:szCs w:val="24"/>
          <w:u w:val="single"/>
        </w:rPr>
      </w:pPr>
    </w:p>
    <w:p w14:paraId="1EEEE298" w14:textId="37FF669E" w:rsidR="00F10E55" w:rsidRDefault="00F10E55">
      <w:pPr>
        <w:rPr>
          <w:rFonts w:ascii="Arial" w:hAnsi="Arial" w:cs="Arial"/>
          <w:b/>
          <w:bCs/>
          <w:sz w:val="24"/>
          <w:szCs w:val="24"/>
          <w:u w:val="single"/>
        </w:rPr>
      </w:pPr>
      <w:r>
        <w:rPr>
          <w:rFonts w:ascii="Arial" w:hAnsi="Arial" w:cs="Arial"/>
          <w:b/>
          <w:bCs/>
          <w:sz w:val="24"/>
          <w:szCs w:val="24"/>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612BB7" w:rsidRPr="00985095" w14:paraId="72DB09CF" w14:textId="77777777" w:rsidTr="00B00095">
        <w:tc>
          <w:tcPr>
            <w:tcW w:w="3681" w:type="dxa"/>
            <w:tcBorders>
              <w:top w:val="single" w:sz="4" w:space="0" w:color="auto"/>
              <w:left w:val="single" w:sz="4" w:space="0" w:color="auto"/>
              <w:bottom w:val="single" w:sz="4" w:space="0" w:color="auto"/>
              <w:right w:val="single" w:sz="4" w:space="0" w:color="auto"/>
            </w:tcBorders>
            <w:hideMark/>
          </w:tcPr>
          <w:p w14:paraId="58B78E45" w14:textId="77777777" w:rsidR="00612BB7" w:rsidRPr="00985095" w:rsidRDefault="00612BB7" w:rsidP="00B00095">
            <w:pPr>
              <w:spacing w:after="0" w:line="240" w:lineRule="auto"/>
              <w:rPr>
                <w:rFonts w:cstheme="minorHAnsi"/>
                <w:b/>
                <w:bCs/>
                <w:sz w:val="20"/>
                <w:szCs w:val="20"/>
              </w:rPr>
            </w:pPr>
            <w:r w:rsidRPr="00985095">
              <w:rPr>
                <w:rFonts w:cstheme="minorHAnsi"/>
                <w:b/>
                <w:bCs/>
                <w:sz w:val="20"/>
                <w:szCs w:val="20"/>
              </w:rPr>
              <w:lastRenderedPageBreak/>
              <w:t xml:space="preserve">Improvement Priority </w:t>
            </w:r>
          </w:p>
          <w:p w14:paraId="14D9C7F5" w14:textId="77777777" w:rsidR="00612BB7" w:rsidRPr="00985095" w:rsidRDefault="00612BB7" w:rsidP="00B00095">
            <w:pPr>
              <w:spacing w:after="0" w:line="240" w:lineRule="auto"/>
              <w:rPr>
                <w:rFonts w:cstheme="minorHAnsi"/>
                <w:i/>
                <w:iCs/>
                <w:sz w:val="20"/>
                <w:szCs w:val="20"/>
              </w:rPr>
            </w:pPr>
            <w:r w:rsidRPr="00985095">
              <w:rPr>
                <w:rFonts w:cstheme="minorHAnsi"/>
                <w:i/>
                <w:iCs/>
                <w:sz w:val="20"/>
                <w:szCs w:val="20"/>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50"/>
          </w:tcPr>
          <w:p w14:paraId="01D8C226" w14:textId="77777777" w:rsidR="00612BB7" w:rsidRPr="00985095" w:rsidRDefault="00612BB7" w:rsidP="00B00095">
            <w:pPr>
              <w:spacing w:after="0" w:line="240" w:lineRule="auto"/>
              <w:rPr>
                <w:rFonts w:cstheme="minorHAnsi"/>
                <w:b/>
                <w:bCs/>
                <w:sz w:val="20"/>
                <w:szCs w:val="20"/>
              </w:rPr>
            </w:pPr>
            <w:r w:rsidRPr="00985095">
              <w:rPr>
                <w:rFonts w:cstheme="minorHAnsi"/>
                <w:b/>
                <w:bCs/>
                <w:sz w:val="20"/>
                <w:szCs w:val="20"/>
              </w:rPr>
              <w:t xml:space="preserve">Improvement Priority </w:t>
            </w:r>
          </w:p>
          <w:p w14:paraId="75990A39" w14:textId="77777777" w:rsidR="00167D66" w:rsidRPr="00985095" w:rsidRDefault="00167D66" w:rsidP="00167D66">
            <w:pPr>
              <w:spacing w:line="276" w:lineRule="auto"/>
              <w:rPr>
                <w:rFonts w:cstheme="minorHAnsi"/>
                <w:i/>
                <w:sz w:val="20"/>
                <w:szCs w:val="20"/>
              </w:rPr>
            </w:pPr>
            <w:r w:rsidRPr="00985095">
              <w:rPr>
                <w:rFonts w:cstheme="minorHAnsi"/>
                <w:i/>
                <w:sz w:val="20"/>
                <w:szCs w:val="20"/>
              </w:rPr>
              <w:t xml:space="preserve">To improve Health and Wellbeing of all pupils </w:t>
            </w:r>
            <w:proofErr w:type="gramStart"/>
            <w:r w:rsidRPr="00985095">
              <w:rPr>
                <w:rFonts w:cstheme="minorHAnsi"/>
                <w:i/>
                <w:sz w:val="20"/>
                <w:szCs w:val="20"/>
              </w:rPr>
              <w:t>through:-</w:t>
            </w:r>
            <w:proofErr w:type="gramEnd"/>
          </w:p>
          <w:p w14:paraId="0B2A1BFB" w14:textId="77777777" w:rsidR="00167D66" w:rsidRPr="00985095" w:rsidRDefault="00167D66" w:rsidP="00167D66">
            <w:pPr>
              <w:pStyle w:val="ListParagraph"/>
              <w:numPr>
                <w:ilvl w:val="0"/>
                <w:numId w:val="21"/>
              </w:numPr>
              <w:spacing w:after="0" w:line="276" w:lineRule="auto"/>
              <w:rPr>
                <w:rFonts w:cstheme="minorHAnsi"/>
                <w:i/>
                <w:sz w:val="20"/>
                <w:szCs w:val="20"/>
              </w:rPr>
            </w:pPr>
            <w:r w:rsidRPr="00985095">
              <w:rPr>
                <w:rFonts w:cstheme="minorHAnsi"/>
                <w:i/>
                <w:sz w:val="20"/>
                <w:szCs w:val="20"/>
              </w:rPr>
              <w:t>Targeting support where it is most needed</w:t>
            </w:r>
          </w:p>
          <w:p w14:paraId="6980159E" w14:textId="77777777" w:rsidR="00167D66" w:rsidRPr="00985095" w:rsidRDefault="00167D66" w:rsidP="00167D66">
            <w:pPr>
              <w:pStyle w:val="ListParagraph"/>
              <w:numPr>
                <w:ilvl w:val="0"/>
                <w:numId w:val="21"/>
              </w:numPr>
              <w:spacing w:after="0" w:line="276" w:lineRule="auto"/>
              <w:rPr>
                <w:rFonts w:cstheme="minorHAnsi"/>
                <w:i/>
                <w:sz w:val="20"/>
                <w:szCs w:val="20"/>
              </w:rPr>
            </w:pPr>
            <w:r w:rsidRPr="00985095">
              <w:rPr>
                <w:rFonts w:cstheme="minorHAnsi"/>
                <w:i/>
                <w:sz w:val="20"/>
                <w:szCs w:val="20"/>
              </w:rPr>
              <w:t>Enhancing wellbeing programmes across the school</w:t>
            </w:r>
          </w:p>
          <w:p w14:paraId="71CA3965" w14:textId="77777777" w:rsidR="00167D66" w:rsidRPr="00985095" w:rsidRDefault="00167D66" w:rsidP="00167D66">
            <w:pPr>
              <w:pStyle w:val="ListParagraph"/>
              <w:numPr>
                <w:ilvl w:val="0"/>
                <w:numId w:val="21"/>
              </w:numPr>
              <w:spacing w:after="0" w:line="276" w:lineRule="auto"/>
              <w:rPr>
                <w:rFonts w:cstheme="minorHAnsi"/>
                <w:sz w:val="20"/>
                <w:szCs w:val="20"/>
              </w:rPr>
            </w:pPr>
            <w:r w:rsidRPr="00985095">
              <w:rPr>
                <w:rFonts w:cstheme="minorHAnsi"/>
                <w:i/>
                <w:sz w:val="20"/>
                <w:szCs w:val="20"/>
              </w:rPr>
              <w:t>Revisiting the ‘Respect Me’ Programme.</w:t>
            </w:r>
          </w:p>
          <w:p w14:paraId="739CCB7F" w14:textId="7608C037" w:rsidR="00612BB7" w:rsidRPr="00985095" w:rsidRDefault="00167D66" w:rsidP="00167D66">
            <w:pPr>
              <w:spacing w:after="0" w:line="240" w:lineRule="auto"/>
              <w:rPr>
                <w:rFonts w:cstheme="minorHAnsi"/>
                <w:i/>
                <w:iCs/>
                <w:sz w:val="20"/>
                <w:szCs w:val="20"/>
              </w:rPr>
            </w:pPr>
            <w:r w:rsidRPr="00985095">
              <w:rPr>
                <w:rFonts w:cstheme="minorHAnsi"/>
                <w:i/>
                <w:sz w:val="20"/>
                <w:szCs w:val="20"/>
              </w:rPr>
              <w:t>Staff participation in CLPL.</w:t>
            </w:r>
            <w:r w:rsidR="00612BB7" w:rsidRPr="00985095">
              <w:rPr>
                <w:rFonts w:cstheme="minorHAnsi"/>
                <w:i/>
                <w:iCs/>
                <w:sz w:val="20"/>
                <w:szCs w:val="20"/>
              </w:rPr>
              <w:t xml:space="preserve"> </w:t>
            </w:r>
          </w:p>
          <w:p w14:paraId="6137C0F9" w14:textId="77777777" w:rsidR="00612BB7" w:rsidRPr="00985095" w:rsidRDefault="00612BB7" w:rsidP="00B00095">
            <w:pPr>
              <w:spacing w:after="0" w:line="240" w:lineRule="auto"/>
              <w:rPr>
                <w:rFonts w:cstheme="minorHAnsi"/>
                <w:iCs/>
                <w:sz w:val="20"/>
                <w:szCs w:val="20"/>
              </w:rPr>
            </w:pPr>
          </w:p>
          <w:p w14:paraId="32F2E859" w14:textId="77777777" w:rsidR="00612BB7" w:rsidRPr="00985095" w:rsidRDefault="00612BB7" w:rsidP="00B00095">
            <w:pPr>
              <w:spacing w:after="0" w:line="240" w:lineRule="auto"/>
              <w:rPr>
                <w:rFonts w:cstheme="minorHAnsi"/>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2BC87AA5" w14:textId="77777777" w:rsidR="00612BB7" w:rsidRPr="00985095" w:rsidRDefault="00612BB7" w:rsidP="00B00095">
            <w:pPr>
              <w:rPr>
                <w:rFonts w:cstheme="minorHAnsi"/>
                <w:sz w:val="20"/>
                <w:szCs w:val="20"/>
              </w:rPr>
            </w:pPr>
            <w:r w:rsidRPr="00985095">
              <w:rPr>
                <w:rFonts w:cstheme="minorHAnsi"/>
                <w:b/>
                <w:sz w:val="20"/>
                <w:szCs w:val="20"/>
              </w:rPr>
              <w:t xml:space="preserve">Education Service Improvement Plan Priority 3: </w:t>
            </w:r>
            <w:r w:rsidRPr="00985095">
              <w:rPr>
                <w:rFonts w:cstheme="minorHAnsi"/>
                <w:b/>
                <w:bCs/>
                <w:sz w:val="20"/>
                <w:szCs w:val="20"/>
              </w:rPr>
              <w:t>Our Wellbeing and Belonging</w:t>
            </w:r>
          </w:p>
          <w:p w14:paraId="4515DD63" w14:textId="77777777" w:rsidR="00612BB7" w:rsidRPr="00985095" w:rsidRDefault="00612BB7" w:rsidP="00B00095">
            <w:pPr>
              <w:spacing w:after="0" w:line="240" w:lineRule="auto"/>
              <w:rPr>
                <w:rFonts w:cstheme="minorHAnsi"/>
                <w:sz w:val="20"/>
                <w:szCs w:val="20"/>
              </w:rPr>
            </w:pPr>
            <w:r w:rsidRPr="00985095">
              <w:rPr>
                <w:rFonts w:cstheme="minorHAnsi"/>
                <w:bCs/>
                <w:sz w:val="20"/>
                <w:szCs w:val="20"/>
              </w:rPr>
              <w:t xml:space="preserve">We want all of our young people to feel supported by people who know them </w:t>
            </w:r>
            <w:proofErr w:type="gramStart"/>
            <w:r w:rsidRPr="00985095">
              <w:rPr>
                <w:rFonts w:cstheme="minorHAnsi"/>
                <w:bCs/>
                <w:sz w:val="20"/>
                <w:szCs w:val="20"/>
              </w:rPr>
              <w:t>well, and</w:t>
            </w:r>
            <w:proofErr w:type="gramEnd"/>
            <w:r w:rsidRPr="00985095">
              <w:rPr>
                <w:rFonts w:cstheme="minorHAnsi"/>
                <w:bCs/>
                <w:sz w:val="20"/>
                <w:szCs w:val="20"/>
              </w:rPr>
              <w:t xml:space="preserve">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r>
      <w:tr w:rsidR="00612BB7" w:rsidRPr="00985095" w14:paraId="1D93E1E0" w14:textId="77777777" w:rsidTr="00B00095">
        <w:trPr>
          <w:trHeight w:val="501"/>
        </w:trPr>
        <w:tc>
          <w:tcPr>
            <w:tcW w:w="16302" w:type="dxa"/>
            <w:gridSpan w:val="3"/>
            <w:tcBorders>
              <w:top w:val="single" w:sz="4" w:space="0" w:color="auto"/>
              <w:left w:val="single" w:sz="4" w:space="0" w:color="auto"/>
              <w:bottom w:val="single" w:sz="4" w:space="0" w:color="auto"/>
              <w:right w:val="single" w:sz="4" w:space="0" w:color="auto"/>
            </w:tcBorders>
            <w:shd w:val="clear" w:color="auto" w:fill="00B050"/>
          </w:tcPr>
          <w:p w14:paraId="58144B26" w14:textId="77777777" w:rsidR="00612BB7" w:rsidRPr="00985095" w:rsidRDefault="00612BB7" w:rsidP="00B00095">
            <w:pPr>
              <w:spacing w:after="0" w:line="240" w:lineRule="auto"/>
              <w:jc w:val="center"/>
              <w:rPr>
                <w:rFonts w:cstheme="minorHAnsi"/>
                <w:b/>
                <w:bCs/>
                <w:sz w:val="20"/>
                <w:szCs w:val="20"/>
              </w:rPr>
            </w:pPr>
            <w:r w:rsidRPr="00985095">
              <w:rPr>
                <w:rFonts w:cstheme="minorHAnsi"/>
                <w:b/>
                <w:bCs/>
                <w:sz w:val="20"/>
                <w:szCs w:val="20"/>
              </w:rPr>
              <w:t>Our Wellbeing and Belonging</w:t>
            </w:r>
          </w:p>
        </w:tc>
      </w:tr>
      <w:tr w:rsidR="00612BB7" w:rsidRPr="00985095" w14:paraId="6269EECB" w14:textId="77777777" w:rsidTr="00B00095">
        <w:trPr>
          <w:trHeight w:val="501"/>
        </w:trPr>
        <w:tc>
          <w:tcPr>
            <w:tcW w:w="3681" w:type="dxa"/>
            <w:tcBorders>
              <w:top w:val="single" w:sz="4" w:space="0" w:color="auto"/>
              <w:left w:val="single" w:sz="4" w:space="0" w:color="auto"/>
              <w:bottom w:val="single" w:sz="4" w:space="0" w:color="auto"/>
              <w:right w:val="single" w:sz="4" w:space="0" w:color="auto"/>
            </w:tcBorders>
          </w:tcPr>
          <w:p w14:paraId="4D4D0586" w14:textId="77777777" w:rsidR="00612BB7" w:rsidRPr="00985095" w:rsidRDefault="00612BB7" w:rsidP="00B00095">
            <w:pPr>
              <w:spacing w:after="0" w:line="240" w:lineRule="auto"/>
              <w:rPr>
                <w:rFonts w:cstheme="minorHAnsi"/>
                <w:b/>
                <w:bCs/>
                <w:sz w:val="20"/>
                <w:szCs w:val="20"/>
              </w:rPr>
            </w:pPr>
            <w:r w:rsidRPr="00985095">
              <w:rPr>
                <w:rFonts w:cstheme="minorHAnsi"/>
                <w:b/>
                <w:bCs/>
                <w:sz w:val="20"/>
                <w:szCs w:val="20"/>
              </w:rPr>
              <w:t>Progress and Impact</w:t>
            </w:r>
          </w:p>
          <w:p w14:paraId="1ED9B388" w14:textId="77777777" w:rsidR="00612BB7" w:rsidRPr="00985095" w:rsidRDefault="00612BB7" w:rsidP="00B00095">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0109FACC"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b/>
                <w:sz w:val="20"/>
                <w:szCs w:val="20"/>
                <w:u w:val="single"/>
              </w:rPr>
            </w:pPr>
            <w:r w:rsidRPr="00985095">
              <w:rPr>
                <w:rStyle w:val="eop"/>
                <w:rFonts w:asciiTheme="minorHAnsi" w:hAnsiTheme="minorHAnsi" w:cstheme="minorHAnsi"/>
                <w:b/>
                <w:sz w:val="20"/>
                <w:szCs w:val="20"/>
                <w:u w:val="single"/>
              </w:rPr>
              <w:t>PASS ASSESSMENTS FOR WELLBEING</w:t>
            </w:r>
          </w:p>
          <w:p w14:paraId="76E7182E"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1A97A622"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xml:space="preserve">Last session, GL assessments were purchased using PEF. Within this suite of assessments, Pupils Attitudes to Self and School Survey (PASS) was included to support assessment of social and emotional wellbeing. From piloting this assessment with targeted health and wellbeing groups in the previous session, it highlighted valuable information. Therefore, this session it was agreed to administer PASS assessment with all stages across the school. This was firstly carried out at the end of October when the children were settled within their new classroom environment and relationships between staff and children had been formed. </w:t>
            </w:r>
          </w:p>
          <w:p w14:paraId="46CD2A50"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47DD0F3C" w14:textId="1FC6C546"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xml:space="preserve">In previous sessions, once the HWB assessment had been administered and targeted interventions with individuals had been identified, there was little engagement with the assessment data, particularly at class level. </w:t>
            </w:r>
            <w:r w:rsidR="00380795" w:rsidRPr="00985095">
              <w:rPr>
                <w:rStyle w:val="eop"/>
                <w:rFonts w:asciiTheme="minorHAnsi" w:hAnsiTheme="minorHAnsi" w:cstheme="minorHAnsi"/>
                <w:sz w:val="20"/>
                <w:szCs w:val="20"/>
              </w:rPr>
              <w:t>Therefore,</w:t>
            </w:r>
            <w:r w:rsidRPr="00985095">
              <w:rPr>
                <w:rStyle w:val="eop"/>
                <w:rFonts w:asciiTheme="minorHAnsi" w:hAnsiTheme="minorHAnsi" w:cstheme="minorHAnsi"/>
                <w:sz w:val="20"/>
                <w:szCs w:val="20"/>
              </w:rPr>
              <w:t xml:space="preserve"> as a staff it was agreed that there should be a focus on class level interventions as well as individual assessments. </w:t>
            </w:r>
          </w:p>
          <w:p w14:paraId="069E5847"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03AD495A"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xml:space="preserve">In order to achieve this, health and wellbeing (HWB) meetings were organised with the class teachers and DHT. Assessment data was shared a week in advance of the meeting to allow class teachers the opportunity to view their data, consider suggested interventions at both class and individual level. The HWB meetings then provided professional dialogue to discuss the data and action plans to be decided. </w:t>
            </w:r>
          </w:p>
          <w:p w14:paraId="29E3C5F5"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222E0DB0"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To ensure that class teachers are considering the PASS data and actions from this, PASS data and interventions agreed upon formed part of monitoring and tracking meetings. This encouraged class teachers to continue to reflect throughout the session on the interventions that have been put in place and what the impact has been or if any interventions need to be reviewed/ adapted.</w:t>
            </w:r>
          </w:p>
          <w:p w14:paraId="5BCFEFEE"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533452E1"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xml:space="preserve">Throughout the school many whole class interventions have formed part of daily activities/ interactions. Examples include ‘proud clouds’ for each child to showcase work that they are proud of to promote self-esteem, daily check in charts, question box to allow children to ask questions they might not want to ask verbally.  </w:t>
            </w:r>
          </w:p>
          <w:p w14:paraId="195C5E47"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079989C9" w14:textId="29DC62E4"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28479C25" w14:textId="0E9B8E44" w:rsidR="00167D66" w:rsidRPr="00985095" w:rsidRDefault="004A2511"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noProof/>
                <w:sz w:val="20"/>
                <w:szCs w:val="20"/>
              </w:rPr>
              <w:lastRenderedPageBreak/>
              <w:drawing>
                <wp:anchor distT="0" distB="0" distL="114300" distR="114300" simplePos="0" relativeHeight="251668480" behindDoc="0" locked="0" layoutInCell="1" allowOverlap="1" wp14:anchorId="5E667758" wp14:editId="36FE5B8B">
                  <wp:simplePos x="0" y="0"/>
                  <wp:positionH relativeFrom="margin">
                    <wp:posOffset>-1270</wp:posOffset>
                  </wp:positionH>
                  <wp:positionV relativeFrom="paragraph">
                    <wp:posOffset>109220</wp:posOffset>
                  </wp:positionV>
                  <wp:extent cx="2494280" cy="1544955"/>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4280" cy="1544955"/>
                          </a:xfrm>
                          <a:prstGeom prst="rect">
                            <a:avLst/>
                          </a:prstGeom>
                          <a:noFill/>
                        </pic:spPr>
                      </pic:pic>
                    </a:graphicData>
                  </a:graphic>
                  <wp14:sizeRelH relativeFrom="margin">
                    <wp14:pctWidth>0</wp14:pctWidth>
                  </wp14:sizeRelH>
                  <wp14:sizeRelV relativeFrom="margin">
                    <wp14:pctHeight>0</wp14:pctHeight>
                  </wp14:sizeRelV>
                </wp:anchor>
              </w:drawing>
            </w:r>
            <w:r w:rsidRPr="00985095">
              <w:rPr>
                <w:rStyle w:val="eop"/>
                <w:rFonts w:asciiTheme="minorHAnsi" w:hAnsiTheme="minorHAnsi" w:cstheme="minorHAnsi"/>
                <w:noProof/>
                <w:sz w:val="20"/>
                <w:szCs w:val="20"/>
              </w:rPr>
              <w:drawing>
                <wp:anchor distT="0" distB="0" distL="114300" distR="114300" simplePos="0" relativeHeight="251669504" behindDoc="0" locked="0" layoutInCell="1" allowOverlap="1" wp14:anchorId="5F0EC1D1" wp14:editId="4EEC61FF">
                  <wp:simplePos x="0" y="0"/>
                  <wp:positionH relativeFrom="margin">
                    <wp:posOffset>2701861</wp:posOffset>
                  </wp:positionH>
                  <wp:positionV relativeFrom="paragraph">
                    <wp:posOffset>97822</wp:posOffset>
                  </wp:positionV>
                  <wp:extent cx="2592705" cy="154904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719" cy="1552037"/>
                          </a:xfrm>
                          <a:prstGeom prst="rect">
                            <a:avLst/>
                          </a:prstGeom>
                          <a:noFill/>
                        </pic:spPr>
                      </pic:pic>
                    </a:graphicData>
                  </a:graphic>
                  <wp14:sizeRelH relativeFrom="page">
                    <wp14:pctWidth>0</wp14:pctWidth>
                  </wp14:sizeRelH>
                  <wp14:sizeRelV relativeFrom="page">
                    <wp14:pctHeight>0</wp14:pctHeight>
                  </wp14:sizeRelV>
                </wp:anchor>
              </w:drawing>
            </w:r>
            <w:r w:rsidRPr="00352C8D">
              <w:rPr>
                <w:rFonts w:asciiTheme="minorHAnsi" w:hAnsiTheme="minorHAnsi" w:cstheme="minorBidi"/>
                <w:noProof/>
                <w:sz w:val="22"/>
                <w:szCs w:val="22"/>
              </w:rPr>
              <w:drawing>
                <wp:anchor distT="0" distB="0" distL="114300" distR="114300" simplePos="0" relativeHeight="251676672" behindDoc="1" locked="0" layoutInCell="1" allowOverlap="1" wp14:anchorId="4C0AC47B" wp14:editId="570AA86E">
                  <wp:simplePos x="0" y="0"/>
                  <wp:positionH relativeFrom="column">
                    <wp:posOffset>5450840</wp:posOffset>
                  </wp:positionH>
                  <wp:positionV relativeFrom="paragraph">
                    <wp:posOffset>80010</wp:posOffset>
                  </wp:positionV>
                  <wp:extent cx="2378075" cy="1583055"/>
                  <wp:effectExtent l="0" t="0" r="3175" b="0"/>
                  <wp:wrapTight wrapText="bothSides">
                    <wp:wrapPolygon edited="0">
                      <wp:start x="0" y="0"/>
                      <wp:lineTo x="0" y="21314"/>
                      <wp:lineTo x="21456" y="21314"/>
                      <wp:lineTo x="21456" y="0"/>
                      <wp:lineTo x="0" y="0"/>
                    </wp:wrapPolygon>
                  </wp:wrapTight>
                  <wp:docPr id="1712458811" name="Picture 28" descr="A wall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58811" name="Picture 28" descr="A wall with pictures on it&#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807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66" w:rsidRPr="00985095">
              <w:rPr>
                <w:rStyle w:val="eop"/>
                <w:rFonts w:asciiTheme="minorHAnsi" w:hAnsiTheme="minorHAnsi" w:cstheme="minorHAnsi"/>
                <w:sz w:val="20"/>
                <w:szCs w:val="20"/>
              </w:rPr>
              <w:br w:type="textWrapping" w:clear="all"/>
            </w:r>
          </w:p>
          <w:p w14:paraId="56217B30" w14:textId="55200A5E" w:rsidR="00AB7F4F" w:rsidRDefault="00724A46" w:rsidP="00724A46">
            <w:pPr>
              <w:pStyle w:val="paragraph"/>
              <w:rPr>
                <w:rFonts w:asciiTheme="minorHAnsi" w:hAnsiTheme="minorHAnsi" w:cstheme="minorHAnsi"/>
                <w:sz w:val="20"/>
                <w:szCs w:val="20"/>
              </w:rPr>
            </w:pPr>
            <w:bookmarkStart w:id="0" w:name="_Hlk199771574"/>
            <w:r w:rsidRPr="00724A46">
              <w:rPr>
                <w:rFonts w:asciiTheme="minorHAnsi" w:hAnsiTheme="minorHAnsi" w:cstheme="minorHAnsi"/>
                <w:sz w:val="20"/>
                <w:szCs w:val="20"/>
              </w:rPr>
              <w:t xml:space="preserve">The impact of moving to this format has had many positive impacts across the school. This was evident in our post assessment across the school. For those individuals that were tracked and bespoke strategies put in place after the initial data, 60% (9 out of 15) showed overall improvement in their scores, 34% (5 out of 15) showed improvement in some areas and only 6% (1 out of 15) showed no improvement in their data. </w:t>
            </w:r>
          </w:p>
          <w:p w14:paraId="36B41D6F" w14:textId="3BF1ADD2" w:rsidR="00724A46" w:rsidRPr="00724A46" w:rsidRDefault="00724A46" w:rsidP="00724A46">
            <w:pPr>
              <w:pStyle w:val="paragraph"/>
              <w:rPr>
                <w:rFonts w:asciiTheme="minorHAnsi" w:hAnsiTheme="minorHAnsi" w:cstheme="minorHAnsi"/>
                <w:sz w:val="20"/>
                <w:szCs w:val="20"/>
              </w:rPr>
            </w:pPr>
            <w:r w:rsidRPr="00724A46">
              <w:rPr>
                <w:rFonts w:asciiTheme="minorHAnsi" w:hAnsiTheme="minorHAnsi" w:cstheme="minorHAnsi"/>
                <w:sz w:val="20"/>
                <w:szCs w:val="20"/>
              </w:rPr>
              <w:t>Individual meetings were held with class teachers to analyse May 2025 data to consider further class interventions that could be put in place. Individuals were also identified and interventions discussed that could be put in place for the rest of the session, including the good practice gained from the Circle Framework training staff had undertaken. This information will form part of our transition documentation to keep strategies consistent for pupils as they move into new classes. Class teachers were more confident in determining positive strategies that would have a direct impact on wellbeing indicators for pupils and detailing ways they would achieve this in class.</w:t>
            </w:r>
          </w:p>
          <w:bookmarkEnd w:id="0"/>
          <w:p w14:paraId="65528A70" w14:textId="3517F8AA" w:rsidR="00724A46" w:rsidRPr="00724A46" w:rsidRDefault="00724A46" w:rsidP="00724A46">
            <w:pPr>
              <w:pStyle w:val="paragraph"/>
              <w:rPr>
                <w:rFonts w:asciiTheme="minorHAnsi" w:hAnsiTheme="minorHAnsi" w:cstheme="minorHAnsi"/>
                <w:sz w:val="20"/>
                <w:szCs w:val="20"/>
              </w:rPr>
            </w:pPr>
            <w:r w:rsidRPr="00724A46">
              <w:rPr>
                <w:rFonts w:asciiTheme="minorHAnsi" w:hAnsiTheme="minorHAnsi" w:cstheme="minorHAnsi"/>
                <w:sz w:val="20"/>
                <w:szCs w:val="20"/>
              </w:rPr>
              <w:t>Next session, more focus will be placed on discussing PASS assessment</w:t>
            </w:r>
            <w:r w:rsidR="00AB7F4F">
              <w:rPr>
                <w:rFonts w:asciiTheme="minorHAnsi" w:hAnsiTheme="minorHAnsi" w:cstheme="minorHAnsi"/>
                <w:sz w:val="20"/>
                <w:szCs w:val="20"/>
              </w:rPr>
              <w:t>s</w:t>
            </w:r>
            <w:r w:rsidRPr="00724A46">
              <w:rPr>
                <w:rFonts w:asciiTheme="minorHAnsi" w:hAnsiTheme="minorHAnsi" w:cstheme="minorHAnsi"/>
                <w:sz w:val="20"/>
                <w:szCs w:val="20"/>
              </w:rPr>
              <w:t xml:space="preserve"> with pupils as they are being conducted</w:t>
            </w:r>
            <w:r w:rsidR="00AB7F4F">
              <w:rPr>
                <w:rFonts w:asciiTheme="minorHAnsi" w:hAnsiTheme="minorHAnsi" w:cstheme="minorHAnsi"/>
                <w:sz w:val="20"/>
                <w:szCs w:val="20"/>
              </w:rPr>
              <w:t>.  This is due to staff identifying that they</w:t>
            </w:r>
            <w:r w:rsidRPr="00724A46">
              <w:rPr>
                <w:rFonts w:asciiTheme="minorHAnsi" w:hAnsiTheme="minorHAnsi" w:cstheme="minorHAnsi"/>
                <w:sz w:val="20"/>
                <w:szCs w:val="20"/>
              </w:rPr>
              <w:t xml:space="preserve"> felt </w:t>
            </w:r>
            <w:r w:rsidR="00AB7F4F">
              <w:rPr>
                <w:rFonts w:asciiTheme="minorHAnsi" w:hAnsiTheme="minorHAnsi" w:cstheme="minorHAnsi"/>
                <w:sz w:val="20"/>
                <w:szCs w:val="20"/>
              </w:rPr>
              <w:t>s</w:t>
            </w:r>
            <w:r w:rsidRPr="00724A46">
              <w:rPr>
                <w:rFonts w:asciiTheme="minorHAnsi" w:hAnsiTheme="minorHAnsi" w:cstheme="minorHAnsi"/>
                <w:sz w:val="20"/>
                <w:szCs w:val="20"/>
              </w:rPr>
              <w:t xml:space="preserve">ome questions with a 'double negative' were misunderstood by pupils and </w:t>
            </w:r>
            <w:r w:rsidR="00AB7F4F">
              <w:rPr>
                <w:rFonts w:asciiTheme="minorHAnsi" w:hAnsiTheme="minorHAnsi" w:cstheme="minorHAnsi"/>
                <w:sz w:val="20"/>
                <w:szCs w:val="20"/>
              </w:rPr>
              <w:t>perhaps skewed the data results.  W</w:t>
            </w:r>
            <w:r w:rsidRPr="00724A46">
              <w:rPr>
                <w:rFonts w:asciiTheme="minorHAnsi" w:hAnsiTheme="minorHAnsi" w:cstheme="minorHAnsi"/>
                <w:sz w:val="20"/>
                <w:szCs w:val="20"/>
              </w:rPr>
              <w:t xml:space="preserve">e want our data to give us a clear </w:t>
            </w:r>
            <w:r w:rsidR="00AB7F4F">
              <w:rPr>
                <w:rFonts w:asciiTheme="minorHAnsi" w:hAnsiTheme="minorHAnsi" w:cstheme="minorHAnsi"/>
                <w:sz w:val="20"/>
                <w:szCs w:val="20"/>
              </w:rPr>
              <w:t xml:space="preserve">and reliable </w:t>
            </w:r>
            <w:r w:rsidRPr="00724A46">
              <w:rPr>
                <w:rFonts w:asciiTheme="minorHAnsi" w:hAnsiTheme="minorHAnsi" w:cstheme="minorHAnsi"/>
                <w:sz w:val="20"/>
                <w:szCs w:val="20"/>
              </w:rPr>
              <w:t>picture of how we can further develop our approaches to developing the health and wellbeing of our pupils.</w:t>
            </w:r>
          </w:p>
          <w:p w14:paraId="4F229AE5" w14:textId="685167FD" w:rsidR="00724A46" w:rsidRPr="00724A46" w:rsidRDefault="00724A46" w:rsidP="00724A46">
            <w:pPr>
              <w:pStyle w:val="paragraph"/>
              <w:rPr>
                <w:rFonts w:asciiTheme="minorHAnsi" w:hAnsiTheme="minorHAnsi" w:cstheme="minorHAnsi"/>
                <w:sz w:val="20"/>
                <w:szCs w:val="20"/>
              </w:rPr>
            </w:pPr>
            <w:r w:rsidRPr="00724A46">
              <w:rPr>
                <w:rFonts w:asciiTheme="minorHAnsi" w:hAnsiTheme="minorHAnsi" w:cstheme="minorHAnsi"/>
                <w:sz w:val="20"/>
                <w:szCs w:val="20"/>
              </w:rPr>
              <w:t xml:space="preserve">The data was also used to help identify those pupils who would benefit from a Transition Passport ahead of moving into their new </w:t>
            </w:r>
            <w:r w:rsidR="00380795" w:rsidRPr="00724A46">
              <w:rPr>
                <w:rFonts w:asciiTheme="minorHAnsi" w:hAnsiTheme="minorHAnsi" w:cstheme="minorHAnsi"/>
                <w:sz w:val="20"/>
                <w:szCs w:val="20"/>
              </w:rPr>
              <w:t>classes</w:t>
            </w:r>
            <w:r w:rsidR="00380795">
              <w:rPr>
                <w:rFonts w:asciiTheme="minorHAnsi" w:hAnsiTheme="minorHAnsi" w:cstheme="minorHAnsi"/>
                <w:sz w:val="20"/>
                <w:szCs w:val="20"/>
              </w:rPr>
              <w:t xml:space="preserve">, </w:t>
            </w:r>
            <w:r w:rsidR="00380795" w:rsidRPr="00724A46">
              <w:rPr>
                <w:rFonts w:asciiTheme="minorHAnsi" w:hAnsiTheme="minorHAnsi" w:cstheme="minorHAnsi"/>
                <w:sz w:val="20"/>
                <w:szCs w:val="20"/>
              </w:rPr>
              <w:t>so</w:t>
            </w:r>
            <w:r w:rsidRPr="00724A46">
              <w:rPr>
                <w:rFonts w:asciiTheme="minorHAnsi" w:hAnsiTheme="minorHAnsi" w:cstheme="minorHAnsi"/>
                <w:sz w:val="20"/>
                <w:szCs w:val="20"/>
              </w:rPr>
              <w:t xml:space="preserve"> we are also meeting our responsibilities of being a Communication Friendly School.</w:t>
            </w:r>
          </w:p>
          <w:p w14:paraId="7DE98D39"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xml:space="preserve">Next session, PASS assessments will be continued to be administered as our HWB assessment tool across all stages. It has enabled more engagement with staff, where they have taken more ownership and accountability of how targeted interventions are going at class and individual level. However, as a staff we recognise that pupil voice was not included during the </w:t>
            </w:r>
            <w:proofErr w:type="gramStart"/>
            <w:r w:rsidRPr="00985095">
              <w:rPr>
                <w:rStyle w:val="eop"/>
                <w:rFonts w:asciiTheme="minorHAnsi" w:hAnsiTheme="minorHAnsi" w:cstheme="minorHAnsi"/>
                <w:sz w:val="20"/>
                <w:szCs w:val="20"/>
              </w:rPr>
              <w:t>decision making</w:t>
            </w:r>
            <w:proofErr w:type="gramEnd"/>
            <w:r w:rsidRPr="00985095">
              <w:rPr>
                <w:rStyle w:val="eop"/>
                <w:rFonts w:asciiTheme="minorHAnsi" w:hAnsiTheme="minorHAnsi" w:cstheme="minorHAnsi"/>
                <w:sz w:val="20"/>
                <w:szCs w:val="20"/>
              </w:rPr>
              <w:t xml:space="preserve"> process of interventions from the data. Therefore, next session our next action will be to involve pupils more by sharing the data and discussing interventions to ensure pupil voice is considered more. </w:t>
            </w:r>
          </w:p>
          <w:p w14:paraId="03DBC410" w14:textId="77777777" w:rsidR="00167D66" w:rsidRPr="00985095" w:rsidRDefault="00167D66" w:rsidP="00167D66">
            <w:pPr>
              <w:pStyle w:val="paragraph"/>
              <w:spacing w:before="0" w:beforeAutospacing="0" w:after="0" w:afterAutospacing="0"/>
              <w:textAlignment w:val="baseline"/>
              <w:rPr>
                <w:rStyle w:val="eop"/>
                <w:rFonts w:asciiTheme="minorHAnsi" w:hAnsiTheme="minorHAnsi" w:cstheme="minorHAnsi"/>
                <w:sz w:val="20"/>
                <w:szCs w:val="20"/>
              </w:rPr>
            </w:pPr>
          </w:p>
          <w:p w14:paraId="20FD5323" w14:textId="77777777" w:rsidR="00167D66" w:rsidRPr="00985095" w:rsidRDefault="00167D66" w:rsidP="00167D66">
            <w:pPr>
              <w:pStyle w:val="paragraph"/>
              <w:spacing w:before="0" w:beforeAutospacing="0" w:after="0" w:afterAutospacing="0"/>
              <w:textAlignment w:val="baseline"/>
              <w:rPr>
                <w:rFonts w:asciiTheme="minorHAnsi" w:hAnsiTheme="minorHAnsi" w:cstheme="minorHAnsi"/>
                <w:sz w:val="20"/>
                <w:szCs w:val="20"/>
              </w:rPr>
            </w:pPr>
          </w:p>
          <w:p w14:paraId="7BF473CD" w14:textId="03268046" w:rsidR="00B66FDE" w:rsidRPr="00985095" w:rsidRDefault="00B66FDE" w:rsidP="00B66FDE">
            <w:pPr>
              <w:pStyle w:val="paragraph"/>
              <w:spacing w:before="0" w:beforeAutospacing="0" w:after="0" w:afterAutospacing="0"/>
              <w:textAlignment w:val="baseline"/>
              <w:rPr>
                <w:rFonts w:asciiTheme="minorHAnsi" w:hAnsiTheme="minorHAnsi" w:cstheme="minorHAnsi"/>
                <w:b/>
                <w:bCs/>
                <w:sz w:val="20"/>
                <w:szCs w:val="20"/>
              </w:rPr>
            </w:pPr>
            <w:r>
              <w:rPr>
                <w:rFonts w:asciiTheme="minorHAnsi" w:hAnsiTheme="minorHAnsi" w:cstheme="minorHAnsi"/>
                <w:b/>
                <w:bCs/>
                <w:sz w:val="20"/>
                <w:szCs w:val="20"/>
              </w:rPr>
              <w:lastRenderedPageBreak/>
              <w:t>WE WERE EXPECTING YOU</w:t>
            </w:r>
            <w:r w:rsidRPr="00985095">
              <w:rPr>
                <w:rFonts w:asciiTheme="minorHAnsi" w:hAnsiTheme="minorHAnsi" w:cstheme="minorHAnsi"/>
                <w:b/>
                <w:bCs/>
                <w:sz w:val="20"/>
                <w:szCs w:val="20"/>
              </w:rPr>
              <w:t xml:space="preserve"> </w:t>
            </w:r>
            <w:r>
              <w:rPr>
                <w:rFonts w:asciiTheme="minorHAnsi" w:hAnsiTheme="minorHAnsi" w:cstheme="minorHAnsi"/>
                <w:b/>
                <w:bCs/>
                <w:sz w:val="20"/>
                <w:szCs w:val="20"/>
              </w:rPr>
              <w:t xml:space="preserve">&amp; </w:t>
            </w:r>
            <w:r w:rsidRPr="00985095">
              <w:rPr>
                <w:rFonts w:asciiTheme="minorHAnsi" w:hAnsiTheme="minorHAnsi" w:cstheme="minorHAnsi"/>
                <w:b/>
                <w:bCs/>
                <w:sz w:val="20"/>
                <w:szCs w:val="20"/>
              </w:rPr>
              <w:t>THE CIRCLE FRAMEWORK</w:t>
            </w:r>
          </w:p>
          <w:p w14:paraId="0CBFFDDD" w14:textId="6DC5714F" w:rsidR="00167D66" w:rsidRPr="00B66FDE" w:rsidRDefault="00167D66" w:rsidP="00B66FDE">
            <w:pPr>
              <w:pStyle w:val="paragraph"/>
              <w:spacing w:before="0" w:beforeAutospacing="0" w:after="0" w:afterAutospacing="0"/>
              <w:ind w:left="720"/>
              <w:textAlignment w:val="baseline"/>
              <w:rPr>
                <w:rStyle w:val="eop"/>
                <w:rFonts w:asciiTheme="minorHAnsi" w:hAnsiTheme="minorHAnsi" w:cstheme="minorHAnsi"/>
                <w:sz w:val="20"/>
                <w:szCs w:val="20"/>
              </w:rPr>
            </w:pPr>
            <w:r w:rsidRPr="00985095">
              <w:rPr>
                <w:rStyle w:val="eop"/>
                <w:rFonts w:asciiTheme="minorHAnsi" w:hAnsiTheme="minorHAnsi" w:cstheme="minorHAnsi"/>
                <w:sz w:val="20"/>
                <w:szCs w:val="20"/>
              </w:rPr>
              <w:t> </w:t>
            </w:r>
          </w:p>
          <w:p w14:paraId="4E18FCF5" w14:textId="7F332714" w:rsidR="00167D66" w:rsidRPr="00985095" w:rsidRDefault="00167D66" w:rsidP="00167D66">
            <w:pPr>
              <w:pStyle w:val="paragraph"/>
              <w:spacing w:before="0" w:beforeAutospacing="0" w:after="0" w:afterAutospacing="0"/>
              <w:textAlignment w:val="baseline"/>
              <w:rPr>
                <w:rFonts w:asciiTheme="minorHAnsi" w:hAnsiTheme="minorHAnsi" w:cstheme="minorHAnsi"/>
                <w:sz w:val="20"/>
                <w:szCs w:val="20"/>
              </w:rPr>
            </w:pPr>
            <w:r w:rsidRPr="00985095">
              <w:rPr>
                <w:rFonts w:asciiTheme="minorHAnsi" w:hAnsiTheme="minorHAnsi" w:cstheme="minorHAnsi"/>
                <w:sz w:val="20"/>
                <w:szCs w:val="20"/>
              </w:rPr>
              <w:t xml:space="preserve">Throughout the school, there is an increase in the number of children who are displaying Neuro diverse behaviours. As a staff, it was agreed that CLPL would be beneficial to support staff to consider the environment and approaches/strategies used. Also to ensure there is consistency across all stages. After consultation with our Education Psychologist, it was agreed that they would lead and deliver CLPL throughout the session using the programme ‘We Were Expecting You’ by the National Autism Implementation Team. The pre assessment data from PASS was used as a baseline to help identify particular issues and what interventions may be most beneficial for those children who have been targeted. </w:t>
            </w:r>
          </w:p>
          <w:p w14:paraId="7420D92E" w14:textId="3A0B85F8" w:rsidR="005A50B2" w:rsidRPr="00985095" w:rsidRDefault="005A50B2" w:rsidP="00167D66">
            <w:pPr>
              <w:pStyle w:val="paragraph"/>
              <w:spacing w:before="0" w:beforeAutospacing="0" w:after="0" w:afterAutospacing="0"/>
              <w:textAlignment w:val="baseline"/>
              <w:rPr>
                <w:rFonts w:asciiTheme="minorHAnsi" w:hAnsiTheme="minorHAnsi" w:cstheme="minorHAnsi"/>
                <w:sz w:val="20"/>
                <w:szCs w:val="20"/>
              </w:rPr>
            </w:pPr>
          </w:p>
          <w:p w14:paraId="1DF0AAE3" w14:textId="3FFC1D98" w:rsidR="00167D66" w:rsidRPr="00985095" w:rsidRDefault="00167D66" w:rsidP="00167D66">
            <w:pPr>
              <w:rPr>
                <w:rFonts w:cstheme="minorHAnsi"/>
                <w:sz w:val="20"/>
                <w:szCs w:val="20"/>
                <w:lang w:eastAsia="en-GB"/>
              </w:rPr>
            </w:pPr>
            <w:r w:rsidRPr="00985095">
              <w:rPr>
                <w:rFonts w:cstheme="minorHAnsi"/>
                <w:sz w:val="20"/>
                <w:szCs w:val="20"/>
                <w:lang w:eastAsia="en-GB"/>
              </w:rPr>
              <w:t>CLPL began during the October in-service day. However, it quickly became apparent through staff evaluations at the end of the training, that this programme did not provide the practical approaches/ strategies that staff had hoped for. Therefore, as a staff it was agreed that this CLPL would not continue. Instead</w:t>
            </w:r>
            <w:r w:rsidR="00B66FDE">
              <w:rPr>
                <w:rFonts w:cstheme="minorHAnsi"/>
                <w:sz w:val="20"/>
                <w:szCs w:val="20"/>
                <w:lang w:eastAsia="en-GB"/>
              </w:rPr>
              <w:t>,</w:t>
            </w:r>
            <w:r w:rsidRPr="00985095">
              <w:rPr>
                <w:rFonts w:cstheme="minorHAnsi"/>
                <w:sz w:val="20"/>
                <w:szCs w:val="20"/>
                <w:lang w:eastAsia="en-GB"/>
              </w:rPr>
              <w:t xml:space="preserve"> SLT explored other CLPL opportunities and decided that a focus on the Circle Framework would be more beneficial. </w:t>
            </w:r>
            <w:r w:rsidR="00B66FDE">
              <w:rPr>
                <w:rFonts w:cstheme="minorHAnsi"/>
                <w:sz w:val="20"/>
                <w:szCs w:val="20"/>
                <w:lang w:eastAsia="en-GB"/>
              </w:rPr>
              <w:t xml:space="preserve">A </w:t>
            </w:r>
            <w:r w:rsidRPr="00985095">
              <w:rPr>
                <w:rFonts w:cstheme="minorHAnsi"/>
                <w:sz w:val="20"/>
                <w:szCs w:val="20"/>
                <w:lang w:eastAsia="en-GB"/>
              </w:rPr>
              <w:t xml:space="preserve">session at the February in-service was delivered by Debbie Thomson (EAST).  Feedback from this training was much more positive, staff felt more confident using the </w:t>
            </w:r>
            <w:r w:rsidR="00B66FDE">
              <w:rPr>
                <w:rFonts w:cstheme="minorHAnsi"/>
                <w:sz w:val="20"/>
                <w:szCs w:val="20"/>
                <w:lang w:eastAsia="en-GB"/>
              </w:rPr>
              <w:t>Ci</w:t>
            </w:r>
            <w:r w:rsidRPr="00985095">
              <w:rPr>
                <w:rFonts w:cstheme="minorHAnsi"/>
                <w:sz w:val="20"/>
                <w:szCs w:val="20"/>
                <w:lang w:eastAsia="en-GB"/>
              </w:rPr>
              <w:t xml:space="preserve">rcle </w:t>
            </w:r>
            <w:r w:rsidR="00B66FDE">
              <w:rPr>
                <w:rFonts w:cstheme="minorHAnsi"/>
                <w:sz w:val="20"/>
                <w:szCs w:val="20"/>
                <w:lang w:eastAsia="en-GB"/>
              </w:rPr>
              <w:t>F</w:t>
            </w:r>
            <w:r w:rsidRPr="00985095">
              <w:rPr>
                <w:rFonts w:cstheme="minorHAnsi"/>
                <w:sz w:val="20"/>
                <w:szCs w:val="20"/>
                <w:lang w:eastAsia="en-GB"/>
              </w:rPr>
              <w:t xml:space="preserve">ramework </w:t>
            </w:r>
            <w:r w:rsidR="00B66FDE">
              <w:rPr>
                <w:rFonts w:cstheme="minorHAnsi"/>
                <w:sz w:val="20"/>
                <w:szCs w:val="20"/>
                <w:lang w:eastAsia="en-GB"/>
              </w:rPr>
              <w:t>A</w:t>
            </w:r>
            <w:r w:rsidRPr="00985095">
              <w:rPr>
                <w:rFonts w:cstheme="minorHAnsi"/>
                <w:sz w:val="20"/>
                <w:szCs w:val="20"/>
                <w:lang w:eastAsia="en-GB"/>
              </w:rPr>
              <w:t xml:space="preserve">ssessment </w:t>
            </w:r>
            <w:r w:rsidR="00B66FDE">
              <w:rPr>
                <w:rFonts w:cstheme="minorHAnsi"/>
                <w:sz w:val="20"/>
                <w:szCs w:val="20"/>
                <w:lang w:eastAsia="en-GB"/>
              </w:rPr>
              <w:t>C</w:t>
            </w:r>
            <w:r w:rsidRPr="00985095">
              <w:rPr>
                <w:rFonts w:cstheme="minorHAnsi"/>
                <w:sz w:val="20"/>
                <w:szCs w:val="20"/>
                <w:lang w:eastAsia="en-GB"/>
              </w:rPr>
              <w:t xml:space="preserve">hecklist and using this information to put into practice the recommended approaches/ interventions within this framework. </w:t>
            </w:r>
          </w:p>
          <w:p w14:paraId="34D882EF" w14:textId="7B3C5D41" w:rsidR="00167D66" w:rsidRDefault="00167D66" w:rsidP="00167D66">
            <w:pPr>
              <w:rPr>
                <w:rFonts w:cstheme="minorHAnsi"/>
                <w:sz w:val="20"/>
                <w:szCs w:val="20"/>
                <w:lang w:eastAsia="en-GB"/>
              </w:rPr>
            </w:pPr>
            <w:r w:rsidRPr="00985095">
              <w:rPr>
                <w:rFonts w:cstheme="minorHAnsi"/>
                <w:sz w:val="20"/>
                <w:szCs w:val="20"/>
                <w:lang w:eastAsia="en-GB"/>
              </w:rPr>
              <w:t xml:space="preserve">Staff then were given time to complete a Circle Framework assessment for the children in their class that were </w:t>
            </w:r>
            <w:proofErr w:type="gramStart"/>
            <w:r w:rsidRPr="00985095">
              <w:rPr>
                <w:rFonts w:cstheme="minorHAnsi"/>
                <w:sz w:val="20"/>
                <w:szCs w:val="20"/>
                <w:lang w:eastAsia="en-GB"/>
              </w:rPr>
              <w:t>targeted</w:t>
            </w:r>
            <w:proofErr w:type="gramEnd"/>
            <w:r w:rsidRPr="00985095">
              <w:rPr>
                <w:rFonts w:cstheme="minorHAnsi"/>
                <w:sz w:val="20"/>
                <w:szCs w:val="20"/>
                <w:lang w:eastAsia="en-GB"/>
              </w:rPr>
              <w:t xml:space="preserve"> and a follow up session was provided for the staff to consult individually with Debbie Thomson on strategies that they had implemented. </w:t>
            </w:r>
          </w:p>
          <w:p w14:paraId="36BF1464" w14:textId="34640C75" w:rsidR="00B66FDE" w:rsidRPr="00985095" w:rsidRDefault="00E556AC" w:rsidP="00167D66">
            <w:pPr>
              <w:rPr>
                <w:rFonts w:cstheme="minorHAnsi"/>
                <w:sz w:val="20"/>
                <w:szCs w:val="20"/>
                <w:lang w:eastAsia="en-GB"/>
              </w:rPr>
            </w:pPr>
            <w:r w:rsidRPr="00E07949">
              <w:rPr>
                <w:noProof/>
                <w:sz w:val="22"/>
                <w:szCs w:val="22"/>
              </w:rPr>
              <w:drawing>
                <wp:anchor distT="0" distB="0" distL="114300" distR="114300" simplePos="0" relativeHeight="251677696" behindDoc="1" locked="0" layoutInCell="1" allowOverlap="1" wp14:anchorId="0B32B640" wp14:editId="7B9EEF34">
                  <wp:simplePos x="0" y="0"/>
                  <wp:positionH relativeFrom="column">
                    <wp:posOffset>2827655</wp:posOffset>
                  </wp:positionH>
                  <wp:positionV relativeFrom="paragraph">
                    <wp:posOffset>761365</wp:posOffset>
                  </wp:positionV>
                  <wp:extent cx="1403350" cy="1559560"/>
                  <wp:effectExtent l="0" t="0" r="6350" b="2540"/>
                  <wp:wrapTight wrapText="bothSides">
                    <wp:wrapPolygon edited="0">
                      <wp:start x="0" y="0"/>
                      <wp:lineTo x="0" y="21371"/>
                      <wp:lineTo x="21405" y="21371"/>
                      <wp:lineTo x="21405" y="0"/>
                      <wp:lineTo x="0" y="0"/>
                    </wp:wrapPolygon>
                  </wp:wrapTight>
                  <wp:docPr id="117143098" name="Picture 30" descr="A black board with white paper with pictures of people and 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3098" name="Picture 30" descr="A black board with white paper with pictures of people and ear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335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095">
              <w:rPr>
                <w:rFonts w:cstheme="minorHAnsi"/>
                <w:noProof/>
                <w:sz w:val="20"/>
                <w:szCs w:val="20"/>
                <w:lang w:eastAsia="en-GB"/>
              </w:rPr>
              <w:drawing>
                <wp:anchor distT="0" distB="0" distL="114300" distR="114300" simplePos="0" relativeHeight="251670528" behindDoc="0" locked="0" layoutInCell="1" allowOverlap="1" wp14:anchorId="6504F817" wp14:editId="1F1271C3">
                  <wp:simplePos x="0" y="0"/>
                  <wp:positionH relativeFrom="margin">
                    <wp:posOffset>4631055</wp:posOffset>
                  </wp:positionH>
                  <wp:positionV relativeFrom="paragraph">
                    <wp:posOffset>774065</wp:posOffset>
                  </wp:positionV>
                  <wp:extent cx="2565400" cy="143700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5654" cy="1437147"/>
                          </a:xfrm>
                          <a:prstGeom prst="rect">
                            <a:avLst/>
                          </a:prstGeom>
                          <a:noFill/>
                        </pic:spPr>
                      </pic:pic>
                    </a:graphicData>
                  </a:graphic>
                  <wp14:sizeRelH relativeFrom="page">
                    <wp14:pctWidth>0</wp14:pctWidth>
                  </wp14:sizeRelH>
                  <wp14:sizeRelV relativeFrom="page">
                    <wp14:pctHeight>0</wp14:pctHeight>
                  </wp14:sizeRelV>
                </wp:anchor>
              </w:drawing>
            </w:r>
            <w:r w:rsidRPr="00985095">
              <w:rPr>
                <w:rFonts w:cstheme="minorHAnsi"/>
                <w:noProof/>
                <w:sz w:val="20"/>
                <w:szCs w:val="20"/>
                <w:lang w:eastAsia="en-GB"/>
              </w:rPr>
              <w:drawing>
                <wp:anchor distT="0" distB="0" distL="114300" distR="114300" simplePos="0" relativeHeight="251671552" behindDoc="0" locked="0" layoutInCell="1" allowOverlap="1" wp14:anchorId="115C39D7" wp14:editId="6A4B095A">
                  <wp:simplePos x="0" y="0"/>
                  <wp:positionH relativeFrom="column">
                    <wp:posOffset>33020</wp:posOffset>
                  </wp:positionH>
                  <wp:positionV relativeFrom="paragraph">
                    <wp:posOffset>809625</wp:posOffset>
                  </wp:positionV>
                  <wp:extent cx="2453340" cy="1429474"/>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3340" cy="1429474"/>
                          </a:xfrm>
                          <a:prstGeom prst="rect">
                            <a:avLst/>
                          </a:prstGeom>
                          <a:noFill/>
                        </pic:spPr>
                      </pic:pic>
                    </a:graphicData>
                  </a:graphic>
                  <wp14:sizeRelH relativeFrom="page">
                    <wp14:pctWidth>0</wp14:pctWidth>
                  </wp14:sizeRelH>
                  <wp14:sizeRelV relativeFrom="page">
                    <wp14:pctHeight>0</wp14:pctHeight>
                  </wp14:sizeRelV>
                </wp:anchor>
              </w:drawing>
            </w:r>
            <w:r w:rsidR="00B66FDE">
              <w:rPr>
                <w:rFonts w:cstheme="minorHAnsi"/>
                <w:sz w:val="20"/>
                <w:szCs w:val="20"/>
                <w:lang w:eastAsia="en-GB"/>
              </w:rPr>
              <w:t xml:space="preserve">The use of this approach has helped staff identify and address barriers to participation and learning, not just for those children with ASN.  There has been a shift in mindset from “What’s wrong with the </w:t>
            </w:r>
            <w:proofErr w:type="gramStart"/>
            <w:r w:rsidR="00B66FDE">
              <w:rPr>
                <w:rFonts w:cstheme="minorHAnsi"/>
                <w:sz w:val="20"/>
                <w:szCs w:val="20"/>
                <w:lang w:eastAsia="en-GB"/>
              </w:rPr>
              <w:t>child?,</w:t>
            </w:r>
            <w:proofErr w:type="gramEnd"/>
            <w:r w:rsidR="00B66FDE">
              <w:rPr>
                <w:rFonts w:cstheme="minorHAnsi"/>
                <w:sz w:val="20"/>
                <w:szCs w:val="20"/>
                <w:lang w:eastAsia="en-GB"/>
              </w:rPr>
              <w:t xml:space="preserve">” to “What can we change in the environment, routines or teaching?”  confidence of staff has really increased.  The use of the Circle Tools allows staff to act early and has reduced escalation in some children.  This in turn has enhanced and </w:t>
            </w:r>
            <w:proofErr w:type="gramStart"/>
            <w:r w:rsidR="00B66FDE">
              <w:rPr>
                <w:rFonts w:cstheme="minorHAnsi"/>
                <w:sz w:val="20"/>
                <w:szCs w:val="20"/>
                <w:lang w:eastAsia="en-GB"/>
              </w:rPr>
              <w:t>reinforced  our</w:t>
            </w:r>
            <w:proofErr w:type="gramEnd"/>
            <w:r w:rsidR="00B66FDE">
              <w:rPr>
                <w:rFonts w:cstheme="minorHAnsi"/>
                <w:sz w:val="20"/>
                <w:szCs w:val="20"/>
                <w:lang w:eastAsia="en-GB"/>
              </w:rPr>
              <w:t xml:space="preserve"> whole school ethos of equity and positive relationships.</w:t>
            </w:r>
          </w:p>
          <w:p w14:paraId="7123D4B3" w14:textId="0000A91A" w:rsidR="00167D66" w:rsidRPr="00985095" w:rsidRDefault="00167D66" w:rsidP="00167D66">
            <w:pPr>
              <w:rPr>
                <w:rFonts w:cstheme="minorHAnsi"/>
                <w:sz w:val="20"/>
                <w:szCs w:val="20"/>
                <w:lang w:eastAsia="en-GB"/>
              </w:rPr>
            </w:pPr>
          </w:p>
          <w:p w14:paraId="06A3DAFB" w14:textId="05EBDD49" w:rsidR="00167D66" w:rsidRPr="00985095" w:rsidRDefault="00167D66" w:rsidP="00167D66">
            <w:pPr>
              <w:rPr>
                <w:rFonts w:cstheme="minorHAnsi"/>
                <w:sz w:val="20"/>
                <w:szCs w:val="20"/>
                <w:lang w:eastAsia="en-GB"/>
              </w:rPr>
            </w:pPr>
          </w:p>
          <w:p w14:paraId="57147DB7" w14:textId="5063D072" w:rsidR="00167D66" w:rsidRPr="00985095" w:rsidRDefault="00167D66" w:rsidP="00167D66">
            <w:pPr>
              <w:rPr>
                <w:rFonts w:cstheme="minorHAnsi"/>
                <w:sz w:val="20"/>
                <w:szCs w:val="20"/>
                <w:lang w:eastAsia="en-GB"/>
              </w:rPr>
            </w:pPr>
          </w:p>
          <w:p w14:paraId="53462384" w14:textId="5BA6F87E" w:rsidR="00167D66" w:rsidRPr="00985095" w:rsidRDefault="00167D66" w:rsidP="00167D66">
            <w:pPr>
              <w:rPr>
                <w:rFonts w:cstheme="minorHAnsi"/>
                <w:sz w:val="20"/>
                <w:szCs w:val="20"/>
                <w:lang w:eastAsia="en-GB"/>
              </w:rPr>
            </w:pPr>
          </w:p>
          <w:p w14:paraId="20C937AF" w14:textId="77777777" w:rsidR="00612BB7" w:rsidRPr="0021613A" w:rsidRDefault="00612BB7" w:rsidP="0021613A">
            <w:pPr>
              <w:spacing w:after="0" w:line="240" w:lineRule="auto"/>
              <w:rPr>
                <w:rFonts w:cstheme="minorHAnsi"/>
                <w:sz w:val="20"/>
                <w:szCs w:val="20"/>
              </w:rPr>
            </w:pPr>
          </w:p>
        </w:tc>
      </w:tr>
      <w:tr w:rsidR="00612BB7" w:rsidRPr="00985095" w14:paraId="07141E1B" w14:textId="77777777" w:rsidTr="00B00095">
        <w:trPr>
          <w:trHeight w:val="501"/>
        </w:trPr>
        <w:tc>
          <w:tcPr>
            <w:tcW w:w="3681" w:type="dxa"/>
            <w:tcBorders>
              <w:top w:val="single" w:sz="4" w:space="0" w:color="auto"/>
              <w:left w:val="single" w:sz="4" w:space="0" w:color="auto"/>
              <w:bottom w:val="single" w:sz="4" w:space="0" w:color="auto"/>
              <w:right w:val="single" w:sz="4" w:space="0" w:color="auto"/>
            </w:tcBorders>
          </w:tcPr>
          <w:p w14:paraId="14FAC0C2" w14:textId="77777777" w:rsidR="00612BB7" w:rsidRPr="00985095" w:rsidRDefault="00612BB7" w:rsidP="00B00095">
            <w:pPr>
              <w:spacing w:after="0" w:line="240" w:lineRule="auto"/>
              <w:rPr>
                <w:rFonts w:cstheme="minorHAnsi"/>
                <w:b/>
                <w:bCs/>
                <w:sz w:val="20"/>
                <w:szCs w:val="20"/>
              </w:rPr>
            </w:pPr>
            <w:r w:rsidRPr="00985095">
              <w:rPr>
                <w:rFonts w:cstheme="minorHAnsi"/>
                <w:b/>
                <w:bCs/>
                <w:sz w:val="20"/>
                <w:szCs w:val="20"/>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236B14F6" w14:textId="5A71441B" w:rsidR="00612BB7" w:rsidRDefault="00A833F1" w:rsidP="00612BB7">
            <w:pPr>
              <w:numPr>
                <w:ilvl w:val="0"/>
                <w:numId w:val="13"/>
              </w:numPr>
              <w:spacing w:after="0" w:line="240" w:lineRule="auto"/>
              <w:contextualSpacing/>
              <w:rPr>
                <w:rFonts w:cstheme="minorHAnsi"/>
                <w:sz w:val="20"/>
                <w:szCs w:val="20"/>
              </w:rPr>
            </w:pPr>
            <w:r>
              <w:rPr>
                <w:rFonts w:cstheme="minorHAnsi"/>
                <w:sz w:val="20"/>
                <w:szCs w:val="20"/>
              </w:rPr>
              <w:t xml:space="preserve">Continue to embed the use of PASS to improve the </w:t>
            </w:r>
            <w:r w:rsidR="00B44AB8">
              <w:rPr>
                <w:rFonts w:cstheme="minorHAnsi"/>
                <w:sz w:val="20"/>
                <w:szCs w:val="20"/>
              </w:rPr>
              <w:t>well-being</w:t>
            </w:r>
            <w:r>
              <w:rPr>
                <w:rFonts w:cstheme="minorHAnsi"/>
                <w:sz w:val="20"/>
                <w:szCs w:val="20"/>
              </w:rPr>
              <w:t xml:space="preserve"> of our young people.</w:t>
            </w:r>
          </w:p>
          <w:p w14:paraId="72C1923D" w14:textId="0E04E275" w:rsidR="00A833F1" w:rsidRPr="00985095" w:rsidRDefault="00A833F1" w:rsidP="00612BB7">
            <w:pPr>
              <w:numPr>
                <w:ilvl w:val="0"/>
                <w:numId w:val="13"/>
              </w:numPr>
              <w:spacing w:after="0" w:line="240" w:lineRule="auto"/>
              <w:contextualSpacing/>
              <w:rPr>
                <w:rFonts w:cstheme="minorHAnsi"/>
                <w:sz w:val="20"/>
                <w:szCs w:val="20"/>
              </w:rPr>
            </w:pPr>
            <w:r>
              <w:rPr>
                <w:rFonts w:cstheme="minorHAnsi"/>
                <w:sz w:val="20"/>
                <w:szCs w:val="20"/>
              </w:rPr>
              <w:t>Embed the use of The Circle Framework.</w:t>
            </w:r>
          </w:p>
        </w:tc>
      </w:tr>
    </w:tbl>
    <w:p w14:paraId="7E722720" w14:textId="6C706A0F" w:rsidR="00F10E55" w:rsidRDefault="00F10E55">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612BB7" w:rsidRPr="003C032A" w14:paraId="52338785" w14:textId="77777777" w:rsidTr="00B00095">
        <w:tc>
          <w:tcPr>
            <w:tcW w:w="3681" w:type="dxa"/>
            <w:tcBorders>
              <w:top w:val="single" w:sz="4" w:space="0" w:color="auto"/>
              <w:left w:val="single" w:sz="4" w:space="0" w:color="auto"/>
              <w:bottom w:val="single" w:sz="4" w:space="0" w:color="auto"/>
              <w:right w:val="single" w:sz="4" w:space="0" w:color="auto"/>
            </w:tcBorders>
            <w:hideMark/>
          </w:tcPr>
          <w:p w14:paraId="4FACA79D" w14:textId="77777777" w:rsidR="00612BB7" w:rsidRPr="0021613A" w:rsidRDefault="00612BB7" w:rsidP="00B00095">
            <w:pPr>
              <w:spacing w:after="0" w:line="240" w:lineRule="auto"/>
              <w:rPr>
                <w:rFonts w:cstheme="minorHAnsi"/>
                <w:b/>
                <w:bCs/>
                <w:sz w:val="20"/>
                <w:szCs w:val="20"/>
              </w:rPr>
            </w:pPr>
            <w:r w:rsidRPr="0021613A">
              <w:rPr>
                <w:rFonts w:cstheme="minorHAnsi"/>
                <w:b/>
                <w:bCs/>
                <w:sz w:val="20"/>
                <w:szCs w:val="20"/>
              </w:rPr>
              <w:lastRenderedPageBreak/>
              <w:t xml:space="preserve">Improvement Priority </w:t>
            </w:r>
          </w:p>
          <w:p w14:paraId="2DA7129F" w14:textId="77777777" w:rsidR="00612BB7" w:rsidRPr="0021613A" w:rsidRDefault="00612BB7" w:rsidP="00B00095">
            <w:pPr>
              <w:spacing w:after="0" w:line="240" w:lineRule="auto"/>
              <w:rPr>
                <w:rFonts w:cstheme="minorHAnsi"/>
                <w:i/>
                <w:iCs/>
                <w:sz w:val="20"/>
                <w:szCs w:val="20"/>
              </w:rPr>
            </w:pPr>
            <w:r w:rsidRPr="0021613A">
              <w:rPr>
                <w:rFonts w:cstheme="minorHAnsi"/>
                <w:i/>
                <w:iCs/>
                <w:sz w:val="20"/>
                <w:szCs w:val="20"/>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F0"/>
          </w:tcPr>
          <w:p w14:paraId="7D821667" w14:textId="77777777" w:rsidR="00612BB7" w:rsidRPr="0021613A" w:rsidRDefault="00612BB7" w:rsidP="00B00095">
            <w:pPr>
              <w:spacing w:after="0" w:line="240" w:lineRule="auto"/>
              <w:rPr>
                <w:rFonts w:cstheme="minorHAnsi"/>
                <w:b/>
                <w:bCs/>
                <w:sz w:val="20"/>
                <w:szCs w:val="20"/>
              </w:rPr>
            </w:pPr>
            <w:r w:rsidRPr="0021613A">
              <w:rPr>
                <w:rFonts w:cstheme="minorHAnsi"/>
                <w:b/>
                <w:bCs/>
                <w:sz w:val="20"/>
                <w:szCs w:val="20"/>
              </w:rPr>
              <w:t xml:space="preserve">Improvement Priority </w:t>
            </w:r>
          </w:p>
          <w:p w14:paraId="02A279EA" w14:textId="4CD478B5" w:rsidR="00612BB7" w:rsidRDefault="00A833F1" w:rsidP="00B00095">
            <w:pPr>
              <w:spacing w:after="0" w:line="240" w:lineRule="auto"/>
              <w:rPr>
                <w:rFonts w:cstheme="minorHAnsi"/>
                <w:i/>
                <w:iCs/>
                <w:sz w:val="20"/>
                <w:szCs w:val="20"/>
              </w:rPr>
            </w:pPr>
            <w:r>
              <w:rPr>
                <w:rFonts w:cstheme="minorHAnsi"/>
                <w:i/>
                <w:iCs/>
                <w:sz w:val="20"/>
                <w:szCs w:val="20"/>
              </w:rPr>
              <w:t>To improve children’s writing attainment.</w:t>
            </w:r>
          </w:p>
          <w:p w14:paraId="212916BC" w14:textId="77777777" w:rsidR="00A833F1" w:rsidRDefault="00A833F1" w:rsidP="00B00095">
            <w:pPr>
              <w:spacing w:after="0" w:line="240" w:lineRule="auto"/>
              <w:rPr>
                <w:rFonts w:cstheme="minorHAnsi"/>
                <w:i/>
                <w:iCs/>
                <w:sz w:val="20"/>
                <w:szCs w:val="20"/>
              </w:rPr>
            </w:pPr>
          </w:p>
          <w:p w14:paraId="563B5CF5" w14:textId="27910ED1" w:rsidR="00A833F1" w:rsidRDefault="00A833F1" w:rsidP="00B00095">
            <w:pPr>
              <w:spacing w:after="0" w:line="240" w:lineRule="auto"/>
              <w:rPr>
                <w:rFonts w:cstheme="minorHAnsi"/>
                <w:i/>
                <w:iCs/>
                <w:sz w:val="20"/>
                <w:szCs w:val="20"/>
              </w:rPr>
            </w:pPr>
            <w:r>
              <w:rPr>
                <w:rFonts w:cstheme="minorHAnsi"/>
                <w:i/>
                <w:iCs/>
                <w:sz w:val="20"/>
                <w:szCs w:val="20"/>
              </w:rPr>
              <w:t xml:space="preserve">To achieve Communication Friendly </w:t>
            </w:r>
            <w:r w:rsidR="00F521E1">
              <w:rPr>
                <w:rFonts w:cstheme="minorHAnsi"/>
                <w:i/>
                <w:iCs/>
                <w:sz w:val="20"/>
                <w:szCs w:val="20"/>
              </w:rPr>
              <w:t>Accreditation</w:t>
            </w:r>
          </w:p>
          <w:p w14:paraId="1F1A851E" w14:textId="77777777" w:rsidR="00A833F1" w:rsidRDefault="00A833F1" w:rsidP="00B00095">
            <w:pPr>
              <w:spacing w:after="0" w:line="240" w:lineRule="auto"/>
              <w:rPr>
                <w:rFonts w:cstheme="minorHAnsi"/>
                <w:i/>
                <w:iCs/>
                <w:sz w:val="20"/>
                <w:szCs w:val="20"/>
              </w:rPr>
            </w:pPr>
          </w:p>
          <w:p w14:paraId="3AC3B4C9" w14:textId="1075CC8F" w:rsidR="00A833F1" w:rsidRPr="0021613A" w:rsidRDefault="00A833F1" w:rsidP="00B00095">
            <w:pPr>
              <w:spacing w:after="0" w:line="240" w:lineRule="auto"/>
              <w:rPr>
                <w:rFonts w:cstheme="minorHAnsi"/>
                <w:i/>
                <w:iCs/>
                <w:sz w:val="20"/>
                <w:szCs w:val="20"/>
              </w:rPr>
            </w:pPr>
            <w:r>
              <w:rPr>
                <w:rFonts w:cstheme="minorHAnsi"/>
                <w:i/>
                <w:iCs/>
                <w:sz w:val="20"/>
                <w:szCs w:val="20"/>
              </w:rPr>
              <w:t xml:space="preserve">To </w:t>
            </w:r>
            <w:r w:rsidR="00F521E1">
              <w:rPr>
                <w:rFonts w:cstheme="minorHAnsi"/>
                <w:i/>
                <w:iCs/>
                <w:sz w:val="20"/>
                <w:szCs w:val="20"/>
              </w:rPr>
              <w:t>develop</w:t>
            </w:r>
            <w:r>
              <w:rPr>
                <w:rFonts w:cstheme="minorHAnsi"/>
                <w:i/>
                <w:iCs/>
                <w:sz w:val="20"/>
                <w:szCs w:val="20"/>
              </w:rPr>
              <w:t xml:space="preserve"> the children’s </w:t>
            </w:r>
            <w:proofErr w:type="gramStart"/>
            <w:r w:rsidR="00F521E1">
              <w:rPr>
                <w:rFonts w:cstheme="minorHAnsi"/>
                <w:i/>
                <w:iCs/>
                <w:sz w:val="20"/>
                <w:szCs w:val="20"/>
              </w:rPr>
              <w:t>Problem</w:t>
            </w:r>
            <w:r>
              <w:rPr>
                <w:rFonts w:cstheme="minorHAnsi"/>
                <w:i/>
                <w:iCs/>
                <w:sz w:val="20"/>
                <w:szCs w:val="20"/>
              </w:rPr>
              <w:t xml:space="preserve"> Solving</w:t>
            </w:r>
            <w:proofErr w:type="gramEnd"/>
            <w:r>
              <w:rPr>
                <w:rFonts w:cstheme="minorHAnsi"/>
                <w:i/>
                <w:iCs/>
                <w:sz w:val="20"/>
                <w:szCs w:val="20"/>
              </w:rPr>
              <w:t xml:space="preserve"> ability.</w:t>
            </w:r>
          </w:p>
          <w:p w14:paraId="2E2BA94D" w14:textId="77777777" w:rsidR="00612BB7" w:rsidRPr="0021613A" w:rsidRDefault="00612BB7" w:rsidP="00B00095">
            <w:pPr>
              <w:spacing w:after="0" w:line="240" w:lineRule="auto"/>
              <w:rPr>
                <w:rFonts w:cstheme="minorHAnsi"/>
                <w:sz w:val="20"/>
                <w:szCs w:val="20"/>
              </w:rPr>
            </w:pPr>
          </w:p>
        </w:tc>
        <w:tc>
          <w:tcPr>
            <w:tcW w:w="6799" w:type="dxa"/>
            <w:tcBorders>
              <w:top w:val="single" w:sz="4" w:space="0" w:color="auto"/>
              <w:left w:val="single" w:sz="4" w:space="0" w:color="auto"/>
              <w:bottom w:val="single" w:sz="4" w:space="0" w:color="auto"/>
              <w:right w:val="single" w:sz="4" w:space="0" w:color="auto"/>
            </w:tcBorders>
          </w:tcPr>
          <w:p w14:paraId="5C0AB7A7" w14:textId="77777777" w:rsidR="00612BB7" w:rsidRPr="0021613A" w:rsidRDefault="00612BB7" w:rsidP="00B00095">
            <w:pPr>
              <w:rPr>
                <w:rFonts w:cstheme="minorHAnsi"/>
                <w:b/>
                <w:sz w:val="20"/>
                <w:szCs w:val="20"/>
              </w:rPr>
            </w:pPr>
            <w:r w:rsidRPr="0021613A">
              <w:rPr>
                <w:rFonts w:cstheme="minorHAnsi"/>
                <w:b/>
                <w:sz w:val="20"/>
                <w:szCs w:val="20"/>
              </w:rPr>
              <w:t>Education Service Improvement Plan Priority 4: Our Attainment, Destinations and Achievements</w:t>
            </w:r>
          </w:p>
          <w:p w14:paraId="223479DB" w14:textId="77777777" w:rsidR="00612BB7" w:rsidRPr="0021613A" w:rsidRDefault="00612BB7" w:rsidP="00B00095">
            <w:pPr>
              <w:spacing w:after="0" w:line="240" w:lineRule="auto"/>
              <w:rPr>
                <w:rFonts w:cstheme="minorHAnsi"/>
                <w:b/>
                <w:bCs/>
                <w:i/>
                <w:iCs/>
                <w:sz w:val="20"/>
                <w:szCs w:val="20"/>
              </w:rPr>
            </w:pPr>
            <w:r w:rsidRPr="0021613A">
              <w:rPr>
                <w:rFonts w:cstheme="minorHAnsi"/>
                <w:sz w:val="20"/>
                <w:szCs w:val="20"/>
              </w:rPr>
              <w:t>We want the very best for all of our young people in East Ayrshire.  We aim to ensure that all young people secure a positive destination through excellent achievement and attainment at all levels.</w:t>
            </w:r>
          </w:p>
        </w:tc>
      </w:tr>
      <w:tr w:rsidR="00612BB7" w:rsidRPr="003C032A" w14:paraId="24917743" w14:textId="77777777" w:rsidTr="00B00095">
        <w:trPr>
          <w:trHeight w:val="501"/>
        </w:trPr>
        <w:tc>
          <w:tcPr>
            <w:tcW w:w="16302" w:type="dxa"/>
            <w:gridSpan w:val="3"/>
            <w:tcBorders>
              <w:top w:val="single" w:sz="4" w:space="0" w:color="auto"/>
              <w:left w:val="single" w:sz="4" w:space="0" w:color="auto"/>
              <w:bottom w:val="single" w:sz="4" w:space="0" w:color="auto"/>
              <w:right w:val="single" w:sz="4" w:space="0" w:color="auto"/>
            </w:tcBorders>
            <w:shd w:val="clear" w:color="auto" w:fill="00B0F0"/>
          </w:tcPr>
          <w:p w14:paraId="1DE2E5AA" w14:textId="77777777" w:rsidR="00612BB7" w:rsidRPr="0021613A" w:rsidRDefault="00612BB7" w:rsidP="00B00095">
            <w:pPr>
              <w:spacing w:after="0" w:line="240" w:lineRule="auto"/>
              <w:jc w:val="center"/>
              <w:rPr>
                <w:rFonts w:cstheme="minorHAnsi"/>
                <w:b/>
                <w:bCs/>
                <w:sz w:val="20"/>
                <w:szCs w:val="20"/>
              </w:rPr>
            </w:pPr>
            <w:r w:rsidRPr="0021613A">
              <w:rPr>
                <w:rFonts w:cstheme="minorHAnsi"/>
                <w:b/>
                <w:sz w:val="20"/>
                <w:szCs w:val="20"/>
              </w:rPr>
              <w:t>Our Attainment, Destinations and Achievements</w:t>
            </w:r>
          </w:p>
        </w:tc>
      </w:tr>
      <w:tr w:rsidR="00612BB7" w:rsidRPr="003C032A" w14:paraId="23483ECD" w14:textId="77777777" w:rsidTr="00B00095">
        <w:trPr>
          <w:trHeight w:val="501"/>
        </w:trPr>
        <w:tc>
          <w:tcPr>
            <w:tcW w:w="3681" w:type="dxa"/>
            <w:tcBorders>
              <w:top w:val="single" w:sz="4" w:space="0" w:color="auto"/>
              <w:left w:val="single" w:sz="4" w:space="0" w:color="auto"/>
              <w:bottom w:val="single" w:sz="4" w:space="0" w:color="auto"/>
              <w:right w:val="single" w:sz="4" w:space="0" w:color="auto"/>
            </w:tcBorders>
          </w:tcPr>
          <w:p w14:paraId="7B990A45" w14:textId="77777777" w:rsidR="00612BB7" w:rsidRPr="0021613A" w:rsidRDefault="00612BB7" w:rsidP="00B00095">
            <w:pPr>
              <w:spacing w:after="0" w:line="240" w:lineRule="auto"/>
              <w:rPr>
                <w:rFonts w:cstheme="minorHAnsi"/>
                <w:b/>
                <w:bCs/>
                <w:sz w:val="20"/>
                <w:szCs w:val="20"/>
              </w:rPr>
            </w:pPr>
            <w:r w:rsidRPr="0021613A">
              <w:rPr>
                <w:rFonts w:cstheme="minorHAnsi"/>
                <w:b/>
                <w:bCs/>
                <w:sz w:val="20"/>
                <w:szCs w:val="20"/>
              </w:rPr>
              <w:t>Progress and Impact</w:t>
            </w:r>
          </w:p>
          <w:p w14:paraId="392BFD77" w14:textId="77777777" w:rsidR="00612BB7" w:rsidRPr="0021613A" w:rsidRDefault="00612BB7" w:rsidP="00B00095">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7E6E2B30" w14:textId="63777A23" w:rsidR="005A50B2" w:rsidRPr="0021613A" w:rsidRDefault="005A50B2" w:rsidP="000B5F3B">
            <w:pPr>
              <w:spacing w:after="0" w:line="240" w:lineRule="auto"/>
              <w:rPr>
                <w:rFonts w:cstheme="minorHAnsi"/>
                <w:b/>
                <w:bCs/>
                <w:sz w:val="20"/>
                <w:szCs w:val="20"/>
              </w:rPr>
            </w:pPr>
            <w:r w:rsidRPr="0021613A">
              <w:rPr>
                <w:rFonts w:cstheme="minorHAnsi"/>
                <w:b/>
                <w:bCs/>
                <w:sz w:val="20"/>
                <w:szCs w:val="20"/>
              </w:rPr>
              <w:t>LITERACY</w:t>
            </w:r>
          </w:p>
          <w:p w14:paraId="1D67F320" w14:textId="77777777" w:rsidR="005A50B2" w:rsidRPr="0021613A" w:rsidRDefault="005A50B2" w:rsidP="000B5F3B">
            <w:pPr>
              <w:spacing w:after="0" w:line="240" w:lineRule="auto"/>
              <w:rPr>
                <w:rFonts w:cstheme="minorHAnsi"/>
                <w:sz w:val="20"/>
                <w:szCs w:val="20"/>
              </w:rPr>
            </w:pPr>
          </w:p>
          <w:p w14:paraId="16553C86" w14:textId="0FB2C771" w:rsidR="000B5F3B" w:rsidRPr="00E73506" w:rsidRDefault="000B5F3B" w:rsidP="000B5F3B">
            <w:pPr>
              <w:spacing w:after="0" w:line="240" w:lineRule="auto"/>
              <w:rPr>
                <w:rFonts w:cstheme="minorHAnsi"/>
                <w:color w:val="000000" w:themeColor="text1"/>
                <w:sz w:val="20"/>
                <w:szCs w:val="20"/>
                <w:shd w:val="clear" w:color="auto" w:fill="FFFFFF"/>
              </w:rPr>
            </w:pPr>
            <w:r w:rsidRPr="0021613A">
              <w:rPr>
                <w:rFonts w:cstheme="minorHAnsi"/>
                <w:sz w:val="20"/>
                <w:szCs w:val="20"/>
              </w:rPr>
              <w:t>This session w</w:t>
            </w:r>
            <w:r w:rsidR="004332A9" w:rsidRPr="0021613A">
              <w:rPr>
                <w:rFonts w:cstheme="minorHAnsi"/>
                <w:sz w:val="20"/>
                <w:szCs w:val="20"/>
              </w:rPr>
              <w:t xml:space="preserve">e have continued to embed </w:t>
            </w:r>
            <w:r w:rsidRPr="0021613A">
              <w:rPr>
                <w:rFonts w:cstheme="minorHAnsi"/>
                <w:sz w:val="20"/>
                <w:szCs w:val="20"/>
              </w:rPr>
              <w:t xml:space="preserve">EAC Early Level Writing and PM Writing and throughout the school.  The PM Writing Approach does not necessarily mean there is an extended piece of writing each week, but what it does </w:t>
            </w:r>
            <w:r w:rsidR="009C5883" w:rsidRPr="0021613A">
              <w:rPr>
                <w:rFonts w:cstheme="minorHAnsi"/>
                <w:sz w:val="20"/>
                <w:szCs w:val="20"/>
              </w:rPr>
              <w:t>provide is</w:t>
            </w:r>
            <w:r w:rsidRPr="0021613A">
              <w:rPr>
                <w:rFonts w:cstheme="minorHAnsi"/>
                <w:color w:val="1F1F1F"/>
                <w:sz w:val="20"/>
                <w:szCs w:val="20"/>
                <w:shd w:val="clear" w:color="auto" w:fill="FFFFFF"/>
              </w:rPr>
              <w:t xml:space="preserve"> explicit and systematic instruction in writing, incorporating shared, guided and independent writing and linked independent reading. Through our </w:t>
            </w:r>
            <w:r w:rsidR="00B44AB8" w:rsidRPr="0021613A">
              <w:rPr>
                <w:rFonts w:cstheme="minorHAnsi"/>
                <w:color w:val="1F1F1F"/>
                <w:sz w:val="20"/>
                <w:szCs w:val="20"/>
                <w:shd w:val="clear" w:color="auto" w:fill="FFFFFF"/>
              </w:rPr>
              <w:t>self-evaluation</w:t>
            </w:r>
            <w:r w:rsidRPr="0021613A">
              <w:rPr>
                <w:rFonts w:cstheme="minorHAnsi"/>
                <w:color w:val="1F1F1F"/>
                <w:sz w:val="20"/>
                <w:szCs w:val="20"/>
                <w:shd w:val="clear" w:color="auto" w:fill="FFFFFF"/>
              </w:rPr>
              <w:t xml:space="preserve"> using HGIOS 4 and HGIOURS we know that our pupils have a secure understanding of the different text types.  From our moderation activities we have been able to clearly assess that pupils are able to apply the different genre-specific writing structures.  </w:t>
            </w:r>
            <w:r w:rsidR="009C5883" w:rsidRPr="00E73506">
              <w:rPr>
                <w:rFonts w:cstheme="minorHAnsi"/>
                <w:color w:val="000000" w:themeColor="text1"/>
                <w:sz w:val="20"/>
                <w:szCs w:val="20"/>
                <w:shd w:val="clear" w:color="auto" w:fill="FFFFFF"/>
              </w:rPr>
              <w:t>Pupils’</w:t>
            </w:r>
            <w:r w:rsidRPr="00E73506">
              <w:rPr>
                <w:rFonts w:cstheme="minorHAnsi"/>
                <w:color w:val="000000" w:themeColor="text1"/>
                <w:sz w:val="20"/>
                <w:szCs w:val="20"/>
                <w:shd w:val="clear" w:color="auto" w:fill="FFFFFF"/>
              </w:rPr>
              <w:t xml:space="preserve"> vocabulary and language skills</w:t>
            </w:r>
            <w:r w:rsidR="006362BA" w:rsidRPr="00E73506">
              <w:rPr>
                <w:rFonts w:cstheme="minorHAnsi"/>
                <w:color w:val="000000" w:themeColor="text1"/>
                <w:sz w:val="20"/>
                <w:szCs w:val="20"/>
                <w:shd w:val="clear" w:color="auto" w:fill="FFFFFF"/>
              </w:rPr>
              <w:t xml:space="preserve"> </w:t>
            </w:r>
            <w:r w:rsidRPr="00E73506">
              <w:rPr>
                <w:rFonts w:cstheme="minorHAnsi"/>
                <w:color w:val="000000" w:themeColor="text1"/>
                <w:sz w:val="20"/>
                <w:szCs w:val="20"/>
                <w:shd w:val="clear" w:color="auto" w:fill="FFFFFF"/>
              </w:rPr>
              <w:t xml:space="preserve">have also become more enhanced.  This is evidenced through our </w:t>
            </w:r>
            <w:r w:rsidR="00A435B9" w:rsidRPr="00E73506">
              <w:rPr>
                <w:rFonts w:cstheme="minorHAnsi"/>
                <w:color w:val="000000" w:themeColor="text1"/>
                <w:sz w:val="20"/>
                <w:szCs w:val="20"/>
                <w:shd w:val="clear" w:color="auto" w:fill="FFFFFF"/>
              </w:rPr>
              <w:t>attainment data in writing for session 2024-2025.</w:t>
            </w:r>
          </w:p>
          <w:p w14:paraId="36174D12" w14:textId="77777777" w:rsidR="00A435B9" w:rsidRDefault="00A435B9" w:rsidP="000B5F3B">
            <w:pPr>
              <w:spacing w:after="0" w:line="240" w:lineRule="auto"/>
              <w:rPr>
                <w:rFonts w:cstheme="minorHAnsi"/>
                <w:color w:val="1F1F1F"/>
                <w:sz w:val="20"/>
                <w:szCs w:val="20"/>
                <w:shd w:val="clear" w:color="auto" w:fill="FFFFFF"/>
              </w:rPr>
            </w:pPr>
          </w:p>
          <w:tbl>
            <w:tblPr>
              <w:tblStyle w:val="TableGrid"/>
              <w:tblpPr w:leftFromText="180" w:rightFromText="180" w:vertAnchor="text" w:horzAnchor="margin" w:tblpY="398"/>
              <w:tblOverlap w:val="never"/>
              <w:tblW w:w="11957" w:type="dxa"/>
              <w:tblLook w:val="04A0" w:firstRow="1" w:lastRow="0" w:firstColumn="1" w:lastColumn="0" w:noHBand="0" w:noVBand="1"/>
            </w:tblPr>
            <w:tblGrid>
              <w:gridCol w:w="1494"/>
              <w:gridCol w:w="1495"/>
              <w:gridCol w:w="1494"/>
              <w:gridCol w:w="1495"/>
              <w:gridCol w:w="1495"/>
              <w:gridCol w:w="1494"/>
              <w:gridCol w:w="1495"/>
              <w:gridCol w:w="1495"/>
            </w:tblGrid>
            <w:tr w:rsidR="00A435B9" w14:paraId="5B63CFFC" w14:textId="77777777" w:rsidTr="00A435B9">
              <w:trPr>
                <w:trHeight w:val="397"/>
              </w:trPr>
              <w:tc>
                <w:tcPr>
                  <w:tcW w:w="1494" w:type="dxa"/>
                  <w:shd w:val="clear" w:color="auto" w:fill="BDD6EE" w:themeFill="accent1" w:themeFillTint="66"/>
                </w:tcPr>
                <w:p w14:paraId="77ED2D12" w14:textId="77777777" w:rsidR="00A435B9" w:rsidRPr="00A435B9" w:rsidRDefault="00A435B9" w:rsidP="00A435B9">
                  <w:pPr>
                    <w:rPr>
                      <w:rFonts w:cstheme="minorHAnsi"/>
                      <w:sz w:val="24"/>
                      <w:szCs w:val="24"/>
                    </w:rPr>
                  </w:pPr>
                </w:p>
              </w:tc>
              <w:tc>
                <w:tcPr>
                  <w:tcW w:w="1495" w:type="dxa"/>
                  <w:shd w:val="clear" w:color="auto" w:fill="BDD6EE" w:themeFill="accent1" w:themeFillTint="66"/>
                </w:tcPr>
                <w:p w14:paraId="60E6FA5B" w14:textId="77777777" w:rsidR="00A435B9" w:rsidRPr="00A435B9" w:rsidRDefault="00A435B9" w:rsidP="00A435B9">
                  <w:pPr>
                    <w:rPr>
                      <w:rFonts w:cstheme="minorHAnsi"/>
                      <w:sz w:val="24"/>
                      <w:szCs w:val="24"/>
                    </w:rPr>
                  </w:pPr>
                  <w:r w:rsidRPr="00A435B9">
                    <w:rPr>
                      <w:rFonts w:cstheme="minorHAnsi"/>
                      <w:sz w:val="24"/>
                      <w:szCs w:val="24"/>
                    </w:rPr>
                    <w:t>P1</w:t>
                  </w:r>
                </w:p>
              </w:tc>
              <w:tc>
                <w:tcPr>
                  <w:tcW w:w="1494" w:type="dxa"/>
                  <w:shd w:val="clear" w:color="auto" w:fill="BDD6EE" w:themeFill="accent1" w:themeFillTint="66"/>
                </w:tcPr>
                <w:p w14:paraId="181F67C7" w14:textId="77777777" w:rsidR="00A435B9" w:rsidRPr="00A435B9" w:rsidRDefault="00A435B9" w:rsidP="00A435B9">
                  <w:pPr>
                    <w:rPr>
                      <w:rFonts w:cstheme="minorHAnsi"/>
                      <w:sz w:val="24"/>
                      <w:szCs w:val="24"/>
                    </w:rPr>
                  </w:pPr>
                  <w:r w:rsidRPr="00A435B9">
                    <w:rPr>
                      <w:rFonts w:cstheme="minorHAnsi"/>
                      <w:sz w:val="24"/>
                      <w:szCs w:val="24"/>
                    </w:rPr>
                    <w:t>P2</w:t>
                  </w:r>
                </w:p>
              </w:tc>
              <w:tc>
                <w:tcPr>
                  <w:tcW w:w="1495" w:type="dxa"/>
                  <w:shd w:val="clear" w:color="auto" w:fill="BDD6EE" w:themeFill="accent1" w:themeFillTint="66"/>
                </w:tcPr>
                <w:p w14:paraId="07DCF44B" w14:textId="77777777" w:rsidR="00A435B9" w:rsidRPr="00A435B9" w:rsidRDefault="00A435B9" w:rsidP="00A435B9">
                  <w:pPr>
                    <w:rPr>
                      <w:rFonts w:cstheme="minorHAnsi"/>
                      <w:sz w:val="24"/>
                      <w:szCs w:val="24"/>
                    </w:rPr>
                  </w:pPr>
                  <w:r w:rsidRPr="00A435B9">
                    <w:rPr>
                      <w:rFonts w:cstheme="minorHAnsi"/>
                      <w:sz w:val="24"/>
                      <w:szCs w:val="24"/>
                    </w:rPr>
                    <w:t>P3</w:t>
                  </w:r>
                </w:p>
              </w:tc>
              <w:tc>
                <w:tcPr>
                  <w:tcW w:w="1495" w:type="dxa"/>
                  <w:shd w:val="clear" w:color="auto" w:fill="BDD6EE" w:themeFill="accent1" w:themeFillTint="66"/>
                </w:tcPr>
                <w:p w14:paraId="4294A129" w14:textId="77777777" w:rsidR="00A435B9" w:rsidRPr="00A435B9" w:rsidRDefault="00A435B9" w:rsidP="00A435B9">
                  <w:pPr>
                    <w:rPr>
                      <w:rFonts w:cstheme="minorHAnsi"/>
                      <w:sz w:val="24"/>
                      <w:szCs w:val="24"/>
                    </w:rPr>
                  </w:pPr>
                  <w:r w:rsidRPr="00A435B9">
                    <w:rPr>
                      <w:rFonts w:cstheme="minorHAnsi"/>
                      <w:sz w:val="24"/>
                      <w:szCs w:val="24"/>
                    </w:rPr>
                    <w:t>P4</w:t>
                  </w:r>
                </w:p>
              </w:tc>
              <w:tc>
                <w:tcPr>
                  <w:tcW w:w="1494" w:type="dxa"/>
                  <w:shd w:val="clear" w:color="auto" w:fill="BDD6EE" w:themeFill="accent1" w:themeFillTint="66"/>
                </w:tcPr>
                <w:p w14:paraId="5AF77969" w14:textId="77777777" w:rsidR="00A435B9" w:rsidRPr="00A435B9" w:rsidRDefault="00A435B9" w:rsidP="00A435B9">
                  <w:pPr>
                    <w:rPr>
                      <w:rFonts w:cstheme="minorHAnsi"/>
                      <w:sz w:val="24"/>
                      <w:szCs w:val="24"/>
                    </w:rPr>
                  </w:pPr>
                  <w:r w:rsidRPr="00A435B9">
                    <w:rPr>
                      <w:rFonts w:cstheme="minorHAnsi"/>
                      <w:sz w:val="24"/>
                      <w:szCs w:val="24"/>
                    </w:rPr>
                    <w:t>P5</w:t>
                  </w:r>
                </w:p>
              </w:tc>
              <w:tc>
                <w:tcPr>
                  <w:tcW w:w="1495" w:type="dxa"/>
                  <w:shd w:val="clear" w:color="auto" w:fill="BDD6EE" w:themeFill="accent1" w:themeFillTint="66"/>
                </w:tcPr>
                <w:p w14:paraId="62F990FA" w14:textId="60CFCB1D" w:rsidR="00A435B9" w:rsidRPr="00A435B9" w:rsidRDefault="00A435B9" w:rsidP="00A435B9">
                  <w:pPr>
                    <w:rPr>
                      <w:rFonts w:cstheme="minorHAnsi"/>
                      <w:sz w:val="24"/>
                      <w:szCs w:val="24"/>
                    </w:rPr>
                  </w:pPr>
                  <w:r w:rsidRPr="00A435B9">
                    <w:rPr>
                      <w:rFonts w:cstheme="minorHAnsi"/>
                      <w:sz w:val="24"/>
                      <w:szCs w:val="24"/>
                    </w:rPr>
                    <w:t>P6</w:t>
                  </w:r>
                </w:p>
              </w:tc>
              <w:tc>
                <w:tcPr>
                  <w:tcW w:w="1495" w:type="dxa"/>
                  <w:shd w:val="clear" w:color="auto" w:fill="BDD6EE" w:themeFill="accent1" w:themeFillTint="66"/>
                </w:tcPr>
                <w:p w14:paraId="1B3BACE0" w14:textId="13DFF403" w:rsidR="00A435B9" w:rsidRPr="00A435B9" w:rsidRDefault="00A435B9" w:rsidP="00A435B9">
                  <w:pPr>
                    <w:rPr>
                      <w:rFonts w:cstheme="minorHAnsi"/>
                      <w:sz w:val="24"/>
                      <w:szCs w:val="24"/>
                    </w:rPr>
                  </w:pPr>
                  <w:r w:rsidRPr="00A435B9">
                    <w:rPr>
                      <w:rFonts w:cstheme="minorHAnsi"/>
                      <w:sz w:val="24"/>
                      <w:szCs w:val="24"/>
                    </w:rPr>
                    <w:t>P7</w:t>
                  </w:r>
                </w:p>
              </w:tc>
            </w:tr>
            <w:tr w:rsidR="00A435B9" w:rsidRPr="00A435B9" w14:paraId="4AA24727" w14:textId="77777777" w:rsidTr="00A435B9">
              <w:trPr>
                <w:trHeight w:val="413"/>
              </w:trPr>
              <w:tc>
                <w:tcPr>
                  <w:tcW w:w="1494" w:type="dxa"/>
                  <w:shd w:val="clear" w:color="auto" w:fill="BDD6EE" w:themeFill="accent1" w:themeFillTint="66"/>
                </w:tcPr>
                <w:p w14:paraId="1F2EE2BF" w14:textId="77777777"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2023-2024</w:t>
                  </w:r>
                </w:p>
              </w:tc>
              <w:tc>
                <w:tcPr>
                  <w:tcW w:w="1495" w:type="dxa"/>
                </w:tcPr>
                <w:p w14:paraId="64BD77F3" w14:textId="43B5BA34"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71%</w:t>
                  </w:r>
                </w:p>
              </w:tc>
              <w:tc>
                <w:tcPr>
                  <w:tcW w:w="1494" w:type="dxa"/>
                </w:tcPr>
                <w:p w14:paraId="53AF98D1" w14:textId="2DB52E90"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63%</w:t>
                  </w:r>
                </w:p>
              </w:tc>
              <w:tc>
                <w:tcPr>
                  <w:tcW w:w="1495" w:type="dxa"/>
                </w:tcPr>
                <w:p w14:paraId="12866737" w14:textId="1AC823B4"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75%</w:t>
                  </w:r>
                </w:p>
              </w:tc>
              <w:tc>
                <w:tcPr>
                  <w:tcW w:w="1495" w:type="dxa"/>
                </w:tcPr>
                <w:p w14:paraId="493261ED" w14:textId="0B0E7E9F"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67%</w:t>
                  </w:r>
                </w:p>
              </w:tc>
              <w:tc>
                <w:tcPr>
                  <w:tcW w:w="1494" w:type="dxa"/>
                </w:tcPr>
                <w:p w14:paraId="2CE39CBD" w14:textId="461C3F27"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42%</w:t>
                  </w:r>
                </w:p>
              </w:tc>
              <w:tc>
                <w:tcPr>
                  <w:tcW w:w="1495" w:type="dxa"/>
                </w:tcPr>
                <w:p w14:paraId="3300B7C2" w14:textId="44AF8725"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62%</w:t>
                  </w:r>
                </w:p>
              </w:tc>
              <w:tc>
                <w:tcPr>
                  <w:tcW w:w="1495" w:type="dxa"/>
                </w:tcPr>
                <w:p w14:paraId="3D9650B0" w14:textId="1CE07753"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47%</w:t>
                  </w:r>
                </w:p>
              </w:tc>
            </w:tr>
            <w:tr w:rsidR="00A435B9" w:rsidRPr="00A435B9" w14:paraId="63EA8E34" w14:textId="77777777" w:rsidTr="00A435B9">
              <w:trPr>
                <w:trHeight w:val="397"/>
              </w:trPr>
              <w:tc>
                <w:tcPr>
                  <w:tcW w:w="1494" w:type="dxa"/>
                  <w:shd w:val="clear" w:color="auto" w:fill="BDD6EE" w:themeFill="accent1" w:themeFillTint="66"/>
                </w:tcPr>
                <w:p w14:paraId="4E908D7E" w14:textId="77777777"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2024-2025</w:t>
                  </w:r>
                </w:p>
              </w:tc>
              <w:tc>
                <w:tcPr>
                  <w:tcW w:w="1495" w:type="dxa"/>
                </w:tcPr>
                <w:p w14:paraId="1A90EAF3" w14:textId="308FD665"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71%</w:t>
                  </w:r>
                </w:p>
              </w:tc>
              <w:tc>
                <w:tcPr>
                  <w:tcW w:w="1494" w:type="dxa"/>
                </w:tcPr>
                <w:p w14:paraId="44922D64" w14:textId="1920B19E"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73%</w:t>
                  </w:r>
                </w:p>
              </w:tc>
              <w:tc>
                <w:tcPr>
                  <w:tcW w:w="1495" w:type="dxa"/>
                </w:tcPr>
                <w:p w14:paraId="36E42940" w14:textId="164AB479"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67%</w:t>
                  </w:r>
                </w:p>
              </w:tc>
              <w:tc>
                <w:tcPr>
                  <w:tcW w:w="1495" w:type="dxa"/>
                </w:tcPr>
                <w:p w14:paraId="6A0F4082" w14:textId="4AFA30AA"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93%</w:t>
                  </w:r>
                </w:p>
              </w:tc>
              <w:tc>
                <w:tcPr>
                  <w:tcW w:w="1494" w:type="dxa"/>
                </w:tcPr>
                <w:p w14:paraId="662AA745" w14:textId="7B29D820"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88%</w:t>
                  </w:r>
                </w:p>
              </w:tc>
              <w:tc>
                <w:tcPr>
                  <w:tcW w:w="1495" w:type="dxa"/>
                </w:tcPr>
                <w:p w14:paraId="0D5FFF6D" w14:textId="0F5532D2"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90%</w:t>
                  </w:r>
                </w:p>
              </w:tc>
              <w:tc>
                <w:tcPr>
                  <w:tcW w:w="1495" w:type="dxa"/>
                </w:tcPr>
                <w:p w14:paraId="36D6A7A7" w14:textId="528B6B0B" w:rsidR="00A435B9" w:rsidRPr="00A435B9" w:rsidRDefault="00A435B9" w:rsidP="00A435B9">
                  <w:pPr>
                    <w:rPr>
                      <w:rFonts w:cstheme="minorHAnsi"/>
                      <w:color w:val="000000" w:themeColor="text1"/>
                      <w:sz w:val="24"/>
                      <w:szCs w:val="24"/>
                    </w:rPr>
                  </w:pPr>
                  <w:r w:rsidRPr="00A435B9">
                    <w:rPr>
                      <w:rFonts w:cstheme="minorHAnsi"/>
                      <w:color w:val="000000" w:themeColor="text1"/>
                      <w:sz w:val="24"/>
                      <w:szCs w:val="24"/>
                    </w:rPr>
                    <w:t>71%</w:t>
                  </w:r>
                </w:p>
              </w:tc>
            </w:tr>
          </w:tbl>
          <w:p w14:paraId="5C2F741D" w14:textId="77777777" w:rsidR="00A435B9" w:rsidRPr="00A435B9" w:rsidRDefault="00A435B9" w:rsidP="000B5F3B">
            <w:pPr>
              <w:spacing w:after="0" w:line="240" w:lineRule="auto"/>
              <w:rPr>
                <w:rFonts w:cstheme="minorHAnsi"/>
                <w:color w:val="000000" w:themeColor="text1"/>
                <w:sz w:val="20"/>
                <w:szCs w:val="20"/>
                <w:shd w:val="clear" w:color="auto" w:fill="FFFFFF"/>
              </w:rPr>
            </w:pPr>
          </w:p>
          <w:p w14:paraId="73E5EFF5" w14:textId="77777777" w:rsidR="00A435B9" w:rsidRPr="00A435B9" w:rsidRDefault="00A435B9" w:rsidP="000B5F3B">
            <w:pPr>
              <w:spacing w:after="0" w:line="240" w:lineRule="auto"/>
              <w:rPr>
                <w:rFonts w:cstheme="minorHAnsi"/>
                <w:color w:val="000000" w:themeColor="text1"/>
                <w:sz w:val="20"/>
                <w:szCs w:val="20"/>
                <w:shd w:val="clear" w:color="auto" w:fill="FFFFFF"/>
              </w:rPr>
            </w:pPr>
          </w:p>
          <w:p w14:paraId="0FBDDEDE" w14:textId="0AB7E6BF" w:rsidR="000B5F3B" w:rsidRPr="0021613A" w:rsidRDefault="000B5F3B" w:rsidP="000B5F3B">
            <w:pPr>
              <w:spacing w:after="0" w:line="240" w:lineRule="auto"/>
              <w:rPr>
                <w:rFonts w:cstheme="minorHAnsi"/>
                <w:sz w:val="20"/>
                <w:szCs w:val="20"/>
              </w:rPr>
            </w:pPr>
            <w:r w:rsidRPr="0021613A">
              <w:rPr>
                <w:rFonts w:cstheme="minorHAnsi"/>
                <w:sz w:val="20"/>
                <w:szCs w:val="20"/>
              </w:rPr>
              <w:t xml:space="preserve">This session we collaborated in writing moderation sessions to promote professional dialogue and a clearer, collegiate understanding of the achievement of a level with the aim of further improving professional judgement.  Staff from the school and ECC paired up to plan collaboratively within and across levels, planning quality, relevant learning experiences from the Experiences and Outcomes.  </w:t>
            </w:r>
          </w:p>
          <w:p w14:paraId="021BA83E" w14:textId="77777777" w:rsidR="000B5F3B" w:rsidRPr="0021613A" w:rsidRDefault="000B5F3B" w:rsidP="000B5F3B">
            <w:pPr>
              <w:spacing w:after="0" w:line="240" w:lineRule="auto"/>
              <w:rPr>
                <w:rFonts w:cstheme="minorHAnsi"/>
                <w:sz w:val="20"/>
                <w:szCs w:val="20"/>
              </w:rPr>
            </w:pPr>
          </w:p>
          <w:p w14:paraId="7A1211D6" w14:textId="77777777" w:rsidR="000B5F3B" w:rsidRPr="0021613A" w:rsidRDefault="000B5F3B" w:rsidP="000B5F3B">
            <w:pPr>
              <w:spacing w:after="0" w:line="240" w:lineRule="auto"/>
              <w:rPr>
                <w:rFonts w:cstheme="minorHAnsi"/>
                <w:sz w:val="20"/>
                <w:szCs w:val="20"/>
              </w:rPr>
            </w:pPr>
            <w:r w:rsidRPr="0021613A">
              <w:rPr>
                <w:rFonts w:cstheme="minorHAnsi"/>
                <w:sz w:val="20"/>
                <w:szCs w:val="20"/>
              </w:rPr>
              <w:t xml:space="preserve">At the planning stage staff worked in collaboration to plan a writing lesson (using PM Writing resource).  They discussed the Es and Os to be assessed, the learning experiences, learning intentions and success criteria and approaches to assessment.   </w:t>
            </w:r>
          </w:p>
          <w:p w14:paraId="22432B3E" w14:textId="77777777" w:rsidR="000B5F3B" w:rsidRPr="0021613A" w:rsidRDefault="000B5F3B" w:rsidP="000B5F3B">
            <w:pPr>
              <w:spacing w:after="0" w:line="240" w:lineRule="auto"/>
              <w:rPr>
                <w:rFonts w:cstheme="minorHAnsi"/>
                <w:sz w:val="20"/>
                <w:szCs w:val="20"/>
              </w:rPr>
            </w:pPr>
          </w:p>
          <w:p w14:paraId="05DEB4AE" w14:textId="77777777" w:rsidR="000B5F3B" w:rsidRPr="0021613A" w:rsidRDefault="000B5F3B" w:rsidP="000B5F3B">
            <w:pPr>
              <w:spacing w:after="0" w:line="240" w:lineRule="auto"/>
              <w:rPr>
                <w:rFonts w:cstheme="minorHAnsi"/>
                <w:sz w:val="20"/>
                <w:szCs w:val="20"/>
              </w:rPr>
            </w:pPr>
            <w:r w:rsidRPr="0021613A">
              <w:rPr>
                <w:rFonts w:cstheme="minorHAnsi"/>
                <w:sz w:val="20"/>
                <w:szCs w:val="20"/>
              </w:rPr>
              <w:t xml:space="preserve">During the deliver stage, staff shared classes to team teach and deliver planned learning. This gave staff a broad overview of the range of ability and progression within the level. This also provided a solid foundation against which they had dialogue around progress and achievement in relation to the benchmarks. </w:t>
            </w:r>
          </w:p>
          <w:p w14:paraId="4BC631CE" w14:textId="77777777" w:rsidR="000B5F3B" w:rsidRPr="0021613A" w:rsidRDefault="000B5F3B" w:rsidP="000B5F3B">
            <w:pPr>
              <w:spacing w:after="0" w:line="240" w:lineRule="auto"/>
              <w:rPr>
                <w:rFonts w:cstheme="minorHAnsi"/>
                <w:sz w:val="20"/>
                <w:szCs w:val="20"/>
              </w:rPr>
            </w:pPr>
          </w:p>
          <w:p w14:paraId="0D718754" w14:textId="77777777" w:rsidR="000B5F3B" w:rsidRPr="0021613A" w:rsidRDefault="000B5F3B" w:rsidP="000B5F3B">
            <w:pPr>
              <w:spacing w:after="0" w:line="240" w:lineRule="auto"/>
              <w:rPr>
                <w:rFonts w:cstheme="minorHAnsi"/>
                <w:sz w:val="20"/>
                <w:szCs w:val="20"/>
              </w:rPr>
            </w:pPr>
            <w:r w:rsidRPr="0021613A">
              <w:rPr>
                <w:rFonts w:cstheme="minorHAnsi"/>
                <w:sz w:val="20"/>
                <w:szCs w:val="20"/>
              </w:rPr>
              <w:t>During the assessment stage staff had professional dialogue around progress and achievement in relation to the benchmarks of work completed.</w:t>
            </w:r>
          </w:p>
          <w:p w14:paraId="16EB4028" w14:textId="77777777" w:rsidR="00612BB7" w:rsidRPr="0021613A" w:rsidRDefault="00612BB7" w:rsidP="000B5F3B">
            <w:pPr>
              <w:spacing w:after="0" w:line="240" w:lineRule="auto"/>
              <w:rPr>
                <w:rFonts w:cstheme="minorHAnsi"/>
                <w:b/>
                <w:bCs/>
                <w:i/>
                <w:iCs/>
                <w:sz w:val="20"/>
                <w:szCs w:val="20"/>
              </w:rPr>
            </w:pPr>
          </w:p>
          <w:p w14:paraId="5A090783" w14:textId="77777777" w:rsidR="000B5F3B" w:rsidRPr="0021613A" w:rsidRDefault="000B5F3B" w:rsidP="000B5F3B">
            <w:pPr>
              <w:rPr>
                <w:rFonts w:cstheme="minorHAnsi"/>
                <w:sz w:val="20"/>
                <w:szCs w:val="20"/>
              </w:rPr>
            </w:pPr>
            <w:r w:rsidRPr="0021613A">
              <w:rPr>
                <w:rFonts w:cstheme="minorHAnsi"/>
                <w:sz w:val="20"/>
                <w:szCs w:val="20"/>
              </w:rPr>
              <w:t>Staff’s fed back that this approach:</w:t>
            </w:r>
          </w:p>
          <w:p w14:paraId="27720349" w14:textId="589A00EF" w:rsidR="000B5F3B" w:rsidRPr="0021613A" w:rsidRDefault="000B5F3B" w:rsidP="000B5F3B">
            <w:pPr>
              <w:pStyle w:val="ListParagraph"/>
              <w:numPr>
                <w:ilvl w:val="0"/>
                <w:numId w:val="23"/>
              </w:numPr>
              <w:rPr>
                <w:rFonts w:cstheme="minorHAnsi"/>
                <w:sz w:val="20"/>
                <w:szCs w:val="20"/>
              </w:rPr>
            </w:pPr>
            <w:r w:rsidRPr="0021613A">
              <w:rPr>
                <w:rFonts w:cstheme="minorHAnsi"/>
                <w:sz w:val="20"/>
                <w:szCs w:val="20"/>
              </w:rPr>
              <w:t>Ensured consistency and fairness, building trust in the assessment process.</w:t>
            </w:r>
          </w:p>
          <w:p w14:paraId="5BF4C110" w14:textId="77777777" w:rsidR="000B5F3B" w:rsidRPr="0021613A" w:rsidRDefault="000B5F3B" w:rsidP="000B5F3B">
            <w:pPr>
              <w:pStyle w:val="ListParagraph"/>
              <w:numPr>
                <w:ilvl w:val="0"/>
                <w:numId w:val="23"/>
              </w:numPr>
              <w:rPr>
                <w:rFonts w:cstheme="minorHAnsi"/>
                <w:sz w:val="20"/>
                <w:szCs w:val="20"/>
              </w:rPr>
            </w:pPr>
            <w:r w:rsidRPr="0021613A">
              <w:rPr>
                <w:rFonts w:cstheme="minorHAnsi"/>
                <w:sz w:val="20"/>
                <w:szCs w:val="20"/>
              </w:rPr>
              <w:t xml:space="preserve">Improved assessment accuracy.  Staff gained a clearer understanding of what constitutes different performance levels.  </w:t>
            </w:r>
          </w:p>
          <w:p w14:paraId="579F6FD5" w14:textId="7702D88C" w:rsidR="000B5F3B" w:rsidRPr="0021613A" w:rsidRDefault="000B5F3B" w:rsidP="000B5F3B">
            <w:pPr>
              <w:pStyle w:val="ListParagraph"/>
              <w:numPr>
                <w:ilvl w:val="0"/>
                <w:numId w:val="23"/>
              </w:numPr>
              <w:rPr>
                <w:rFonts w:cstheme="minorHAnsi"/>
                <w:sz w:val="20"/>
                <w:szCs w:val="20"/>
              </w:rPr>
            </w:pPr>
            <w:r w:rsidRPr="0021613A">
              <w:rPr>
                <w:rFonts w:cstheme="minorHAnsi"/>
                <w:sz w:val="20"/>
                <w:szCs w:val="20"/>
              </w:rPr>
              <w:t xml:space="preserve">Provided opportunity for collaborative discussions about pupils’ work, teaching approaches and feedback. </w:t>
            </w:r>
          </w:p>
          <w:p w14:paraId="1A92233C" w14:textId="77777777" w:rsidR="000B5F3B" w:rsidRPr="0021613A" w:rsidRDefault="000B5F3B" w:rsidP="000B5F3B">
            <w:pPr>
              <w:pStyle w:val="ListParagraph"/>
              <w:numPr>
                <w:ilvl w:val="0"/>
                <w:numId w:val="23"/>
              </w:numPr>
              <w:rPr>
                <w:rFonts w:cstheme="minorHAnsi"/>
                <w:sz w:val="20"/>
                <w:szCs w:val="20"/>
              </w:rPr>
            </w:pPr>
            <w:r w:rsidRPr="0021613A">
              <w:rPr>
                <w:rFonts w:cstheme="minorHAnsi"/>
                <w:sz w:val="20"/>
                <w:szCs w:val="20"/>
              </w:rPr>
              <w:t>Encouraged reflective practice where staff considered their own approaches in light of others’ perspectives.</w:t>
            </w:r>
          </w:p>
          <w:p w14:paraId="4AB447A9" w14:textId="6749893F" w:rsidR="000B5F3B" w:rsidRPr="0021613A" w:rsidRDefault="000B5F3B" w:rsidP="005A50B2">
            <w:pPr>
              <w:pStyle w:val="ListParagraph"/>
              <w:numPr>
                <w:ilvl w:val="0"/>
                <w:numId w:val="23"/>
              </w:numPr>
              <w:rPr>
                <w:rFonts w:cstheme="minorHAnsi"/>
                <w:sz w:val="20"/>
                <w:szCs w:val="20"/>
              </w:rPr>
            </w:pPr>
            <w:r w:rsidRPr="0021613A">
              <w:rPr>
                <w:rFonts w:cstheme="minorHAnsi"/>
                <w:sz w:val="20"/>
                <w:szCs w:val="20"/>
              </w:rPr>
              <w:t>Promoted a shared language and standards around what quality work looks like.</w:t>
            </w:r>
          </w:p>
          <w:p w14:paraId="012DEC40" w14:textId="77777777" w:rsidR="000B5F3B" w:rsidRPr="0021613A" w:rsidRDefault="000B5F3B" w:rsidP="000B5F3B">
            <w:pPr>
              <w:spacing w:after="0" w:line="240" w:lineRule="auto"/>
              <w:rPr>
                <w:rFonts w:eastAsia="Times New Roman" w:cstheme="minorHAnsi"/>
                <w:sz w:val="20"/>
                <w:szCs w:val="20"/>
                <w:lang w:eastAsia="en-GB"/>
              </w:rPr>
            </w:pPr>
            <w:r w:rsidRPr="0021613A">
              <w:rPr>
                <w:rFonts w:eastAsia="Times New Roman" w:cstheme="minorHAnsi"/>
                <w:color w:val="000000"/>
                <w:sz w:val="20"/>
                <w:szCs w:val="20"/>
                <w:lang w:eastAsia="en-GB"/>
              </w:rPr>
              <w:t>Parents and carers were invited into the school to attend an Active Literacy morning where our refreshed approach to spelling was outlined. Teachers took the guests through Stage One, Stage Two and Three and Stage Four to Seven Active Literacy spelling to aid understanding of this approach and demonstrated different ways they could support their child at home. Pupils were given a ‘take home’ pack for spelling that was stage appropriate and included a variety of materials for pupils to complete Active Literacy tasks at home. This catered for the mixed views we received from parents regarding homework where 50% did not want any and 50% wanted traditional homework – this pack allowed families to dip in and out of spelling activities where they could. Parents and carers were then invited into the classroom to see this approach in action and spend time with their child on Active Literacy activities.</w:t>
            </w:r>
          </w:p>
          <w:p w14:paraId="59CCFC29" w14:textId="77777777" w:rsidR="000B5F3B" w:rsidRPr="0021613A" w:rsidRDefault="000B5F3B" w:rsidP="000B5F3B">
            <w:pPr>
              <w:pStyle w:val="ListParagraph"/>
              <w:spacing w:after="0" w:line="240" w:lineRule="auto"/>
              <w:rPr>
                <w:rFonts w:cstheme="minorHAnsi"/>
                <w:color w:val="FF0000"/>
                <w:sz w:val="20"/>
                <w:szCs w:val="20"/>
              </w:rPr>
            </w:pPr>
          </w:p>
          <w:p w14:paraId="27F2917B" w14:textId="2DB4AC19" w:rsidR="000B5F3B" w:rsidRPr="0021613A" w:rsidRDefault="005A50B2" w:rsidP="005A50B2">
            <w:pPr>
              <w:rPr>
                <w:rFonts w:cstheme="minorHAnsi"/>
                <w:b/>
                <w:bCs/>
                <w:sz w:val="20"/>
                <w:szCs w:val="20"/>
              </w:rPr>
            </w:pPr>
            <w:r w:rsidRPr="0021613A">
              <w:rPr>
                <w:rFonts w:cstheme="minorHAnsi"/>
                <w:b/>
                <w:bCs/>
                <w:sz w:val="20"/>
                <w:szCs w:val="20"/>
              </w:rPr>
              <w:t>ORACY</w:t>
            </w:r>
          </w:p>
          <w:p w14:paraId="386D4CDB" w14:textId="77777777" w:rsidR="000B5F3B" w:rsidRDefault="000B5F3B" w:rsidP="000B5F3B">
            <w:pPr>
              <w:shd w:val="clear" w:color="auto" w:fill="FFFFFF"/>
              <w:spacing w:after="0" w:line="240" w:lineRule="auto"/>
              <w:textAlignment w:val="baseline"/>
              <w:rPr>
                <w:rFonts w:eastAsia="Times New Roman" w:cstheme="minorHAnsi"/>
                <w:sz w:val="20"/>
                <w:szCs w:val="20"/>
                <w:lang w:eastAsia="en-GB"/>
              </w:rPr>
            </w:pPr>
            <w:r w:rsidRPr="0021613A">
              <w:rPr>
                <w:rFonts w:eastAsia="Times New Roman" w:cstheme="minorHAnsi"/>
                <w:sz w:val="20"/>
                <w:szCs w:val="20"/>
                <w:lang w:eastAsia="en-GB"/>
              </w:rPr>
              <w:t>Following new guidance in the planning folder and our assessment policy, our approach to Oracy is now further embedded.  Pupils are now assessed 6 times throughout the year – twice for listening, twice for a solo talk and twice for group work and this allows for more meaningful discussion during tracking and monitoring meetings. Listening and Talking opportunities are now more natural within the classroom rather than stand-alone and most teachers are actively planning for these opportunities when planning each term, particularly at Early Level. This has initially led to a dip in progress and teachers are more aware of the benchmarks and the skills progression for Listening and Talking and are actively teaching listening and talking skills. It is expected that this initial dip is corrected when pupils are more accustomed to this more formal way of teaching and assessing listening and talking skills. Further work is needed to embed group listening and talking skills within the classroom and build negotiating and resilience skills during group activities.</w:t>
            </w:r>
          </w:p>
          <w:p w14:paraId="51FCD5EE" w14:textId="77777777" w:rsidR="00AA77AF" w:rsidRDefault="00AA77AF" w:rsidP="000B5F3B">
            <w:pPr>
              <w:shd w:val="clear" w:color="auto" w:fill="FFFFFF"/>
              <w:spacing w:after="0" w:line="240" w:lineRule="auto"/>
              <w:textAlignment w:val="baseline"/>
              <w:rPr>
                <w:rFonts w:eastAsia="Times New Roman" w:cstheme="minorHAnsi"/>
                <w:sz w:val="20"/>
                <w:szCs w:val="20"/>
                <w:lang w:eastAsia="en-GB"/>
              </w:rPr>
            </w:pPr>
          </w:p>
          <w:p w14:paraId="24567E29" w14:textId="0A174C98" w:rsidR="00AA77AF" w:rsidRDefault="00AA77AF" w:rsidP="000B5F3B">
            <w:pPr>
              <w:shd w:val="clear" w:color="auto" w:fill="FFFFFF"/>
              <w:spacing w:after="0" w:line="240" w:lineRule="auto"/>
              <w:textAlignment w:val="baseline"/>
              <w:rPr>
                <w:rFonts w:eastAsia="Times New Roman" w:cstheme="minorHAnsi"/>
                <w:b/>
                <w:bCs/>
                <w:sz w:val="20"/>
                <w:szCs w:val="20"/>
                <w:lang w:eastAsia="en-GB"/>
              </w:rPr>
            </w:pPr>
            <w:r w:rsidRPr="00AA77AF">
              <w:rPr>
                <w:rFonts w:eastAsia="Times New Roman" w:cstheme="minorHAnsi"/>
                <w:b/>
                <w:bCs/>
                <w:sz w:val="20"/>
                <w:szCs w:val="20"/>
                <w:lang w:eastAsia="en-GB"/>
              </w:rPr>
              <w:t>COMMUNICATION FRIENDLY ACCREDIATATION</w:t>
            </w:r>
          </w:p>
          <w:p w14:paraId="0E4B5F50" w14:textId="77777777" w:rsidR="00AA77AF" w:rsidRDefault="00AA77AF" w:rsidP="000B5F3B">
            <w:pPr>
              <w:shd w:val="clear" w:color="auto" w:fill="FFFFFF"/>
              <w:spacing w:after="0" w:line="240" w:lineRule="auto"/>
              <w:textAlignment w:val="baseline"/>
              <w:rPr>
                <w:rFonts w:eastAsia="Times New Roman" w:cstheme="minorHAnsi"/>
                <w:b/>
                <w:bCs/>
                <w:sz w:val="20"/>
                <w:szCs w:val="20"/>
                <w:lang w:eastAsia="en-GB"/>
              </w:rPr>
            </w:pPr>
          </w:p>
          <w:p w14:paraId="328235FB" w14:textId="77777777"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 xml:space="preserve">In August a new </w:t>
            </w:r>
            <w:r>
              <w:rPr>
                <w:rFonts w:eastAsia="Times New Roman" w:cstheme="minorHAnsi"/>
                <w:sz w:val="20"/>
                <w:szCs w:val="20"/>
                <w:lang w:eastAsia="en-GB"/>
              </w:rPr>
              <w:t>C</w:t>
            </w:r>
            <w:r w:rsidRPr="00AA77AF">
              <w:rPr>
                <w:rFonts w:eastAsia="Times New Roman" w:cstheme="minorHAnsi"/>
                <w:sz w:val="20"/>
                <w:szCs w:val="20"/>
                <w:lang w:eastAsia="en-GB"/>
              </w:rPr>
              <w:t xml:space="preserve">ommunication </w:t>
            </w:r>
            <w:r>
              <w:rPr>
                <w:rFonts w:eastAsia="Times New Roman" w:cstheme="minorHAnsi"/>
                <w:sz w:val="20"/>
                <w:szCs w:val="20"/>
                <w:lang w:eastAsia="en-GB"/>
              </w:rPr>
              <w:t>F</w:t>
            </w:r>
            <w:r w:rsidRPr="00AA77AF">
              <w:rPr>
                <w:rFonts w:eastAsia="Times New Roman" w:cstheme="minorHAnsi"/>
                <w:sz w:val="20"/>
                <w:szCs w:val="20"/>
                <w:lang w:eastAsia="en-GB"/>
              </w:rPr>
              <w:t xml:space="preserve">riendly </w:t>
            </w:r>
            <w:r>
              <w:rPr>
                <w:rFonts w:eastAsia="Times New Roman" w:cstheme="minorHAnsi"/>
                <w:sz w:val="20"/>
                <w:szCs w:val="20"/>
                <w:lang w:eastAsia="en-GB"/>
              </w:rPr>
              <w:t>L</w:t>
            </w:r>
            <w:r w:rsidRPr="00AA77AF">
              <w:rPr>
                <w:rFonts w:eastAsia="Times New Roman" w:cstheme="minorHAnsi"/>
                <w:sz w:val="20"/>
                <w:szCs w:val="20"/>
                <w:lang w:eastAsia="en-GB"/>
              </w:rPr>
              <w:t xml:space="preserve">eadership </w:t>
            </w:r>
            <w:r>
              <w:rPr>
                <w:rFonts w:eastAsia="Times New Roman" w:cstheme="minorHAnsi"/>
                <w:sz w:val="20"/>
                <w:szCs w:val="20"/>
                <w:lang w:eastAsia="en-GB"/>
              </w:rPr>
              <w:t>G</w:t>
            </w:r>
            <w:r w:rsidRPr="00AA77AF">
              <w:rPr>
                <w:rFonts w:eastAsia="Times New Roman" w:cstheme="minorHAnsi"/>
                <w:sz w:val="20"/>
                <w:szCs w:val="20"/>
                <w:lang w:eastAsia="en-GB"/>
              </w:rPr>
              <w:t xml:space="preserve">roup was set up with their first task to audit the environment. This had already been done by the </w:t>
            </w:r>
            <w:r>
              <w:rPr>
                <w:rFonts w:eastAsia="Times New Roman" w:cstheme="minorHAnsi"/>
                <w:sz w:val="20"/>
                <w:szCs w:val="20"/>
                <w:lang w:eastAsia="en-GB"/>
              </w:rPr>
              <w:t>C</w:t>
            </w:r>
            <w:r w:rsidRPr="00AA77AF">
              <w:rPr>
                <w:rFonts w:eastAsia="Times New Roman" w:cstheme="minorHAnsi"/>
                <w:sz w:val="20"/>
                <w:szCs w:val="20"/>
                <w:lang w:eastAsia="en-GB"/>
              </w:rPr>
              <w:t xml:space="preserve">ommunication </w:t>
            </w:r>
            <w:r>
              <w:rPr>
                <w:rFonts w:eastAsia="Times New Roman" w:cstheme="minorHAnsi"/>
                <w:sz w:val="20"/>
                <w:szCs w:val="20"/>
                <w:lang w:eastAsia="en-GB"/>
              </w:rPr>
              <w:t>C</w:t>
            </w:r>
            <w:r w:rsidRPr="00AA77AF">
              <w:rPr>
                <w:rFonts w:eastAsia="Times New Roman" w:cstheme="minorHAnsi"/>
                <w:sz w:val="20"/>
                <w:szCs w:val="20"/>
                <w:lang w:eastAsia="en-GB"/>
              </w:rPr>
              <w:t xml:space="preserve">hampion and an initial group, however this time we looked in depth at the </w:t>
            </w:r>
            <w:r>
              <w:rPr>
                <w:rFonts w:eastAsia="Times New Roman" w:cstheme="minorHAnsi"/>
                <w:sz w:val="20"/>
                <w:szCs w:val="20"/>
                <w:lang w:eastAsia="en-GB"/>
              </w:rPr>
              <w:t>C</w:t>
            </w:r>
            <w:r w:rsidRPr="00AA77AF">
              <w:rPr>
                <w:rFonts w:eastAsia="Times New Roman" w:cstheme="minorHAnsi"/>
                <w:sz w:val="20"/>
                <w:szCs w:val="20"/>
                <w:lang w:eastAsia="en-GB"/>
              </w:rPr>
              <w:t xml:space="preserve">ommunication </w:t>
            </w:r>
            <w:r>
              <w:rPr>
                <w:rFonts w:eastAsia="Times New Roman" w:cstheme="minorHAnsi"/>
                <w:sz w:val="20"/>
                <w:szCs w:val="20"/>
                <w:lang w:eastAsia="en-GB"/>
              </w:rPr>
              <w:t>F</w:t>
            </w:r>
            <w:r w:rsidRPr="00AA77AF">
              <w:rPr>
                <w:rFonts w:eastAsia="Times New Roman" w:cstheme="minorHAnsi"/>
                <w:sz w:val="20"/>
                <w:szCs w:val="20"/>
                <w:lang w:eastAsia="en-GB"/>
              </w:rPr>
              <w:t xml:space="preserve">riendly </w:t>
            </w:r>
            <w:r>
              <w:rPr>
                <w:rFonts w:eastAsia="Times New Roman" w:cstheme="minorHAnsi"/>
                <w:sz w:val="20"/>
                <w:szCs w:val="20"/>
                <w:lang w:eastAsia="en-GB"/>
              </w:rPr>
              <w:t>A</w:t>
            </w:r>
            <w:r w:rsidRPr="00AA77AF">
              <w:rPr>
                <w:rFonts w:eastAsia="Times New Roman" w:cstheme="minorHAnsi"/>
                <w:sz w:val="20"/>
                <w:szCs w:val="20"/>
                <w:lang w:eastAsia="en-GB"/>
              </w:rPr>
              <w:t xml:space="preserve">udit and the leadership group offered a fresh perspective and ideas that had not been considered. </w:t>
            </w:r>
          </w:p>
          <w:p w14:paraId="4C95106F" w14:textId="77777777" w:rsidR="00AA77AF" w:rsidRDefault="00AA77AF" w:rsidP="00AA77AF">
            <w:pPr>
              <w:shd w:val="clear" w:color="auto" w:fill="FFFFFF"/>
              <w:spacing w:after="0" w:line="240" w:lineRule="auto"/>
              <w:textAlignment w:val="baseline"/>
              <w:rPr>
                <w:rFonts w:eastAsia="Times New Roman" w:cstheme="minorHAnsi"/>
                <w:sz w:val="20"/>
                <w:szCs w:val="20"/>
                <w:lang w:eastAsia="en-GB"/>
              </w:rPr>
            </w:pPr>
          </w:p>
          <w:p w14:paraId="68F32AC7" w14:textId="6A25A4D4"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It was evident that although labelling etc</w:t>
            </w:r>
            <w:r>
              <w:rPr>
                <w:rFonts w:eastAsia="Times New Roman" w:cstheme="minorHAnsi"/>
                <w:sz w:val="20"/>
                <w:szCs w:val="20"/>
                <w:lang w:eastAsia="en-GB"/>
              </w:rPr>
              <w:t xml:space="preserve"> was</w:t>
            </w:r>
            <w:r w:rsidRPr="00AA77AF">
              <w:rPr>
                <w:rFonts w:eastAsia="Times New Roman" w:cstheme="minorHAnsi"/>
                <w:sz w:val="20"/>
                <w:szCs w:val="20"/>
                <w:lang w:eastAsia="en-GB"/>
              </w:rPr>
              <w:t xml:space="preserve"> developing consistency</w:t>
            </w:r>
            <w:r>
              <w:rPr>
                <w:rFonts w:eastAsia="Times New Roman" w:cstheme="minorHAnsi"/>
                <w:sz w:val="20"/>
                <w:szCs w:val="20"/>
                <w:lang w:eastAsia="en-GB"/>
              </w:rPr>
              <w:t>,</w:t>
            </w:r>
            <w:r w:rsidRPr="00AA77AF">
              <w:rPr>
                <w:rFonts w:eastAsia="Times New Roman" w:cstheme="minorHAnsi"/>
                <w:sz w:val="20"/>
                <w:szCs w:val="20"/>
                <w:lang w:eastAsia="en-GB"/>
              </w:rPr>
              <w:t xml:space="preserve"> there were still some classroom areas that needed developed </w:t>
            </w:r>
            <w:r>
              <w:rPr>
                <w:rFonts w:eastAsia="Times New Roman" w:cstheme="minorHAnsi"/>
                <w:sz w:val="20"/>
                <w:szCs w:val="20"/>
                <w:lang w:eastAsia="en-GB"/>
              </w:rPr>
              <w:t xml:space="preserve">further, </w:t>
            </w:r>
            <w:r w:rsidRPr="00AA77AF">
              <w:rPr>
                <w:rFonts w:eastAsia="Times New Roman" w:cstheme="minorHAnsi"/>
                <w:sz w:val="20"/>
                <w:szCs w:val="20"/>
                <w:lang w:eastAsia="en-GB"/>
              </w:rPr>
              <w:t>including making the best use of working walls and ensuring all classes had access to quiet spaces and support resources.</w:t>
            </w:r>
          </w:p>
          <w:p w14:paraId="1A83CA30" w14:textId="77777777" w:rsidR="00AA77AF" w:rsidRPr="00AA77AF" w:rsidRDefault="00AA77AF" w:rsidP="00AA77AF">
            <w:pPr>
              <w:shd w:val="clear" w:color="auto" w:fill="FFFFFF"/>
              <w:spacing w:after="0" w:line="240" w:lineRule="auto"/>
              <w:textAlignment w:val="baseline"/>
              <w:rPr>
                <w:rFonts w:eastAsia="Times New Roman" w:cstheme="minorHAnsi"/>
                <w:sz w:val="20"/>
                <w:szCs w:val="20"/>
                <w:lang w:eastAsia="en-GB"/>
              </w:rPr>
            </w:pPr>
          </w:p>
          <w:p w14:paraId="53BD07AF" w14:textId="73A9BEB9"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We began to work on points raised</w:t>
            </w:r>
            <w:r>
              <w:rPr>
                <w:rFonts w:eastAsia="Times New Roman" w:cstheme="minorHAnsi"/>
                <w:sz w:val="20"/>
                <w:szCs w:val="20"/>
                <w:lang w:eastAsia="en-GB"/>
              </w:rPr>
              <w:t xml:space="preserve"> from the audit </w:t>
            </w:r>
            <w:proofErr w:type="gramStart"/>
            <w:r>
              <w:rPr>
                <w:rFonts w:eastAsia="Times New Roman" w:cstheme="minorHAnsi"/>
                <w:sz w:val="20"/>
                <w:szCs w:val="20"/>
                <w:lang w:eastAsia="en-GB"/>
              </w:rPr>
              <w:t>including:</w:t>
            </w:r>
            <w:proofErr w:type="gramEnd"/>
            <w:r w:rsidRPr="00AA77AF">
              <w:rPr>
                <w:rFonts w:eastAsia="Times New Roman" w:cstheme="minorHAnsi"/>
                <w:sz w:val="20"/>
                <w:szCs w:val="20"/>
                <w:lang w:eastAsia="en-GB"/>
              </w:rPr>
              <w:t xml:space="preserve"> making sure to include the dinner/gym hall in labelling, focusing in on the use of talking buttons to invite comment and extend use of working walls, quiet areas available for all classes, games, support materials etc and the use of QR codes and videos particularly on the parent board.</w:t>
            </w:r>
          </w:p>
          <w:p w14:paraId="382838D4" w14:textId="77777777" w:rsidR="00AA77AF" w:rsidRPr="00AA77AF" w:rsidRDefault="00AA77AF" w:rsidP="00AA77AF">
            <w:pPr>
              <w:shd w:val="clear" w:color="auto" w:fill="FFFFFF"/>
              <w:spacing w:after="0" w:line="240" w:lineRule="auto"/>
              <w:textAlignment w:val="baseline"/>
              <w:rPr>
                <w:rFonts w:eastAsia="Times New Roman" w:cstheme="minorHAnsi"/>
                <w:sz w:val="20"/>
                <w:szCs w:val="20"/>
                <w:lang w:eastAsia="en-GB"/>
              </w:rPr>
            </w:pPr>
          </w:p>
          <w:p w14:paraId="401A45D8" w14:textId="7DD055B1"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The use of Makaton has also increased this session. Mrs Wright has taught signs to the leadership group</w:t>
            </w:r>
            <w:r>
              <w:rPr>
                <w:rFonts w:eastAsia="Times New Roman" w:cstheme="minorHAnsi"/>
                <w:sz w:val="20"/>
                <w:szCs w:val="20"/>
                <w:lang w:eastAsia="en-GB"/>
              </w:rPr>
              <w:t>,</w:t>
            </w:r>
            <w:r w:rsidRPr="00AA77AF">
              <w:rPr>
                <w:rFonts w:eastAsia="Times New Roman" w:cstheme="minorHAnsi"/>
                <w:sz w:val="20"/>
                <w:szCs w:val="20"/>
                <w:lang w:eastAsia="en-GB"/>
              </w:rPr>
              <w:t xml:space="preserve"> who then teach </w:t>
            </w:r>
            <w:r>
              <w:rPr>
                <w:rFonts w:eastAsia="Times New Roman" w:cstheme="minorHAnsi"/>
                <w:sz w:val="20"/>
                <w:szCs w:val="20"/>
                <w:lang w:eastAsia="en-GB"/>
              </w:rPr>
              <w:t xml:space="preserve">the signs </w:t>
            </w:r>
            <w:r w:rsidRPr="00AA77AF">
              <w:rPr>
                <w:rFonts w:eastAsia="Times New Roman" w:cstheme="minorHAnsi"/>
                <w:sz w:val="20"/>
                <w:szCs w:val="20"/>
                <w:lang w:eastAsia="en-GB"/>
              </w:rPr>
              <w:t xml:space="preserve">to the rest of the school. The group </w:t>
            </w:r>
            <w:r>
              <w:rPr>
                <w:rFonts w:eastAsia="Times New Roman" w:cstheme="minorHAnsi"/>
                <w:sz w:val="20"/>
                <w:szCs w:val="20"/>
                <w:lang w:eastAsia="en-GB"/>
              </w:rPr>
              <w:t xml:space="preserve">created </w:t>
            </w:r>
            <w:r w:rsidRPr="00AA77AF">
              <w:rPr>
                <w:rFonts w:eastAsia="Times New Roman" w:cstheme="minorHAnsi"/>
                <w:sz w:val="20"/>
                <w:szCs w:val="20"/>
                <w:lang w:eastAsia="en-GB"/>
              </w:rPr>
              <w:t>certificates they give out to pupils spotted using Makaton</w:t>
            </w:r>
            <w:r>
              <w:rPr>
                <w:rFonts w:eastAsia="Times New Roman" w:cstheme="minorHAnsi"/>
                <w:sz w:val="20"/>
                <w:szCs w:val="20"/>
                <w:lang w:eastAsia="en-GB"/>
              </w:rPr>
              <w:t xml:space="preserve">.  </w:t>
            </w:r>
            <w:r w:rsidRPr="00AA77AF">
              <w:rPr>
                <w:rFonts w:eastAsia="Times New Roman" w:cstheme="minorHAnsi"/>
                <w:sz w:val="20"/>
                <w:szCs w:val="20"/>
                <w:lang w:eastAsia="en-GB"/>
              </w:rPr>
              <w:t>QR codes with clips of the children demonstrating signs are on both the school and parent communication board to encourage awareness and use of this at home as well as school.</w:t>
            </w:r>
          </w:p>
          <w:p w14:paraId="35AA6F8F" w14:textId="77777777" w:rsidR="009C5883" w:rsidRPr="00AA77AF" w:rsidRDefault="009C5883" w:rsidP="00AA77AF">
            <w:pPr>
              <w:shd w:val="clear" w:color="auto" w:fill="FFFFFF"/>
              <w:spacing w:after="0" w:line="240" w:lineRule="auto"/>
              <w:textAlignment w:val="baseline"/>
              <w:rPr>
                <w:rFonts w:eastAsia="Times New Roman" w:cstheme="minorHAnsi"/>
                <w:sz w:val="20"/>
                <w:szCs w:val="20"/>
                <w:lang w:eastAsia="en-GB"/>
              </w:rPr>
            </w:pPr>
          </w:p>
          <w:p w14:paraId="4A23AC49" w14:textId="77777777"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The communication friendly group have also taken part in ‘Getting wee people talking’ training led by Mrs Wright. They enjoyed this and have been able to take this training into the ECC and P1/2 where they have spent time working with the younger children. They were able to discuss how they could support our younger children with their speech and listening and talking skills, including how to encourage this without leading/taking over the conversation or activity.</w:t>
            </w:r>
          </w:p>
          <w:p w14:paraId="64D773D6" w14:textId="77777777" w:rsidR="00AA77AF" w:rsidRPr="00AA77AF" w:rsidRDefault="00AA77AF" w:rsidP="00AA77AF">
            <w:pPr>
              <w:shd w:val="clear" w:color="auto" w:fill="FFFFFF"/>
              <w:spacing w:after="0" w:line="240" w:lineRule="auto"/>
              <w:textAlignment w:val="baseline"/>
              <w:rPr>
                <w:rFonts w:eastAsia="Times New Roman" w:cstheme="minorHAnsi"/>
                <w:sz w:val="20"/>
                <w:szCs w:val="20"/>
                <w:lang w:eastAsia="en-GB"/>
              </w:rPr>
            </w:pPr>
          </w:p>
          <w:p w14:paraId="1D0FDE3D" w14:textId="27158501"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Every class has also implemented the use of the board maker writing targets as a means of self and joint assessment and informing next steps</w:t>
            </w:r>
            <w:r w:rsidR="000F6E36">
              <w:rPr>
                <w:rFonts w:eastAsia="Times New Roman" w:cstheme="minorHAnsi"/>
                <w:sz w:val="20"/>
                <w:szCs w:val="20"/>
                <w:lang w:eastAsia="en-GB"/>
              </w:rPr>
              <w:t>.  This</w:t>
            </w:r>
            <w:r w:rsidRPr="00AA77AF">
              <w:rPr>
                <w:rFonts w:eastAsia="Times New Roman" w:cstheme="minorHAnsi"/>
                <w:sz w:val="20"/>
                <w:szCs w:val="20"/>
                <w:lang w:eastAsia="en-GB"/>
              </w:rPr>
              <w:t xml:space="preserve"> is linked to our work on feedback</w:t>
            </w:r>
            <w:r w:rsidR="000F6E36">
              <w:rPr>
                <w:rFonts w:eastAsia="Times New Roman" w:cstheme="minorHAnsi"/>
                <w:sz w:val="20"/>
                <w:szCs w:val="20"/>
                <w:lang w:eastAsia="en-GB"/>
              </w:rPr>
              <w:t xml:space="preserve"> with our Leader of Learning</w:t>
            </w:r>
            <w:r w:rsidRPr="00AA77AF">
              <w:rPr>
                <w:rFonts w:eastAsia="Times New Roman" w:cstheme="minorHAnsi"/>
                <w:sz w:val="20"/>
                <w:szCs w:val="20"/>
                <w:lang w:eastAsia="en-GB"/>
              </w:rPr>
              <w:t xml:space="preserve"> and has ensured consistency and</w:t>
            </w:r>
            <w:r w:rsidR="000F6E36">
              <w:rPr>
                <w:rFonts w:eastAsia="Times New Roman" w:cstheme="minorHAnsi"/>
                <w:sz w:val="20"/>
                <w:szCs w:val="20"/>
                <w:lang w:eastAsia="en-GB"/>
              </w:rPr>
              <w:t xml:space="preserve"> </w:t>
            </w:r>
            <w:r w:rsidRPr="00AA77AF">
              <w:rPr>
                <w:rFonts w:eastAsia="Times New Roman" w:cstheme="minorHAnsi"/>
                <w:sz w:val="20"/>
                <w:szCs w:val="20"/>
                <w:lang w:eastAsia="en-GB"/>
              </w:rPr>
              <w:t xml:space="preserve">progression across all classes and </w:t>
            </w:r>
            <w:r w:rsidR="00F521E1" w:rsidRPr="00AA77AF">
              <w:rPr>
                <w:rFonts w:eastAsia="Times New Roman" w:cstheme="minorHAnsi"/>
                <w:sz w:val="20"/>
                <w:szCs w:val="20"/>
                <w:lang w:eastAsia="en-GB"/>
              </w:rPr>
              <w:t>stages</w:t>
            </w:r>
            <w:r w:rsidR="00F521E1">
              <w:rPr>
                <w:rFonts w:eastAsia="Times New Roman" w:cstheme="minorHAnsi"/>
                <w:sz w:val="20"/>
                <w:szCs w:val="20"/>
                <w:lang w:eastAsia="en-GB"/>
              </w:rPr>
              <w:t xml:space="preserve">, </w:t>
            </w:r>
            <w:r w:rsidR="00F521E1" w:rsidRPr="00AA77AF">
              <w:rPr>
                <w:rFonts w:eastAsia="Times New Roman" w:cstheme="minorHAnsi"/>
                <w:sz w:val="20"/>
                <w:szCs w:val="20"/>
                <w:lang w:eastAsia="en-GB"/>
              </w:rPr>
              <w:t>as</w:t>
            </w:r>
            <w:r w:rsidRPr="00AA77AF">
              <w:rPr>
                <w:rFonts w:eastAsia="Times New Roman" w:cstheme="minorHAnsi"/>
                <w:sz w:val="20"/>
                <w:szCs w:val="20"/>
                <w:lang w:eastAsia="en-GB"/>
              </w:rPr>
              <w:t xml:space="preserve"> well as increased use of </w:t>
            </w:r>
            <w:r w:rsidR="00B44AB8" w:rsidRPr="00AA77AF">
              <w:rPr>
                <w:rFonts w:eastAsia="Times New Roman" w:cstheme="minorHAnsi"/>
                <w:sz w:val="20"/>
                <w:szCs w:val="20"/>
                <w:lang w:eastAsia="en-GB"/>
              </w:rPr>
              <w:t>self-assessment</w:t>
            </w:r>
            <w:r w:rsidRPr="00AA77AF">
              <w:rPr>
                <w:rFonts w:eastAsia="Times New Roman" w:cstheme="minorHAnsi"/>
                <w:sz w:val="20"/>
                <w:szCs w:val="20"/>
                <w:lang w:eastAsia="en-GB"/>
              </w:rPr>
              <w:t xml:space="preserve"> at all stages.</w:t>
            </w:r>
          </w:p>
          <w:p w14:paraId="355308AC" w14:textId="77777777" w:rsidR="000F6E36" w:rsidRPr="00AA77AF" w:rsidRDefault="000F6E36" w:rsidP="00AA77AF">
            <w:pPr>
              <w:shd w:val="clear" w:color="auto" w:fill="FFFFFF"/>
              <w:spacing w:after="0" w:line="240" w:lineRule="auto"/>
              <w:textAlignment w:val="baseline"/>
              <w:rPr>
                <w:rFonts w:eastAsia="Times New Roman" w:cstheme="minorHAnsi"/>
                <w:sz w:val="20"/>
                <w:szCs w:val="20"/>
                <w:lang w:eastAsia="en-GB"/>
              </w:rPr>
            </w:pPr>
          </w:p>
          <w:p w14:paraId="74C0CBE0" w14:textId="2A6A51DD"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As part of our transition and to support pupils</w:t>
            </w:r>
            <w:r w:rsidR="000F6E36">
              <w:rPr>
                <w:rFonts w:eastAsia="Times New Roman" w:cstheme="minorHAnsi"/>
                <w:sz w:val="20"/>
                <w:szCs w:val="20"/>
                <w:lang w:eastAsia="en-GB"/>
              </w:rPr>
              <w:t xml:space="preserve"> across all stages,</w:t>
            </w:r>
            <w:r w:rsidRPr="00AA77AF">
              <w:rPr>
                <w:rFonts w:eastAsia="Times New Roman" w:cstheme="minorHAnsi"/>
                <w:sz w:val="20"/>
                <w:szCs w:val="20"/>
                <w:lang w:eastAsia="en-GB"/>
              </w:rPr>
              <w:t xml:space="preserve"> Mrs Wright created a ‘communication passport’ fo</w:t>
            </w:r>
            <w:r w:rsidR="000F6E36">
              <w:rPr>
                <w:rFonts w:eastAsia="Times New Roman" w:cstheme="minorHAnsi"/>
                <w:sz w:val="20"/>
                <w:szCs w:val="20"/>
                <w:lang w:eastAsia="en-GB"/>
              </w:rPr>
              <w:t xml:space="preserve">r children who require additional support. </w:t>
            </w:r>
            <w:r w:rsidRPr="00AA77AF">
              <w:rPr>
                <w:rFonts w:eastAsia="Times New Roman" w:cstheme="minorHAnsi"/>
                <w:sz w:val="20"/>
                <w:szCs w:val="20"/>
                <w:lang w:eastAsia="en-GB"/>
              </w:rPr>
              <w:t xml:space="preserve">This details behaviour, triggers, supports, friendships and information about children who require extra support/ have difficulties in regulating emotions. </w:t>
            </w:r>
          </w:p>
          <w:p w14:paraId="044000F0" w14:textId="77777777" w:rsidR="000F6E36" w:rsidRPr="00AA77AF" w:rsidRDefault="000F6E36" w:rsidP="00AA77AF">
            <w:pPr>
              <w:shd w:val="clear" w:color="auto" w:fill="FFFFFF"/>
              <w:spacing w:after="0" w:line="240" w:lineRule="auto"/>
              <w:textAlignment w:val="baseline"/>
              <w:rPr>
                <w:rFonts w:eastAsia="Times New Roman" w:cstheme="minorHAnsi"/>
                <w:sz w:val="20"/>
                <w:szCs w:val="20"/>
                <w:lang w:eastAsia="en-GB"/>
              </w:rPr>
            </w:pPr>
          </w:p>
          <w:p w14:paraId="235A3575" w14:textId="281C19A8" w:rsidR="00AA77AF" w:rsidRDefault="00AA77AF" w:rsidP="00AA77AF">
            <w:pPr>
              <w:shd w:val="clear" w:color="auto" w:fill="FFFFFF"/>
              <w:spacing w:after="0" w:line="240" w:lineRule="auto"/>
              <w:textAlignment w:val="baseline"/>
              <w:rPr>
                <w:rFonts w:eastAsia="Times New Roman" w:cstheme="minorHAnsi"/>
                <w:sz w:val="20"/>
                <w:szCs w:val="20"/>
                <w:lang w:eastAsia="en-GB"/>
              </w:rPr>
            </w:pPr>
            <w:r w:rsidRPr="00AA77AF">
              <w:rPr>
                <w:rFonts w:eastAsia="Times New Roman" w:cstheme="minorHAnsi"/>
                <w:sz w:val="20"/>
                <w:szCs w:val="20"/>
                <w:lang w:eastAsia="en-GB"/>
              </w:rPr>
              <w:t xml:space="preserve">In May 2025 </w:t>
            </w:r>
            <w:r w:rsidR="00F521E1" w:rsidRPr="00AA77AF">
              <w:rPr>
                <w:rFonts w:eastAsia="Times New Roman" w:cstheme="minorHAnsi"/>
                <w:sz w:val="20"/>
                <w:szCs w:val="20"/>
                <w:lang w:eastAsia="en-GB"/>
              </w:rPr>
              <w:t>ev</w:t>
            </w:r>
            <w:r w:rsidR="00F521E1">
              <w:rPr>
                <w:rFonts w:eastAsia="Times New Roman" w:cstheme="minorHAnsi"/>
                <w:sz w:val="20"/>
                <w:szCs w:val="20"/>
                <w:lang w:eastAsia="en-GB"/>
              </w:rPr>
              <w:t>entually</w:t>
            </w:r>
            <w:r w:rsidRPr="00AA77AF">
              <w:rPr>
                <w:rFonts w:eastAsia="Times New Roman" w:cstheme="minorHAnsi"/>
                <w:sz w:val="20"/>
                <w:szCs w:val="20"/>
                <w:lang w:eastAsia="en-GB"/>
              </w:rPr>
              <w:t xml:space="preserve"> had our visit from Communication Friendly </w:t>
            </w:r>
            <w:r w:rsidR="005469A3">
              <w:rPr>
                <w:rFonts w:eastAsia="Times New Roman" w:cstheme="minorHAnsi"/>
                <w:sz w:val="20"/>
                <w:szCs w:val="20"/>
                <w:lang w:eastAsia="en-GB"/>
              </w:rPr>
              <w:t>A</w:t>
            </w:r>
            <w:r w:rsidRPr="00AA77AF">
              <w:rPr>
                <w:rFonts w:eastAsia="Times New Roman" w:cstheme="minorHAnsi"/>
                <w:sz w:val="20"/>
                <w:szCs w:val="20"/>
                <w:lang w:eastAsia="en-GB"/>
              </w:rPr>
              <w:t xml:space="preserve">ssessors and were awarded Communication Friendly </w:t>
            </w:r>
            <w:r w:rsidR="000F6E36">
              <w:rPr>
                <w:rFonts w:eastAsia="Times New Roman" w:cstheme="minorHAnsi"/>
                <w:sz w:val="20"/>
                <w:szCs w:val="20"/>
                <w:lang w:eastAsia="en-GB"/>
              </w:rPr>
              <w:t>S</w:t>
            </w:r>
            <w:r w:rsidRPr="00AA77AF">
              <w:rPr>
                <w:rFonts w:eastAsia="Times New Roman" w:cstheme="minorHAnsi"/>
                <w:sz w:val="20"/>
                <w:szCs w:val="20"/>
                <w:lang w:eastAsia="en-GB"/>
              </w:rPr>
              <w:t xml:space="preserve">chools status. Mrs Wright and the leadership group presented to the assessors and were able to talk about the work they had done and the impact it had </w:t>
            </w:r>
            <w:r w:rsidR="005469A3">
              <w:rPr>
                <w:rFonts w:eastAsia="Times New Roman" w:cstheme="minorHAnsi"/>
                <w:sz w:val="20"/>
                <w:szCs w:val="20"/>
                <w:lang w:eastAsia="en-GB"/>
              </w:rPr>
              <w:t xml:space="preserve">had </w:t>
            </w:r>
            <w:r w:rsidRPr="00AA77AF">
              <w:rPr>
                <w:rFonts w:eastAsia="Times New Roman" w:cstheme="minorHAnsi"/>
                <w:sz w:val="20"/>
                <w:szCs w:val="20"/>
                <w:lang w:eastAsia="en-GB"/>
              </w:rPr>
              <w:t>on the school. The Leadership group also presented to the whole school and parents at our celebrating success service in June.</w:t>
            </w:r>
          </w:p>
          <w:p w14:paraId="4A6469D3" w14:textId="77777777" w:rsidR="000F6E36" w:rsidRPr="00AA77AF" w:rsidRDefault="000F6E36" w:rsidP="00AA77AF">
            <w:pPr>
              <w:shd w:val="clear" w:color="auto" w:fill="FFFFFF"/>
              <w:spacing w:after="0" w:line="240" w:lineRule="auto"/>
              <w:textAlignment w:val="baseline"/>
              <w:rPr>
                <w:rFonts w:eastAsia="Times New Roman" w:cstheme="minorHAnsi"/>
                <w:sz w:val="20"/>
                <w:szCs w:val="20"/>
                <w:lang w:eastAsia="en-GB"/>
              </w:rPr>
            </w:pPr>
          </w:p>
          <w:p w14:paraId="5F2D8869" w14:textId="77777777" w:rsidR="00AA77AF" w:rsidRPr="00AA77AF" w:rsidRDefault="00AA77AF" w:rsidP="000B5F3B">
            <w:pPr>
              <w:shd w:val="clear" w:color="auto" w:fill="FFFFFF"/>
              <w:spacing w:after="0" w:line="240" w:lineRule="auto"/>
              <w:textAlignment w:val="baseline"/>
              <w:rPr>
                <w:rFonts w:eastAsia="Times New Roman" w:cstheme="minorHAnsi"/>
                <w:b/>
                <w:bCs/>
                <w:sz w:val="20"/>
                <w:szCs w:val="20"/>
                <w:lang w:eastAsia="en-GB"/>
              </w:rPr>
            </w:pPr>
          </w:p>
          <w:p w14:paraId="439A3788" w14:textId="3A079FD0" w:rsidR="005A50B2" w:rsidRPr="0021613A" w:rsidRDefault="005A50B2" w:rsidP="005A50B2">
            <w:pPr>
              <w:spacing w:after="0" w:line="240" w:lineRule="auto"/>
              <w:rPr>
                <w:rFonts w:cstheme="minorHAnsi"/>
                <w:b/>
                <w:bCs/>
                <w:sz w:val="20"/>
                <w:szCs w:val="20"/>
              </w:rPr>
            </w:pPr>
            <w:r w:rsidRPr="0021613A">
              <w:rPr>
                <w:rFonts w:cstheme="minorHAnsi"/>
                <w:b/>
                <w:bCs/>
                <w:sz w:val="20"/>
                <w:szCs w:val="20"/>
              </w:rPr>
              <w:t>GL ASSESSMENTS</w:t>
            </w:r>
          </w:p>
          <w:p w14:paraId="78B2BAE4" w14:textId="77777777" w:rsidR="00265D16" w:rsidRDefault="00265D16" w:rsidP="00265D16">
            <w:pPr>
              <w:spacing w:after="0" w:line="240" w:lineRule="auto"/>
              <w:rPr>
                <w:rFonts w:cstheme="minorHAnsi"/>
                <w:sz w:val="20"/>
                <w:szCs w:val="20"/>
              </w:rPr>
            </w:pPr>
          </w:p>
          <w:p w14:paraId="7979FC9A" w14:textId="758595C3" w:rsidR="000B5F3B" w:rsidRDefault="000B5F3B" w:rsidP="00265D16">
            <w:pPr>
              <w:spacing w:after="0" w:line="240" w:lineRule="auto"/>
              <w:rPr>
                <w:rFonts w:cstheme="minorHAnsi"/>
                <w:sz w:val="20"/>
                <w:szCs w:val="20"/>
              </w:rPr>
            </w:pPr>
            <w:r w:rsidRPr="00265D16">
              <w:rPr>
                <w:rFonts w:cstheme="minorHAnsi"/>
                <w:sz w:val="20"/>
                <w:szCs w:val="20"/>
              </w:rPr>
              <w:t>This session we have continued the use of GL Assessments to s</w:t>
            </w:r>
            <w:r w:rsidR="00265D16" w:rsidRPr="00265D16">
              <w:rPr>
                <w:rFonts w:cstheme="minorHAnsi"/>
                <w:sz w:val="20"/>
                <w:szCs w:val="20"/>
              </w:rPr>
              <w:t>up</w:t>
            </w:r>
            <w:r w:rsidRPr="00265D16">
              <w:rPr>
                <w:rFonts w:cstheme="minorHAnsi"/>
                <w:sz w:val="20"/>
                <w:szCs w:val="20"/>
              </w:rPr>
              <w:t xml:space="preserve">port us to track and monitor attainment in Literacy and Numeracy. We have successfully used the data from the assessments to impact targeted interventions. At </w:t>
            </w:r>
            <w:r w:rsidR="00785205">
              <w:rPr>
                <w:rFonts w:cstheme="minorHAnsi"/>
                <w:sz w:val="20"/>
                <w:szCs w:val="20"/>
              </w:rPr>
              <w:t xml:space="preserve">tracking period </w:t>
            </w:r>
            <w:r w:rsidR="009C5883">
              <w:rPr>
                <w:rFonts w:cstheme="minorHAnsi"/>
                <w:sz w:val="20"/>
                <w:szCs w:val="20"/>
              </w:rPr>
              <w:t>1,</w:t>
            </w:r>
            <w:r w:rsidRPr="00265D16">
              <w:rPr>
                <w:rFonts w:cstheme="minorHAnsi"/>
                <w:sz w:val="20"/>
                <w:szCs w:val="20"/>
              </w:rPr>
              <w:t xml:space="preserve"> we discussed the children’s baseline GL Assessment results, including their standard age scores and percentile rankings. </w:t>
            </w:r>
            <w:r w:rsidR="00265D16" w:rsidRPr="00265D16">
              <w:rPr>
                <w:rFonts w:cstheme="minorHAnsi"/>
                <w:sz w:val="20"/>
                <w:szCs w:val="20"/>
              </w:rPr>
              <w:t xml:space="preserve">Following these discussions, </w:t>
            </w:r>
            <w:r w:rsidRPr="00265D16">
              <w:rPr>
                <w:rFonts w:cstheme="minorHAnsi"/>
                <w:sz w:val="20"/>
                <w:szCs w:val="20"/>
              </w:rPr>
              <w:t>Boost Groups to support and challenge children</w:t>
            </w:r>
            <w:r w:rsidR="00265D16" w:rsidRPr="00265D16">
              <w:rPr>
                <w:rFonts w:cstheme="minorHAnsi"/>
                <w:sz w:val="20"/>
                <w:szCs w:val="20"/>
              </w:rPr>
              <w:t xml:space="preserve"> were</w:t>
            </w:r>
            <w:r w:rsidRPr="00265D16">
              <w:rPr>
                <w:rFonts w:cstheme="minorHAnsi"/>
                <w:sz w:val="20"/>
                <w:szCs w:val="20"/>
              </w:rPr>
              <w:t xml:space="preserve"> identified</w:t>
            </w:r>
            <w:r w:rsidR="00785205">
              <w:rPr>
                <w:rFonts w:cstheme="minorHAnsi"/>
                <w:sz w:val="20"/>
                <w:szCs w:val="20"/>
              </w:rPr>
              <w:t xml:space="preserve"> with a focus on those children who were on the cusp of achieving their level. </w:t>
            </w:r>
            <w:r w:rsidR="00265D16" w:rsidRPr="00265D16">
              <w:rPr>
                <w:rFonts w:cstheme="minorHAnsi"/>
                <w:sz w:val="20"/>
                <w:szCs w:val="20"/>
              </w:rPr>
              <w:t xml:space="preserve"> Miss Hall led these boost groups which focussed on</w:t>
            </w:r>
            <w:r w:rsidR="00265D16">
              <w:rPr>
                <w:rFonts w:cstheme="minorHAnsi"/>
                <w:sz w:val="20"/>
                <w:szCs w:val="20"/>
              </w:rPr>
              <w:t xml:space="preserve"> </w:t>
            </w:r>
            <w:r w:rsidR="000A5112">
              <w:rPr>
                <w:rFonts w:cstheme="minorHAnsi"/>
                <w:sz w:val="20"/>
                <w:szCs w:val="20"/>
              </w:rPr>
              <w:t>spelling</w:t>
            </w:r>
            <w:r w:rsidR="00265D16">
              <w:rPr>
                <w:rFonts w:cstheme="minorHAnsi"/>
                <w:sz w:val="20"/>
                <w:szCs w:val="20"/>
              </w:rPr>
              <w:t xml:space="preserve"> and writing interventions.</w:t>
            </w:r>
            <w:r w:rsidR="00785205">
              <w:rPr>
                <w:rFonts w:cstheme="minorHAnsi"/>
                <w:sz w:val="20"/>
                <w:szCs w:val="20"/>
              </w:rPr>
              <w:t xml:space="preserve">  Sample data below shows the impact of this intervention</w:t>
            </w:r>
          </w:p>
          <w:p w14:paraId="404AA252" w14:textId="77777777" w:rsidR="00265D16" w:rsidRDefault="00265D16" w:rsidP="00265D16">
            <w:pPr>
              <w:spacing w:after="0" w:line="240" w:lineRule="auto"/>
              <w:rPr>
                <w:rFonts w:cstheme="minorHAnsi"/>
                <w:sz w:val="20"/>
                <w:szCs w:val="20"/>
              </w:rPr>
            </w:pPr>
          </w:p>
          <w:p w14:paraId="0535C2D7" w14:textId="77777777" w:rsidR="004424EC" w:rsidRDefault="004424EC" w:rsidP="00785205">
            <w:pPr>
              <w:spacing w:after="0" w:line="240" w:lineRule="auto"/>
              <w:rPr>
                <w:rFonts w:cstheme="minorHAnsi"/>
                <w:b/>
                <w:bCs/>
                <w:sz w:val="20"/>
                <w:szCs w:val="20"/>
                <w:u w:val="single"/>
              </w:rPr>
            </w:pPr>
          </w:p>
          <w:p w14:paraId="2CA30156" w14:textId="77777777" w:rsidR="004424EC" w:rsidRDefault="004424EC" w:rsidP="00785205">
            <w:pPr>
              <w:spacing w:after="0" w:line="240" w:lineRule="auto"/>
              <w:rPr>
                <w:rFonts w:cstheme="minorHAnsi"/>
                <w:b/>
                <w:bCs/>
                <w:sz w:val="20"/>
                <w:szCs w:val="20"/>
                <w:u w:val="single"/>
              </w:rPr>
            </w:pPr>
          </w:p>
          <w:p w14:paraId="7D37EA59" w14:textId="7A807204" w:rsidR="00785205" w:rsidRPr="000A5112" w:rsidRDefault="00785205" w:rsidP="00785205">
            <w:pPr>
              <w:spacing w:after="0" w:line="240" w:lineRule="auto"/>
              <w:rPr>
                <w:rFonts w:cstheme="minorHAnsi"/>
                <w:b/>
                <w:bCs/>
                <w:sz w:val="20"/>
                <w:szCs w:val="20"/>
                <w:u w:val="single"/>
              </w:rPr>
            </w:pPr>
            <w:r w:rsidRPr="000A5112">
              <w:rPr>
                <w:rFonts w:cstheme="minorHAnsi"/>
                <w:b/>
                <w:bCs/>
                <w:sz w:val="20"/>
                <w:szCs w:val="20"/>
                <w:u w:val="single"/>
              </w:rPr>
              <w:t xml:space="preserve">Impact of Spelling Intervention </w:t>
            </w:r>
          </w:p>
          <w:p w14:paraId="017AE66A" w14:textId="77777777" w:rsidR="00785205" w:rsidRDefault="00785205" w:rsidP="00265D16">
            <w:pPr>
              <w:spacing w:after="0" w:line="240" w:lineRule="auto"/>
              <w:rPr>
                <w:rFonts w:cstheme="minorHAnsi"/>
                <w:b/>
                <w:bCs/>
                <w:sz w:val="20"/>
                <w:szCs w:val="20"/>
                <w:u w:val="single"/>
              </w:rPr>
            </w:pPr>
          </w:p>
          <w:p w14:paraId="33B158B1" w14:textId="77777777" w:rsidR="00785205" w:rsidRDefault="00785205" w:rsidP="00265D16">
            <w:pPr>
              <w:spacing w:after="0" w:line="240" w:lineRule="auto"/>
              <w:rPr>
                <w:rFonts w:cstheme="minorHAnsi"/>
                <w:b/>
                <w:bCs/>
                <w:sz w:val="20"/>
                <w:szCs w:val="20"/>
                <w:u w:val="single"/>
              </w:rPr>
            </w:pPr>
          </w:p>
          <w:p w14:paraId="5EB43B6B" w14:textId="77777777" w:rsidR="00265D16" w:rsidRDefault="00265D16" w:rsidP="00265D16">
            <w:pPr>
              <w:spacing w:after="0" w:line="240" w:lineRule="auto"/>
              <w:rPr>
                <w:rFonts w:cstheme="minorHAnsi"/>
                <w:sz w:val="20"/>
                <w:szCs w:val="20"/>
              </w:rPr>
            </w:pPr>
          </w:p>
          <w:tbl>
            <w:tblPr>
              <w:tblStyle w:val="TableGrid"/>
              <w:tblpPr w:leftFromText="180" w:rightFromText="180" w:vertAnchor="text" w:horzAnchor="margin" w:tblpY="-295"/>
              <w:tblOverlap w:val="never"/>
              <w:tblW w:w="11860" w:type="dxa"/>
              <w:tblLook w:val="04A0" w:firstRow="1" w:lastRow="0" w:firstColumn="1" w:lastColumn="0" w:noHBand="0" w:noVBand="1"/>
            </w:tblPr>
            <w:tblGrid>
              <w:gridCol w:w="2372"/>
              <w:gridCol w:w="2372"/>
              <w:gridCol w:w="2372"/>
              <w:gridCol w:w="2372"/>
              <w:gridCol w:w="2372"/>
            </w:tblGrid>
            <w:tr w:rsidR="00785205" w14:paraId="62C52517" w14:textId="77777777" w:rsidTr="00785205">
              <w:trPr>
                <w:trHeight w:val="516"/>
              </w:trPr>
              <w:tc>
                <w:tcPr>
                  <w:tcW w:w="2372" w:type="dxa"/>
                  <w:shd w:val="clear" w:color="auto" w:fill="BDD6EE" w:themeFill="accent1" w:themeFillTint="66"/>
                </w:tcPr>
                <w:p w14:paraId="20015479" w14:textId="77777777" w:rsidR="00785205" w:rsidRPr="00265D16" w:rsidRDefault="00785205" w:rsidP="00785205">
                  <w:pPr>
                    <w:rPr>
                      <w:rFonts w:cstheme="minorHAnsi"/>
                      <w:b/>
                      <w:bCs/>
                      <w:sz w:val="20"/>
                      <w:szCs w:val="20"/>
                    </w:rPr>
                  </w:pPr>
                  <w:r w:rsidRPr="00265D16">
                    <w:rPr>
                      <w:rFonts w:cstheme="minorHAnsi"/>
                      <w:b/>
                      <w:bCs/>
                      <w:sz w:val="20"/>
                      <w:szCs w:val="20"/>
                    </w:rPr>
                    <w:t>Name</w:t>
                  </w:r>
                </w:p>
              </w:tc>
              <w:tc>
                <w:tcPr>
                  <w:tcW w:w="2372" w:type="dxa"/>
                  <w:shd w:val="clear" w:color="auto" w:fill="BDD6EE" w:themeFill="accent1" w:themeFillTint="66"/>
                </w:tcPr>
                <w:p w14:paraId="6E126605" w14:textId="4C6CC202" w:rsidR="00785205" w:rsidRPr="00265D16" w:rsidRDefault="00785205" w:rsidP="00785205">
                  <w:pPr>
                    <w:rPr>
                      <w:b/>
                      <w:bCs/>
                    </w:rPr>
                  </w:pPr>
                  <w:r>
                    <w:rPr>
                      <w:b/>
                      <w:bCs/>
                    </w:rPr>
                    <w:t>Spelling Result September 2024</w:t>
                  </w:r>
                </w:p>
              </w:tc>
              <w:tc>
                <w:tcPr>
                  <w:tcW w:w="2372" w:type="dxa"/>
                  <w:shd w:val="clear" w:color="auto" w:fill="BDD6EE" w:themeFill="accent1" w:themeFillTint="66"/>
                </w:tcPr>
                <w:p w14:paraId="52E0B345" w14:textId="77777777" w:rsidR="00785205" w:rsidRPr="00265D16" w:rsidRDefault="00785205" w:rsidP="00785205">
                  <w:pPr>
                    <w:rPr>
                      <w:b/>
                      <w:bCs/>
                    </w:rPr>
                  </w:pPr>
                  <w:r w:rsidRPr="00265D16">
                    <w:rPr>
                      <w:b/>
                      <w:bCs/>
                    </w:rPr>
                    <w:t>Spelling Result December 2024</w:t>
                  </w:r>
                </w:p>
              </w:tc>
              <w:tc>
                <w:tcPr>
                  <w:tcW w:w="2372" w:type="dxa"/>
                  <w:shd w:val="clear" w:color="auto" w:fill="BDD6EE" w:themeFill="accent1" w:themeFillTint="66"/>
                </w:tcPr>
                <w:p w14:paraId="114A35D0" w14:textId="77777777" w:rsidR="00785205" w:rsidRPr="00265D16" w:rsidRDefault="00785205" w:rsidP="00785205">
                  <w:pPr>
                    <w:rPr>
                      <w:b/>
                      <w:bCs/>
                    </w:rPr>
                  </w:pPr>
                  <w:r w:rsidRPr="00265D16">
                    <w:rPr>
                      <w:b/>
                      <w:bCs/>
                    </w:rPr>
                    <w:t>Spelling Result June 2025</w:t>
                  </w:r>
                </w:p>
              </w:tc>
              <w:tc>
                <w:tcPr>
                  <w:tcW w:w="2372" w:type="dxa"/>
                  <w:shd w:val="clear" w:color="auto" w:fill="BDD6EE" w:themeFill="accent1" w:themeFillTint="66"/>
                </w:tcPr>
                <w:p w14:paraId="66FF1492" w14:textId="77777777" w:rsidR="00785205" w:rsidRPr="00265D16" w:rsidRDefault="00785205" w:rsidP="00785205">
                  <w:pPr>
                    <w:rPr>
                      <w:b/>
                      <w:bCs/>
                    </w:rPr>
                  </w:pPr>
                  <w:r w:rsidRPr="00265D16">
                    <w:rPr>
                      <w:b/>
                      <w:bCs/>
                    </w:rPr>
                    <w:t>Difference</w:t>
                  </w:r>
                </w:p>
              </w:tc>
            </w:tr>
            <w:tr w:rsidR="00785205" w14:paraId="4A628AFE" w14:textId="77777777" w:rsidTr="00785205">
              <w:trPr>
                <w:trHeight w:val="516"/>
              </w:trPr>
              <w:tc>
                <w:tcPr>
                  <w:tcW w:w="2372" w:type="dxa"/>
                  <w:shd w:val="clear" w:color="auto" w:fill="BDD6EE" w:themeFill="accent1" w:themeFillTint="66"/>
                </w:tcPr>
                <w:p w14:paraId="402CCD74" w14:textId="77777777" w:rsidR="00785205" w:rsidRPr="00265D16" w:rsidRDefault="00785205" w:rsidP="00785205">
                  <w:pPr>
                    <w:rPr>
                      <w:rFonts w:cstheme="minorHAnsi"/>
                      <w:b/>
                      <w:bCs/>
                      <w:sz w:val="20"/>
                      <w:szCs w:val="20"/>
                    </w:rPr>
                  </w:pPr>
                  <w:r w:rsidRPr="00265D16">
                    <w:rPr>
                      <w:rFonts w:cstheme="minorHAnsi"/>
                      <w:b/>
                      <w:bCs/>
                      <w:sz w:val="20"/>
                      <w:szCs w:val="20"/>
                    </w:rPr>
                    <w:t>Child 1</w:t>
                  </w:r>
                </w:p>
              </w:tc>
              <w:tc>
                <w:tcPr>
                  <w:tcW w:w="2372" w:type="dxa"/>
                  <w:shd w:val="clear" w:color="auto" w:fill="FFFFFF" w:themeFill="background1"/>
                </w:tcPr>
                <w:p w14:paraId="11D2BCC6" w14:textId="6C13B6EA" w:rsidR="00785205" w:rsidRDefault="00785205" w:rsidP="00785205">
                  <w:r>
                    <w:t>70%</w:t>
                  </w:r>
                </w:p>
              </w:tc>
              <w:tc>
                <w:tcPr>
                  <w:tcW w:w="2372" w:type="dxa"/>
                </w:tcPr>
                <w:p w14:paraId="5CA0C567" w14:textId="77777777" w:rsidR="00785205" w:rsidRPr="00265D16" w:rsidRDefault="00785205" w:rsidP="00785205">
                  <w:pPr>
                    <w:spacing w:after="200" w:line="288" w:lineRule="auto"/>
                  </w:pPr>
                  <w:r>
                    <w:t>78%</w:t>
                  </w:r>
                </w:p>
              </w:tc>
              <w:tc>
                <w:tcPr>
                  <w:tcW w:w="2372" w:type="dxa"/>
                </w:tcPr>
                <w:p w14:paraId="1EC1F994" w14:textId="77777777" w:rsidR="00785205" w:rsidRDefault="00785205" w:rsidP="00785205">
                  <w:pPr>
                    <w:rPr>
                      <w:rFonts w:cstheme="minorHAnsi"/>
                      <w:sz w:val="20"/>
                      <w:szCs w:val="20"/>
                    </w:rPr>
                  </w:pPr>
                  <w:r>
                    <w:t>89%</w:t>
                  </w:r>
                </w:p>
              </w:tc>
              <w:tc>
                <w:tcPr>
                  <w:tcW w:w="2372" w:type="dxa"/>
                  <w:shd w:val="clear" w:color="auto" w:fill="92D050"/>
                </w:tcPr>
                <w:p w14:paraId="12907198" w14:textId="78E0628B" w:rsidR="00785205" w:rsidRDefault="00785205" w:rsidP="00785205">
                  <w:pPr>
                    <w:rPr>
                      <w:rFonts w:cstheme="minorHAnsi"/>
                      <w:sz w:val="20"/>
                      <w:szCs w:val="20"/>
                    </w:rPr>
                  </w:pPr>
                  <w:r>
                    <w:t>+19%</w:t>
                  </w:r>
                </w:p>
              </w:tc>
            </w:tr>
            <w:tr w:rsidR="00785205" w14:paraId="7CBDEF6C" w14:textId="77777777" w:rsidTr="00785205">
              <w:trPr>
                <w:trHeight w:val="516"/>
              </w:trPr>
              <w:tc>
                <w:tcPr>
                  <w:tcW w:w="2372" w:type="dxa"/>
                  <w:shd w:val="clear" w:color="auto" w:fill="BDD6EE" w:themeFill="accent1" w:themeFillTint="66"/>
                </w:tcPr>
                <w:p w14:paraId="417B03A5" w14:textId="77777777" w:rsidR="00785205" w:rsidRPr="00265D16" w:rsidRDefault="00785205" w:rsidP="00785205">
                  <w:pPr>
                    <w:rPr>
                      <w:rFonts w:cstheme="minorHAnsi"/>
                      <w:b/>
                      <w:bCs/>
                      <w:sz w:val="20"/>
                      <w:szCs w:val="20"/>
                    </w:rPr>
                  </w:pPr>
                  <w:r w:rsidRPr="00265D16">
                    <w:rPr>
                      <w:rFonts w:cstheme="minorHAnsi"/>
                      <w:b/>
                      <w:bCs/>
                      <w:sz w:val="20"/>
                      <w:szCs w:val="20"/>
                    </w:rPr>
                    <w:t>Child 2</w:t>
                  </w:r>
                </w:p>
              </w:tc>
              <w:tc>
                <w:tcPr>
                  <w:tcW w:w="2372" w:type="dxa"/>
                </w:tcPr>
                <w:p w14:paraId="2747B4D3" w14:textId="29462A9E" w:rsidR="00785205" w:rsidRPr="0077274B" w:rsidRDefault="00785205" w:rsidP="00785205">
                  <w:r>
                    <w:t>69%</w:t>
                  </w:r>
                </w:p>
              </w:tc>
              <w:tc>
                <w:tcPr>
                  <w:tcW w:w="2372" w:type="dxa"/>
                </w:tcPr>
                <w:p w14:paraId="04F0BB01" w14:textId="77777777" w:rsidR="00785205" w:rsidRDefault="00785205" w:rsidP="00785205">
                  <w:pPr>
                    <w:rPr>
                      <w:rFonts w:cstheme="minorHAnsi"/>
                      <w:sz w:val="20"/>
                      <w:szCs w:val="20"/>
                    </w:rPr>
                  </w:pPr>
                  <w:r w:rsidRPr="0077274B">
                    <w:t>78%</w:t>
                  </w:r>
                </w:p>
              </w:tc>
              <w:tc>
                <w:tcPr>
                  <w:tcW w:w="2372" w:type="dxa"/>
                </w:tcPr>
                <w:p w14:paraId="2242B942" w14:textId="77777777" w:rsidR="00785205" w:rsidRDefault="00785205" w:rsidP="00785205">
                  <w:pPr>
                    <w:rPr>
                      <w:rFonts w:cstheme="minorHAnsi"/>
                      <w:sz w:val="20"/>
                      <w:szCs w:val="20"/>
                    </w:rPr>
                  </w:pPr>
                  <w:r w:rsidRPr="0077274B">
                    <w:t>96%</w:t>
                  </w:r>
                </w:p>
              </w:tc>
              <w:tc>
                <w:tcPr>
                  <w:tcW w:w="2372" w:type="dxa"/>
                  <w:shd w:val="clear" w:color="auto" w:fill="92D050"/>
                </w:tcPr>
                <w:p w14:paraId="74C9CCAD" w14:textId="4CA9EB78" w:rsidR="00785205" w:rsidRDefault="00785205" w:rsidP="00785205">
                  <w:pPr>
                    <w:rPr>
                      <w:rFonts w:cstheme="minorHAnsi"/>
                      <w:sz w:val="20"/>
                      <w:szCs w:val="20"/>
                    </w:rPr>
                  </w:pPr>
                  <w:r w:rsidRPr="0077274B">
                    <w:t>+</w:t>
                  </w:r>
                  <w:r w:rsidR="001904F8">
                    <w:t>27</w:t>
                  </w:r>
                  <w:r w:rsidRPr="0077274B">
                    <w:t>%</w:t>
                  </w:r>
                </w:p>
              </w:tc>
            </w:tr>
            <w:tr w:rsidR="00785205" w14:paraId="32CBDFF8" w14:textId="77777777" w:rsidTr="001904F8">
              <w:trPr>
                <w:trHeight w:val="516"/>
              </w:trPr>
              <w:tc>
                <w:tcPr>
                  <w:tcW w:w="2372" w:type="dxa"/>
                  <w:shd w:val="clear" w:color="auto" w:fill="BDD6EE" w:themeFill="accent1" w:themeFillTint="66"/>
                </w:tcPr>
                <w:p w14:paraId="1D96F5B4" w14:textId="77777777" w:rsidR="00785205" w:rsidRPr="00265D16" w:rsidRDefault="00785205" w:rsidP="00785205">
                  <w:pPr>
                    <w:rPr>
                      <w:rFonts w:cstheme="minorHAnsi"/>
                      <w:b/>
                      <w:bCs/>
                      <w:sz w:val="20"/>
                      <w:szCs w:val="20"/>
                    </w:rPr>
                  </w:pPr>
                  <w:r w:rsidRPr="00265D16">
                    <w:rPr>
                      <w:rFonts w:cstheme="minorHAnsi"/>
                      <w:b/>
                      <w:bCs/>
                      <w:sz w:val="20"/>
                      <w:szCs w:val="20"/>
                    </w:rPr>
                    <w:t>Child 3</w:t>
                  </w:r>
                </w:p>
              </w:tc>
              <w:tc>
                <w:tcPr>
                  <w:tcW w:w="2372" w:type="dxa"/>
                </w:tcPr>
                <w:p w14:paraId="435CAA6B" w14:textId="496132C9" w:rsidR="00785205" w:rsidRPr="0077274B" w:rsidRDefault="00785205" w:rsidP="00785205">
                  <w:r>
                    <w:t>65%</w:t>
                  </w:r>
                </w:p>
              </w:tc>
              <w:tc>
                <w:tcPr>
                  <w:tcW w:w="2372" w:type="dxa"/>
                </w:tcPr>
                <w:p w14:paraId="5502B545" w14:textId="77777777" w:rsidR="00785205" w:rsidRDefault="00785205" w:rsidP="00785205">
                  <w:pPr>
                    <w:rPr>
                      <w:rFonts w:cstheme="minorHAnsi"/>
                      <w:sz w:val="20"/>
                      <w:szCs w:val="20"/>
                    </w:rPr>
                  </w:pPr>
                  <w:r w:rsidRPr="0077274B">
                    <w:t>77%</w:t>
                  </w:r>
                </w:p>
              </w:tc>
              <w:tc>
                <w:tcPr>
                  <w:tcW w:w="2372" w:type="dxa"/>
                </w:tcPr>
                <w:p w14:paraId="63F0EF35" w14:textId="77777777" w:rsidR="00785205" w:rsidRDefault="00785205" w:rsidP="00785205">
                  <w:pPr>
                    <w:rPr>
                      <w:rFonts w:cstheme="minorHAnsi"/>
                      <w:sz w:val="20"/>
                      <w:szCs w:val="20"/>
                    </w:rPr>
                  </w:pPr>
                  <w:r w:rsidRPr="0077274B">
                    <w:t>71%</w:t>
                  </w:r>
                </w:p>
              </w:tc>
              <w:tc>
                <w:tcPr>
                  <w:tcW w:w="2372" w:type="dxa"/>
                  <w:shd w:val="clear" w:color="auto" w:fill="FFC000"/>
                </w:tcPr>
                <w:p w14:paraId="2D15A79C" w14:textId="6632C716" w:rsidR="00785205" w:rsidRDefault="001904F8" w:rsidP="00785205">
                  <w:pPr>
                    <w:rPr>
                      <w:rFonts w:cstheme="minorHAnsi"/>
                      <w:sz w:val="20"/>
                      <w:szCs w:val="20"/>
                    </w:rPr>
                  </w:pPr>
                  <w:r>
                    <w:t>+6%</w:t>
                  </w:r>
                  <w:r w:rsidR="00785205" w:rsidRPr="0077274B">
                    <w:t xml:space="preserve"> </w:t>
                  </w:r>
                </w:p>
              </w:tc>
            </w:tr>
            <w:tr w:rsidR="00785205" w14:paraId="5949368E" w14:textId="77777777" w:rsidTr="00785205">
              <w:trPr>
                <w:trHeight w:val="516"/>
              </w:trPr>
              <w:tc>
                <w:tcPr>
                  <w:tcW w:w="2372" w:type="dxa"/>
                  <w:shd w:val="clear" w:color="auto" w:fill="BDD6EE" w:themeFill="accent1" w:themeFillTint="66"/>
                </w:tcPr>
                <w:p w14:paraId="525BEDD5" w14:textId="77777777" w:rsidR="00785205" w:rsidRPr="00265D16" w:rsidRDefault="00785205" w:rsidP="00785205">
                  <w:pPr>
                    <w:rPr>
                      <w:rFonts w:cstheme="minorHAnsi"/>
                      <w:b/>
                      <w:bCs/>
                      <w:sz w:val="20"/>
                      <w:szCs w:val="20"/>
                    </w:rPr>
                  </w:pPr>
                  <w:r w:rsidRPr="00265D16">
                    <w:rPr>
                      <w:rFonts w:cstheme="minorHAnsi"/>
                      <w:b/>
                      <w:bCs/>
                      <w:sz w:val="20"/>
                      <w:szCs w:val="20"/>
                    </w:rPr>
                    <w:t>Child 4</w:t>
                  </w:r>
                </w:p>
              </w:tc>
              <w:tc>
                <w:tcPr>
                  <w:tcW w:w="2372" w:type="dxa"/>
                </w:tcPr>
                <w:p w14:paraId="2BBFDBD2" w14:textId="13BA66B9" w:rsidR="00785205" w:rsidRPr="0077274B" w:rsidRDefault="00785205" w:rsidP="00785205">
                  <w:r>
                    <w:t>71%</w:t>
                  </w:r>
                </w:p>
              </w:tc>
              <w:tc>
                <w:tcPr>
                  <w:tcW w:w="2372" w:type="dxa"/>
                </w:tcPr>
                <w:p w14:paraId="7A60E027" w14:textId="77777777" w:rsidR="00785205" w:rsidRDefault="00785205" w:rsidP="00785205">
                  <w:pPr>
                    <w:rPr>
                      <w:rFonts w:cstheme="minorHAnsi"/>
                      <w:sz w:val="20"/>
                      <w:szCs w:val="20"/>
                    </w:rPr>
                  </w:pPr>
                  <w:r w:rsidRPr="0077274B">
                    <w:t>78%</w:t>
                  </w:r>
                </w:p>
              </w:tc>
              <w:tc>
                <w:tcPr>
                  <w:tcW w:w="2372" w:type="dxa"/>
                </w:tcPr>
                <w:p w14:paraId="71842257" w14:textId="77777777" w:rsidR="00785205" w:rsidRDefault="00785205" w:rsidP="00785205">
                  <w:pPr>
                    <w:rPr>
                      <w:rFonts w:cstheme="minorHAnsi"/>
                      <w:sz w:val="20"/>
                      <w:szCs w:val="20"/>
                    </w:rPr>
                  </w:pPr>
                  <w:r w:rsidRPr="0077274B">
                    <w:t>88%</w:t>
                  </w:r>
                </w:p>
              </w:tc>
              <w:tc>
                <w:tcPr>
                  <w:tcW w:w="2372" w:type="dxa"/>
                  <w:shd w:val="clear" w:color="auto" w:fill="92D050"/>
                </w:tcPr>
                <w:p w14:paraId="75264C47" w14:textId="0325508F" w:rsidR="00785205" w:rsidRDefault="00785205" w:rsidP="00785205">
                  <w:pPr>
                    <w:rPr>
                      <w:rFonts w:cstheme="minorHAnsi"/>
                      <w:sz w:val="20"/>
                      <w:szCs w:val="20"/>
                    </w:rPr>
                  </w:pPr>
                  <w:r w:rsidRPr="0077274B">
                    <w:t>+1</w:t>
                  </w:r>
                  <w:r w:rsidR="001904F8">
                    <w:t>7</w:t>
                  </w:r>
                  <w:r w:rsidRPr="0077274B">
                    <w:t>%</w:t>
                  </w:r>
                </w:p>
              </w:tc>
            </w:tr>
            <w:tr w:rsidR="00785205" w14:paraId="7DEA917B" w14:textId="77777777" w:rsidTr="00785205">
              <w:trPr>
                <w:trHeight w:val="516"/>
              </w:trPr>
              <w:tc>
                <w:tcPr>
                  <w:tcW w:w="2372" w:type="dxa"/>
                  <w:shd w:val="clear" w:color="auto" w:fill="BDD6EE" w:themeFill="accent1" w:themeFillTint="66"/>
                </w:tcPr>
                <w:p w14:paraId="68BEBBAD" w14:textId="77777777" w:rsidR="00785205" w:rsidRPr="00265D16" w:rsidRDefault="00785205" w:rsidP="00785205">
                  <w:pPr>
                    <w:rPr>
                      <w:rFonts w:cstheme="minorHAnsi"/>
                      <w:b/>
                      <w:bCs/>
                      <w:sz w:val="20"/>
                      <w:szCs w:val="20"/>
                    </w:rPr>
                  </w:pPr>
                  <w:r w:rsidRPr="00265D16">
                    <w:rPr>
                      <w:rFonts w:cstheme="minorHAnsi"/>
                      <w:b/>
                      <w:bCs/>
                      <w:sz w:val="20"/>
                      <w:szCs w:val="20"/>
                    </w:rPr>
                    <w:t>Child 5</w:t>
                  </w:r>
                </w:p>
              </w:tc>
              <w:tc>
                <w:tcPr>
                  <w:tcW w:w="2372" w:type="dxa"/>
                </w:tcPr>
                <w:p w14:paraId="7832D0BC" w14:textId="02B641F0" w:rsidR="00785205" w:rsidRDefault="00785205" w:rsidP="00785205">
                  <w:r>
                    <w:t>63%</w:t>
                  </w:r>
                </w:p>
              </w:tc>
              <w:tc>
                <w:tcPr>
                  <w:tcW w:w="2372" w:type="dxa"/>
                </w:tcPr>
                <w:p w14:paraId="507EA3EC" w14:textId="77777777" w:rsidR="00785205" w:rsidRDefault="00785205" w:rsidP="00785205">
                  <w:pPr>
                    <w:rPr>
                      <w:rFonts w:cstheme="minorHAnsi"/>
                      <w:sz w:val="20"/>
                      <w:szCs w:val="20"/>
                    </w:rPr>
                  </w:pPr>
                  <w:r>
                    <w:t>77%</w:t>
                  </w:r>
                </w:p>
              </w:tc>
              <w:tc>
                <w:tcPr>
                  <w:tcW w:w="2372" w:type="dxa"/>
                </w:tcPr>
                <w:p w14:paraId="256376AB" w14:textId="77777777" w:rsidR="00785205" w:rsidRDefault="00785205" w:rsidP="00785205">
                  <w:pPr>
                    <w:rPr>
                      <w:rFonts w:cstheme="minorHAnsi"/>
                      <w:sz w:val="20"/>
                      <w:szCs w:val="20"/>
                    </w:rPr>
                  </w:pPr>
                  <w:r>
                    <w:t>81%</w:t>
                  </w:r>
                </w:p>
              </w:tc>
              <w:tc>
                <w:tcPr>
                  <w:tcW w:w="2372" w:type="dxa"/>
                  <w:shd w:val="clear" w:color="auto" w:fill="92D050"/>
                </w:tcPr>
                <w:p w14:paraId="73CC411B" w14:textId="7A79AB7F" w:rsidR="00785205" w:rsidRDefault="00785205" w:rsidP="00785205">
                  <w:pPr>
                    <w:rPr>
                      <w:rFonts w:cstheme="minorHAnsi"/>
                      <w:sz w:val="20"/>
                      <w:szCs w:val="20"/>
                    </w:rPr>
                  </w:pPr>
                  <w:r>
                    <w:t>+</w:t>
                  </w:r>
                  <w:r w:rsidR="001904F8">
                    <w:t>18</w:t>
                  </w:r>
                  <w:r>
                    <w:t>%</w:t>
                  </w:r>
                </w:p>
              </w:tc>
            </w:tr>
            <w:tr w:rsidR="00785205" w14:paraId="2B354330" w14:textId="77777777" w:rsidTr="00785205">
              <w:trPr>
                <w:trHeight w:val="516"/>
              </w:trPr>
              <w:tc>
                <w:tcPr>
                  <w:tcW w:w="2372" w:type="dxa"/>
                  <w:shd w:val="clear" w:color="auto" w:fill="BDD6EE" w:themeFill="accent1" w:themeFillTint="66"/>
                </w:tcPr>
                <w:p w14:paraId="2ADC1272" w14:textId="77777777" w:rsidR="00785205" w:rsidRPr="00265D16" w:rsidRDefault="00785205" w:rsidP="00785205">
                  <w:pPr>
                    <w:rPr>
                      <w:rFonts w:cstheme="minorHAnsi"/>
                      <w:b/>
                      <w:bCs/>
                      <w:sz w:val="20"/>
                      <w:szCs w:val="20"/>
                    </w:rPr>
                  </w:pPr>
                  <w:r w:rsidRPr="00265D16">
                    <w:rPr>
                      <w:rFonts w:cstheme="minorHAnsi"/>
                      <w:b/>
                      <w:bCs/>
                      <w:sz w:val="20"/>
                      <w:szCs w:val="20"/>
                    </w:rPr>
                    <w:t>Child 6</w:t>
                  </w:r>
                </w:p>
              </w:tc>
              <w:tc>
                <w:tcPr>
                  <w:tcW w:w="2372" w:type="dxa"/>
                </w:tcPr>
                <w:p w14:paraId="57BC7581" w14:textId="24219575" w:rsidR="00785205" w:rsidRDefault="00785205" w:rsidP="00785205">
                  <w:r>
                    <w:t>79%</w:t>
                  </w:r>
                </w:p>
              </w:tc>
              <w:tc>
                <w:tcPr>
                  <w:tcW w:w="2372" w:type="dxa"/>
                </w:tcPr>
                <w:p w14:paraId="73F4CAC0" w14:textId="77777777" w:rsidR="00785205" w:rsidRDefault="00785205" w:rsidP="00785205">
                  <w:pPr>
                    <w:rPr>
                      <w:rFonts w:cstheme="minorHAnsi"/>
                      <w:sz w:val="20"/>
                      <w:szCs w:val="20"/>
                    </w:rPr>
                  </w:pPr>
                  <w:r>
                    <w:t>83%</w:t>
                  </w:r>
                </w:p>
              </w:tc>
              <w:tc>
                <w:tcPr>
                  <w:tcW w:w="2372" w:type="dxa"/>
                </w:tcPr>
                <w:p w14:paraId="11130F61" w14:textId="77777777" w:rsidR="00785205" w:rsidRDefault="00785205" w:rsidP="00785205">
                  <w:pPr>
                    <w:rPr>
                      <w:rFonts w:cstheme="minorHAnsi"/>
                      <w:sz w:val="20"/>
                      <w:szCs w:val="20"/>
                    </w:rPr>
                  </w:pPr>
                  <w:r>
                    <w:t>88%</w:t>
                  </w:r>
                </w:p>
              </w:tc>
              <w:tc>
                <w:tcPr>
                  <w:tcW w:w="2372" w:type="dxa"/>
                  <w:shd w:val="clear" w:color="auto" w:fill="92D050"/>
                </w:tcPr>
                <w:p w14:paraId="2341B7CF" w14:textId="3099B35D" w:rsidR="00785205" w:rsidRDefault="001904F8" w:rsidP="00785205">
                  <w:pPr>
                    <w:rPr>
                      <w:rFonts w:cstheme="minorHAnsi"/>
                      <w:sz w:val="20"/>
                      <w:szCs w:val="20"/>
                    </w:rPr>
                  </w:pPr>
                  <w:r>
                    <w:t>19%</w:t>
                  </w:r>
                </w:p>
              </w:tc>
            </w:tr>
            <w:tr w:rsidR="00785205" w14:paraId="0D6CA0AF" w14:textId="77777777" w:rsidTr="00785205">
              <w:trPr>
                <w:trHeight w:val="516"/>
              </w:trPr>
              <w:tc>
                <w:tcPr>
                  <w:tcW w:w="2372" w:type="dxa"/>
                  <w:shd w:val="clear" w:color="auto" w:fill="BDD6EE" w:themeFill="accent1" w:themeFillTint="66"/>
                </w:tcPr>
                <w:p w14:paraId="355F4AC0" w14:textId="77777777" w:rsidR="00785205" w:rsidRPr="00265D16" w:rsidRDefault="00785205" w:rsidP="00785205">
                  <w:pPr>
                    <w:rPr>
                      <w:b/>
                      <w:bCs/>
                    </w:rPr>
                  </w:pPr>
                  <w:r w:rsidRPr="00265D16">
                    <w:rPr>
                      <w:b/>
                      <w:bCs/>
                    </w:rPr>
                    <w:t>Child 7</w:t>
                  </w:r>
                </w:p>
              </w:tc>
              <w:tc>
                <w:tcPr>
                  <w:tcW w:w="2372" w:type="dxa"/>
                </w:tcPr>
                <w:p w14:paraId="23C37813" w14:textId="6D52E2B1" w:rsidR="00785205" w:rsidRDefault="00785205" w:rsidP="00785205">
                  <w:r>
                    <w:t>78%</w:t>
                  </w:r>
                </w:p>
              </w:tc>
              <w:tc>
                <w:tcPr>
                  <w:tcW w:w="2372" w:type="dxa"/>
                </w:tcPr>
                <w:p w14:paraId="1CE23FF4" w14:textId="77777777" w:rsidR="00785205" w:rsidRDefault="00785205" w:rsidP="00785205">
                  <w:r>
                    <w:t>88%</w:t>
                  </w:r>
                </w:p>
              </w:tc>
              <w:tc>
                <w:tcPr>
                  <w:tcW w:w="2372" w:type="dxa"/>
                </w:tcPr>
                <w:p w14:paraId="2EBC3F52" w14:textId="77777777" w:rsidR="00785205" w:rsidRDefault="00785205" w:rsidP="00785205">
                  <w:r>
                    <w:t>94%</w:t>
                  </w:r>
                </w:p>
              </w:tc>
              <w:tc>
                <w:tcPr>
                  <w:tcW w:w="2372" w:type="dxa"/>
                  <w:shd w:val="clear" w:color="auto" w:fill="92D050"/>
                </w:tcPr>
                <w:p w14:paraId="06D5F1CD" w14:textId="1382B38E" w:rsidR="00785205" w:rsidRPr="0077274B" w:rsidRDefault="00785205" w:rsidP="00785205">
                  <w:r>
                    <w:t>+</w:t>
                  </w:r>
                  <w:r w:rsidR="001904F8">
                    <w:t>1</w:t>
                  </w:r>
                  <w:r>
                    <w:t>6%</w:t>
                  </w:r>
                </w:p>
                <w:p w14:paraId="58AA041D" w14:textId="77777777" w:rsidR="00785205" w:rsidRDefault="00785205" w:rsidP="00785205"/>
              </w:tc>
            </w:tr>
          </w:tbl>
          <w:p w14:paraId="7A95E2F4" w14:textId="51AE0C17" w:rsidR="00772649" w:rsidRPr="00A31A11" w:rsidRDefault="005A50B2" w:rsidP="00772649">
            <w:pPr>
              <w:rPr>
                <w:rFonts w:cstheme="minorHAnsi"/>
                <w:b/>
                <w:sz w:val="20"/>
                <w:szCs w:val="20"/>
              </w:rPr>
            </w:pPr>
            <w:r w:rsidRPr="0021613A">
              <w:rPr>
                <w:rFonts w:cstheme="minorHAnsi"/>
                <w:b/>
                <w:sz w:val="20"/>
                <w:szCs w:val="20"/>
              </w:rPr>
              <w:t>NUMERACY</w:t>
            </w:r>
          </w:p>
          <w:p w14:paraId="380FDE35" w14:textId="2AE129B2" w:rsidR="00772649" w:rsidRDefault="00772649" w:rsidP="00772649">
            <w:r>
              <w:t xml:space="preserve">Staff worked with Robert </w:t>
            </w:r>
            <w:r w:rsidR="00B44AB8">
              <w:t>McCallum, QIO</w:t>
            </w:r>
            <w:r>
              <w:t xml:space="preserve"> for Numeracy on a book study of ‘The Thinking Classroom’. At each session, staff worked collaboratively to discuss the approaches within the book and work together to implement these approaches within the school and their own classroom.  Staff teachers were challenged in their thinking and approaches to the teaching of numeracy, mathematics and problem solving, specifically in terms of the how the teacher interacts with pupils and imparts knowledge and how the classroom </w:t>
            </w:r>
            <w:r w:rsidR="00F521E1">
              <w:t>environment is</w:t>
            </w:r>
            <w:r>
              <w:t xml:space="preserve"> set up. </w:t>
            </w:r>
          </w:p>
          <w:p w14:paraId="04B2D1BB" w14:textId="73FEA3DD" w:rsidR="00934011" w:rsidRDefault="00772649" w:rsidP="00772649">
            <w:r>
              <w:t>This led to small tests of change in each classroom where questioning, seating and positioning were considered in order to promote better engagement with problem solving. Pupils are now beginning to be more engaged in problem solving approaches and collaborate with their peers in random pairings and groups more readily. Digital resources and games have also been used more frequently in class</w:t>
            </w:r>
            <w:r w:rsidR="00934011">
              <w:t xml:space="preserve"> as a means of promoting problem solving and thinking skills.</w:t>
            </w:r>
            <w:r>
              <w:t xml:space="preserve"> Class teachers are utilising the use of vertical surfaces to make learning visible for children </w:t>
            </w:r>
            <w:r w:rsidR="00934011">
              <w:t xml:space="preserve">participating in </w:t>
            </w:r>
            <w:r>
              <w:lastRenderedPageBreak/>
              <w:t>group work</w:t>
            </w:r>
            <w:r w:rsidR="00934011">
              <w:t xml:space="preserve">.  </w:t>
            </w:r>
            <w:proofErr w:type="gramStart"/>
            <w:r w:rsidR="00934011">
              <w:t>This ,</w:t>
            </w:r>
            <w:proofErr w:type="gramEnd"/>
            <w:r w:rsidR="00934011">
              <w:t xml:space="preserve"> fosters collaboration and communication and </w:t>
            </w:r>
            <w:r w:rsidR="00F521E1">
              <w:t>promotes</w:t>
            </w:r>
            <w:r w:rsidR="00934011">
              <w:t xml:space="preserve"> active thinking.</w:t>
            </w:r>
            <w:r>
              <w:t xml:space="preserve">   Resources were purchased to support this approach including large transportable whiteboards and pens that can be used to write on windows.</w:t>
            </w:r>
          </w:p>
          <w:p w14:paraId="29F3C617" w14:textId="1DEBD0FE" w:rsidR="00934011" w:rsidRDefault="00934011" w:rsidP="00772649">
            <w:r>
              <w:t>Our GL Assessment Data shows that al</w:t>
            </w:r>
            <w:r w:rsidRPr="00934011">
              <w:t>most all classes improved in their problem-solving abilities across the year</w:t>
            </w:r>
            <w:r>
              <w:t xml:space="preserve">.  </w:t>
            </w:r>
            <w:r w:rsidRPr="00934011">
              <w:t>Primary 3 and 4 are now above the national average when it comes to their problem-solving abilities. Primary 5, 6 and 7 are below the national average but for Primary 5 and 6, the gap has been reduced.</w:t>
            </w:r>
          </w:p>
          <w:tbl>
            <w:tblPr>
              <w:tblStyle w:val="TableGrid"/>
              <w:tblW w:w="9259" w:type="dxa"/>
              <w:tblLook w:val="04A0" w:firstRow="1" w:lastRow="0" w:firstColumn="1" w:lastColumn="0" w:noHBand="0" w:noVBand="1"/>
            </w:tblPr>
            <w:tblGrid>
              <w:gridCol w:w="754"/>
              <w:gridCol w:w="1701"/>
              <w:gridCol w:w="1701"/>
              <w:gridCol w:w="1701"/>
              <w:gridCol w:w="1701"/>
              <w:gridCol w:w="1701"/>
            </w:tblGrid>
            <w:tr w:rsidR="00934011" w14:paraId="2BA964AD" w14:textId="77777777" w:rsidTr="00285FF1">
              <w:tc>
                <w:tcPr>
                  <w:tcW w:w="754" w:type="dxa"/>
                </w:tcPr>
                <w:p w14:paraId="72563F5E" w14:textId="77777777" w:rsidR="00934011" w:rsidRDefault="00934011" w:rsidP="00EB20CA">
                  <w:pPr>
                    <w:framePr w:hSpace="180" w:wrap="around" w:vAnchor="text" w:hAnchor="margin" w:xAlign="center" w:y="-299"/>
                  </w:pPr>
                  <w:r>
                    <w:t>Class</w:t>
                  </w:r>
                </w:p>
              </w:tc>
              <w:tc>
                <w:tcPr>
                  <w:tcW w:w="1701" w:type="dxa"/>
                </w:tcPr>
                <w:p w14:paraId="71C9EB1D" w14:textId="77777777" w:rsidR="00934011" w:rsidRDefault="00934011" w:rsidP="00EB20CA">
                  <w:pPr>
                    <w:framePr w:hSpace="180" w:wrap="around" w:vAnchor="text" w:hAnchor="margin" w:xAlign="center" w:y="-299"/>
                  </w:pPr>
                  <w:r>
                    <w:t>PTM Problem Solving (Start) %</w:t>
                  </w:r>
                </w:p>
              </w:tc>
              <w:tc>
                <w:tcPr>
                  <w:tcW w:w="1701" w:type="dxa"/>
                </w:tcPr>
                <w:p w14:paraId="6A4D9C03" w14:textId="77777777" w:rsidR="00934011" w:rsidRDefault="00934011" w:rsidP="00EB20CA">
                  <w:pPr>
                    <w:framePr w:hSpace="180" w:wrap="around" w:vAnchor="text" w:hAnchor="margin" w:xAlign="center" w:y="-299"/>
                  </w:pPr>
                  <w:r>
                    <w:t>PTM Problem Solving (End) %</w:t>
                  </w:r>
                </w:p>
              </w:tc>
              <w:tc>
                <w:tcPr>
                  <w:tcW w:w="1701" w:type="dxa"/>
                </w:tcPr>
                <w:p w14:paraId="3E670F42" w14:textId="77777777" w:rsidR="00934011" w:rsidRDefault="00934011" w:rsidP="00EB20CA">
                  <w:pPr>
                    <w:framePr w:hSpace="180" w:wrap="around" w:vAnchor="text" w:hAnchor="margin" w:xAlign="center" w:y="-299"/>
                  </w:pPr>
                  <w:r>
                    <w:t>Difference %</w:t>
                  </w:r>
                </w:p>
              </w:tc>
              <w:tc>
                <w:tcPr>
                  <w:tcW w:w="1701" w:type="dxa"/>
                </w:tcPr>
                <w:p w14:paraId="12C12D99" w14:textId="77777777" w:rsidR="00934011" w:rsidRDefault="00934011" w:rsidP="00EB20CA">
                  <w:pPr>
                    <w:framePr w:hSpace="180" w:wrap="around" w:vAnchor="text" w:hAnchor="margin" w:xAlign="center" w:y="-299"/>
                  </w:pPr>
                  <w:r>
                    <w:t>National %</w:t>
                  </w:r>
                </w:p>
              </w:tc>
              <w:tc>
                <w:tcPr>
                  <w:tcW w:w="1701" w:type="dxa"/>
                </w:tcPr>
                <w:p w14:paraId="17FEF929" w14:textId="77777777" w:rsidR="00934011" w:rsidRDefault="00934011" w:rsidP="00EB20CA">
                  <w:pPr>
                    <w:framePr w:hSpace="180" w:wrap="around" w:vAnchor="text" w:hAnchor="margin" w:xAlign="center" w:y="-299"/>
                  </w:pPr>
                  <w:r>
                    <w:t>National Difference %</w:t>
                  </w:r>
                </w:p>
              </w:tc>
            </w:tr>
            <w:tr w:rsidR="00934011" w14:paraId="443EEA49" w14:textId="77777777" w:rsidTr="00285FF1">
              <w:tc>
                <w:tcPr>
                  <w:tcW w:w="754" w:type="dxa"/>
                </w:tcPr>
                <w:p w14:paraId="1C87FEF7" w14:textId="77777777" w:rsidR="00934011" w:rsidRDefault="00934011" w:rsidP="00EB20CA">
                  <w:pPr>
                    <w:framePr w:hSpace="180" w:wrap="around" w:vAnchor="text" w:hAnchor="margin" w:xAlign="center" w:y="-299"/>
                  </w:pPr>
                  <w:r>
                    <w:t>3</w:t>
                  </w:r>
                </w:p>
              </w:tc>
              <w:tc>
                <w:tcPr>
                  <w:tcW w:w="1701" w:type="dxa"/>
                </w:tcPr>
                <w:p w14:paraId="284D1376" w14:textId="77777777" w:rsidR="00934011" w:rsidRDefault="00934011" w:rsidP="00EB20CA">
                  <w:pPr>
                    <w:framePr w:hSpace="180" w:wrap="around" w:vAnchor="text" w:hAnchor="margin" w:xAlign="center" w:y="-299"/>
                  </w:pPr>
                  <w:r>
                    <w:t>18</w:t>
                  </w:r>
                </w:p>
              </w:tc>
              <w:tc>
                <w:tcPr>
                  <w:tcW w:w="1701" w:type="dxa"/>
                </w:tcPr>
                <w:p w14:paraId="2FF06584" w14:textId="77777777" w:rsidR="00934011" w:rsidRDefault="00934011" w:rsidP="00EB20CA">
                  <w:pPr>
                    <w:framePr w:hSpace="180" w:wrap="around" w:vAnchor="text" w:hAnchor="margin" w:xAlign="center" w:y="-299"/>
                  </w:pPr>
                  <w:r>
                    <w:t>50</w:t>
                  </w:r>
                </w:p>
              </w:tc>
              <w:tc>
                <w:tcPr>
                  <w:tcW w:w="1701" w:type="dxa"/>
                  <w:shd w:val="clear" w:color="auto" w:fill="92D050"/>
                </w:tcPr>
                <w:p w14:paraId="34735604" w14:textId="77777777" w:rsidR="00934011" w:rsidRDefault="00934011" w:rsidP="00EB20CA">
                  <w:pPr>
                    <w:framePr w:hSpace="180" w:wrap="around" w:vAnchor="text" w:hAnchor="margin" w:xAlign="center" w:y="-299"/>
                  </w:pPr>
                  <w:r>
                    <w:t>+32</w:t>
                  </w:r>
                </w:p>
              </w:tc>
              <w:tc>
                <w:tcPr>
                  <w:tcW w:w="1701" w:type="dxa"/>
                </w:tcPr>
                <w:p w14:paraId="47B7A1DB" w14:textId="77777777" w:rsidR="00934011" w:rsidRDefault="00934011" w:rsidP="00EB20CA">
                  <w:pPr>
                    <w:framePr w:hSpace="180" w:wrap="around" w:vAnchor="text" w:hAnchor="margin" w:xAlign="center" w:y="-299"/>
                  </w:pPr>
                  <w:r>
                    <w:t>46</w:t>
                  </w:r>
                </w:p>
              </w:tc>
              <w:tc>
                <w:tcPr>
                  <w:tcW w:w="1701" w:type="dxa"/>
                  <w:shd w:val="clear" w:color="auto" w:fill="92D050"/>
                </w:tcPr>
                <w:p w14:paraId="6AC9368F" w14:textId="77777777" w:rsidR="00934011" w:rsidRDefault="00934011" w:rsidP="00EB20CA">
                  <w:pPr>
                    <w:framePr w:hSpace="180" w:wrap="around" w:vAnchor="text" w:hAnchor="margin" w:xAlign="center" w:y="-299"/>
                  </w:pPr>
                  <w:r>
                    <w:t>+4</w:t>
                  </w:r>
                </w:p>
              </w:tc>
            </w:tr>
            <w:tr w:rsidR="00934011" w14:paraId="2DC3A485" w14:textId="77777777" w:rsidTr="00285FF1">
              <w:tc>
                <w:tcPr>
                  <w:tcW w:w="754" w:type="dxa"/>
                </w:tcPr>
                <w:p w14:paraId="3CAEC05F" w14:textId="77777777" w:rsidR="00934011" w:rsidRDefault="00934011" w:rsidP="00EB20CA">
                  <w:pPr>
                    <w:framePr w:hSpace="180" w:wrap="around" w:vAnchor="text" w:hAnchor="margin" w:xAlign="center" w:y="-299"/>
                  </w:pPr>
                  <w:r>
                    <w:t>4</w:t>
                  </w:r>
                </w:p>
              </w:tc>
              <w:tc>
                <w:tcPr>
                  <w:tcW w:w="1701" w:type="dxa"/>
                </w:tcPr>
                <w:p w14:paraId="1716CBCA" w14:textId="77777777" w:rsidR="00934011" w:rsidRDefault="00934011" w:rsidP="00EB20CA">
                  <w:pPr>
                    <w:framePr w:hSpace="180" w:wrap="around" w:vAnchor="text" w:hAnchor="margin" w:xAlign="center" w:y="-299"/>
                  </w:pPr>
                  <w:r>
                    <w:t>28</w:t>
                  </w:r>
                </w:p>
              </w:tc>
              <w:tc>
                <w:tcPr>
                  <w:tcW w:w="1701" w:type="dxa"/>
                </w:tcPr>
                <w:p w14:paraId="6094BE9A" w14:textId="77777777" w:rsidR="00934011" w:rsidRDefault="00934011" w:rsidP="00EB20CA">
                  <w:pPr>
                    <w:framePr w:hSpace="180" w:wrap="around" w:vAnchor="text" w:hAnchor="margin" w:xAlign="center" w:y="-299"/>
                  </w:pPr>
                  <w:r>
                    <w:t>51</w:t>
                  </w:r>
                </w:p>
              </w:tc>
              <w:tc>
                <w:tcPr>
                  <w:tcW w:w="1701" w:type="dxa"/>
                  <w:shd w:val="clear" w:color="auto" w:fill="92D050"/>
                </w:tcPr>
                <w:p w14:paraId="4560F8F4" w14:textId="77777777" w:rsidR="00934011" w:rsidRDefault="00934011" w:rsidP="00EB20CA">
                  <w:pPr>
                    <w:framePr w:hSpace="180" w:wrap="around" w:vAnchor="text" w:hAnchor="margin" w:xAlign="center" w:y="-299"/>
                  </w:pPr>
                  <w:r>
                    <w:t>+23</w:t>
                  </w:r>
                </w:p>
              </w:tc>
              <w:tc>
                <w:tcPr>
                  <w:tcW w:w="1701" w:type="dxa"/>
                </w:tcPr>
                <w:p w14:paraId="343B8EC5" w14:textId="77777777" w:rsidR="00934011" w:rsidRDefault="00934011" w:rsidP="00EB20CA">
                  <w:pPr>
                    <w:framePr w:hSpace="180" w:wrap="around" w:vAnchor="text" w:hAnchor="margin" w:xAlign="center" w:y="-299"/>
                  </w:pPr>
                  <w:r>
                    <w:t>41</w:t>
                  </w:r>
                </w:p>
              </w:tc>
              <w:tc>
                <w:tcPr>
                  <w:tcW w:w="1701" w:type="dxa"/>
                  <w:shd w:val="clear" w:color="auto" w:fill="92D050"/>
                </w:tcPr>
                <w:p w14:paraId="6BE0E525" w14:textId="77777777" w:rsidR="00934011" w:rsidRDefault="00934011" w:rsidP="00EB20CA">
                  <w:pPr>
                    <w:framePr w:hSpace="180" w:wrap="around" w:vAnchor="text" w:hAnchor="margin" w:xAlign="center" w:y="-299"/>
                  </w:pPr>
                  <w:r>
                    <w:t>+10</w:t>
                  </w:r>
                </w:p>
              </w:tc>
            </w:tr>
            <w:tr w:rsidR="00934011" w14:paraId="5312D0DB" w14:textId="77777777" w:rsidTr="00285FF1">
              <w:tc>
                <w:tcPr>
                  <w:tcW w:w="754" w:type="dxa"/>
                </w:tcPr>
                <w:p w14:paraId="458B4155" w14:textId="77777777" w:rsidR="00934011" w:rsidRDefault="00934011" w:rsidP="00EB20CA">
                  <w:pPr>
                    <w:framePr w:hSpace="180" w:wrap="around" w:vAnchor="text" w:hAnchor="margin" w:xAlign="center" w:y="-299"/>
                  </w:pPr>
                  <w:r>
                    <w:t>5</w:t>
                  </w:r>
                </w:p>
              </w:tc>
              <w:tc>
                <w:tcPr>
                  <w:tcW w:w="1701" w:type="dxa"/>
                </w:tcPr>
                <w:p w14:paraId="0A562A81" w14:textId="77777777" w:rsidR="00934011" w:rsidRDefault="00934011" w:rsidP="00EB20CA">
                  <w:pPr>
                    <w:framePr w:hSpace="180" w:wrap="around" w:vAnchor="text" w:hAnchor="margin" w:xAlign="center" w:y="-299"/>
                  </w:pPr>
                  <w:r>
                    <w:t>22</w:t>
                  </w:r>
                </w:p>
              </w:tc>
              <w:tc>
                <w:tcPr>
                  <w:tcW w:w="1701" w:type="dxa"/>
                </w:tcPr>
                <w:p w14:paraId="26A95B6D" w14:textId="77777777" w:rsidR="00934011" w:rsidRDefault="00934011" w:rsidP="00EB20CA">
                  <w:pPr>
                    <w:framePr w:hSpace="180" w:wrap="around" w:vAnchor="text" w:hAnchor="margin" w:xAlign="center" w:y="-299"/>
                  </w:pPr>
                  <w:r>
                    <w:t>30</w:t>
                  </w:r>
                </w:p>
              </w:tc>
              <w:tc>
                <w:tcPr>
                  <w:tcW w:w="1701" w:type="dxa"/>
                  <w:shd w:val="clear" w:color="auto" w:fill="92D050"/>
                </w:tcPr>
                <w:p w14:paraId="4A251FCA" w14:textId="77777777" w:rsidR="00934011" w:rsidRDefault="00934011" w:rsidP="00EB20CA">
                  <w:pPr>
                    <w:framePr w:hSpace="180" w:wrap="around" w:vAnchor="text" w:hAnchor="margin" w:xAlign="center" w:y="-299"/>
                  </w:pPr>
                  <w:r>
                    <w:t>+8</w:t>
                  </w:r>
                </w:p>
              </w:tc>
              <w:tc>
                <w:tcPr>
                  <w:tcW w:w="1701" w:type="dxa"/>
                </w:tcPr>
                <w:p w14:paraId="0D417542" w14:textId="77777777" w:rsidR="00934011" w:rsidRDefault="00934011" w:rsidP="00EB20CA">
                  <w:pPr>
                    <w:framePr w:hSpace="180" w:wrap="around" w:vAnchor="text" w:hAnchor="margin" w:xAlign="center" w:y="-299"/>
                  </w:pPr>
                  <w:r>
                    <w:t>38</w:t>
                  </w:r>
                </w:p>
              </w:tc>
              <w:tc>
                <w:tcPr>
                  <w:tcW w:w="1701" w:type="dxa"/>
                  <w:shd w:val="clear" w:color="auto" w:fill="FFC000"/>
                </w:tcPr>
                <w:p w14:paraId="233C1588" w14:textId="77777777" w:rsidR="00934011" w:rsidRDefault="00934011" w:rsidP="00EB20CA">
                  <w:pPr>
                    <w:framePr w:hSpace="180" w:wrap="around" w:vAnchor="text" w:hAnchor="margin" w:xAlign="center" w:y="-299"/>
                  </w:pPr>
                  <w:r>
                    <w:t>-8</w:t>
                  </w:r>
                </w:p>
              </w:tc>
            </w:tr>
            <w:tr w:rsidR="00934011" w14:paraId="21A50344" w14:textId="77777777" w:rsidTr="00285FF1">
              <w:tc>
                <w:tcPr>
                  <w:tcW w:w="754" w:type="dxa"/>
                </w:tcPr>
                <w:p w14:paraId="13E34238" w14:textId="77777777" w:rsidR="00934011" w:rsidRDefault="00934011" w:rsidP="00EB20CA">
                  <w:pPr>
                    <w:framePr w:hSpace="180" w:wrap="around" w:vAnchor="text" w:hAnchor="margin" w:xAlign="center" w:y="-299"/>
                  </w:pPr>
                  <w:r>
                    <w:t>6</w:t>
                  </w:r>
                </w:p>
              </w:tc>
              <w:tc>
                <w:tcPr>
                  <w:tcW w:w="1701" w:type="dxa"/>
                </w:tcPr>
                <w:p w14:paraId="10701DF6" w14:textId="77777777" w:rsidR="00934011" w:rsidRDefault="00934011" w:rsidP="00EB20CA">
                  <w:pPr>
                    <w:framePr w:hSpace="180" w:wrap="around" w:vAnchor="text" w:hAnchor="margin" w:xAlign="center" w:y="-299"/>
                  </w:pPr>
                  <w:r>
                    <w:t>37</w:t>
                  </w:r>
                </w:p>
              </w:tc>
              <w:tc>
                <w:tcPr>
                  <w:tcW w:w="1701" w:type="dxa"/>
                </w:tcPr>
                <w:p w14:paraId="383A2203" w14:textId="77777777" w:rsidR="00934011" w:rsidRDefault="00934011" w:rsidP="00EB20CA">
                  <w:pPr>
                    <w:framePr w:hSpace="180" w:wrap="around" w:vAnchor="text" w:hAnchor="margin" w:xAlign="center" w:y="-299"/>
                  </w:pPr>
                  <w:r>
                    <w:t>46</w:t>
                  </w:r>
                </w:p>
              </w:tc>
              <w:tc>
                <w:tcPr>
                  <w:tcW w:w="1701" w:type="dxa"/>
                  <w:shd w:val="clear" w:color="auto" w:fill="92D050"/>
                </w:tcPr>
                <w:p w14:paraId="2937970C" w14:textId="77777777" w:rsidR="00934011" w:rsidRDefault="00934011" w:rsidP="00EB20CA">
                  <w:pPr>
                    <w:framePr w:hSpace="180" w:wrap="around" w:vAnchor="text" w:hAnchor="margin" w:xAlign="center" w:y="-299"/>
                  </w:pPr>
                  <w:r>
                    <w:t>+11</w:t>
                  </w:r>
                </w:p>
              </w:tc>
              <w:tc>
                <w:tcPr>
                  <w:tcW w:w="1701" w:type="dxa"/>
                </w:tcPr>
                <w:p w14:paraId="54AA658D" w14:textId="77777777" w:rsidR="00934011" w:rsidRDefault="00934011" w:rsidP="00EB20CA">
                  <w:pPr>
                    <w:framePr w:hSpace="180" w:wrap="around" w:vAnchor="text" w:hAnchor="margin" w:xAlign="center" w:y="-299"/>
                  </w:pPr>
                  <w:r>
                    <w:t>50</w:t>
                  </w:r>
                </w:p>
              </w:tc>
              <w:tc>
                <w:tcPr>
                  <w:tcW w:w="1701" w:type="dxa"/>
                  <w:shd w:val="clear" w:color="auto" w:fill="FFC000"/>
                </w:tcPr>
                <w:p w14:paraId="2806A2EC" w14:textId="77777777" w:rsidR="00934011" w:rsidRDefault="00934011" w:rsidP="00EB20CA">
                  <w:pPr>
                    <w:framePr w:hSpace="180" w:wrap="around" w:vAnchor="text" w:hAnchor="margin" w:xAlign="center" w:y="-299"/>
                  </w:pPr>
                  <w:r>
                    <w:t>-4</w:t>
                  </w:r>
                </w:p>
              </w:tc>
            </w:tr>
            <w:tr w:rsidR="00934011" w14:paraId="60B4F74D" w14:textId="77777777" w:rsidTr="00285FF1">
              <w:tc>
                <w:tcPr>
                  <w:tcW w:w="754" w:type="dxa"/>
                </w:tcPr>
                <w:p w14:paraId="527AFEC6" w14:textId="77777777" w:rsidR="00934011" w:rsidRDefault="00934011" w:rsidP="00EB20CA">
                  <w:pPr>
                    <w:framePr w:hSpace="180" w:wrap="around" w:vAnchor="text" w:hAnchor="margin" w:xAlign="center" w:y="-299"/>
                  </w:pPr>
                  <w:r>
                    <w:t>7</w:t>
                  </w:r>
                </w:p>
              </w:tc>
              <w:tc>
                <w:tcPr>
                  <w:tcW w:w="1701" w:type="dxa"/>
                </w:tcPr>
                <w:p w14:paraId="538CDF2D" w14:textId="77777777" w:rsidR="00934011" w:rsidRDefault="00934011" w:rsidP="00EB20CA">
                  <w:pPr>
                    <w:framePr w:hSpace="180" w:wrap="around" w:vAnchor="text" w:hAnchor="margin" w:xAlign="center" w:y="-299"/>
                  </w:pPr>
                  <w:r>
                    <w:t>30</w:t>
                  </w:r>
                </w:p>
              </w:tc>
              <w:tc>
                <w:tcPr>
                  <w:tcW w:w="1701" w:type="dxa"/>
                </w:tcPr>
                <w:p w14:paraId="5E5A94BE" w14:textId="77777777" w:rsidR="00934011" w:rsidRDefault="00934011" w:rsidP="00EB20CA">
                  <w:pPr>
                    <w:framePr w:hSpace="180" w:wrap="around" w:vAnchor="text" w:hAnchor="margin" w:xAlign="center" w:y="-299"/>
                  </w:pPr>
                  <w:r>
                    <w:t>27</w:t>
                  </w:r>
                </w:p>
              </w:tc>
              <w:tc>
                <w:tcPr>
                  <w:tcW w:w="1701" w:type="dxa"/>
                  <w:shd w:val="clear" w:color="auto" w:fill="FFC000"/>
                </w:tcPr>
                <w:p w14:paraId="54091D3B" w14:textId="77777777" w:rsidR="00934011" w:rsidRDefault="00934011" w:rsidP="00EB20CA">
                  <w:pPr>
                    <w:framePr w:hSpace="180" w:wrap="around" w:vAnchor="text" w:hAnchor="margin" w:xAlign="center" w:y="-299"/>
                  </w:pPr>
                  <w:r>
                    <w:t>-3</w:t>
                  </w:r>
                </w:p>
              </w:tc>
              <w:tc>
                <w:tcPr>
                  <w:tcW w:w="1701" w:type="dxa"/>
                </w:tcPr>
                <w:p w14:paraId="7CB342F6" w14:textId="77777777" w:rsidR="00934011" w:rsidRDefault="00934011" w:rsidP="00EB20CA">
                  <w:pPr>
                    <w:framePr w:hSpace="180" w:wrap="around" w:vAnchor="text" w:hAnchor="margin" w:xAlign="center" w:y="-299"/>
                  </w:pPr>
                  <w:r>
                    <w:t>37</w:t>
                  </w:r>
                </w:p>
              </w:tc>
              <w:tc>
                <w:tcPr>
                  <w:tcW w:w="1701" w:type="dxa"/>
                  <w:shd w:val="clear" w:color="auto" w:fill="FFC000"/>
                </w:tcPr>
                <w:p w14:paraId="041CD21B" w14:textId="77777777" w:rsidR="00934011" w:rsidRDefault="00934011" w:rsidP="00EB20CA">
                  <w:pPr>
                    <w:framePr w:hSpace="180" w:wrap="around" w:vAnchor="text" w:hAnchor="margin" w:xAlign="center" w:y="-299"/>
                  </w:pPr>
                  <w:r>
                    <w:t>-10</w:t>
                  </w:r>
                </w:p>
              </w:tc>
            </w:tr>
          </w:tbl>
          <w:p w14:paraId="5CA3D50E" w14:textId="77777777" w:rsidR="0082611E" w:rsidRDefault="0082611E" w:rsidP="0082611E"/>
          <w:p w14:paraId="443C7375" w14:textId="71BFED4C" w:rsidR="0082611E" w:rsidRDefault="00772649" w:rsidP="0082611E">
            <w:r>
              <w:t>Further work is needed to complete the book and continue with this approach before it is fully embedded in practice.</w:t>
            </w:r>
            <w:r w:rsidR="00934011">
              <w:t xml:space="preserve">  </w:t>
            </w:r>
          </w:p>
          <w:p w14:paraId="2645EC8C" w14:textId="35899F14" w:rsidR="0082611E" w:rsidRPr="0082611E" w:rsidRDefault="00934011" w:rsidP="0082611E">
            <w:r>
              <w:t>Staff are very keen to continue this TLC Group next session with a focus on other elements.</w:t>
            </w:r>
            <w:r w:rsidR="0082611E" w:rsidRPr="0082611E">
              <w:rPr>
                <w:rFonts w:ascii="Times New Roman" w:eastAsia="Times New Roman" w:hAnsi="Times New Roman" w:cs="Times New Roman"/>
                <w:sz w:val="24"/>
                <w:szCs w:val="24"/>
                <w:lang w:eastAsia="en-GB"/>
              </w:rPr>
              <w:t xml:space="preserve"> </w:t>
            </w:r>
          </w:p>
          <w:p w14:paraId="27672DB5" w14:textId="235D1C6D" w:rsidR="00ED40D7" w:rsidRDefault="0082611E" w:rsidP="00772649">
            <w:r>
              <w:rPr>
                <w:noProof/>
              </w:rPr>
              <w:drawing>
                <wp:anchor distT="0" distB="0" distL="114300" distR="114300" simplePos="0" relativeHeight="251679744" behindDoc="1" locked="0" layoutInCell="1" allowOverlap="1" wp14:anchorId="3EA4EA6B" wp14:editId="7A92F48C">
                  <wp:simplePos x="0" y="0"/>
                  <wp:positionH relativeFrom="column">
                    <wp:posOffset>5582920</wp:posOffset>
                  </wp:positionH>
                  <wp:positionV relativeFrom="paragraph">
                    <wp:posOffset>95250</wp:posOffset>
                  </wp:positionV>
                  <wp:extent cx="1869440" cy="1711960"/>
                  <wp:effectExtent l="0" t="0" r="0" b="2540"/>
                  <wp:wrapSquare wrapText="bothSides"/>
                  <wp:docPr id="1409697244" name="Picture 2" descr="A child writing on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97244" name="Picture 2" descr="A child writing on a whiteboard&#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69440" cy="1711960"/>
                          </a:xfrm>
                          <a:prstGeom prst="rect">
                            <a:avLst/>
                          </a:prstGeom>
                        </pic:spPr>
                      </pic:pic>
                    </a:graphicData>
                  </a:graphic>
                  <wp14:sizeRelH relativeFrom="page">
                    <wp14:pctWidth>0</wp14:pctWidth>
                  </wp14:sizeRelH>
                  <wp14:sizeRelV relativeFrom="page">
                    <wp14:pctHeight>0</wp14:pctHeight>
                  </wp14:sizeRelV>
                </wp:anchor>
              </w:drawing>
            </w:r>
            <w:r w:rsidRPr="0082611E">
              <w:rPr>
                <w:noProof/>
              </w:rPr>
              <w:drawing>
                <wp:anchor distT="0" distB="0" distL="114300" distR="114300" simplePos="0" relativeHeight="251680768" behindDoc="1" locked="0" layoutInCell="1" allowOverlap="1" wp14:anchorId="2FB0A20F" wp14:editId="72BC891B">
                  <wp:simplePos x="0" y="0"/>
                  <wp:positionH relativeFrom="column">
                    <wp:posOffset>2853690</wp:posOffset>
                  </wp:positionH>
                  <wp:positionV relativeFrom="paragraph">
                    <wp:posOffset>124460</wp:posOffset>
                  </wp:positionV>
                  <wp:extent cx="1870710" cy="1692275"/>
                  <wp:effectExtent l="0" t="0" r="0" b="3175"/>
                  <wp:wrapTight wrapText="bothSides">
                    <wp:wrapPolygon edited="0">
                      <wp:start x="0" y="0"/>
                      <wp:lineTo x="0" y="21397"/>
                      <wp:lineTo x="21336" y="21397"/>
                      <wp:lineTo x="21336" y="0"/>
                      <wp:lineTo x="0" y="0"/>
                    </wp:wrapPolygon>
                  </wp:wrapTight>
                  <wp:docPr id="221243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071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79DC395B" wp14:editId="46FD7835">
                  <wp:simplePos x="0" y="0"/>
                  <wp:positionH relativeFrom="column">
                    <wp:posOffset>19050</wp:posOffset>
                  </wp:positionH>
                  <wp:positionV relativeFrom="paragraph">
                    <wp:posOffset>109220</wp:posOffset>
                  </wp:positionV>
                  <wp:extent cx="1825625" cy="1737360"/>
                  <wp:effectExtent l="0" t="0" r="3175" b="0"/>
                  <wp:wrapTight wrapText="bothSides">
                    <wp:wrapPolygon edited="0">
                      <wp:start x="0" y="0"/>
                      <wp:lineTo x="0" y="21316"/>
                      <wp:lineTo x="21412" y="21316"/>
                      <wp:lineTo x="21412" y="0"/>
                      <wp:lineTo x="0" y="0"/>
                    </wp:wrapPolygon>
                  </wp:wrapTight>
                  <wp:docPr id="1108984792" name="Picture 3" descr="A child writing on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84792" name="Picture 3" descr="A child writing on a whiteboard&#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5625" cy="1737360"/>
                          </a:xfrm>
                          <a:prstGeom prst="rect">
                            <a:avLst/>
                          </a:prstGeom>
                        </pic:spPr>
                      </pic:pic>
                    </a:graphicData>
                  </a:graphic>
                  <wp14:sizeRelH relativeFrom="page">
                    <wp14:pctWidth>0</wp14:pctWidth>
                  </wp14:sizeRelH>
                  <wp14:sizeRelV relativeFrom="page">
                    <wp14:pctHeight>0</wp14:pctHeight>
                  </wp14:sizeRelV>
                </wp:anchor>
              </w:drawing>
            </w:r>
          </w:p>
          <w:p w14:paraId="1575F2EE" w14:textId="0EB6E1C3" w:rsidR="00ED40D7" w:rsidRPr="00FE45F8" w:rsidRDefault="00ED40D7" w:rsidP="00772649"/>
          <w:p w14:paraId="0876FFD3" w14:textId="77777777" w:rsidR="0082611E" w:rsidRDefault="00772649" w:rsidP="00772649">
            <w:r w:rsidRPr="00FE45F8">
              <w:t> </w:t>
            </w:r>
          </w:p>
          <w:p w14:paraId="4F08C4A9" w14:textId="77777777" w:rsidR="0082611E" w:rsidRDefault="0082611E" w:rsidP="00772649"/>
          <w:p w14:paraId="6526CD3E" w14:textId="77777777" w:rsidR="0082611E" w:rsidRDefault="0082611E" w:rsidP="00772649"/>
          <w:p w14:paraId="42F1208E" w14:textId="77777777" w:rsidR="0082611E" w:rsidRDefault="0082611E" w:rsidP="00772649"/>
          <w:p w14:paraId="0DD937A5" w14:textId="1C9CB5A4" w:rsidR="00772649" w:rsidRPr="00FE45F8" w:rsidRDefault="00934011" w:rsidP="00772649">
            <w:r>
              <w:t xml:space="preserve">Our </w:t>
            </w:r>
            <w:proofErr w:type="gramStart"/>
            <w:r w:rsidR="00772649">
              <w:t>problem solving</w:t>
            </w:r>
            <w:proofErr w:type="gramEnd"/>
            <w:r w:rsidR="00772649">
              <w:t xml:space="preserve"> planners now form part of a class teachers planning documentation and outlines the strategies that are planned to be taught as well as the resources and links to other areas of mathematics. These will continue to be used to ensure consideration is given to the </w:t>
            </w:r>
            <w:proofErr w:type="gramStart"/>
            <w:r w:rsidR="00772649">
              <w:lastRenderedPageBreak/>
              <w:t>problem solving</w:t>
            </w:r>
            <w:proofErr w:type="gramEnd"/>
            <w:r w:rsidR="00772649">
              <w:t xml:space="preserve"> method being specifically taught and how it links with core areas of numeracy and mathematics that are planned to be taught each session.</w:t>
            </w:r>
          </w:p>
          <w:p w14:paraId="255C0979" w14:textId="20CF6356" w:rsidR="00772649" w:rsidRPr="006362BA" w:rsidRDefault="00934011" w:rsidP="006362BA">
            <w:r>
              <w:t>T</w:t>
            </w:r>
            <w:r w:rsidR="00772649">
              <w:t xml:space="preserve">his session, moderation centred around writing. Staff are now more confident in collaboratively planning for the teaching and learning of writing and ensuring assessment is considered at the planning stage. There is more consistency and agreement around pupil achievement of a level. Next session, the focus will be on numeracy and using the </w:t>
            </w:r>
            <w:proofErr w:type="gramStart"/>
            <w:r w:rsidR="00772649">
              <w:t>problem solving</w:t>
            </w:r>
            <w:proofErr w:type="gramEnd"/>
            <w:r w:rsidR="00772649">
              <w:t xml:space="preserve"> pedagogy and the approaches staff teachers have developed this session. This will then feed into the moderation process where staff will collaborate and plan together to deliver problem solving approaches in class and assess these together in order to build a consistent picture on achievement of a level.</w:t>
            </w:r>
          </w:p>
          <w:p w14:paraId="56E43F39" w14:textId="77777777" w:rsidR="00772649" w:rsidRPr="00FE45F8" w:rsidRDefault="00772649" w:rsidP="00772649">
            <w:r>
              <w:t>Parents and carers were invited into the school on two occasions – once to see our refreshed approach to spelling in action and another time to see the school approach to STEM subjects. Next session, the focus will be on inviting parents and carers to be see our approaches in mathematics and gain knowledge on how they can support their child at home and the simple and free tools they can access for this.</w:t>
            </w:r>
          </w:p>
          <w:p w14:paraId="0E234B54" w14:textId="1B4F5D44" w:rsidR="00772649" w:rsidRDefault="00772649" w:rsidP="00772649">
            <w:r w:rsidRPr="00FE45F8">
              <w:t> </w:t>
            </w:r>
          </w:p>
          <w:p w14:paraId="2492872B" w14:textId="0C2373BF" w:rsidR="000B5F3B" w:rsidRPr="0021613A" w:rsidRDefault="005A50B2" w:rsidP="000B5F3B">
            <w:pPr>
              <w:spacing w:after="0" w:line="240" w:lineRule="auto"/>
              <w:rPr>
                <w:rFonts w:cstheme="minorHAnsi"/>
                <w:b/>
                <w:bCs/>
                <w:sz w:val="20"/>
                <w:szCs w:val="20"/>
              </w:rPr>
            </w:pPr>
            <w:r w:rsidRPr="0021613A">
              <w:rPr>
                <w:rFonts w:cstheme="minorHAnsi"/>
                <w:b/>
                <w:bCs/>
                <w:sz w:val="20"/>
                <w:szCs w:val="20"/>
              </w:rPr>
              <w:t>EXCELLENT LESSON</w:t>
            </w:r>
          </w:p>
          <w:p w14:paraId="67D22E63" w14:textId="77777777" w:rsidR="005A50B2" w:rsidRPr="0021613A" w:rsidRDefault="005A50B2" w:rsidP="000B5F3B">
            <w:pPr>
              <w:spacing w:after="0" w:line="240" w:lineRule="auto"/>
              <w:rPr>
                <w:rFonts w:cstheme="minorHAnsi"/>
                <w:b/>
                <w:bCs/>
                <w:sz w:val="20"/>
                <w:szCs w:val="20"/>
              </w:rPr>
            </w:pPr>
          </w:p>
          <w:p w14:paraId="156C140D" w14:textId="5366E3CD" w:rsidR="00AB1D3A" w:rsidRPr="0021613A" w:rsidRDefault="005A50B2" w:rsidP="000B5F3B">
            <w:pPr>
              <w:spacing w:after="0" w:line="240" w:lineRule="auto"/>
              <w:rPr>
                <w:rFonts w:cstheme="minorHAnsi"/>
                <w:sz w:val="20"/>
                <w:szCs w:val="20"/>
              </w:rPr>
            </w:pPr>
            <w:r w:rsidRPr="0021613A">
              <w:rPr>
                <w:rFonts w:cstheme="minorHAnsi"/>
                <w:sz w:val="20"/>
                <w:szCs w:val="20"/>
              </w:rPr>
              <w:t>At the beginning of term 1, we revisited our expectations of an Excellent lesson ensuring that we are creating consistent, high quality learning experiences that lead to improved outcomes for all learners. Our Leader of Learner, Miss Hall led this activity.  We updated our expectations and then aligned this to our Quality Assurance paperwork, in particular lesson observations.  Staff are clear what the expectation is in each lesson and use this to plan, deliver and assess the learning. The SLT can clearly see evidence of the excellent lesson in use during ‘walk arounds,’ classroom observations and when popping in and out of classes dail</w:t>
            </w:r>
            <w:r w:rsidR="00A833F1">
              <w:rPr>
                <w:rFonts w:cstheme="minorHAnsi"/>
                <w:sz w:val="20"/>
                <w:szCs w:val="20"/>
              </w:rPr>
              <w:t>y.</w:t>
            </w:r>
          </w:p>
          <w:p w14:paraId="0B9E4030" w14:textId="77777777" w:rsidR="00AB1D3A" w:rsidRPr="0021613A" w:rsidRDefault="00AB1D3A" w:rsidP="000B5F3B">
            <w:pPr>
              <w:spacing w:after="0" w:line="240" w:lineRule="auto"/>
              <w:rPr>
                <w:rFonts w:cstheme="minorHAnsi"/>
                <w:sz w:val="20"/>
                <w:szCs w:val="20"/>
              </w:rPr>
            </w:pPr>
          </w:p>
          <w:p w14:paraId="64D0F286" w14:textId="77777777" w:rsidR="00AB1D3A" w:rsidRPr="0021613A" w:rsidRDefault="00AB1D3A" w:rsidP="000B5F3B">
            <w:pPr>
              <w:spacing w:after="0" w:line="240" w:lineRule="auto"/>
              <w:rPr>
                <w:rFonts w:cstheme="minorHAnsi"/>
                <w:sz w:val="20"/>
                <w:szCs w:val="20"/>
              </w:rPr>
            </w:pPr>
            <w:r w:rsidRPr="0021613A">
              <w:rPr>
                <w:rFonts w:cstheme="minorHAnsi"/>
                <w:sz w:val="20"/>
                <w:szCs w:val="20"/>
              </w:rPr>
              <w:t>During our moderation, sessions staff used The Excellent Lesson to support their planning and as a means of delivering peer feedback.  This proved to be very successful and is certainly a tool we will use again.</w:t>
            </w:r>
          </w:p>
          <w:p w14:paraId="5384C815" w14:textId="77777777" w:rsidR="00AB1D3A" w:rsidRPr="0021613A" w:rsidRDefault="00AB1D3A" w:rsidP="000B5F3B">
            <w:pPr>
              <w:spacing w:after="0" w:line="240" w:lineRule="auto"/>
              <w:rPr>
                <w:rFonts w:cstheme="minorHAnsi"/>
                <w:sz w:val="20"/>
                <w:szCs w:val="20"/>
              </w:rPr>
            </w:pPr>
          </w:p>
          <w:p w14:paraId="7091AEE9" w14:textId="1A1884D4" w:rsidR="00AB1D3A" w:rsidRDefault="00AB1D3A" w:rsidP="000B5F3B">
            <w:pPr>
              <w:spacing w:after="0" w:line="240" w:lineRule="auto"/>
              <w:rPr>
                <w:rFonts w:cstheme="minorHAnsi"/>
                <w:sz w:val="20"/>
                <w:szCs w:val="20"/>
              </w:rPr>
            </w:pPr>
            <w:r w:rsidRPr="0021613A">
              <w:rPr>
                <w:rFonts w:cstheme="minorHAnsi"/>
                <w:sz w:val="20"/>
                <w:szCs w:val="20"/>
              </w:rPr>
              <w:t xml:space="preserve">During our authority Learning Visit we were </w:t>
            </w:r>
            <w:r w:rsidR="00B44AB8" w:rsidRPr="0021613A">
              <w:rPr>
                <w:rFonts w:cstheme="minorHAnsi"/>
                <w:sz w:val="20"/>
                <w:szCs w:val="20"/>
              </w:rPr>
              <w:t>asked</w:t>
            </w:r>
            <w:r w:rsidRPr="0021613A">
              <w:rPr>
                <w:rFonts w:cstheme="minorHAnsi"/>
                <w:sz w:val="20"/>
                <w:szCs w:val="20"/>
              </w:rPr>
              <w:t xml:space="preserve"> to consider creating a child friendly version of the excellent lesson.  </w:t>
            </w:r>
            <w:proofErr w:type="gramStart"/>
            <w:r w:rsidRPr="0021613A">
              <w:rPr>
                <w:rFonts w:cstheme="minorHAnsi"/>
                <w:sz w:val="20"/>
                <w:szCs w:val="20"/>
              </w:rPr>
              <w:t>So</w:t>
            </w:r>
            <w:proofErr w:type="gramEnd"/>
            <w:r w:rsidRPr="0021613A">
              <w:rPr>
                <w:rFonts w:cstheme="minorHAnsi"/>
                <w:sz w:val="20"/>
                <w:szCs w:val="20"/>
              </w:rPr>
              <w:t xml:space="preserve"> with the collaboration of the Pupil Council a child friendly version was created by the children</w:t>
            </w:r>
            <w:r w:rsidRPr="00E73506">
              <w:rPr>
                <w:rFonts w:cstheme="minorHAnsi"/>
                <w:color w:val="000000" w:themeColor="text1"/>
                <w:sz w:val="20"/>
                <w:szCs w:val="20"/>
              </w:rPr>
              <w:t xml:space="preserve">, </w:t>
            </w:r>
            <w:r w:rsidR="009C5883" w:rsidRPr="00E73506">
              <w:rPr>
                <w:rFonts w:cstheme="minorHAnsi"/>
                <w:color w:val="000000" w:themeColor="text1"/>
                <w:sz w:val="20"/>
                <w:szCs w:val="20"/>
              </w:rPr>
              <w:t xml:space="preserve">as </w:t>
            </w:r>
            <w:r w:rsidRPr="00E73506">
              <w:rPr>
                <w:rFonts w:cstheme="minorHAnsi"/>
                <w:color w:val="000000" w:themeColor="text1"/>
                <w:sz w:val="20"/>
                <w:szCs w:val="20"/>
              </w:rPr>
              <w:t>see</w:t>
            </w:r>
            <w:r w:rsidR="009C5883" w:rsidRPr="00E73506">
              <w:rPr>
                <w:rFonts w:cstheme="minorHAnsi"/>
                <w:color w:val="000000" w:themeColor="text1"/>
                <w:sz w:val="20"/>
                <w:szCs w:val="20"/>
              </w:rPr>
              <w:t>n</w:t>
            </w:r>
            <w:r w:rsidRPr="00E73506">
              <w:rPr>
                <w:rFonts w:cstheme="minorHAnsi"/>
                <w:color w:val="000000" w:themeColor="text1"/>
                <w:sz w:val="20"/>
                <w:szCs w:val="20"/>
              </w:rPr>
              <w:t xml:space="preserve"> below.  Sharing this </w:t>
            </w:r>
            <w:r w:rsidRPr="0021613A">
              <w:rPr>
                <w:rFonts w:cstheme="minorHAnsi"/>
                <w:sz w:val="20"/>
                <w:szCs w:val="20"/>
              </w:rPr>
              <w:t>with the children sets high expectations, encourages the children to think about their own learning a</w:t>
            </w:r>
            <w:r w:rsidR="00D34725" w:rsidRPr="0021613A">
              <w:rPr>
                <w:rFonts w:cstheme="minorHAnsi"/>
                <w:sz w:val="20"/>
                <w:szCs w:val="20"/>
              </w:rPr>
              <w:t>nd helps reinforce high standards.</w:t>
            </w:r>
          </w:p>
          <w:p w14:paraId="4A0C9A6F" w14:textId="77777777" w:rsidR="007C5462" w:rsidRDefault="007C5462" w:rsidP="000B5F3B">
            <w:pPr>
              <w:spacing w:after="0" w:line="240" w:lineRule="auto"/>
              <w:rPr>
                <w:rFonts w:cstheme="minorHAnsi"/>
                <w:sz w:val="20"/>
                <w:szCs w:val="20"/>
              </w:rPr>
            </w:pPr>
          </w:p>
          <w:p w14:paraId="2CFEB079" w14:textId="77777777" w:rsidR="007C5462" w:rsidRDefault="007C5462" w:rsidP="000B5F3B">
            <w:pPr>
              <w:spacing w:after="0" w:line="240" w:lineRule="auto"/>
              <w:rPr>
                <w:rFonts w:cstheme="minorHAnsi"/>
                <w:sz w:val="20"/>
                <w:szCs w:val="20"/>
              </w:rPr>
            </w:pPr>
          </w:p>
          <w:p w14:paraId="3A492646" w14:textId="77777777" w:rsidR="007C5462" w:rsidRDefault="007C5462" w:rsidP="000B5F3B">
            <w:pPr>
              <w:spacing w:after="0" w:line="240" w:lineRule="auto"/>
              <w:rPr>
                <w:rFonts w:cstheme="minorHAnsi"/>
                <w:sz w:val="20"/>
                <w:szCs w:val="20"/>
              </w:rPr>
            </w:pPr>
          </w:p>
          <w:p w14:paraId="0754C11D" w14:textId="0122CB54" w:rsidR="007C5462" w:rsidRDefault="001204DF" w:rsidP="000B5F3B">
            <w:pPr>
              <w:spacing w:after="0" w:line="240" w:lineRule="auto"/>
              <w:rPr>
                <w:rFonts w:cstheme="minorHAnsi"/>
                <w:sz w:val="20"/>
                <w:szCs w:val="20"/>
              </w:rPr>
            </w:pPr>
            <w:r w:rsidRPr="007C5462">
              <w:rPr>
                <w:rFonts w:cstheme="minorHAnsi"/>
                <w:noProof/>
                <w:sz w:val="20"/>
                <w:szCs w:val="20"/>
              </w:rPr>
              <w:lastRenderedPageBreak/>
              <w:drawing>
                <wp:inline distT="0" distB="0" distL="0" distR="0" wp14:anchorId="2EDEFFB4" wp14:editId="06C90C3C">
                  <wp:extent cx="4061637" cy="2989580"/>
                  <wp:effectExtent l="0" t="0" r="0" b="1270"/>
                  <wp:docPr id="189581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8114" name=""/>
                          <pic:cNvPicPr/>
                        </pic:nvPicPr>
                        <pic:blipFill>
                          <a:blip r:embed="rId61"/>
                          <a:stretch>
                            <a:fillRect/>
                          </a:stretch>
                        </pic:blipFill>
                        <pic:spPr>
                          <a:xfrm>
                            <a:off x="0" y="0"/>
                            <a:ext cx="4087069" cy="3008299"/>
                          </a:xfrm>
                          <a:prstGeom prst="rect">
                            <a:avLst/>
                          </a:prstGeom>
                        </pic:spPr>
                      </pic:pic>
                    </a:graphicData>
                  </a:graphic>
                </wp:inline>
              </w:drawing>
            </w:r>
            <w:r w:rsidR="007C5462" w:rsidRPr="007C5462">
              <w:rPr>
                <w:rFonts w:cstheme="minorHAnsi"/>
                <w:noProof/>
                <w:sz w:val="20"/>
                <w:szCs w:val="20"/>
              </w:rPr>
              <w:drawing>
                <wp:inline distT="0" distB="0" distL="0" distR="0" wp14:anchorId="74F04257" wp14:editId="06FF09AC">
                  <wp:extent cx="3172570" cy="4587740"/>
                  <wp:effectExtent l="0" t="0" r="8890" b="3810"/>
                  <wp:docPr id="27115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9258" name=""/>
                          <pic:cNvPicPr/>
                        </pic:nvPicPr>
                        <pic:blipFill>
                          <a:blip r:embed="rId62"/>
                          <a:stretch>
                            <a:fillRect/>
                          </a:stretch>
                        </pic:blipFill>
                        <pic:spPr>
                          <a:xfrm>
                            <a:off x="0" y="0"/>
                            <a:ext cx="3184772" cy="4605385"/>
                          </a:xfrm>
                          <a:prstGeom prst="rect">
                            <a:avLst/>
                          </a:prstGeom>
                        </pic:spPr>
                      </pic:pic>
                    </a:graphicData>
                  </a:graphic>
                </wp:inline>
              </w:drawing>
            </w:r>
            <w:r w:rsidR="007C5462">
              <w:rPr>
                <w:noProof/>
              </w:rPr>
              <w:t xml:space="preserve"> </w:t>
            </w:r>
          </w:p>
          <w:p w14:paraId="57B932B7" w14:textId="77777777" w:rsidR="00A31A11" w:rsidRDefault="00A31A11" w:rsidP="000B5F3B">
            <w:pPr>
              <w:spacing w:after="0" w:line="240" w:lineRule="auto"/>
              <w:rPr>
                <w:rFonts w:cstheme="minorHAnsi"/>
                <w:sz w:val="20"/>
                <w:szCs w:val="20"/>
              </w:rPr>
            </w:pPr>
          </w:p>
          <w:p w14:paraId="5F3F3F9E" w14:textId="77777777" w:rsidR="00A31A11" w:rsidRDefault="00A31A11" w:rsidP="000B5F3B">
            <w:pPr>
              <w:spacing w:after="0" w:line="240" w:lineRule="auto"/>
              <w:rPr>
                <w:rFonts w:cstheme="minorHAnsi"/>
                <w:sz w:val="20"/>
                <w:szCs w:val="20"/>
              </w:rPr>
            </w:pPr>
          </w:p>
          <w:p w14:paraId="61DD91CF" w14:textId="77777777" w:rsidR="00A31A11" w:rsidRDefault="00A31A11" w:rsidP="000B5F3B">
            <w:pPr>
              <w:spacing w:after="0" w:line="240" w:lineRule="auto"/>
              <w:rPr>
                <w:rFonts w:cstheme="minorHAnsi"/>
                <w:sz w:val="20"/>
                <w:szCs w:val="20"/>
              </w:rPr>
            </w:pPr>
          </w:p>
          <w:p w14:paraId="19721268" w14:textId="77777777" w:rsidR="00A31A11" w:rsidRDefault="00A31A11" w:rsidP="000B5F3B">
            <w:pPr>
              <w:spacing w:after="0" w:line="240" w:lineRule="auto"/>
              <w:rPr>
                <w:rFonts w:cstheme="minorHAnsi"/>
                <w:sz w:val="20"/>
                <w:szCs w:val="20"/>
              </w:rPr>
            </w:pPr>
          </w:p>
          <w:p w14:paraId="67A79692" w14:textId="57699E6B" w:rsidR="00A31A11" w:rsidRPr="0021613A" w:rsidRDefault="00A31A11" w:rsidP="000B5F3B">
            <w:pPr>
              <w:spacing w:after="0" w:line="240" w:lineRule="auto"/>
              <w:rPr>
                <w:rFonts w:cstheme="minorHAnsi"/>
                <w:sz w:val="20"/>
                <w:szCs w:val="20"/>
              </w:rPr>
            </w:pPr>
          </w:p>
        </w:tc>
      </w:tr>
      <w:tr w:rsidR="00612BB7" w:rsidRPr="003C032A" w14:paraId="6505E003" w14:textId="77777777" w:rsidTr="00B00095">
        <w:trPr>
          <w:trHeight w:val="132"/>
        </w:trPr>
        <w:tc>
          <w:tcPr>
            <w:tcW w:w="3681" w:type="dxa"/>
            <w:tcBorders>
              <w:top w:val="single" w:sz="4" w:space="0" w:color="auto"/>
              <w:left w:val="single" w:sz="4" w:space="0" w:color="auto"/>
              <w:bottom w:val="single" w:sz="4" w:space="0" w:color="auto"/>
              <w:right w:val="single" w:sz="4" w:space="0" w:color="auto"/>
            </w:tcBorders>
          </w:tcPr>
          <w:p w14:paraId="259DF732" w14:textId="77777777" w:rsidR="00612BB7" w:rsidRPr="0035108B" w:rsidRDefault="00612BB7" w:rsidP="00B00095">
            <w:pPr>
              <w:spacing w:after="0" w:line="240" w:lineRule="auto"/>
              <w:rPr>
                <w:rFonts w:cstheme="minorHAnsi"/>
                <w:b/>
                <w:bCs/>
                <w:sz w:val="20"/>
                <w:szCs w:val="20"/>
              </w:rPr>
            </w:pPr>
            <w:r w:rsidRPr="0035108B">
              <w:rPr>
                <w:rFonts w:cstheme="minorHAnsi"/>
                <w:b/>
                <w:bCs/>
                <w:sz w:val="20"/>
                <w:szCs w:val="20"/>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1B314EC8" w14:textId="026E2497" w:rsidR="005469A3" w:rsidRDefault="005469A3" w:rsidP="005469A3">
            <w:pPr>
              <w:pStyle w:val="ListParagraph"/>
              <w:numPr>
                <w:ilvl w:val="0"/>
                <w:numId w:val="23"/>
              </w:num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C</w:t>
            </w:r>
            <w:r w:rsidRPr="005469A3">
              <w:rPr>
                <w:rFonts w:eastAsia="Times New Roman" w:cstheme="minorHAnsi"/>
                <w:sz w:val="20"/>
                <w:szCs w:val="20"/>
                <w:lang w:eastAsia="en-GB"/>
              </w:rPr>
              <w:t>ontinue to take part in staff training</w:t>
            </w:r>
            <w:r>
              <w:rPr>
                <w:rFonts w:eastAsia="Times New Roman" w:cstheme="minorHAnsi"/>
                <w:sz w:val="20"/>
                <w:szCs w:val="20"/>
                <w:lang w:eastAsia="en-GB"/>
              </w:rPr>
              <w:t xml:space="preserve"> with regards to Communication </w:t>
            </w:r>
            <w:r w:rsidR="00F521E1">
              <w:rPr>
                <w:rFonts w:eastAsia="Times New Roman" w:cstheme="minorHAnsi"/>
                <w:sz w:val="20"/>
                <w:szCs w:val="20"/>
                <w:lang w:eastAsia="en-GB"/>
              </w:rPr>
              <w:t>Friendly</w:t>
            </w:r>
            <w:r>
              <w:rPr>
                <w:rFonts w:eastAsia="Times New Roman" w:cstheme="minorHAnsi"/>
                <w:sz w:val="20"/>
                <w:szCs w:val="20"/>
                <w:lang w:eastAsia="en-GB"/>
              </w:rPr>
              <w:t xml:space="preserve"> strategies</w:t>
            </w:r>
            <w:r w:rsidRPr="005469A3">
              <w:rPr>
                <w:rFonts w:eastAsia="Times New Roman" w:cstheme="minorHAnsi"/>
                <w:sz w:val="20"/>
                <w:szCs w:val="20"/>
                <w:lang w:eastAsia="en-GB"/>
              </w:rPr>
              <w:t xml:space="preserve">. </w:t>
            </w:r>
          </w:p>
          <w:p w14:paraId="0C4C0238" w14:textId="5EA74763" w:rsidR="005469A3" w:rsidRDefault="005469A3" w:rsidP="005469A3">
            <w:pPr>
              <w:pStyle w:val="ListParagraph"/>
              <w:numPr>
                <w:ilvl w:val="0"/>
                <w:numId w:val="23"/>
              </w:numPr>
              <w:shd w:val="clear" w:color="auto" w:fill="FFFFFF"/>
              <w:spacing w:after="0" w:line="240" w:lineRule="auto"/>
              <w:textAlignment w:val="baseline"/>
              <w:rPr>
                <w:rFonts w:eastAsia="Times New Roman" w:cstheme="minorHAnsi"/>
                <w:sz w:val="20"/>
                <w:szCs w:val="20"/>
                <w:lang w:eastAsia="en-GB"/>
              </w:rPr>
            </w:pPr>
            <w:r w:rsidRPr="005469A3">
              <w:rPr>
                <w:rFonts w:eastAsia="Times New Roman" w:cstheme="minorHAnsi"/>
                <w:sz w:val="20"/>
                <w:szCs w:val="20"/>
                <w:lang w:eastAsia="en-GB"/>
              </w:rPr>
              <w:t xml:space="preserve">The </w:t>
            </w:r>
            <w:r>
              <w:rPr>
                <w:rFonts w:eastAsia="Times New Roman" w:cstheme="minorHAnsi"/>
                <w:sz w:val="20"/>
                <w:szCs w:val="20"/>
                <w:lang w:eastAsia="en-GB"/>
              </w:rPr>
              <w:t>C</w:t>
            </w:r>
            <w:r w:rsidRPr="005469A3">
              <w:rPr>
                <w:rFonts w:eastAsia="Times New Roman" w:cstheme="minorHAnsi"/>
                <w:sz w:val="20"/>
                <w:szCs w:val="20"/>
                <w:lang w:eastAsia="en-GB"/>
              </w:rPr>
              <w:t xml:space="preserve">ircle </w:t>
            </w:r>
            <w:r>
              <w:rPr>
                <w:rFonts w:eastAsia="Times New Roman" w:cstheme="minorHAnsi"/>
                <w:sz w:val="20"/>
                <w:szCs w:val="20"/>
                <w:lang w:eastAsia="en-GB"/>
              </w:rPr>
              <w:t>F</w:t>
            </w:r>
            <w:r w:rsidRPr="005469A3">
              <w:rPr>
                <w:rFonts w:eastAsia="Times New Roman" w:cstheme="minorHAnsi"/>
                <w:sz w:val="20"/>
                <w:szCs w:val="20"/>
                <w:lang w:eastAsia="en-GB"/>
              </w:rPr>
              <w:t>ramework will be fully embedded with assessments and supports used to provide the best learning experiences for all learners.</w:t>
            </w:r>
          </w:p>
          <w:p w14:paraId="425C5830" w14:textId="087D2BAA" w:rsidR="00A833F1" w:rsidRDefault="00A833F1" w:rsidP="005469A3">
            <w:pPr>
              <w:pStyle w:val="ListParagraph"/>
              <w:numPr>
                <w:ilvl w:val="0"/>
                <w:numId w:val="23"/>
              </w:num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lastRenderedPageBreak/>
              <w:t>To implement the child Friendly Excellent Lesson</w:t>
            </w:r>
          </w:p>
          <w:p w14:paraId="4D6DEB86" w14:textId="4FA14D8A" w:rsidR="00A833F1" w:rsidRPr="005469A3" w:rsidRDefault="00A833F1" w:rsidP="005469A3">
            <w:pPr>
              <w:pStyle w:val="ListParagraph"/>
              <w:numPr>
                <w:ilvl w:val="0"/>
                <w:numId w:val="23"/>
              </w:numPr>
              <w:shd w:val="clear" w:color="auto" w:fill="FFFFFF"/>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To continue work on The </w:t>
            </w:r>
            <w:r w:rsidR="00B44AB8">
              <w:rPr>
                <w:rFonts w:eastAsia="Times New Roman" w:cstheme="minorHAnsi"/>
                <w:sz w:val="20"/>
                <w:szCs w:val="20"/>
                <w:lang w:eastAsia="en-GB"/>
              </w:rPr>
              <w:t>Problem-Solving</w:t>
            </w:r>
            <w:r>
              <w:rPr>
                <w:rFonts w:eastAsia="Times New Roman" w:cstheme="minorHAnsi"/>
                <w:sz w:val="20"/>
                <w:szCs w:val="20"/>
                <w:lang w:eastAsia="en-GB"/>
              </w:rPr>
              <w:t xml:space="preserve"> Classroom.</w:t>
            </w:r>
          </w:p>
          <w:p w14:paraId="3820FFE6" w14:textId="77777777" w:rsidR="00612BB7" w:rsidRPr="005469A3" w:rsidRDefault="00612BB7" w:rsidP="005469A3">
            <w:pPr>
              <w:spacing w:after="0" w:line="240" w:lineRule="auto"/>
              <w:rPr>
                <w:rFonts w:cstheme="minorHAnsi"/>
                <w:color w:val="000000"/>
                <w:sz w:val="20"/>
                <w:szCs w:val="20"/>
                <w:shd w:val="clear" w:color="auto" w:fill="FFFFFF"/>
              </w:rPr>
            </w:pPr>
          </w:p>
        </w:tc>
      </w:tr>
    </w:tbl>
    <w:p w14:paraId="631D6F51" w14:textId="18E5ED5C" w:rsidR="000C50D8" w:rsidRDefault="000C50D8">
      <w:pPr>
        <w:rPr>
          <w:rFonts w:ascii="Arial" w:hAnsi="Arial" w:cs="Arial"/>
          <w:b/>
          <w:bCs/>
          <w:sz w:val="24"/>
          <w:szCs w:val="24"/>
          <w:u w:val="single"/>
        </w:rPr>
      </w:pPr>
    </w:p>
    <w:p w14:paraId="47CF9BF7" w14:textId="029F3FC1" w:rsidR="000B5F3B" w:rsidRDefault="000B5F3B">
      <w:pPr>
        <w:rPr>
          <w:rFonts w:ascii="Arial" w:hAnsi="Arial" w:cs="Arial"/>
          <w:b/>
          <w:bCs/>
          <w:sz w:val="24"/>
          <w:szCs w:val="24"/>
          <w:u w:val="single"/>
        </w:rPr>
      </w:pPr>
    </w:p>
    <w:p w14:paraId="325D8D9B" w14:textId="4A0E3985" w:rsidR="000B5F3B" w:rsidRDefault="000B5F3B">
      <w:pPr>
        <w:rPr>
          <w:rFonts w:ascii="Arial" w:hAnsi="Arial" w:cs="Arial"/>
          <w:b/>
          <w:bCs/>
          <w:sz w:val="24"/>
          <w:szCs w:val="24"/>
          <w:u w:val="single"/>
        </w:rPr>
      </w:pPr>
    </w:p>
    <w:p w14:paraId="1EC1755E" w14:textId="7EC046A6" w:rsidR="000B5F3B" w:rsidRDefault="000B5F3B">
      <w:pPr>
        <w:rPr>
          <w:rFonts w:ascii="Arial" w:hAnsi="Arial" w:cs="Arial"/>
          <w:b/>
          <w:bCs/>
          <w:sz w:val="24"/>
          <w:szCs w:val="24"/>
          <w:u w:val="single"/>
        </w:rPr>
      </w:pPr>
    </w:p>
    <w:p w14:paraId="316354A7" w14:textId="4AB3585E" w:rsidR="000B5F3B" w:rsidRDefault="000B5F3B">
      <w:pPr>
        <w:rPr>
          <w:rFonts w:ascii="Arial" w:hAnsi="Arial" w:cs="Arial"/>
          <w:b/>
          <w:bCs/>
          <w:sz w:val="24"/>
          <w:szCs w:val="24"/>
          <w:u w:val="single"/>
        </w:rPr>
      </w:pPr>
    </w:p>
    <w:p w14:paraId="5D51F5D9" w14:textId="2C516EA9" w:rsidR="000B5F3B" w:rsidRDefault="000B5F3B">
      <w:pPr>
        <w:rPr>
          <w:rFonts w:ascii="Arial" w:hAnsi="Arial" w:cs="Arial"/>
          <w:b/>
          <w:bCs/>
          <w:sz w:val="24"/>
          <w:szCs w:val="24"/>
          <w:u w:val="single"/>
        </w:rPr>
      </w:pPr>
    </w:p>
    <w:p w14:paraId="4B0F014A" w14:textId="19B1610E" w:rsidR="000B5F3B" w:rsidRDefault="000B5F3B">
      <w:pPr>
        <w:rPr>
          <w:rFonts w:ascii="Arial" w:hAnsi="Arial" w:cs="Arial"/>
          <w:b/>
          <w:bCs/>
          <w:sz w:val="24"/>
          <w:szCs w:val="24"/>
          <w:u w:val="single"/>
        </w:rPr>
      </w:pPr>
    </w:p>
    <w:p w14:paraId="44E52283" w14:textId="2569DFEC" w:rsidR="000B5F3B" w:rsidRDefault="000B5F3B">
      <w:pPr>
        <w:rPr>
          <w:rFonts w:ascii="Arial" w:hAnsi="Arial" w:cs="Arial"/>
          <w:b/>
          <w:bCs/>
          <w:sz w:val="24"/>
          <w:szCs w:val="24"/>
          <w:u w:val="single"/>
        </w:rPr>
      </w:pPr>
    </w:p>
    <w:p w14:paraId="69C01C86" w14:textId="77777777" w:rsidR="000B5F3B" w:rsidRDefault="000B5F3B">
      <w:pPr>
        <w:rPr>
          <w:rFonts w:ascii="Arial" w:hAnsi="Arial" w:cs="Arial"/>
          <w:b/>
          <w:bCs/>
          <w:sz w:val="24"/>
          <w:szCs w:val="24"/>
          <w:u w:val="single"/>
        </w:rPr>
      </w:pPr>
    </w:p>
    <w:p w14:paraId="06B1504A" w14:textId="5B61DE8E" w:rsidR="00F10E55" w:rsidRDefault="00F10E55">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137738" w:rsidRPr="003C032A" w14:paraId="1FF5C86F" w14:textId="77777777" w:rsidTr="002E357C">
        <w:tc>
          <w:tcPr>
            <w:tcW w:w="3681" w:type="dxa"/>
            <w:tcBorders>
              <w:top w:val="single" w:sz="4" w:space="0" w:color="auto"/>
              <w:left w:val="single" w:sz="4" w:space="0" w:color="auto"/>
              <w:bottom w:val="single" w:sz="4" w:space="0" w:color="auto"/>
              <w:right w:val="single" w:sz="4" w:space="0" w:color="auto"/>
            </w:tcBorders>
            <w:hideMark/>
          </w:tcPr>
          <w:p w14:paraId="7AB748F1" w14:textId="77777777" w:rsidR="00137738" w:rsidRPr="003C032A" w:rsidRDefault="00137738" w:rsidP="002E357C">
            <w:pPr>
              <w:spacing w:after="0" w:line="240" w:lineRule="auto"/>
              <w:rPr>
                <w:rFonts w:cstheme="minorHAnsi"/>
                <w:b/>
                <w:bCs/>
                <w:sz w:val="20"/>
                <w:szCs w:val="20"/>
              </w:rPr>
            </w:pPr>
            <w:r w:rsidRPr="003C032A">
              <w:rPr>
                <w:rFonts w:cstheme="minorHAnsi"/>
                <w:b/>
                <w:bCs/>
                <w:sz w:val="20"/>
                <w:szCs w:val="20"/>
              </w:rPr>
              <w:lastRenderedPageBreak/>
              <w:t xml:space="preserve">Improvement Priority </w:t>
            </w:r>
          </w:p>
          <w:p w14:paraId="6FD691D1" w14:textId="527FD0CF" w:rsidR="00137738" w:rsidRDefault="00137738" w:rsidP="002E357C">
            <w:pPr>
              <w:spacing w:after="0" w:line="240" w:lineRule="auto"/>
              <w:rPr>
                <w:rFonts w:cstheme="minorHAnsi"/>
                <w:i/>
                <w:iCs/>
                <w:sz w:val="20"/>
                <w:szCs w:val="20"/>
              </w:rPr>
            </w:pPr>
            <w:r w:rsidRPr="003C032A">
              <w:rPr>
                <w:rFonts w:cstheme="minorHAnsi"/>
                <w:i/>
                <w:iCs/>
                <w:sz w:val="20"/>
                <w:szCs w:val="20"/>
              </w:rPr>
              <w:t xml:space="preserve">Expressed as outcomes for learners) </w:t>
            </w:r>
          </w:p>
          <w:p w14:paraId="64764860" w14:textId="15A4FEE8" w:rsidR="00137738" w:rsidRPr="003C032A" w:rsidRDefault="00137738" w:rsidP="00137738">
            <w:pPr>
              <w:spacing w:line="276" w:lineRule="auto"/>
              <w:rPr>
                <w:rFonts w:cstheme="minorHAnsi"/>
                <w:i/>
                <w:iCs/>
                <w:sz w:val="20"/>
                <w:szCs w:val="20"/>
              </w:rPr>
            </w:pPr>
          </w:p>
        </w:tc>
        <w:tc>
          <w:tcPr>
            <w:tcW w:w="5822" w:type="dxa"/>
            <w:tcBorders>
              <w:top w:val="single" w:sz="4" w:space="0" w:color="auto"/>
              <w:left w:val="single" w:sz="4" w:space="0" w:color="auto"/>
              <w:bottom w:val="single" w:sz="4" w:space="0" w:color="auto"/>
              <w:right w:val="single" w:sz="4" w:space="0" w:color="auto"/>
            </w:tcBorders>
            <w:shd w:val="clear" w:color="auto" w:fill="00B050"/>
          </w:tcPr>
          <w:p w14:paraId="0594BA18" w14:textId="77777777" w:rsidR="00137738" w:rsidRDefault="00137738" w:rsidP="00137738">
            <w:pPr>
              <w:spacing w:after="0" w:line="240" w:lineRule="auto"/>
              <w:rPr>
                <w:rFonts w:cstheme="minorHAnsi"/>
                <w:b/>
                <w:bCs/>
                <w:sz w:val="20"/>
                <w:szCs w:val="20"/>
              </w:rPr>
            </w:pPr>
            <w:r>
              <w:rPr>
                <w:rFonts w:cstheme="minorHAnsi"/>
                <w:b/>
                <w:bCs/>
                <w:sz w:val="20"/>
                <w:szCs w:val="20"/>
              </w:rPr>
              <w:t xml:space="preserve">Improvement Priority  </w:t>
            </w:r>
          </w:p>
          <w:p w14:paraId="5240173B" w14:textId="77777777" w:rsidR="00137738" w:rsidRDefault="00137738" w:rsidP="00137738">
            <w:pPr>
              <w:spacing w:after="0" w:line="240" w:lineRule="auto"/>
              <w:rPr>
                <w:rFonts w:cstheme="minorHAnsi"/>
                <w:b/>
                <w:bCs/>
                <w:sz w:val="20"/>
                <w:szCs w:val="20"/>
              </w:rPr>
            </w:pPr>
          </w:p>
          <w:p w14:paraId="7BC88E96" w14:textId="77777777" w:rsidR="00137738" w:rsidRDefault="00137738" w:rsidP="00137738">
            <w:pPr>
              <w:spacing w:after="0" w:line="240" w:lineRule="auto"/>
              <w:rPr>
                <w:rFonts w:cstheme="minorHAnsi"/>
                <w:b/>
                <w:bCs/>
                <w:sz w:val="20"/>
                <w:szCs w:val="20"/>
              </w:rPr>
            </w:pPr>
            <w:r>
              <w:rPr>
                <w:rFonts w:cstheme="minorHAnsi"/>
                <w:b/>
                <w:bCs/>
                <w:sz w:val="20"/>
                <w:szCs w:val="20"/>
              </w:rPr>
              <w:t>Use quality improvement methodology to make changes to improve the wellbeing score for children with Additional Support Needs.</w:t>
            </w:r>
          </w:p>
          <w:p w14:paraId="6D045EF6" w14:textId="5BBC007F" w:rsidR="00137738" w:rsidRDefault="00137738" w:rsidP="00137738">
            <w:pPr>
              <w:spacing w:after="0" w:line="240" w:lineRule="auto"/>
              <w:rPr>
                <w:rFonts w:cstheme="minorHAnsi"/>
                <w:b/>
                <w:bCs/>
                <w:sz w:val="20"/>
                <w:szCs w:val="20"/>
              </w:rPr>
            </w:pPr>
          </w:p>
          <w:p w14:paraId="566BEF29" w14:textId="238104B3" w:rsidR="00137738" w:rsidRDefault="00137738" w:rsidP="00137738">
            <w:pPr>
              <w:spacing w:after="0" w:line="240" w:lineRule="auto"/>
              <w:rPr>
                <w:rFonts w:cstheme="minorHAnsi"/>
                <w:b/>
                <w:bCs/>
                <w:sz w:val="20"/>
                <w:szCs w:val="20"/>
              </w:rPr>
            </w:pPr>
            <w:r>
              <w:rPr>
                <w:rFonts w:cstheme="minorHAnsi"/>
                <w:b/>
                <w:bCs/>
                <w:sz w:val="20"/>
                <w:szCs w:val="20"/>
              </w:rPr>
              <w:t>The wellbeing score of children with Additional Support Needs will show improvement.</w:t>
            </w:r>
          </w:p>
          <w:p w14:paraId="279E0392" w14:textId="37D50C6A" w:rsidR="00137738" w:rsidRDefault="00137738" w:rsidP="00137738">
            <w:pPr>
              <w:spacing w:after="0" w:line="240" w:lineRule="auto"/>
              <w:rPr>
                <w:rFonts w:cstheme="minorHAnsi"/>
                <w:b/>
                <w:bCs/>
                <w:sz w:val="20"/>
                <w:szCs w:val="20"/>
              </w:rPr>
            </w:pPr>
          </w:p>
          <w:p w14:paraId="034A0F96" w14:textId="219E5044" w:rsidR="00137738" w:rsidRDefault="00137738" w:rsidP="00137738">
            <w:pPr>
              <w:spacing w:after="0" w:line="240" w:lineRule="auto"/>
              <w:rPr>
                <w:rFonts w:cstheme="minorHAnsi"/>
                <w:b/>
                <w:bCs/>
                <w:sz w:val="20"/>
                <w:szCs w:val="20"/>
              </w:rPr>
            </w:pPr>
            <w:r>
              <w:rPr>
                <w:rFonts w:cstheme="minorHAnsi"/>
                <w:b/>
                <w:bCs/>
                <w:sz w:val="20"/>
                <w:szCs w:val="20"/>
              </w:rPr>
              <w:t>To tackle gender bias and build respectful relationships in both the ECC and Primary through participation in Everyone’s Included and Gender 10 Project</w:t>
            </w:r>
          </w:p>
          <w:p w14:paraId="1D5685EF" w14:textId="77777777" w:rsidR="00137738" w:rsidRDefault="00137738" w:rsidP="00137738">
            <w:pPr>
              <w:spacing w:after="0" w:line="240" w:lineRule="auto"/>
              <w:rPr>
                <w:rFonts w:cstheme="minorHAnsi"/>
                <w:b/>
                <w:bCs/>
                <w:sz w:val="20"/>
                <w:szCs w:val="20"/>
              </w:rPr>
            </w:pPr>
          </w:p>
          <w:p w14:paraId="77D41717" w14:textId="5813071A" w:rsidR="00137738" w:rsidRPr="00137738" w:rsidRDefault="00137738" w:rsidP="00137738">
            <w:pPr>
              <w:spacing w:after="0" w:line="240" w:lineRule="auto"/>
              <w:rPr>
                <w:rFonts w:cstheme="minorHAnsi"/>
                <w:b/>
                <w:bCs/>
                <w:sz w:val="20"/>
                <w:szCs w:val="20"/>
              </w:rPr>
            </w:pPr>
          </w:p>
        </w:tc>
        <w:tc>
          <w:tcPr>
            <w:tcW w:w="6799" w:type="dxa"/>
            <w:tcBorders>
              <w:top w:val="single" w:sz="4" w:space="0" w:color="auto"/>
              <w:left w:val="single" w:sz="4" w:space="0" w:color="auto"/>
              <w:bottom w:val="single" w:sz="4" w:space="0" w:color="auto"/>
              <w:right w:val="single" w:sz="4" w:space="0" w:color="auto"/>
            </w:tcBorders>
            <w:hideMark/>
          </w:tcPr>
          <w:p w14:paraId="1E86BECD" w14:textId="77777777" w:rsidR="00137738" w:rsidRPr="00F30A41" w:rsidRDefault="00137738" w:rsidP="002E357C">
            <w:pPr>
              <w:rPr>
                <w:rFonts w:cstheme="minorHAnsi"/>
                <w:sz w:val="20"/>
                <w:szCs w:val="20"/>
              </w:rPr>
            </w:pPr>
            <w:r w:rsidRPr="00F30A41">
              <w:rPr>
                <w:rFonts w:cstheme="minorHAnsi"/>
                <w:b/>
                <w:sz w:val="20"/>
                <w:szCs w:val="20"/>
              </w:rPr>
              <w:t xml:space="preserve">Education Service Improvement Plan Priority 3: </w:t>
            </w:r>
            <w:r w:rsidRPr="00F30A41">
              <w:rPr>
                <w:rFonts w:cstheme="minorHAnsi"/>
                <w:b/>
                <w:bCs/>
                <w:sz w:val="20"/>
                <w:szCs w:val="20"/>
              </w:rPr>
              <w:t xml:space="preserve">Our </w:t>
            </w:r>
            <w:r>
              <w:rPr>
                <w:rFonts w:cstheme="minorHAnsi"/>
                <w:b/>
                <w:bCs/>
                <w:sz w:val="20"/>
                <w:szCs w:val="20"/>
              </w:rPr>
              <w:t>Wellbeing and B</w:t>
            </w:r>
            <w:r w:rsidRPr="00F30A41">
              <w:rPr>
                <w:rFonts w:cstheme="minorHAnsi"/>
                <w:b/>
                <w:bCs/>
                <w:sz w:val="20"/>
                <w:szCs w:val="20"/>
              </w:rPr>
              <w:t>elonging</w:t>
            </w:r>
          </w:p>
          <w:p w14:paraId="32527240" w14:textId="7DAC705A" w:rsidR="00137738" w:rsidRPr="00F3085A" w:rsidRDefault="00137738" w:rsidP="002E357C">
            <w:pPr>
              <w:spacing w:after="0" w:line="240" w:lineRule="auto"/>
              <w:rPr>
                <w:rFonts w:cstheme="minorHAnsi"/>
                <w:sz w:val="20"/>
                <w:szCs w:val="20"/>
              </w:rPr>
            </w:pPr>
            <w:r w:rsidRPr="00F30A41">
              <w:rPr>
                <w:rFonts w:cstheme="minorHAnsi"/>
                <w:bCs/>
                <w:sz w:val="20"/>
                <w:szCs w:val="20"/>
              </w:rPr>
              <w:t xml:space="preserve">We want all of our young people to feel supported by people who know them </w:t>
            </w:r>
            <w:r w:rsidR="00B44AB8" w:rsidRPr="00F30A41">
              <w:rPr>
                <w:rFonts w:cstheme="minorHAnsi"/>
                <w:bCs/>
                <w:sz w:val="20"/>
                <w:szCs w:val="20"/>
              </w:rPr>
              <w:t>well and</w:t>
            </w:r>
            <w:r w:rsidRPr="00F30A41">
              <w:rPr>
                <w:rFonts w:cstheme="minorHAnsi"/>
                <w:bCs/>
                <w:sz w:val="20"/>
                <w:szCs w:val="20"/>
              </w:rPr>
              <w:t xml:space="preserve">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r>
      <w:tr w:rsidR="00137738" w:rsidRPr="003C032A" w14:paraId="17498E29" w14:textId="77777777" w:rsidTr="002E357C">
        <w:trPr>
          <w:trHeight w:val="501"/>
        </w:trPr>
        <w:tc>
          <w:tcPr>
            <w:tcW w:w="16302" w:type="dxa"/>
            <w:gridSpan w:val="3"/>
            <w:tcBorders>
              <w:top w:val="single" w:sz="4" w:space="0" w:color="auto"/>
              <w:left w:val="single" w:sz="4" w:space="0" w:color="auto"/>
              <w:bottom w:val="single" w:sz="4" w:space="0" w:color="auto"/>
              <w:right w:val="single" w:sz="4" w:space="0" w:color="auto"/>
            </w:tcBorders>
            <w:shd w:val="clear" w:color="auto" w:fill="00B050"/>
          </w:tcPr>
          <w:p w14:paraId="3317133B" w14:textId="77777777" w:rsidR="00137738" w:rsidRPr="003C032A" w:rsidRDefault="00137738" w:rsidP="002E357C">
            <w:pPr>
              <w:spacing w:after="0" w:line="240" w:lineRule="auto"/>
              <w:jc w:val="center"/>
              <w:rPr>
                <w:rFonts w:cstheme="minorHAnsi"/>
                <w:b/>
                <w:bCs/>
                <w:sz w:val="20"/>
                <w:szCs w:val="20"/>
              </w:rPr>
            </w:pPr>
            <w:r w:rsidRPr="00F30A41">
              <w:rPr>
                <w:rFonts w:cstheme="minorHAnsi"/>
                <w:b/>
                <w:bCs/>
                <w:sz w:val="20"/>
                <w:szCs w:val="20"/>
              </w:rPr>
              <w:t xml:space="preserve">Our </w:t>
            </w:r>
            <w:r>
              <w:rPr>
                <w:rFonts w:cstheme="minorHAnsi"/>
                <w:b/>
                <w:bCs/>
                <w:sz w:val="20"/>
                <w:szCs w:val="20"/>
              </w:rPr>
              <w:t>Wellbeing and B</w:t>
            </w:r>
            <w:r w:rsidRPr="00F30A41">
              <w:rPr>
                <w:rFonts w:cstheme="minorHAnsi"/>
                <w:b/>
                <w:bCs/>
                <w:sz w:val="20"/>
                <w:szCs w:val="20"/>
              </w:rPr>
              <w:t>elonging</w:t>
            </w:r>
          </w:p>
        </w:tc>
      </w:tr>
      <w:tr w:rsidR="00137738" w:rsidRPr="003C032A" w14:paraId="6C417CC1" w14:textId="77777777" w:rsidTr="002E357C">
        <w:trPr>
          <w:trHeight w:val="501"/>
        </w:trPr>
        <w:tc>
          <w:tcPr>
            <w:tcW w:w="3681" w:type="dxa"/>
            <w:tcBorders>
              <w:top w:val="single" w:sz="4" w:space="0" w:color="auto"/>
              <w:left w:val="single" w:sz="4" w:space="0" w:color="auto"/>
              <w:bottom w:val="single" w:sz="4" w:space="0" w:color="auto"/>
              <w:right w:val="single" w:sz="4" w:space="0" w:color="auto"/>
            </w:tcBorders>
          </w:tcPr>
          <w:p w14:paraId="7BDF788F" w14:textId="77777777" w:rsidR="00137738" w:rsidRDefault="00137738" w:rsidP="002E357C">
            <w:pPr>
              <w:spacing w:after="0" w:line="240" w:lineRule="auto"/>
              <w:rPr>
                <w:rFonts w:cstheme="minorHAnsi"/>
                <w:b/>
                <w:bCs/>
                <w:sz w:val="20"/>
                <w:szCs w:val="20"/>
              </w:rPr>
            </w:pPr>
            <w:r w:rsidRPr="003C032A">
              <w:rPr>
                <w:rFonts w:cstheme="minorHAnsi"/>
                <w:b/>
                <w:bCs/>
                <w:sz w:val="20"/>
                <w:szCs w:val="20"/>
              </w:rPr>
              <w:t>Progress and Impact</w:t>
            </w:r>
          </w:p>
          <w:p w14:paraId="4720F298" w14:textId="77777777" w:rsidR="00137738" w:rsidRPr="003C032A" w:rsidRDefault="00137738" w:rsidP="002E357C">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0F86985F" w14:textId="6C2AD23B" w:rsidR="004E05D2" w:rsidRPr="00D34725" w:rsidRDefault="004E05D2" w:rsidP="004E05D2">
            <w:p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 xml:space="preserve">Our health and </w:t>
            </w:r>
            <w:r w:rsidR="00B44AB8" w:rsidRPr="00D34725">
              <w:rPr>
                <w:rFonts w:asciiTheme="majorHAnsi" w:eastAsia="Times New Roman" w:hAnsiTheme="majorHAnsi" w:cstheme="majorHAnsi"/>
                <w:color w:val="000000"/>
                <w:sz w:val="22"/>
                <w:szCs w:val="22"/>
                <w:lang w:eastAsia="en-GB"/>
              </w:rPr>
              <w:t>well-being</w:t>
            </w:r>
            <w:r w:rsidRPr="00D34725">
              <w:rPr>
                <w:rFonts w:asciiTheme="majorHAnsi" w:eastAsia="Times New Roman" w:hAnsiTheme="majorHAnsi" w:cstheme="majorHAnsi"/>
                <w:color w:val="000000"/>
                <w:sz w:val="22"/>
                <w:szCs w:val="22"/>
                <w:lang w:eastAsia="en-GB"/>
              </w:rPr>
              <w:t xml:space="preserve"> aim this session, within the ECC </w:t>
            </w:r>
            <w:proofErr w:type="gramStart"/>
            <w:r w:rsidRPr="00D34725">
              <w:rPr>
                <w:rFonts w:asciiTheme="majorHAnsi" w:eastAsia="Times New Roman" w:hAnsiTheme="majorHAnsi" w:cstheme="majorHAnsi"/>
                <w:color w:val="000000"/>
                <w:sz w:val="22"/>
                <w:szCs w:val="22"/>
                <w:lang w:eastAsia="en-GB"/>
              </w:rPr>
              <w:t xml:space="preserve">was </w:t>
            </w:r>
            <w:r w:rsidRPr="00D34725">
              <w:rPr>
                <w:rFonts w:asciiTheme="majorHAnsi" w:eastAsia="Times New Roman" w:hAnsiTheme="majorHAnsi" w:cstheme="majorHAnsi"/>
                <w:b/>
                <w:bCs/>
                <w:color w:val="000000"/>
                <w:sz w:val="22"/>
                <w:szCs w:val="22"/>
                <w:lang w:val="en-US"/>
              </w:rPr>
              <w:t xml:space="preserve"> By</w:t>
            </w:r>
            <w:proofErr w:type="gramEnd"/>
            <w:r w:rsidRPr="00D34725">
              <w:rPr>
                <w:rFonts w:asciiTheme="majorHAnsi" w:eastAsia="Times New Roman" w:hAnsiTheme="majorHAnsi" w:cstheme="majorHAnsi"/>
                <w:b/>
                <w:bCs/>
                <w:color w:val="000000"/>
                <w:sz w:val="22"/>
                <w:szCs w:val="22"/>
                <w:lang w:val="en-US"/>
              </w:rPr>
              <w:t xml:space="preserve"> June 2025, improve the average daily wellbeing score of children with additional support needs from 2.8 to 4  (using Leuven Wellbeing Scale).</w:t>
            </w:r>
          </w:p>
          <w:p w14:paraId="198019A5" w14:textId="7211BC38" w:rsidR="008A6AA7" w:rsidRDefault="008A3655" w:rsidP="008A6AA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In the first instance,</w:t>
            </w:r>
            <w:r w:rsidR="008A6AA7" w:rsidRPr="00D34725">
              <w:rPr>
                <w:rFonts w:asciiTheme="majorHAnsi" w:eastAsia="Times New Roman" w:hAnsiTheme="majorHAnsi" w:cstheme="majorHAnsi"/>
                <w:color w:val="000000"/>
                <w:sz w:val="22"/>
                <w:szCs w:val="22"/>
                <w:lang w:eastAsia="en-GB"/>
              </w:rPr>
              <w:t xml:space="preserve"> all staff carried out an Audit of Practice to determine the strengths and developmental needs within </w:t>
            </w:r>
            <w:proofErr w:type="gramStart"/>
            <w:r w:rsidRPr="00D34725">
              <w:rPr>
                <w:rFonts w:asciiTheme="majorHAnsi" w:eastAsia="Times New Roman" w:hAnsiTheme="majorHAnsi" w:cstheme="majorHAnsi"/>
                <w:color w:val="000000"/>
                <w:sz w:val="22"/>
                <w:szCs w:val="22"/>
                <w:lang w:eastAsia="en-GB"/>
              </w:rPr>
              <w:t xml:space="preserve">the </w:t>
            </w:r>
            <w:r w:rsidR="008A6AA7" w:rsidRPr="00D34725">
              <w:rPr>
                <w:rFonts w:asciiTheme="majorHAnsi" w:eastAsia="Times New Roman" w:hAnsiTheme="majorHAnsi" w:cstheme="majorHAnsi"/>
                <w:color w:val="000000"/>
                <w:sz w:val="22"/>
                <w:szCs w:val="22"/>
                <w:lang w:eastAsia="en-GB"/>
              </w:rPr>
              <w:t xml:space="preserve"> ECC</w:t>
            </w:r>
            <w:proofErr w:type="gramEnd"/>
            <w:r w:rsidR="008A6AA7" w:rsidRPr="00D34725">
              <w:rPr>
                <w:rFonts w:asciiTheme="majorHAnsi" w:eastAsia="Times New Roman" w:hAnsiTheme="majorHAnsi" w:cstheme="majorHAnsi"/>
                <w:color w:val="000000"/>
                <w:sz w:val="22"/>
                <w:szCs w:val="22"/>
                <w:lang w:eastAsia="en-GB"/>
              </w:rPr>
              <w:t xml:space="preserve"> with regards to meeting the needs of the children requiring additional support needs.  This was in the form of a Fishbone exercise (photo below).</w:t>
            </w:r>
            <w:r w:rsidRPr="00D34725">
              <w:rPr>
                <w:rFonts w:asciiTheme="majorHAnsi" w:eastAsia="Times New Roman" w:hAnsiTheme="majorHAnsi" w:cstheme="majorHAnsi"/>
                <w:color w:val="000000"/>
                <w:sz w:val="22"/>
                <w:szCs w:val="22"/>
                <w:lang w:eastAsia="en-GB"/>
              </w:rPr>
              <w:t xml:space="preserve"> Staff</w:t>
            </w:r>
            <w:r w:rsidR="008A6AA7" w:rsidRPr="00D34725">
              <w:rPr>
                <w:rFonts w:asciiTheme="majorHAnsi" w:eastAsia="Times New Roman" w:hAnsiTheme="majorHAnsi" w:cstheme="majorHAnsi"/>
                <w:color w:val="000000"/>
                <w:sz w:val="22"/>
                <w:szCs w:val="22"/>
                <w:lang w:eastAsia="en-GB"/>
              </w:rPr>
              <w:t xml:space="preserve"> then </w:t>
            </w:r>
            <w:r w:rsidR="003B0A99" w:rsidRPr="00D34725">
              <w:rPr>
                <w:rFonts w:asciiTheme="majorHAnsi" w:eastAsia="Times New Roman" w:hAnsiTheme="majorHAnsi" w:cstheme="majorHAnsi"/>
                <w:color w:val="000000"/>
                <w:sz w:val="22"/>
                <w:szCs w:val="22"/>
                <w:lang w:eastAsia="en-GB"/>
              </w:rPr>
              <w:t xml:space="preserve">worked together to complete </w:t>
            </w:r>
            <w:r w:rsidR="008A6AA7" w:rsidRPr="00D34725">
              <w:rPr>
                <w:rFonts w:asciiTheme="majorHAnsi" w:eastAsia="Times New Roman" w:hAnsiTheme="majorHAnsi" w:cstheme="majorHAnsi"/>
                <w:color w:val="000000"/>
                <w:sz w:val="22"/>
                <w:szCs w:val="22"/>
                <w:lang w:eastAsia="en-GB"/>
              </w:rPr>
              <w:t>a driver diagram to help in th</w:t>
            </w:r>
            <w:r w:rsidRPr="00D34725">
              <w:rPr>
                <w:rFonts w:asciiTheme="majorHAnsi" w:eastAsia="Times New Roman" w:hAnsiTheme="majorHAnsi" w:cstheme="majorHAnsi"/>
                <w:color w:val="000000"/>
                <w:sz w:val="22"/>
                <w:szCs w:val="22"/>
                <w:lang w:eastAsia="en-GB"/>
              </w:rPr>
              <w:t>e</w:t>
            </w:r>
            <w:r w:rsidR="008A6AA7" w:rsidRPr="00D34725">
              <w:rPr>
                <w:rFonts w:asciiTheme="majorHAnsi" w:eastAsia="Times New Roman" w:hAnsiTheme="majorHAnsi" w:cstheme="majorHAnsi"/>
                <w:color w:val="000000"/>
                <w:sz w:val="22"/>
                <w:szCs w:val="22"/>
                <w:lang w:eastAsia="en-GB"/>
              </w:rPr>
              <w:t xml:space="preserve"> self- evaluation process</w:t>
            </w:r>
            <w:r w:rsidR="00924EA4" w:rsidRPr="00D34725">
              <w:rPr>
                <w:rFonts w:asciiTheme="majorHAnsi" w:eastAsia="Times New Roman" w:hAnsiTheme="majorHAnsi" w:cstheme="majorHAnsi"/>
                <w:color w:val="000000"/>
                <w:sz w:val="22"/>
                <w:szCs w:val="22"/>
                <w:lang w:eastAsia="en-GB"/>
              </w:rPr>
              <w:t xml:space="preserve">.  </w:t>
            </w:r>
            <w:r w:rsidRPr="00D34725">
              <w:rPr>
                <w:rFonts w:asciiTheme="majorHAnsi" w:eastAsia="Times New Roman" w:hAnsiTheme="majorHAnsi" w:cstheme="majorHAnsi"/>
                <w:color w:val="000000"/>
                <w:sz w:val="22"/>
                <w:szCs w:val="22"/>
                <w:lang w:eastAsia="en-GB"/>
              </w:rPr>
              <w:t>We were</w:t>
            </w:r>
            <w:r w:rsidR="00924EA4" w:rsidRPr="00D34725">
              <w:rPr>
                <w:rFonts w:asciiTheme="majorHAnsi" w:eastAsia="Times New Roman" w:hAnsiTheme="majorHAnsi" w:cstheme="majorHAnsi"/>
                <w:color w:val="000000"/>
                <w:sz w:val="22"/>
                <w:szCs w:val="22"/>
                <w:lang w:eastAsia="en-GB"/>
              </w:rPr>
              <w:t xml:space="preserve"> supported by</w:t>
            </w:r>
            <w:r w:rsidR="003B0A99" w:rsidRPr="00D34725">
              <w:rPr>
                <w:rFonts w:asciiTheme="majorHAnsi" w:eastAsia="Times New Roman" w:hAnsiTheme="majorHAnsi" w:cstheme="majorHAnsi"/>
                <w:color w:val="000000"/>
                <w:sz w:val="22"/>
                <w:szCs w:val="22"/>
                <w:lang w:eastAsia="en-GB"/>
              </w:rPr>
              <w:t xml:space="preserve"> The Children and Young People’s Collaborative (CYPIC</w:t>
            </w:r>
            <w:r w:rsidR="007229C8" w:rsidRPr="00D34725">
              <w:rPr>
                <w:rFonts w:asciiTheme="majorHAnsi" w:eastAsia="Times New Roman" w:hAnsiTheme="majorHAnsi" w:cstheme="majorHAnsi"/>
                <w:color w:val="000000"/>
                <w:sz w:val="22"/>
                <w:szCs w:val="22"/>
                <w:lang w:eastAsia="en-GB"/>
              </w:rPr>
              <w:t>), through numerous online and face to face meetings.  The driver</w:t>
            </w:r>
            <w:r w:rsidRPr="00D34725">
              <w:rPr>
                <w:rFonts w:asciiTheme="majorHAnsi" w:eastAsia="Times New Roman" w:hAnsiTheme="majorHAnsi" w:cstheme="majorHAnsi"/>
                <w:color w:val="000000"/>
                <w:sz w:val="22"/>
                <w:szCs w:val="22"/>
                <w:lang w:eastAsia="en-GB"/>
              </w:rPr>
              <w:t>s</w:t>
            </w:r>
            <w:r w:rsidR="007229C8" w:rsidRPr="00D34725">
              <w:rPr>
                <w:rFonts w:asciiTheme="majorHAnsi" w:eastAsia="Times New Roman" w:hAnsiTheme="majorHAnsi" w:cstheme="majorHAnsi"/>
                <w:color w:val="000000"/>
                <w:sz w:val="22"/>
                <w:szCs w:val="22"/>
                <w:lang w:eastAsia="en-GB"/>
              </w:rPr>
              <w:t xml:space="preserve"> </w:t>
            </w:r>
            <w:r w:rsidR="00B379D2" w:rsidRPr="00D34725">
              <w:rPr>
                <w:rFonts w:asciiTheme="majorHAnsi" w:eastAsia="Times New Roman" w:hAnsiTheme="majorHAnsi" w:cstheme="majorHAnsi"/>
                <w:color w:val="000000"/>
                <w:sz w:val="22"/>
                <w:szCs w:val="22"/>
                <w:lang w:eastAsia="en-GB"/>
              </w:rPr>
              <w:t xml:space="preserve">that </w:t>
            </w:r>
            <w:r w:rsidRPr="00D34725">
              <w:rPr>
                <w:rFonts w:asciiTheme="majorHAnsi" w:eastAsia="Times New Roman" w:hAnsiTheme="majorHAnsi" w:cstheme="majorHAnsi"/>
                <w:color w:val="000000"/>
                <w:sz w:val="22"/>
                <w:szCs w:val="22"/>
                <w:lang w:eastAsia="en-GB"/>
              </w:rPr>
              <w:t>became</w:t>
            </w:r>
            <w:r w:rsidR="00B379D2" w:rsidRPr="00D34725">
              <w:rPr>
                <w:rFonts w:asciiTheme="majorHAnsi" w:eastAsia="Times New Roman" w:hAnsiTheme="majorHAnsi" w:cstheme="majorHAnsi"/>
                <w:color w:val="000000"/>
                <w:sz w:val="22"/>
                <w:szCs w:val="22"/>
                <w:lang w:eastAsia="en-GB"/>
              </w:rPr>
              <w:t xml:space="preserve"> our focus was </w:t>
            </w:r>
            <w:r w:rsidR="007229C8" w:rsidRPr="00D34725">
              <w:rPr>
                <w:rFonts w:asciiTheme="majorHAnsi" w:eastAsia="Times New Roman" w:hAnsiTheme="majorHAnsi" w:cstheme="majorHAnsi"/>
                <w:color w:val="000000"/>
                <w:sz w:val="22"/>
                <w:szCs w:val="22"/>
                <w:lang w:eastAsia="en-GB"/>
              </w:rPr>
              <w:t>‘</w:t>
            </w:r>
            <w:r w:rsidR="008A6AA7" w:rsidRPr="00D34725">
              <w:rPr>
                <w:rFonts w:asciiTheme="majorHAnsi" w:eastAsia="Times New Roman" w:hAnsiTheme="majorHAnsi" w:cstheme="majorHAnsi"/>
                <w:color w:val="000000"/>
                <w:sz w:val="22"/>
                <w:szCs w:val="22"/>
                <w:lang w:eastAsia="en-GB"/>
              </w:rPr>
              <w:t xml:space="preserve">the </w:t>
            </w:r>
            <w:r w:rsidR="00F521E1" w:rsidRPr="00D34725">
              <w:rPr>
                <w:rFonts w:asciiTheme="majorHAnsi" w:eastAsia="Times New Roman" w:hAnsiTheme="majorHAnsi" w:cstheme="majorHAnsi"/>
                <w:color w:val="000000"/>
                <w:sz w:val="22"/>
                <w:szCs w:val="22"/>
                <w:lang w:eastAsia="en-GB"/>
              </w:rPr>
              <w:t>environment’ and</w:t>
            </w:r>
            <w:r w:rsidR="008A6AA7" w:rsidRPr="00D34725">
              <w:rPr>
                <w:rFonts w:asciiTheme="majorHAnsi" w:eastAsia="Times New Roman" w:hAnsiTheme="majorHAnsi" w:cstheme="majorHAnsi"/>
                <w:color w:val="000000"/>
                <w:sz w:val="22"/>
                <w:szCs w:val="22"/>
                <w:lang w:eastAsia="en-GB"/>
              </w:rPr>
              <w:t xml:space="preserve"> </w:t>
            </w:r>
            <w:r w:rsidRPr="00D34725">
              <w:rPr>
                <w:rFonts w:asciiTheme="majorHAnsi" w:eastAsia="Times New Roman" w:hAnsiTheme="majorHAnsi" w:cstheme="majorHAnsi"/>
                <w:color w:val="000000"/>
                <w:sz w:val="22"/>
                <w:szCs w:val="22"/>
                <w:lang w:eastAsia="en-GB"/>
              </w:rPr>
              <w:t>‘</w:t>
            </w:r>
            <w:r w:rsidR="007229C8" w:rsidRPr="00D34725">
              <w:rPr>
                <w:rFonts w:asciiTheme="majorHAnsi" w:eastAsia="Times New Roman" w:hAnsiTheme="majorHAnsi" w:cstheme="majorHAnsi"/>
                <w:color w:val="000000"/>
                <w:sz w:val="22"/>
                <w:szCs w:val="22"/>
                <w:lang w:eastAsia="en-GB"/>
              </w:rPr>
              <w:t>staff confidence.</w:t>
            </w:r>
            <w:r w:rsidRPr="00D34725">
              <w:rPr>
                <w:rFonts w:asciiTheme="majorHAnsi" w:eastAsia="Times New Roman" w:hAnsiTheme="majorHAnsi" w:cstheme="majorHAnsi"/>
                <w:color w:val="000000"/>
                <w:sz w:val="22"/>
                <w:szCs w:val="22"/>
                <w:lang w:eastAsia="en-GB"/>
              </w:rPr>
              <w:t>’</w:t>
            </w:r>
          </w:p>
          <w:p w14:paraId="5881FC69" w14:textId="267B6097" w:rsidR="004424EC" w:rsidRPr="004424EC" w:rsidRDefault="004424EC" w:rsidP="004424EC">
            <w:pPr>
              <w:rPr>
                <w:rFonts w:asciiTheme="majorHAnsi" w:hAnsiTheme="majorHAnsi" w:cstheme="majorHAnsi"/>
                <w:color w:val="000000"/>
                <w:sz w:val="22"/>
                <w:szCs w:val="22"/>
              </w:rPr>
            </w:pPr>
            <w:r w:rsidRPr="00F930BD">
              <w:rPr>
                <w:noProof/>
              </w:rPr>
              <w:lastRenderedPageBreak/>
              <w:drawing>
                <wp:inline distT="0" distB="0" distL="0" distR="0" wp14:anchorId="257E5A0F" wp14:editId="6D94FB6A">
                  <wp:extent cx="3411415" cy="2510723"/>
                  <wp:effectExtent l="0" t="0" r="0" b="4445"/>
                  <wp:docPr id="901332677" name="Picture 2" descr="A white board with many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32677" name="Picture 2" descr="A white board with many sticky not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40923" cy="2532440"/>
                          </a:xfrm>
                          <a:prstGeom prst="rect">
                            <a:avLst/>
                          </a:prstGeom>
                          <a:noFill/>
                          <a:ln>
                            <a:noFill/>
                          </a:ln>
                        </pic:spPr>
                      </pic:pic>
                    </a:graphicData>
                  </a:graphic>
                </wp:inline>
              </w:drawing>
            </w:r>
          </w:p>
          <w:p w14:paraId="626489E8" w14:textId="71B5EE1F" w:rsidR="008A6AA7" w:rsidRPr="00D34725" w:rsidRDefault="007229C8" w:rsidP="008A6AA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 xml:space="preserve">The </w:t>
            </w:r>
            <w:r w:rsidR="008A6AA7" w:rsidRPr="00D34725">
              <w:rPr>
                <w:rFonts w:asciiTheme="majorHAnsi" w:eastAsia="Times New Roman" w:hAnsiTheme="majorHAnsi" w:cstheme="majorHAnsi"/>
                <w:color w:val="000000"/>
                <w:sz w:val="22"/>
                <w:szCs w:val="22"/>
                <w:lang w:eastAsia="en-GB"/>
              </w:rPr>
              <w:t>PDSA</w:t>
            </w:r>
            <w:r w:rsidRPr="00D34725">
              <w:rPr>
                <w:rFonts w:asciiTheme="majorHAnsi" w:eastAsia="Times New Roman" w:hAnsiTheme="majorHAnsi" w:cstheme="majorHAnsi"/>
                <w:color w:val="000000"/>
                <w:sz w:val="22"/>
                <w:szCs w:val="22"/>
                <w:lang w:eastAsia="en-GB"/>
              </w:rPr>
              <w:t xml:space="preserve"> cycle (Plan, Do, Study, Act) was used to test and improve interventions and changes. Using this cycle, </w:t>
            </w:r>
            <w:r w:rsidR="00B379D2" w:rsidRPr="00D34725">
              <w:rPr>
                <w:rFonts w:asciiTheme="majorHAnsi" w:eastAsia="Times New Roman" w:hAnsiTheme="majorHAnsi" w:cstheme="majorHAnsi"/>
                <w:color w:val="000000"/>
                <w:sz w:val="22"/>
                <w:szCs w:val="22"/>
                <w:lang w:eastAsia="en-GB"/>
              </w:rPr>
              <w:t xml:space="preserve">staff were </w:t>
            </w:r>
            <w:r w:rsidRPr="00D34725">
              <w:rPr>
                <w:rFonts w:asciiTheme="majorHAnsi" w:eastAsia="Times New Roman" w:hAnsiTheme="majorHAnsi" w:cstheme="majorHAnsi"/>
                <w:color w:val="000000"/>
                <w:sz w:val="22"/>
                <w:szCs w:val="22"/>
                <w:lang w:eastAsia="en-GB"/>
              </w:rPr>
              <w:t>able to plan, implement the change, study the results and data and then ac</w:t>
            </w:r>
            <w:r w:rsidR="00B379D2" w:rsidRPr="00D34725">
              <w:rPr>
                <w:rFonts w:asciiTheme="majorHAnsi" w:eastAsia="Times New Roman" w:hAnsiTheme="majorHAnsi" w:cstheme="majorHAnsi"/>
                <w:color w:val="000000"/>
                <w:sz w:val="22"/>
                <w:szCs w:val="22"/>
                <w:lang w:eastAsia="en-GB"/>
              </w:rPr>
              <w:t xml:space="preserve">t </w:t>
            </w:r>
            <w:r w:rsidRPr="00D34725">
              <w:rPr>
                <w:rFonts w:asciiTheme="majorHAnsi" w:eastAsia="Times New Roman" w:hAnsiTheme="majorHAnsi" w:cstheme="majorHAnsi"/>
                <w:color w:val="000000"/>
                <w:sz w:val="22"/>
                <w:szCs w:val="22"/>
                <w:lang w:eastAsia="en-GB"/>
              </w:rPr>
              <w:t>on what we had learned.</w:t>
            </w:r>
          </w:p>
          <w:p w14:paraId="0348F381" w14:textId="77777777" w:rsidR="002D46D3" w:rsidRPr="00D34725" w:rsidRDefault="00B379D2" w:rsidP="008A6AA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The team then worked to create a</w:t>
            </w:r>
            <w:r w:rsidR="008A6AA7" w:rsidRPr="00D34725">
              <w:rPr>
                <w:rFonts w:asciiTheme="majorHAnsi" w:eastAsia="Times New Roman" w:hAnsiTheme="majorHAnsi" w:cstheme="majorHAnsi"/>
                <w:color w:val="000000"/>
                <w:sz w:val="22"/>
                <w:szCs w:val="22"/>
                <w:lang w:eastAsia="en-GB"/>
              </w:rPr>
              <w:t xml:space="preserve"> driver diagram which had the aim</w:t>
            </w:r>
            <w:r w:rsidRPr="00D34725">
              <w:rPr>
                <w:rFonts w:asciiTheme="majorHAnsi" w:eastAsia="Times New Roman" w:hAnsiTheme="majorHAnsi" w:cstheme="majorHAnsi"/>
                <w:color w:val="000000"/>
                <w:sz w:val="22"/>
                <w:szCs w:val="22"/>
                <w:lang w:eastAsia="en-GB"/>
              </w:rPr>
              <w:t xml:space="preserve"> of considering </w:t>
            </w:r>
            <w:r w:rsidR="008A6AA7" w:rsidRPr="00D34725">
              <w:rPr>
                <w:rFonts w:asciiTheme="majorHAnsi" w:eastAsia="Times New Roman" w:hAnsiTheme="majorHAnsi" w:cstheme="majorHAnsi"/>
                <w:color w:val="000000"/>
                <w:sz w:val="22"/>
                <w:szCs w:val="22"/>
                <w:lang w:eastAsia="en-GB"/>
              </w:rPr>
              <w:t>primary drivers, secondary drivers</w:t>
            </w:r>
            <w:r w:rsidRPr="00D34725">
              <w:rPr>
                <w:rFonts w:asciiTheme="majorHAnsi" w:eastAsia="Times New Roman" w:hAnsiTheme="majorHAnsi" w:cstheme="majorHAnsi"/>
                <w:color w:val="000000"/>
                <w:sz w:val="22"/>
                <w:szCs w:val="22"/>
                <w:lang w:eastAsia="en-GB"/>
              </w:rPr>
              <w:t xml:space="preserve"> and </w:t>
            </w:r>
            <w:r w:rsidR="008A6AA7" w:rsidRPr="00D34725">
              <w:rPr>
                <w:rFonts w:asciiTheme="majorHAnsi" w:eastAsia="Times New Roman" w:hAnsiTheme="majorHAnsi" w:cstheme="majorHAnsi"/>
                <w:color w:val="000000"/>
                <w:sz w:val="22"/>
                <w:szCs w:val="22"/>
                <w:lang w:eastAsia="en-GB"/>
              </w:rPr>
              <w:t>change ide</w:t>
            </w:r>
            <w:r w:rsidRPr="00D34725">
              <w:rPr>
                <w:rFonts w:asciiTheme="majorHAnsi" w:eastAsia="Times New Roman" w:hAnsiTheme="majorHAnsi" w:cstheme="majorHAnsi"/>
                <w:color w:val="000000"/>
                <w:sz w:val="22"/>
                <w:szCs w:val="22"/>
                <w:lang w:eastAsia="en-GB"/>
              </w:rPr>
              <w:t>a</w:t>
            </w:r>
            <w:r w:rsidR="008A6AA7" w:rsidRPr="00D34725">
              <w:rPr>
                <w:rFonts w:asciiTheme="majorHAnsi" w:eastAsia="Times New Roman" w:hAnsiTheme="majorHAnsi" w:cstheme="majorHAnsi"/>
                <w:color w:val="000000"/>
                <w:sz w:val="22"/>
                <w:szCs w:val="22"/>
                <w:lang w:eastAsia="en-GB"/>
              </w:rPr>
              <w:t>s</w:t>
            </w:r>
            <w:r w:rsidR="008A3655" w:rsidRPr="00D34725">
              <w:rPr>
                <w:rFonts w:asciiTheme="majorHAnsi" w:eastAsia="Times New Roman" w:hAnsiTheme="majorHAnsi" w:cstheme="majorHAnsi"/>
                <w:color w:val="000000"/>
                <w:sz w:val="22"/>
                <w:szCs w:val="22"/>
                <w:lang w:eastAsia="en-GB"/>
              </w:rPr>
              <w:t>.</w:t>
            </w:r>
          </w:p>
          <w:p w14:paraId="432E87AA" w14:textId="19DF1B66" w:rsidR="00607848" w:rsidRPr="00D34725" w:rsidRDefault="00607848" w:rsidP="0073476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 xml:space="preserve">Change ideas </w:t>
            </w:r>
            <w:r w:rsidR="004E05D2" w:rsidRPr="00D34725">
              <w:rPr>
                <w:rFonts w:asciiTheme="majorHAnsi" w:eastAsia="Times New Roman" w:hAnsiTheme="majorHAnsi" w:cstheme="majorHAnsi"/>
                <w:color w:val="000000"/>
                <w:sz w:val="22"/>
                <w:szCs w:val="22"/>
                <w:lang w:eastAsia="en-GB"/>
              </w:rPr>
              <w:t xml:space="preserve">we focussed on </w:t>
            </w:r>
            <w:r w:rsidRPr="00D34725">
              <w:rPr>
                <w:rFonts w:asciiTheme="majorHAnsi" w:eastAsia="Times New Roman" w:hAnsiTheme="majorHAnsi" w:cstheme="majorHAnsi"/>
                <w:color w:val="000000"/>
                <w:sz w:val="22"/>
                <w:szCs w:val="22"/>
                <w:lang w:eastAsia="en-GB"/>
              </w:rPr>
              <w:t>were</w:t>
            </w:r>
          </w:p>
          <w:p w14:paraId="3E988A2D" w14:textId="39AC8345" w:rsidR="00607848" w:rsidRPr="00D34725" w:rsidRDefault="00607848" w:rsidP="00607848">
            <w:pPr>
              <w:pStyle w:val="ListParagraph"/>
              <w:numPr>
                <w:ilvl w:val="0"/>
                <w:numId w:val="24"/>
              </w:num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 xml:space="preserve">To </w:t>
            </w:r>
            <w:r w:rsidR="008A3655" w:rsidRPr="00D34725">
              <w:rPr>
                <w:rFonts w:asciiTheme="majorHAnsi" w:eastAsia="Times New Roman" w:hAnsiTheme="majorHAnsi" w:cstheme="majorHAnsi"/>
                <w:color w:val="000000"/>
                <w:sz w:val="22"/>
                <w:szCs w:val="22"/>
                <w:lang w:eastAsia="en-GB"/>
              </w:rPr>
              <w:t xml:space="preserve">utilise the </w:t>
            </w:r>
            <w:proofErr w:type="gramStart"/>
            <w:r w:rsidR="008A3655" w:rsidRPr="00D34725">
              <w:rPr>
                <w:rFonts w:asciiTheme="majorHAnsi" w:eastAsia="Times New Roman" w:hAnsiTheme="majorHAnsi" w:cstheme="majorHAnsi"/>
                <w:color w:val="000000"/>
                <w:sz w:val="22"/>
                <w:szCs w:val="22"/>
                <w:lang w:eastAsia="en-GB"/>
              </w:rPr>
              <w:t>2 year old</w:t>
            </w:r>
            <w:proofErr w:type="gramEnd"/>
            <w:r w:rsidR="008A3655" w:rsidRPr="00D34725">
              <w:rPr>
                <w:rFonts w:asciiTheme="majorHAnsi" w:eastAsia="Times New Roman" w:hAnsiTheme="majorHAnsi" w:cstheme="majorHAnsi"/>
                <w:color w:val="000000"/>
                <w:sz w:val="22"/>
                <w:szCs w:val="22"/>
                <w:lang w:eastAsia="en-GB"/>
              </w:rPr>
              <w:t xml:space="preserve"> room </w:t>
            </w:r>
            <w:r w:rsidRPr="00D34725">
              <w:rPr>
                <w:rFonts w:asciiTheme="majorHAnsi" w:eastAsia="Times New Roman" w:hAnsiTheme="majorHAnsi" w:cstheme="majorHAnsi"/>
                <w:color w:val="000000"/>
                <w:sz w:val="22"/>
                <w:szCs w:val="22"/>
                <w:lang w:eastAsia="en-GB"/>
              </w:rPr>
              <w:t xml:space="preserve">to support children displaying </w:t>
            </w:r>
            <w:r w:rsidR="008A3655" w:rsidRPr="00D34725">
              <w:rPr>
                <w:rFonts w:asciiTheme="majorHAnsi" w:eastAsia="Times New Roman" w:hAnsiTheme="majorHAnsi" w:cstheme="majorHAnsi"/>
                <w:color w:val="000000"/>
                <w:sz w:val="22"/>
                <w:szCs w:val="22"/>
                <w:lang w:eastAsia="en-GB"/>
              </w:rPr>
              <w:t xml:space="preserve">dysregulated </w:t>
            </w:r>
            <w:r w:rsidRPr="00D34725">
              <w:rPr>
                <w:rFonts w:asciiTheme="majorHAnsi" w:eastAsia="Times New Roman" w:hAnsiTheme="majorHAnsi" w:cstheme="majorHAnsi"/>
                <w:color w:val="000000"/>
                <w:sz w:val="22"/>
                <w:szCs w:val="22"/>
                <w:lang w:eastAsia="en-GB"/>
              </w:rPr>
              <w:t>behaviours.</w:t>
            </w:r>
            <w:r w:rsidR="008A3655" w:rsidRPr="00D34725">
              <w:rPr>
                <w:rFonts w:asciiTheme="majorHAnsi" w:eastAsia="Times New Roman" w:hAnsiTheme="majorHAnsi" w:cstheme="majorHAnsi"/>
                <w:color w:val="000000"/>
                <w:sz w:val="22"/>
                <w:szCs w:val="22"/>
                <w:lang w:eastAsia="en-GB"/>
              </w:rPr>
              <w:t xml:space="preserve">  </w:t>
            </w:r>
          </w:p>
          <w:p w14:paraId="3466C121" w14:textId="77777777" w:rsidR="00607848" w:rsidRPr="00D34725" w:rsidRDefault="00607848" w:rsidP="00607848">
            <w:pPr>
              <w:pStyle w:val="ListParagraph"/>
              <w:numPr>
                <w:ilvl w:val="0"/>
                <w:numId w:val="24"/>
              </w:num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 xml:space="preserve">To use </w:t>
            </w:r>
            <w:r w:rsidR="008A6AA7" w:rsidRPr="00D34725">
              <w:rPr>
                <w:rFonts w:asciiTheme="majorHAnsi" w:eastAsia="Times New Roman" w:hAnsiTheme="majorHAnsi" w:cstheme="majorHAnsi"/>
                <w:color w:val="000000"/>
                <w:sz w:val="22"/>
                <w:szCs w:val="22"/>
                <w:lang w:eastAsia="en-GB"/>
              </w:rPr>
              <w:t xml:space="preserve">the quiet room </w:t>
            </w:r>
            <w:r w:rsidRPr="00D34725">
              <w:rPr>
                <w:rFonts w:asciiTheme="majorHAnsi" w:eastAsia="Times New Roman" w:hAnsiTheme="majorHAnsi" w:cstheme="majorHAnsi"/>
                <w:color w:val="000000"/>
                <w:sz w:val="22"/>
                <w:szCs w:val="22"/>
                <w:lang w:eastAsia="en-GB"/>
              </w:rPr>
              <w:t>with children who have increased sensory needs to support behaviours and confidence.</w:t>
            </w:r>
          </w:p>
          <w:p w14:paraId="62567DCD" w14:textId="77777777" w:rsidR="00607848" w:rsidRPr="00D34725" w:rsidRDefault="00607848" w:rsidP="00607848">
            <w:pPr>
              <w:pStyle w:val="ListParagraph"/>
              <w:numPr>
                <w:ilvl w:val="0"/>
                <w:numId w:val="24"/>
              </w:num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 xml:space="preserve">To introduce an </w:t>
            </w:r>
            <w:r w:rsidR="008A6AA7" w:rsidRPr="00D34725">
              <w:rPr>
                <w:rFonts w:asciiTheme="majorHAnsi" w:eastAsia="Times New Roman" w:hAnsiTheme="majorHAnsi" w:cstheme="majorHAnsi"/>
                <w:color w:val="000000"/>
                <w:sz w:val="22"/>
                <w:szCs w:val="22"/>
                <w:lang w:eastAsia="en-GB"/>
              </w:rPr>
              <w:t>emotio</w:t>
            </w:r>
            <w:r w:rsidRPr="00D34725">
              <w:rPr>
                <w:rFonts w:asciiTheme="majorHAnsi" w:eastAsia="Times New Roman" w:hAnsiTheme="majorHAnsi" w:cstheme="majorHAnsi"/>
                <w:color w:val="000000"/>
                <w:sz w:val="22"/>
                <w:szCs w:val="22"/>
                <w:lang w:eastAsia="en-GB"/>
              </w:rPr>
              <w:t>ns check-in when entering the quiet room, using ‘The Colour Monster.’</w:t>
            </w:r>
          </w:p>
          <w:p w14:paraId="60744B07" w14:textId="77777777" w:rsidR="00607848" w:rsidRPr="00D34725" w:rsidRDefault="00607848" w:rsidP="00607848">
            <w:pPr>
              <w:pStyle w:val="ListParagraph"/>
              <w:numPr>
                <w:ilvl w:val="0"/>
                <w:numId w:val="24"/>
              </w:num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To use the Leuven Scale to assess levels of regulation and utilise resources to prevent further dysregulation.</w:t>
            </w:r>
          </w:p>
          <w:p w14:paraId="71B891D2" w14:textId="77777777" w:rsidR="00607848" w:rsidRPr="00D34725" w:rsidRDefault="00607848" w:rsidP="00607848">
            <w:pPr>
              <w:pStyle w:val="ListParagraph"/>
              <w:numPr>
                <w:ilvl w:val="0"/>
                <w:numId w:val="24"/>
              </w:numPr>
              <w:spacing w:before="100" w:beforeAutospacing="1" w:after="100" w:afterAutospacing="1" w:line="240" w:lineRule="auto"/>
              <w:rPr>
                <w:rFonts w:asciiTheme="majorHAnsi" w:eastAsia="Times New Roman" w:hAnsiTheme="majorHAnsi" w:cstheme="majorHAnsi"/>
                <w:b/>
                <w:bCs/>
                <w:color w:val="000000"/>
                <w:sz w:val="22"/>
                <w:szCs w:val="22"/>
                <w:lang w:val="en-US"/>
              </w:rPr>
            </w:pPr>
            <w:r w:rsidRPr="00D34725">
              <w:rPr>
                <w:rFonts w:asciiTheme="majorHAnsi" w:eastAsia="Times New Roman" w:hAnsiTheme="majorHAnsi" w:cstheme="majorHAnsi"/>
                <w:color w:val="000000"/>
                <w:sz w:val="22"/>
                <w:szCs w:val="22"/>
                <w:lang w:eastAsia="en-GB"/>
              </w:rPr>
              <w:t>To introduce signallers and visuals to support transitions within the playrooms.</w:t>
            </w:r>
          </w:p>
          <w:p w14:paraId="1F04FA63" w14:textId="6825E1DB" w:rsidR="004E05D2" w:rsidRPr="00D34725" w:rsidRDefault="004E05D2" w:rsidP="004E05D2">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Great consideration was given to the environment within each room. Staff utilised their Communication-</w:t>
            </w:r>
            <w:r w:rsidR="00B44AB8" w:rsidRPr="00D34725">
              <w:rPr>
                <w:rFonts w:asciiTheme="majorHAnsi" w:eastAsia="Times New Roman" w:hAnsiTheme="majorHAnsi" w:cstheme="majorHAnsi"/>
                <w:color w:val="000000"/>
                <w:sz w:val="22"/>
                <w:szCs w:val="22"/>
                <w:lang w:eastAsia="en-GB"/>
              </w:rPr>
              <w:t>Friendly knowledge</w:t>
            </w:r>
            <w:r w:rsidRPr="00D34725">
              <w:rPr>
                <w:rFonts w:asciiTheme="majorHAnsi" w:eastAsia="Times New Roman" w:hAnsiTheme="majorHAnsi" w:cstheme="majorHAnsi"/>
                <w:color w:val="000000"/>
                <w:sz w:val="22"/>
                <w:szCs w:val="22"/>
                <w:lang w:eastAsia="en-GB"/>
              </w:rPr>
              <w:t xml:space="preserve"> to ensure the ECC rooms promoted equity and inclusion.   The use of visuals became very important.</w:t>
            </w:r>
          </w:p>
          <w:p w14:paraId="357ACDCF" w14:textId="1A4C2EDF" w:rsidR="004E05D2" w:rsidRPr="00D34725" w:rsidRDefault="004E05D2" w:rsidP="004E05D2">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lastRenderedPageBreak/>
              <w:t>We noted that most dysregulated behaviour occurred during transitions, like tidy up time, lunch time, outdoor play, so introduced a song and visual to signify the end of one activity. This offered a consistent signal that change was coming and helped the children feel safe and secure.  It also gently shifts children’s attention from one activity to the next.</w:t>
            </w:r>
          </w:p>
          <w:p w14:paraId="3E5C1F66" w14:textId="0A24606F" w:rsidR="00607848" w:rsidRPr="00D34725" w:rsidRDefault="002D46D3" w:rsidP="004E05D2">
            <w:pPr>
              <w:spacing w:before="100" w:beforeAutospacing="1" w:after="100" w:afterAutospacing="1" w:line="240" w:lineRule="auto"/>
              <w:rPr>
                <w:rFonts w:asciiTheme="majorHAnsi" w:hAnsiTheme="majorHAnsi" w:cstheme="majorHAnsi"/>
                <w:color w:val="000000"/>
                <w:sz w:val="22"/>
                <w:szCs w:val="22"/>
              </w:rPr>
            </w:pPr>
            <w:r w:rsidRPr="00D34725">
              <w:rPr>
                <w:rFonts w:asciiTheme="majorHAnsi" w:eastAsia="Times New Roman" w:hAnsiTheme="majorHAnsi" w:cstheme="majorHAnsi"/>
                <w:color w:val="000000"/>
                <w:sz w:val="22"/>
                <w:szCs w:val="22"/>
                <w:lang w:eastAsia="en-GB"/>
              </w:rPr>
              <w:t>We track</w:t>
            </w:r>
            <w:r w:rsidR="00734767" w:rsidRPr="00D34725">
              <w:rPr>
                <w:rFonts w:asciiTheme="majorHAnsi" w:eastAsia="Times New Roman" w:hAnsiTheme="majorHAnsi" w:cstheme="majorHAnsi"/>
                <w:color w:val="000000"/>
                <w:sz w:val="22"/>
                <w:szCs w:val="22"/>
                <w:lang w:eastAsia="en-GB"/>
              </w:rPr>
              <w:t>ed</w:t>
            </w:r>
            <w:r w:rsidRPr="00D34725">
              <w:rPr>
                <w:rFonts w:asciiTheme="majorHAnsi" w:eastAsia="Times New Roman" w:hAnsiTheme="majorHAnsi" w:cstheme="majorHAnsi"/>
                <w:color w:val="000000"/>
                <w:sz w:val="22"/>
                <w:szCs w:val="22"/>
                <w:lang w:eastAsia="en-GB"/>
              </w:rPr>
              <w:t xml:space="preserve"> children’s</w:t>
            </w:r>
            <w:r w:rsidR="008A6AA7" w:rsidRPr="00D34725">
              <w:rPr>
                <w:rFonts w:asciiTheme="majorHAnsi" w:eastAsia="Times New Roman" w:hAnsiTheme="majorHAnsi" w:cstheme="majorHAnsi"/>
                <w:color w:val="000000"/>
                <w:sz w:val="22"/>
                <w:szCs w:val="22"/>
                <w:lang w:eastAsia="en-GB"/>
              </w:rPr>
              <w:t xml:space="preserve"> </w:t>
            </w:r>
            <w:r w:rsidRPr="00D34725">
              <w:rPr>
                <w:rFonts w:asciiTheme="majorHAnsi" w:eastAsia="Times New Roman" w:hAnsiTheme="majorHAnsi" w:cstheme="majorHAnsi"/>
                <w:color w:val="000000"/>
                <w:sz w:val="22"/>
                <w:szCs w:val="22"/>
                <w:lang w:eastAsia="en-GB"/>
              </w:rPr>
              <w:t>wellbeing score at various points throughout the day</w:t>
            </w:r>
            <w:r w:rsidR="00734767" w:rsidRPr="00D34725">
              <w:rPr>
                <w:rFonts w:asciiTheme="majorHAnsi" w:eastAsia="Times New Roman" w:hAnsiTheme="majorHAnsi" w:cstheme="majorHAnsi"/>
                <w:color w:val="000000"/>
                <w:sz w:val="22"/>
                <w:szCs w:val="22"/>
                <w:lang w:eastAsia="en-GB"/>
              </w:rPr>
              <w:t xml:space="preserve"> using the </w:t>
            </w:r>
            <w:r w:rsidR="00F521E1" w:rsidRPr="00D34725">
              <w:rPr>
                <w:rFonts w:asciiTheme="majorHAnsi" w:eastAsia="Times New Roman" w:hAnsiTheme="majorHAnsi" w:cstheme="majorHAnsi"/>
                <w:color w:val="000000"/>
                <w:sz w:val="22"/>
                <w:szCs w:val="22"/>
                <w:lang w:eastAsia="en-GB"/>
              </w:rPr>
              <w:t>Leuven</w:t>
            </w:r>
            <w:r w:rsidR="00734767" w:rsidRPr="00D34725">
              <w:rPr>
                <w:rFonts w:asciiTheme="majorHAnsi" w:eastAsia="Times New Roman" w:hAnsiTheme="majorHAnsi" w:cstheme="majorHAnsi"/>
                <w:color w:val="000000"/>
                <w:sz w:val="22"/>
                <w:szCs w:val="22"/>
                <w:lang w:eastAsia="en-GB"/>
              </w:rPr>
              <w:t xml:space="preserve"> Scale</w:t>
            </w:r>
            <w:r w:rsidRPr="00D34725">
              <w:rPr>
                <w:rFonts w:asciiTheme="majorHAnsi" w:eastAsia="Times New Roman" w:hAnsiTheme="majorHAnsi" w:cstheme="majorHAnsi"/>
                <w:color w:val="000000"/>
                <w:sz w:val="22"/>
                <w:szCs w:val="22"/>
                <w:lang w:eastAsia="en-GB"/>
              </w:rPr>
              <w:t xml:space="preserve"> to assess if there was an improvement in score</w:t>
            </w:r>
            <w:r w:rsidR="003446EB" w:rsidRPr="00D34725">
              <w:rPr>
                <w:rFonts w:asciiTheme="majorHAnsi" w:eastAsia="Times New Roman" w:hAnsiTheme="majorHAnsi" w:cstheme="majorHAnsi"/>
                <w:color w:val="000000"/>
                <w:sz w:val="22"/>
                <w:szCs w:val="22"/>
                <w:lang w:eastAsia="en-GB"/>
              </w:rPr>
              <w:t>,</w:t>
            </w:r>
            <w:r w:rsidRPr="00D34725">
              <w:rPr>
                <w:rFonts w:asciiTheme="majorHAnsi" w:eastAsia="Times New Roman" w:hAnsiTheme="majorHAnsi" w:cstheme="majorHAnsi"/>
                <w:color w:val="000000"/>
                <w:sz w:val="22"/>
                <w:szCs w:val="22"/>
                <w:lang w:eastAsia="en-GB"/>
              </w:rPr>
              <w:t xml:space="preserve"> following time in any of these rooms.</w:t>
            </w:r>
            <w:r w:rsidR="00734767" w:rsidRPr="00D34725">
              <w:rPr>
                <w:rFonts w:asciiTheme="majorHAnsi" w:eastAsia="Times New Roman" w:hAnsiTheme="majorHAnsi" w:cstheme="majorHAnsi"/>
                <w:color w:val="000000"/>
                <w:sz w:val="22"/>
                <w:szCs w:val="22"/>
                <w:lang w:eastAsia="en-GB"/>
              </w:rPr>
              <w:t xml:space="preserve">  Staff used run charts to track variations and progress towards their aim</w:t>
            </w:r>
          </w:p>
          <w:p w14:paraId="1407B3F8" w14:textId="7E9AFFB2" w:rsidR="008A6AA7" w:rsidRPr="00D34725" w:rsidRDefault="008A6AA7" w:rsidP="008A6AA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Training</w:t>
            </w:r>
            <w:r w:rsidR="00027A6D" w:rsidRPr="00D34725">
              <w:rPr>
                <w:rFonts w:asciiTheme="majorHAnsi" w:eastAsia="Times New Roman" w:hAnsiTheme="majorHAnsi" w:cstheme="majorHAnsi"/>
                <w:color w:val="000000"/>
                <w:sz w:val="22"/>
                <w:szCs w:val="22"/>
                <w:lang w:eastAsia="en-GB"/>
              </w:rPr>
              <w:t xml:space="preserve"> was provided from a number of sources to help support staff, better support the children.  </w:t>
            </w:r>
            <w:r w:rsidRPr="00D34725">
              <w:rPr>
                <w:rFonts w:asciiTheme="majorHAnsi" w:eastAsia="Times New Roman" w:hAnsiTheme="majorHAnsi" w:cstheme="majorHAnsi"/>
                <w:color w:val="000000"/>
                <w:sz w:val="22"/>
                <w:szCs w:val="22"/>
                <w:lang w:eastAsia="en-GB"/>
              </w:rPr>
              <w:t>Christine Barr, Speech and Language Therapist &amp; Joanne Reilly, Occupational Therapis</w:t>
            </w:r>
            <w:r w:rsidR="00027A6D" w:rsidRPr="00D34725">
              <w:rPr>
                <w:rFonts w:asciiTheme="majorHAnsi" w:eastAsia="Times New Roman" w:hAnsiTheme="majorHAnsi" w:cstheme="majorHAnsi"/>
                <w:color w:val="000000"/>
                <w:sz w:val="22"/>
                <w:szCs w:val="22"/>
                <w:lang w:eastAsia="en-GB"/>
              </w:rPr>
              <w:t>t</w:t>
            </w:r>
            <w:r w:rsidRPr="00D34725">
              <w:rPr>
                <w:rFonts w:asciiTheme="majorHAnsi" w:eastAsia="Times New Roman" w:hAnsiTheme="majorHAnsi" w:cstheme="majorHAnsi"/>
                <w:color w:val="000000"/>
                <w:sz w:val="22"/>
                <w:szCs w:val="22"/>
                <w:lang w:eastAsia="en-GB"/>
              </w:rPr>
              <w:t xml:space="preserve"> provided a session</w:t>
            </w:r>
            <w:r w:rsidR="00027A6D" w:rsidRPr="00D34725">
              <w:rPr>
                <w:rFonts w:asciiTheme="majorHAnsi" w:eastAsia="Times New Roman" w:hAnsiTheme="majorHAnsi" w:cstheme="majorHAnsi"/>
                <w:color w:val="000000"/>
                <w:sz w:val="22"/>
                <w:szCs w:val="22"/>
                <w:lang w:eastAsia="en-GB"/>
              </w:rPr>
              <w:t xml:space="preserve"> on making best use of the </w:t>
            </w:r>
            <w:r w:rsidRPr="00D34725">
              <w:rPr>
                <w:rFonts w:asciiTheme="majorHAnsi" w:eastAsia="Times New Roman" w:hAnsiTheme="majorHAnsi" w:cstheme="majorHAnsi"/>
                <w:color w:val="000000"/>
                <w:sz w:val="22"/>
                <w:szCs w:val="22"/>
                <w:lang w:eastAsia="en-GB"/>
              </w:rPr>
              <w:t xml:space="preserve">environment </w:t>
            </w:r>
            <w:r w:rsidR="00027A6D" w:rsidRPr="00D34725">
              <w:rPr>
                <w:rFonts w:asciiTheme="majorHAnsi" w:eastAsia="Times New Roman" w:hAnsiTheme="majorHAnsi" w:cstheme="majorHAnsi"/>
                <w:color w:val="000000"/>
                <w:sz w:val="22"/>
                <w:szCs w:val="22"/>
                <w:lang w:eastAsia="en-GB"/>
              </w:rPr>
              <w:t>and</w:t>
            </w:r>
            <w:r w:rsidRPr="00D34725">
              <w:rPr>
                <w:rFonts w:asciiTheme="majorHAnsi" w:eastAsia="Times New Roman" w:hAnsiTheme="majorHAnsi" w:cstheme="majorHAnsi"/>
                <w:color w:val="000000"/>
                <w:sz w:val="22"/>
                <w:szCs w:val="22"/>
                <w:lang w:eastAsia="en-GB"/>
              </w:rPr>
              <w:t xml:space="preserve"> spaces</w:t>
            </w:r>
            <w:r w:rsidR="00027A6D" w:rsidRPr="00D34725">
              <w:rPr>
                <w:rFonts w:asciiTheme="majorHAnsi" w:eastAsia="Times New Roman" w:hAnsiTheme="majorHAnsi" w:cstheme="majorHAnsi"/>
                <w:color w:val="000000"/>
                <w:sz w:val="22"/>
                <w:szCs w:val="22"/>
                <w:lang w:eastAsia="en-GB"/>
              </w:rPr>
              <w:t xml:space="preserve">.  This resulted in staff giving consideration to creating a bespoke area within the playroom as opposed to </w:t>
            </w:r>
            <w:r w:rsidR="00F521E1" w:rsidRPr="00D34725">
              <w:rPr>
                <w:rFonts w:asciiTheme="majorHAnsi" w:eastAsia="Times New Roman" w:hAnsiTheme="majorHAnsi" w:cstheme="majorHAnsi"/>
                <w:color w:val="000000"/>
                <w:sz w:val="22"/>
                <w:szCs w:val="22"/>
                <w:lang w:eastAsia="en-GB"/>
              </w:rPr>
              <w:t>out with</w:t>
            </w:r>
            <w:r w:rsidR="00027A6D" w:rsidRPr="00D34725">
              <w:rPr>
                <w:rFonts w:asciiTheme="majorHAnsi" w:eastAsia="Times New Roman" w:hAnsiTheme="majorHAnsi" w:cstheme="majorHAnsi"/>
                <w:color w:val="000000"/>
                <w:sz w:val="22"/>
                <w:szCs w:val="22"/>
                <w:lang w:eastAsia="en-GB"/>
              </w:rPr>
              <w:t xml:space="preserve">, to help children with dysregulated behaviours.  This work will </w:t>
            </w:r>
            <w:r w:rsidR="00A454D9" w:rsidRPr="00D34725">
              <w:rPr>
                <w:rFonts w:asciiTheme="majorHAnsi" w:eastAsia="Times New Roman" w:hAnsiTheme="majorHAnsi" w:cstheme="majorHAnsi"/>
                <w:color w:val="000000"/>
                <w:sz w:val="22"/>
                <w:szCs w:val="22"/>
                <w:lang w:eastAsia="en-GB"/>
              </w:rPr>
              <w:t xml:space="preserve">continue </w:t>
            </w:r>
            <w:r w:rsidR="00027A6D" w:rsidRPr="00D34725">
              <w:rPr>
                <w:rFonts w:asciiTheme="majorHAnsi" w:eastAsia="Times New Roman" w:hAnsiTheme="majorHAnsi" w:cstheme="majorHAnsi"/>
                <w:color w:val="000000"/>
                <w:sz w:val="22"/>
                <w:szCs w:val="22"/>
                <w:lang w:eastAsia="en-GB"/>
              </w:rPr>
              <w:t xml:space="preserve">into session 2025-2026, with </w:t>
            </w:r>
            <w:r w:rsidR="00A454D9" w:rsidRPr="00D34725">
              <w:rPr>
                <w:rFonts w:asciiTheme="majorHAnsi" w:eastAsia="Times New Roman" w:hAnsiTheme="majorHAnsi" w:cstheme="majorHAnsi"/>
                <w:color w:val="000000"/>
                <w:sz w:val="22"/>
                <w:szCs w:val="22"/>
                <w:lang w:eastAsia="en-GB"/>
              </w:rPr>
              <w:t>a bespoke ‘quiet place’ being created offering some children the choice of regulating their behaviours within the ECC playroom, not being removed to another space.</w:t>
            </w:r>
          </w:p>
          <w:p w14:paraId="49B095E0" w14:textId="42FB1E93" w:rsidR="00A454D9" w:rsidRPr="00D34725" w:rsidRDefault="00A454D9" w:rsidP="008A6AA7">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As a result of this input a new daily average wellbeing score was recorded as 3.6.  An increase o</w:t>
            </w:r>
            <w:r w:rsidR="00116792" w:rsidRPr="00D34725">
              <w:rPr>
                <w:rFonts w:asciiTheme="majorHAnsi" w:eastAsia="Times New Roman" w:hAnsiTheme="majorHAnsi" w:cstheme="majorHAnsi"/>
                <w:color w:val="000000"/>
                <w:sz w:val="22"/>
                <w:szCs w:val="22"/>
                <w:lang w:eastAsia="en-GB"/>
              </w:rPr>
              <w:t xml:space="preserve">f 0.8.  This can be </w:t>
            </w:r>
            <w:r w:rsidR="00B44AB8" w:rsidRPr="00D34725">
              <w:rPr>
                <w:rFonts w:asciiTheme="majorHAnsi" w:eastAsia="Times New Roman" w:hAnsiTheme="majorHAnsi" w:cstheme="majorHAnsi"/>
                <w:color w:val="000000"/>
                <w:sz w:val="22"/>
                <w:szCs w:val="22"/>
                <w:lang w:eastAsia="en-GB"/>
              </w:rPr>
              <w:t>seen</w:t>
            </w:r>
            <w:r w:rsidR="00116792" w:rsidRPr="00D34725">
              <w:rPr>
                <w:rFonts w:asciiTheme="majorHAnsi" w:eastAsia="Times New Roman" w:hAnsiTheme="majorHAnsi" w:cstheme="majorHAnsi"/>
                <w:color w:val="000000"/>
                <w:sz w:val="22"/>
                <w:szCs w:val="22"/>
                <w:lang w:eastAsia="en-GB"/>
              </w:rPr>
              <w:t xml:space="preserve"> in the diagram below.</w:t>
            </w:r>
          </w:p>
          <w:p w14:paraId="2167A80C" w14:textId="66354C3C" w:rsidR="00116792" w:rsidRDefault="004424EC" w:rsidP="004424EC">
            <w:pPr>
              <w:spacing w:before="100" w:beforeAutospacing="1" w:after="100" w:afterAutospacing="1" w:line="240" w:lineRule="auto"/>
              <w:jc w:val="center"/>
              <w:rPr>
                <w:rFonts w:asciiTheme="majorHAnsi" w:eastAsia="Times New Roman" w:hAnsiTheme="majorHAnsi" w:cstheme="majorHAnsi"/>
                <w:color w:val="000000"/>
                <w:sz w:val="22"/>
                <w:szCs w:val="22"/>
                <w:lang w:eastAsia="en-GB"/>
              </w:rPr>
            </w:pPr>
            <w:r w:rsidRPr="004424EC">
              <w:rPr>
                <w:rFonts w:asciiTheme="majorHAnsi" w:hAnsiTheme="majorHAnsi" w:cstheme="majorHAnsi"/>
                <w:noProof/>
                <w:color w:val="000000"/>
                <w:sz w:val="22"/>
                <w:szCs w:val="22"/>
              </w:rPr>
              <w:drawing>
                <wp:inline distT="0" distB="0" distL="0" distR="0" wp14:anchorId="25BA76EF" wp14:editId="794DC6E8">
                  <wp:extent cx="4705643" cy="2664338"/>
                  <wp:effectExtent l="0" t="0" r="0" b="3175"/>
                  <wp:docPr id="1288698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7572" cy="2722050"/>
                          </a:xfrm>
                          <a:prstGeom prst="rect">
                            <a:avLst/>
                          </a:prstGeom>
                          <a:noFill/>
                          <a:ln>
                            <a:noFill/>
                          </a:ln>
                        </pic:spPr>
                      </pic:pic>
                    </a:graphicData>
                  </a:graphic>
                </wp:inline>
              </w:drawing>
            </w:r>
          </w:p>
          <w:p w14:paraId="6C03AC75" w14:textId="2B4C578C" w:rsidR="00116792" w:rsidRDefault="00116792" w:rsidP="008A6AA7">
            <w:pPr>
              <w:spacing w:before="100" w:beforeAutospacing="1" w:after="100" w:afterAutospacing="1" w:line="240" w:lineRule="auto"/>
              <w:rPr>
                <w:rFonts w:asciiTheme="majorHAnsi" w:eastAsia="Times New Roman" w:hAnsiTheme="majorHAnsi" w:cstheme="majorHAnsi"/>
                <w:color w:val="000000"/>
                <w:sz w:val="22"/>
                <w:szCs w:val="22"/>
                <w:lang w:val="en-US" w:eastAsia="en-GB"/>
              </w:rPr>
            </w:pPr>
            <w:r w:rsidRPr="00D34725">
              <w:rPr>
                <w:rFonts w:asciiTheme="majorHAnsi" w:eastAsia="Times New Roman" w:hAnsiTheme="majorHAnsi" w:cstheme="majorHAnsi"/>
                <w:color w:val="000000"/>
                <w:sz w:val="22"/>
                <w:szCs w:val="22"/>
                <w:lang w:eastAsia="en-GB"/>
              </w:rPr>
              <w:lastRenderedPageBreak/>
              <w:t>From our evaluation we note that this approach has been successful based on the c</w:t>
            </w:r>
            <w:r w:rsidR="00F521E1" w:rsidRPr="00D34725">
              <w:rPr>
                <w:rFonts w:asciiTheme="majorHAnsi" w:eastAsia="Times New Roman" w:hAnsiTheme="majorHAnsi" w:cstheme="majorHAnsi"/>
                <w:color w:val="000000"/>
                <w:sz w:val="22"/>
                <w:szCs w:val="22"/>
                <w:lang w:val="en-US" w:eastAsia="en-GB"/>
              </w:rPr>
              <w:t>consistent</w:t>
            </w:r>
            <w:r w:rsidRPr="00D34725">
              <w:rPr>
                <w:rFonts w:asciiTheme="majorHAnsi" w:eastAsia="Times New Roman" w:hAnsiTheme="majorHAnsi" w:cstheme="majorHAnsi"/>
                <w:color w:val="000000"/>
                <w:sz w:val="22"/>
                <w:szCs w:val="22"/>
                <w:lang w:val="en-US" w:eastAsia="en-GB"/>
              </w:rPr>
              <w:t xml:space="preserve"> approaches used by the staff team and their ability to share this with the parents.   Staff also uti</w:t>
            </w:r>
            <w:r w:rsidR="00F521E1">
              <w:rPr>
                <w:rFonts w:asciiTheme="majorHAnsi" w:eastAsia="Times New Roman" w:hAnsiTheme="majorHAnsi" w:cstheme="majorHAnsi"/>
                <w:color w:val="000000"/>
                <w:sz w:val="22"/>
                <w:szCs w:val="22"/>
                <w:lang w:val="en-US" w:eastAsia="en-GB"/>
              </w:rPr>
              <w:t>lised</w:t>
            </w:r>
            <w:r w:rsidRPr="00D34725">
              <w:rPr>
                <w:rFonts w:asciiTheme="majorHAnsi" w:eastAsia="Times New Roman" w:hAnsiTheme="majorHAnsi" w:cstheme="majorHAnsi"/>
                <w:color w:val="000000"/>
                <w:sz w:val="22"/>
                <w:szCs w:val="22"/>
                <w:lang w:val="en-US" w:eastAsia="en-GB"/>
              </w:rPr>
              <w:t xml:space="preserve"> the data effectively.  At every stage of the improvement cycle we had clear evidence as to why we </w:t>
            </w:r>
            <w:r w:rsidR="00B44AB8" w:rsidRPr="00D34725">
              <w:rPr>
                <w:rFonts w:asciiTheme="majorHAnsi" w:eastAsia="Times New Roman" w:hAnsiTheme="majorHAnsi" w:cstheme="majorHAnsi"/>
                <w:color w:val="000000"/>
                <w:sz w:val="22"/>
                <w:szCs w:val="22"/>
                <w:lang w:val="en-US" w:eastAsia="en-GB"/>
              </w:rPr>
              <w:t>were, making</w:t>
            </w:r>
            <w:r w:rsidRPr="00D34725">
              <w:rPr>
                <w:rFonts w:asciiTheme="majorHAnsi" w:eastAsia="Times New Roman" w:hAnsiTheme="majorHAnsi" w:cstheme="majorHAnsi"/>
                <w:color w:val="000000"/>
                <w:sz w:val="22"/>
                <w:szCs w:val="22"/>
                <w:lang w:val="en-US" w:eastAsia="en-GB"/>
              </w:rPr>
              <w:t xml:space="preserve"> changes and the differences the changes were making.</w:t>
            </w:r>
          </w:p>
          <w:p w14:paraId="797A1521" w14:textId="086A13AA" w:rsidR="004424EC" w:rsidRDefault="004424EC" w:rsidP="004424EC">
            <w:pPr>
              <w:spacing w:before="100" w:beforeAutospacing="1" w:after="100" w:afterAutospacing="1" w:line="240" w:lineRule="auto"/>
              <w:jc w:val="center"/>
              <w:rPr>
                <w:rFonts w:asciiTheme="majorHAnsi" w:eastAsia="Times New Roman" w:hAnsiTheme="majorHAnsi" w:cstheme="majorHAnsi"/>
                <w:color w:val="000000"/>
                <w:sz w:val="22"/>
                <w:szCs w:val="22"/>
                <w:lang w:val="en-US" w:eastAsia="en-GB"/>
              </w:rPr>
            </w:pPr>
            <w:r w:rsidRPr="004424EC">
              <w:rPr>
                <w:rFonts w:asciiTheme="majorHAnsi" w:eastAsia="Times New Roman" w:hAnsiTheme="majorHAnsi" w:cstheme="majorHAnsi"/>
                <w:noProof/>
                <w:color w:val="000000"/>
                <w:sz w:val="22"/>
                <w:szCs w:val="22"/>
                <w:lang w:val="en-US" w:eastAsia="en-GB"/>
              </w:rPr>
              <w:drawing>
                <wp:inline distT="0" distB="0" distL="0" distR="0" wp14:anchorId="688113DB" wp14:editId="3AE3B41E">
                  <wp:extent cx="2952902" cy="4172164"/>
                  <wp:effectExtent l="0" t="0" r="0" b="0"/>
                  <wp:docPr id="62857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1530" name=""/>
                          <pic:cNvPicPr/>
                        </pic:nvPicPr>
                        <pic:blipFill>
                          <a:blip r:embed="rId65"/>
                          <a:stretch>
                            <a:fillRect/>
                          </a:stretch>
                        </pic:blipFill>
                        <pic:spPr>
                          <a:xfrm>
                            <a:off x="0" y="0"/>
                            <a:ext cx="2952902" cy="4172164"/>
                          </a:xfrm>
                          <a:prstGeom prst="rect">
                            <a:avLst/>
                          </a:prstGeom>
                        </pic:spPr>
                      </pic:pic>
                    </a:graphicData>
                  </a:graphic>
                </wp:inline>
              </w:drawing>
            </w:r>
          </w:p>
          <w:p w14:paraId="48AF873C" w14:textId="77777777" w:rsidR="004424EC" w:rsidRDefault="004424EC" w:rsidP="008A6AA7">
            <w:pPr>
              <w:spacing w:before="100" w:beforeAutospacing="1" w:after="100" w:afterAutospacing="1" w:line="240" w:lineRule="auto"/>
              <w:rPr>
                <w:rFonts w:asciiTheme="majorHAnsi" w:eastAsia="Times New Roman" w:hAnsiTheme="majorHAnsi" w:cstheme="majorHAnsi"/>
                <w:color w:val="000000"/>
                <w:sz w:val="22"/>
                <w:szCs w:val="22"/>
                <w:lang w:val="en-US" w:eastAsia="en-GB"/>
              </w:rPr>
            </w:pPr>
          </w:p>
          <w:p w14:paraId="5C7DB092" w14:textId="59E947CC" w:rsidR="00D215C3" w:rsidRPr="004424EC" w:rsidRDefault="00D215C3" w:rsidP="00D215C3">
            <w:pPr>
              <w:spacing w:before="100" w:beforeAutospacing="1" w:after="100" w:afterAutospacing="1" w:line="240" w:lineRule="auto"/>
              <w:rPr>
                <w:rFonts w:asciiTheme="majorHAnsi" w:eastAsia="Times New Roman" w:hAnsiTheme="majorHAnsi" w:cstheme="majorHAnsi"/>
                <w:b/>
                <w:bCs/>
                <w:color w:val="000000"/>
                <w:sz w:val="22"/>
                <w:szCs w:val="22"/>
                <w:lang w:eastAsia="en-GB"/>
              </w:rPr>
            </w:pPr>
            <w:r w:rsidRPr="004424EC">
              <w:rPr>
                <w:rFonts w:asciiTheme="majorHAnsi" w:eastAsia="Times New Roman" w:hAnsiTheme="majorHAnsi" w:cstheme="majorHAnsi"/>
                <w:b/>
                <w:bCs/>
                <w:color w:val="000000"/>
                <w:sz w:val="22"/>
                <w:szCs w:val="22"/>
                <w:lang w:eastAsia="en-GB"/>
              </w:rPr>
              <w:lastRenderedPageBreak/>
              <w:t>Gender Equality</w:t>
            </w:r>
          </w:p>
          <w:p w14:paraId="0CF4A933" w14:textId="45EE8091" w:rsidR="008378E7" w:rsidRPr="00D34725" w:rsidRDefault="00C451E1" w:rsidP="00D215C3">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The school and ECC p</w:t>
            </w:r>
            <w:r w:rsidR="00D215C3" w:rsidRPr="00D34725">
              <w:rPr>
                <w:rFonts w:asciiTheme="majorHAnsi" w:eastAsia="Times New Roman" w:hAnsiTheme="majorHAnsi" w:cstheme="majorHAnsi"/>
                <w:color w:val="000000"/>
                <w:sz w:val="22"/>
                <w:szCs w:val="22"/>
                <w:lang w:eastAsia="en-GB"/>
              </w:rPr>
              <w:t>articipa</w:t>
            </w:r>
            <w:r w:rsidRPr="00D34725">
              <w:rPr>
                <w:rFonts w:asciiTheme="majorHAnsi" w:eastAsia="Times New Roman" w:hAnsiTheme="majorHAnsi" w:cstheme="majorHAnsi"/>
                <w:color w:val="000000"/>
                <w:sz w:val="22"/>
                <w:szCs w:val="22"/>
                <w:lang w:eastAsia="en-GB"/>
              </w:rPr>
              <w:t>ted</w:t>
            </w:r>
            <w:r w:rsidR="00D215C3" w:rsidRPr="00D34725">
              <w:rPr>
                <w:rFonts w:asciiTheme="majorHAnsi" w:eastAsia="Times New Roman" w:hAnsiTheme="majorHAnsi" w:cstheme="majorHAnsi"/>
                <w:color w:val="000000"/>
                <w:sz w:val="22"/>
                <w:szCs w:val="22"/>
                <w:lang w:eastAsia="en-GB"/>
              </w:rPr>
              <w:t xml:space="preserve"> in Primary Gender Based Violence Pilot</w:t>
            </w:r>
            <w:r w:rsidRPr="00D34725">
              <w:rPr>
                <w:rFonts w:asciiTheme="majorHAnsi" w:eastAsia="Times New Roman" w:hAnsiTheme="majorHAnsi" w:cstheme="majorHAnsi"/>
                <w:color w:val="000000"/>
                <w:sz w:val="22"/>
                <w:szCs w:val="22"/>
                <w:lang w:eastAsia="en-GB"/>
              </w:rPr>
              <w:t xml:space="preserve"> during Terms 1 and 2</w:t>
            </w:r>
            <w:r w:rsidR="008378E7" w:rsidRPr="00D34725">
              <w:rPr>
                <w:rFonts w:asciiTheme="majorHAnsi" w:eastAsia="Times New Roman" w:hAnsiTheme="majorHAnsi" w:cstheme="majorHAnsi"/>
                <w:color w:val="000000"/>
                <w:sz w:val="22"/>
                <w:szCs w:val="22"/>
                <w:lang w:eastAsia="en-GB"/>
              </w:rPr>
              <w:t xml:space="preserve">.  Through the training with Education Scotland and NHS we learned that there is a direct link between gender inequality and </w:t>
            </w:r>
            <w:proofErr w:type="gramStart"/>
            <w:r w:rsidR="008378E7" w:rsidRPr="00D34725">
              <w:rPr>
                <w:rFonts w:asciiTheme="majorHAnsi" w:eastAsia="Times New Roman" w:hAnsiTheme="majorHAnsi" w:cstheme="majorHAnsi"/>
                <w:color w:val="000000"/>
                <w:sz w:val="22"/>
                <w:szCs w:val="22"/>
                <w:lang w:eastAsia="en-GB"/>
              </w:rPr>
              <w:t>gender based</w:t>
            </w:r>
            <w:proofErr w:type="gramEnd"/>
            <w:r w:rsidR="008378E7" w:rsidRPr="00D34725">
              <w:rPr>
                <w:rFonts w:asciiTheme="majorHAnsi" w:eastAsia="Times New Roman" w:hAnsiTheme="majorHAnsi" w:cstheme="majorHAnsi"/>
                <w:color w:val="000000"/>
                <w:sz w:val="22"/>
                <w:szCs w:val="22"/>
                <w:lang w:eastAsia="en-GB"/>
              </w:rPr>
              <w:t xml:space="preserve"> violence with gender stereotypes perpetuating inequality and reinforcing the difference between men and women.  Gender stereotyping from a young age can have negative consequences for both boys and girls including limiting what children can do, be and become with future decisions being influenced by gender divisions. </w:t>
            </w:r>
          </w:p>
          <w:p w14:paraId="7A1AABE6" w14:textId="15AECA56" w:rsidR="00137738" w:rsidRPr="004424EC" w:rsidRDefault="008378E7" w:rsidP="004424EC">
            <w:pPr>
              <w:spacing w:before="100" w:beforeAutospacing="1" w:after="100" w:afterAutospacing="1" w:line="240" w:lineRule="auto"/>
              <w:rPr>
                <w:rFonts w:asciiTheme="majorHAnsi" w:eastAsia="Times New Roman" w:hAnsiTheme="majorHAnsi" w:cstheme="majorHAnsi"/>
                <w:color w:val="000000"/>
                <w:sz w:val="22"/>
                <w:szCs w:val="22"/>
                <w:lang w:eastAsia="en-GB"/>
              </w:rPr>
            </w:pPr>
            <w:r w:rsidRPr="00D34725">
              <w:rPr>
                <w:rFonts w:asciiTheme="majorHAnsi" w:eastAsia="Times New Roman" w:hAnsiTheme="majorHAnsi" w:cstheme="majorHAnsi"/>
                <w:color w:val="000000"/>
                <w:sz w:val="22"/>
                <w:szCs w:val="22"/>
                <w:lang w:eastAsia="en-GB"/>
              </w:rPr>
              <w:t xml:space="preserve">Following the extensive training we decided to evaluate our school and ECC environments asking ourselves the questions: </w:t>
            </w:r>
            <w:r w:rsidR="00E61EE8" w:rsidRPr="00D34725">
              <w:rPr>
                <w:rFonts w:asciiTheme="majorHAnsi" w:eastAsia="Times New Roman" w:hAnsiTheme="majorHAnsi" w:cstheme="majorHAnsi"/>
                <w:color w:val="000000"/>
                <w:sz w:val="22"/>
                <w:szCs w:val="22"/>
                <w:lang w:eastAsia="en-GB"/>
              </w:rPr>
              <w:t>“</w:t>
            </w:r>
            <w:r w:rsidRPr="00D34725">
              <w:rPr>
                <w:rFonts w:asciiTheme="majorHAnsi" w:eastAsia="Times New Roman" w:hAnsiTheme="majorHAnsi" w:cstheme="majorHAnsi"/>
                <w:color w:val="000000"/>
                <w:sz w:val="22"/>
                <w:szCs w:val="22"/>
                <w:lang w:eastAsia="en-GB"/>
              </w:rPr>
              <w:t>Do our environments encourage non-gendered norms and expectations?</w:t>
            </w:r>
            <w:r w:rsidR="00E61EE8" w:rsidRPr="00D34725">
              <w:rPr>
                <w:rFonts w:asciiTheme="majorHAnsi" w:eastAsia="Times New Roman" w:hAnsiTheme="majorHAnsi" w:cstheme="majorHAnsi"/>
                <w:color w:val="000000"/>
                <w:sz w:val="22"/>
                <w:szCs w:val="22"/>
                <w:lang w:eastAsia="en-GB"/>
              </w:rPr>
              <w:t xml:space="preserve"> Do </w:t>
            </w:r>
            <w:r w:rsidRPr="00D34725">
              <w:rPr>
                <w:rFonts w:asciiTheme="majorHAnsi" w:eastAsia="Times New Roman" w:hAnsiTheme="majorHAnsi" w:cstheme="majorHAnsi"/>
                <w:color w:val="000000"/>
                <w:sz w:val="22"/>
                <w:szCs w:val="22"/>
                <w:lang w:eastAsia="en-GB"/>
              </w:rPr>
              <w:t>children fe</w:t>
            </w:r>
            <w:r w:rsidR="00E61EE8" w:rsidRPr="00D34725">
              <w:rPr>
                <w:rFonts w:asciiTheme="majorHAnsi" w:eastAsia="Times New Roman" w:hAnsiTheme="majorHAnsi" w:cstheme="majorHAnsi"/>
                <w:color w:val="000000"/>
                <w:sz w:val="22"/>
                <w:szCs w:val="22"/>
                <w:lang w:eastAsia="en-GB"/>
              </w:rPr>
              <w:t>el</w:t>
            </w:r>
            <w:r w:rsidRPr="00D34725">
              <w:rPr>
                <w:rFonts w:asciiTheme="majorHAnsi" w:eastAsia="Times New Roman" w:hAnsiTheme="majorHAnsi" w:cstheme="majorHAnsi"/>
                <w:color w:val="000000"/>
                <w:sz w:val="22"/>
                <w:szCs w:val="22"/>
                <w:lang w:eastAsia="en-GB"/>
              </w:rPr>
              <w:t xml:space="preserve"> accepted and celebrated for their individuality</w:t>
            </w:r>
            <w:r w:rsidR="00E61EE8" w:rsidRPr="00D34725">
              <w:rPr>
                <w:rFonts w:asciiTheme="majorHAnsi" w:eastAsia="Times New Roman" w:hAnsiTheme="majorHAnsi" w:cstheme="majorHAnsi"/>
                <w:color w:val="000000"/>
                <w:sz w:val="22"/>
                <w:szCs w:val="22"/>
                <w:lang w:eastAsia="en-GB"/>
              </w:rPr>
              <w:t>?”</w:t>
            </w:r>
            <w:r w:rsidR="004424EC">
              <w:rPr>
                <w:rFonts w:asciiTheme="majorHAnsi" w:eastAsia="Times New Roman" w:hAnsiTheme="majorHAnsi" w:cstheme="majorHAnsi"/>
                <w:color w:val="000000"/>
                <w:sz w:val="22"/>
                <w:szCs w:val="22"/>
                <w:lang w:eastAsia="en-GB"/>
              </w:rPr>
              <w:t xml:space="preserve"> We have created an action plan and intend to work through this priority next session.</w:t>
            </w:r>
          </w:p>
        </w:tc>
      </w:tr>
      <w:tr w:rsidR="00137738" w:rsidRPr="003C032A" w14:paraId="12B4E6E7" w14:textId="77777777" w:rsidTr="002E357C">
        <w:trPr>
          <w:trHeight w:val="501"/>
        </w:trPr>
        <w:tc>
          <w:tcPr>
            <w:tcW w:w="3681" w:type="dxa"/>
            <w:tcBorders>
              <w:top w:val="single" w:sz="4" w:space="0" w:color="auto"/>
              <w:left w:val="single" w:sz="4" w:space="0" w:color="auto"/>
              <w:bottom w:val="single" w:sz="4" w:space="0" w:color="auto"/>
              <w:right w:val="single" w:sz="4" w:space="0" w:color="auto"/>
            </w:tcBorders>
          </w:tcPr>
          <w:p w14:paraId="275BEF07" w14:textId="77777777" w:rsidR="00137738" w:rsidRPr="003C032A" w:rsidRDefault="00137738" w:rsidP="002E357C">
            <w:pPr>
              <w:spacing w:after="0" w:line="240" w:lineRule="auto"/>
              <w:rPr>
                <w:rFonts w:cstheme="minorHAnsi"/>
                <w:b/>
                <w:bCs/>
                <w:sz w:val="20"/>
                <w:szCs w:val="20"/>
              </w:rPr>
            </w:pPr>
            <w:r w:rsidRPr="003C032A">
              <w:rPr>
                <w:rFonts w:cstheme="minorHAnsi"/>
                <w:b/>
                <w:bCs/>
                <w:sz w:val="20"/>
                <w:szCs w:val="20"/>
              </w:rPr>
              <w:lastRenderedPageBreak/>
              <w:t>Next Steps</w:t>
            </w:r>
          </w:p>
        </w:tc>
        <w:tc>
          <w:tcPr>
            <w:tcW w:w="12621" w:type="dxa"/>
            <w:gridSpan w:val="2"/>
            <w:tcBorders>
              <w:top w:val="single" w:sz="4" w:space="0" w:color="auto"/>
              <w:left w:val="single" w:sz="4" w:space="0" w:color="auto"/>
              <w:bottom w:val="single" w:sz="4" w:space="0" w:color="auto"/>
              <w:right w:val="single" w:sz="4" w:space="0" w:color="auto"/>
            </w:tcBorders>
          </w:tcPr>
          <w:p w14:paraId="05141077" w14:textId="77777777" w:rsidR="00137738" w:rsidRDefault="00A833F1" w:rsidP="002E357C">
            <w:pPr>
              <w:numPr>
                <w:ilvl w:val="0"/>
                <w:numId w:val="13"/>
              </w:numPr>
              <w:spacing w:after="0" w:line="240" w:lineRule="auto"/>
              <w:contextualSpacing/>
              <w:rPr>
                <w:rFonts w:cstheme="minorHAnsi"/>
                <w:sz w:val="20"/>
                <w:szCs w:val="20"/>
              </w:rPr>
            </w:pPr>
            <w:r>
              <w:rPr>
                <w:rFonts w:cstheme="minorHAnsi"/>
                <w:sz w:val="20"/>
                <w:szCs w:val="20"/>
              </w:rPr>
              <w:t>Embed the use of a ‘Quiet Area’ within playroom.</w:t>
            </w:r>
          </w:p>
          <w:p w14:paraId="054C46DC" w14:textId="77777777" w:rsidR="00A833F1" w:rsidRDefault="00A833F1" w:rsidP="002E357C">
            <w:pPr>
              <w:numPr>
                <w:ilvl w:val="0"/>
                <w:numId w:val="13"/>
              </w:numPr>
              <w:spacing w:after="0" w:line="240" w:lineRule="auto"/>
              <w:contextualSpacing/>
              <w:rPr>
                <w:rFonts w:cstheme="minorHAnsi"/>
                <w:sz w:val="20"/>
                <w:szCs w:val="20"/>
              </w:rPr>
            </w:pPr>
            <w:r>
              <w:rPr>
                <w:rFonts w:cstheme="minorHAnsi"/>
                <w:sz w:val="20"/>
                <w:szCs w:val="20"/>
              </w:rPr>
              <w:t>Continue to support dysregulated behaviours</w:t>
            </w:r>
          </w:p>
          <w:p w14:paraId="0CED9D36" w14:textId="4B99C846" w:rsidR="00A833F1" w:rsidRPr="00136E30" w:rsidRDefault="00A833F1" w:rsidP="002E357C">
            <w:pPr>
              <w:numPr>
                <w:ilvl w:val="0"/>
                <w:numId w:val="13"/>
              </w:numPr>
              <w:spacing w:after="0" w:line="240" w:lineRule="auto"/>
              <w:contextualSpacing/>
              <w:rPr>
                <w:rFonts w:cstheme="minorHAnsi"/>
                <w:sz w:val="20"/>
                <w:szCs w:val="20"/>
              </w:rPr>
            </w:pPr>
            <w:r>
              <w:rPr>
                <w:rFonts w:cstheme="minorHAnsi"/>
                <w:sz w:val="20"/>
                <w:szCs w:val="20"/>
              </w:rPr>
              <w:t>Continue to embed work on equality.</w:t>
            </w:r>
          </w:p>
        </w:tc>
      </w:tr>
    </w:tbl>
    <w:p w14:paraId="1433EAC1" w14:textId="70354EEF" w:rsidR="00F10E55" w:rsidRDefault="00F10E55">
      <w:pPr>
        <w:rPr>
          <w:rFonts w:ascii="Arial" w:hAnsi="Arial" w:cs="Arial"/>
          <w:b/>
          <w:bCs/>
          <w:sz w:val="24"/>
          <w:szCs w:val="24"/>
          <w:u w:val="single"/>
        </w:rPr>
      </w:pPr>
    </w:p>
    <w:p w14:paraId="3C817124" w14:textId="77777777" w:rsidR="00F10E55" w:rsidRDefault="00F10E55">
      <w:pPr>
        <w:rPr>
          <w:rFonts w:ascii="Arial" w:hAnsi="Arial" w:cs="Arial"/>
          <w:b/>
          <w:bCs/>
          <w:sz w:val="24"/>
          <w:szCs w:val="24"/>
          <w:u w:val="single"/>
        </w:rPr>
      </w:pPr>
    </w:p>
    <w:p w14:paraId="1F312A00" w14:textId="7C53F8EC" w:rsidR="00F10E55" w:rsidRDefault="00F10E55">
      <w:pPr>
        <w:rPr>
          <w:rFonts w:ascii="Arial" w:hAnsi="Arial" w:cs="Arial"/>
          <w:b/>
          <w:bCs/>
          <w:sz w:val="24"/>
          <w:szCs w:val="24"/>
          <w:u w:val="single"/>
        </w:rPr>
        <w:sectPr w:rsidR="00F10E55" w:rsidSect="000C50D8">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8"/>
        <w:gridCol w:w="5353"/>
        <w:gridCol w:w="4536"/>
      </w:tblGrid>
      <w:tr w:rsidR="00590895" w14:paraId="5AD8CEA8" w14:textId="77777777" w:rsidTr="002706C9">
        <w:tc>
          <w:tcPr>
            <w:tcW w:w="12887" w:type="dxa"/>
            <w:gridSpan w:val="3"/>
            <w:shd w:val="clear" w:color="auto" w:fill="BDD6EE" w:themeFill="accent1" w:themeFillTint="66"/>
          </w:tcPr>
          <w:p w14:paraId="758DC559" w14:textId="77777777" w:rsidR="00590895" w:rsidRDefault="00590895" w:rsidP="002706C9">
            <w:pPr>
              <w:rPr>
                <w:rFonts w:ascii="Arial" w:hAnsi="Arial" w:cs="Arial"/>
                <w:b/>
                <w:bCs/>
                <w:sz w:val="24"/>
                <w:szCs w:val="24"/>
              </w:rPr>
            </w:pPr>
            <w:r>
              <w:rPr>
                <w:rFonts w:ascii="Arial" w:hAnsi="Arial" w:cs="Arial"/>
                <w:b/>
                <w:bCs/>
                <w:sz w:val="24"/>
                <w:szCs w:val="24"/>
              </w:rPr>
              <w:lastRenderedPageBreak/>
              <w:t>Pupil Equity Fund: Evaluation</w:t>
            </w:r>
          </w:p>
        </w:tc>
      </w:tr>
      <w:tr w:rsidR="00590895" w14:paraId="66CB0440" w14:textId="77777777" w:rsidTr="002706C9">
        <w:tc>
          <w:tcPr>
            <w:tcW w:w="2998" w:type="dxa"/>
          </w:tcPr>
          <w:p w14:paraId="4A7CEF74" w14:textId="77777777" w:rsidR="00590895" w:rsidRPr="009E3DC6" w:rsidRDefault="00590895" w:rsidP="002706C9">
            <w:pPr>
              <w:rPr>
                <w:rFonts w:ascii="Arial" w:hAnsi="Arial" w:cs="Arial"/>
                <w:sz w:val="20"/>
                <w:szCs w:val="20"/>
              </w:rPr>
            </w:pPr>
            <w:r w:rsidRPr="009E3DC6">
              <w:rPr>
                <w:rFonts w:ascii="Arial" w:hAnsi="Arial" w:cs="Arial"/>
                <w:bCs/>
                <w:i/>
                <w:iCs/>
                <w:sz w:val="20"/>
                <w:szCs w:val="20"/>
              </w:rPr>
              <w:t>Approach/Intervention</w:t>
            </w:r>
          </w:p>
        </w:tc>
        <w:tc>
          <w:tcPr>
            <w:tcW w:w="5353" w:type="dxa"/>
          </w:tcPr>
          <w:p w14:paraId="35FB089D" w14:textId="77777777" w:rsidR="00590895" w:rsidRPr="009E3DC6" w:rsidRDefault="00590895" w:rsidP="002706C9">
            <w:pPr>
              <w:rPr>
                <w:rFonts w:ascii="Arial" w:hAnsi="Arial" w:cs="Arial"/>
                <w:bCs/>
                <w:i/>
                <w:iCs/>
                <w:sz w:val="20"/>
                <w:szCs w:val="20"/>
              </w:rPr>
            </w:pPr>
            <w:r w:rsidRPr="009E3DC6">
              <w:rPr>
                <w:rFonts w:ascii="Arial" w:hAnsi="Arial" w:cs="Arial"/>
                <w:bCs/>
                <w:i/>
                <w:iCs/>
                <w:sz w:val="20"/>
                <w:szCs w:val="20"/>
              </w:rPr>
              <w:t>Impact</w:t>
            </w:r>
          </w:p>
          <w:p w14:paraId="7A862FD8" w14:textId="77777777" w:rsidR="00590895" w:rsidRPr="009E3DC6" w:rsidRDefault="00590895" w:rsidP="002706C9">
            <w:pPr>
              <w:rPr>
                <w:rFonts w:ascii="Arial" w:hAnsi="Arial" w:cs="Arial"/>
                <w:sz w:val="20"/>
                <w:szCs w:val="20"/>
              </w:rPr>
            </w:pPr>
            <w:r w:rsidRPr="009E3DC6">
              <w:rPr>
                <w:rFonts w:ascii="Arial" w:hAnsi="Arial" w:cs="Arial"/>
                <w:bCs/>
                <w:i/>
                <w:iCs/>
                <w:sz w:val="20"/>
                <w:szCs w:val="20"/>
              </w:rPr>
              <w:t>Report on how you have improved outcomes for learners impacted by poverty</w:t>
            </w:r>
          </w:p>
        </w:tc>
        <w:tc>
          <w:tcPr>
            <w:tcW w:w="4536" w:type="dxa"/>
          </w:tcPr>
          <w:p w14:paraId="08E6763F" w14:textId="77777777" w:rsidR="00590895" w:rsidRPr="009E3DC6" w:rsidRDefault="00590895" w:rsidP="002706C9">
            <w:pPr>
              <w:rPr>
                <w:rFonts w:ascii="Arial" w:hAnsi="Arial" w:cs="Arial"/>
                <w:sz w:val="20"/>
                <w:szCs w:val="20"/>
              </w:rPr>
            </w:pPr>
            <w:r w:rsidRPr="009E3DC6">
              <w:rPr>
                <w:rFonts w:ascii="Arial" w:hAnsi="Arial" w:cs="Arial"/>
                <w:sz w:val="20"/>
                <w:szCs w:val="20"/>
              </w:rPr>
              <w:t>What evidence do you have of positive impact?</w:t>
            </w:r>
          </w:p>
          <w:p w14:paraId="0C52FD45" w14:textId="77777777" w:rsidR="00590895" w:rsidRPr="009E3DC6" w:rsidRDefault="00590895" w:rsidP="002706C9">
            <w:pPr>
              <w:rPr>
                <w:rFonts w:ascii="Arial" w:hAnsi="Arial" w:cs="Arial"/>
                <w:sz w:val="20"/>
                <w:szCs w:val="20"/>
              </w:rPr>
            </w:pPr>
            <w:r w:rsidRPr="009E3DC6">
              <w:rPr>
                <w:rFonts w:ascii="Arial" w:hAnsi="Arial" w:cs="Arial"/>
                <w:sz w:val="20"/>
                <w:szCs w:val="20"/>
              </w:rPr>
              <w:t>Outline the data that supports your findings.</w:t>
            </w:r>
          </w:p>
        </w:tc>
      </w:tr>
      <w:tr w:rsidR="00590895" w:rsidRPr="00752930" w14:paraId="38FDAB77" w14:textId="77777777" w:rsidTr="002706C9">
        <w:tc>
          <w:tcPr>
            <w:tcW w:w="2998" w:type="dxa"/>
          </w:tcPr>
          <w:p w14:paraId="2AE5EC9D" w14:textId="4E8FAA89" w:rsidR="007E79ED" w:rsidRPr="005E684C" w:rsidRDefault="007E79ED" w:rsidP="005E684C">
            <w:pPr>
              <w:rPr>
                <w:rFonts w:cstheme="minorHAnsi"/>
                <w:sz w:val="22"/>
                <w:szCs w:val="22"/>
              </w:rPr>
            </w:pPr>
            <w:r w:rsidRPr="005E684C">
              <w:rPr>
                <w:rFonts w:cstheme="minorHAnsi"/>
                <w:sz w:val="22"/>
                <w:szCs w:val="22"/>
              </w:rPr>
              <w:t xml:space="preserve">Appoint a PT (0.2) to drive forward improvements in STEM across the ECC and </w:t>
            </w:r>
            <w:r w:rsidR="00B44AB8" w:rsidRPr="005E684C">
              <w:rPr>
                <w:rFonts w:cstheme="minorHAnsi"/>
                <w:sz w:val="22"/>
                <w:szCs w:val="22"/>
              </w:rPr>
              <w:t>school.</w:t>
            </w:r>
          </w:p>
          <w:p w14:paraId="51B30C2A" w14:textId="77777777" w:rsidR="007E79ED" w:rsidRPr="00752930" w:rsidRDefault="007E79ED" w:rsidP="007E79ED">
            <w:pPr>
              <w:ind w:left="420"/>
              <w:rPr>
                <w:rFonts w:cstheme="minorHAnsi"/>
                <w:sz w:val="22"/>
                <w:szCs w:val="22"/>
              </w:rPr>
            </w:pPr>
          </w:p>
          <w:p w14:paraId="5CE68BE3" w14:textId="08F79016" w:rsidR="007E79ED" w:rsidRPr="005E684C" w:rsidRDefault="007E79ED" w:rsidP="005E684C">
            <w:pPr>
              <w:rPr>
                <w:rFonts w:cstheme="minorHAnsi"/>
                <w:sz w:val="22"/>
                <w:szCs w:val="22"/>
              </w:rPr>
            </w:pPr>
            <w:r w:rsidRPr="005E684C">
              <w:rPr>
                <w:rFonts w:cstheme="minorHAnsi"/>
                <w:sz w:val="22"/>
                <w:szCs w:val="22"/>
              </w:rPr>
              <w:t xml:space="preserve">STEM resources to support </w:t>
            </w:r>
            <w:r w:rsidR="00B44AB8" w:rsidRPr="005E684C">
              <w:rPr>
                <w:rFonts w:cstheme="minorHAnsi"/>
                <w:sz w:val="22"/>
                <w:szCs w:val="22"/>
              </w:rPr>
              <w:t>curriculum.</w:t>
            </w:r>
          </w:p>
          <w:p w14:paraId="13915B22" w14:textId="77777777" w:rsidR="007E79ED" w:rsidRPr="00752930" w:rsidRDefault="007E79ED" w:rsidP="007E79ED">
            <w:pPr>
              <w:pStyle w:val="ListParagraph"/>
              <w:rPr>
                <w:rFonts w:cstheme="minorHAnsi"/>
                <w:sz w:val="22"/>
                <w:szCs w:val="22"/>
              </w:rPr>
            </w:pPr>
          </w:p>
          <w:p w14:paraId="4A61EEC2" w14:textId="77777777" w:rsidR="007E79ED" w:rsidRPr="00752930" w:rsidRDefault="007E79ED" w:rsidP="007E79ED">
            <w:pPr>
              <w:pStyle w:val="ListParagraph"/>
              <w:ind w:left="780"/>
              <w:rPr>
                <w:rFonts w:cstheme="minorHAnsi"/>
                <w:sz w:val="22"/>
                <w:szCs w:val="22"/>
              </w:rPr>
            </w:pPr>
          </w:p>
          <w:p w14:paraId="156EF055" w14:textId="09456117" w:rsidR="00590895" w:rsidRPr="005E684C" w:rsidRDefault="007E79ED" w:rsidP="005E684C">
            <w:pPr>
              <w:rPr>
                <w:rFonts w:cstheme="minorHAnsi"/>
                <w:bCs/>
                <w:sz w:val="20"/>
                <w:szCs w:val="20"/>
              </w:rPr>
            </w:pPr>
            <w:r w:rsidRPr="005E684C">
              <w:rPr>
                <w:rFonts w:cstheme="minorHAnsi"/>
                <w:sz w:val="22"/>
                <w:szCs w:val="22"/>
              </w:rPr>
              <w:t>White Rose Science subscription</w:t>
            </w:r>
          </w:p>
        </w:tc>
        <w:tc>
          <w:tcPr>
            <w:tcW w:w="5353" w:type="dxa"/>
          </w:tcPr>
          <w:p w14:paraId="619A3BD0" w14:textId="3E6AE20B" w:rsidR="00752930" w:rsidRPr="005E684C" w:rsidRDefault="00752930" w:rsidP="002706C9">
            <w:pPr>
              <w:pStyle w:val="ListParagraph"/>
              <w:numPr>
                <w:ilvl w:val="0"/>
                <w:numId w:val="27"/>
              </w:numPr>
              <w:rPr>
                <w:rFonts w:cstheme="minorHAnsi"/>
                <w:bCs/>
                <w:sz w:val="20"/>
                <w:szCs w:val="20"/>
              </w:rPr>
            </w:pPr>
            <w:r w:rsidRPr="00752930">
              <w:rPr>
                <w:rFonts w:cstheme="minorHAnsi"/>
                <w:bCs/>
                <w:sz w:val="20"/>
                <w:szCs w:val="20"/>
              </w:rPr>
              <w:t xml:space="preserve">Due to HR issues, The PT Post was not filled until April 2025.  </w:t>
            </w:r>
          </w:p>
          <w:p w14:paraId="0984CDD1" w14:textId="77777777" w:rsidR="00752930" w:rsidRPr="00752930" w:rsidRDefault="00752930" w:rsidP="002706C9">
            <w:pPr>
              <w:rPr>
                <w:rFonts w:cstheme="minorHAnsi"/>
                <w:bCs/>
                <w:sz w:val="20"/>
                <w:szCs w:val="20"/>
              </w:rPr>
            </w:pPr>
          </w:p>
          <w:p w14:paraId="3D79E5FE" w14:textId="2E99D323" w:rsidR="00D308DB" w:rsidRDefault="00752930" w:rsidP="00D308DB">
            <w:pPr>
              <w:pStyle w:val="ListParagraph"/>
              <w:numPr>
                <w:ilvl w:val="0"/>
                <w:numId w:val="27"/>
              </w:numPr>
              <w:rPr>
                <w:rFonts w:cstheme="minorHAnsi"/>
                <w:bCs/>
                <w:sz w:val="20"/>
                <w:szCs w:val="20"/>
              </w:rPr>
            </w:pPr>
            <w:r w:rsidRPr="00752930">
              <w:rPr>
                <w:rFonts w:cstheme="minorHAnsi"/>
                <w:bCs/>
                <w:sz w:val="20"/>
                <w:szCs w:val="20"/>
              </w:rPr>
              <w:t xml:space="preserve">Resources have been purchased based on our </w:t>
            </w:r>
            <w:r w:rsidR="00B44AB8" w:rsidRPr="00752930">
              <w:rPr>
                <w:rFonts w:cstheme="minorHAnsi"/>
                <w:bCs/>
                <w:sz w:val="20"/>
                <w:szCs w:val="20"/>
              </w:rPr>
              <w:t>3-year</w:t>
            </w:r>
            <w:r w:rsidRPr="00752930">
              <w:rPr>
                <w:rFonts w:cstheme="minorHAnsi"/>
                <w:bCs/>
                <w:sz w:val="20"/>
                <w:szCs w:val="20"/>
              </w:rPr>
              <w:t xml:space="preserve"> </w:t>
            </w:r>
            <w:r w:rsidR="00D308DB">
              <w:rPr>
                <w:rFonts w:cstheme="minorHAnsi"/>
                <w:bCs/>
                <w:sz w:val="20"/>
                <w:szCs w:val="20"/>
              </w:rPr>
              <w:t xml:space="preserve">wider curriculum </w:t>
            </w:r>
            <w:r w:rsidRPr="00752930">
              <w:rPr>
                <w:rFonts w:cstheme="minorHAnsi"/>
                <w:bCs/>
                <w:sz w:val="20"/>
                <w:szCs w:val="20"/>
              </w:rPr>
              <w:t xml:space="preserve">planners.  </w:t>
            </w:r>
            <w:r w:rsidR="00D308DB">
              <w:rPr>
                <w:rFonts w:cstheme="minorHAnsi"/>
                <w:bCs/>
                <w:sz w:val="20"/>
                <w:szCs w:val="20"/>
              </w:rPr>
              <w:t>Pupil engagement in STEM, has increased significantly.  Learners reported confidence and enjoyment in STEM -</w:t>
            </w:r>
            <w:r w:rsidR="00F521E1">
              <w:rPr>
                <w:rFonts w:cstheme="minorHAnsi"/>
                <w:bCs/>
                <w:sz w:val="20"/>
                <w:szCs w:val="20"/>
              </w:rPr>
              <w:t>related</w:t>
            </w:r>
            <w:r w:rsidR="00D308DB">
              <w:rPr>
                <w:rFonts w:cstheme="minorHAnsi"/>
                <w:bCs/>
                <w:sz w:val="20"/>
                <w:szCs w:val="20"/>
              </w:rPr>
              <w:t xml:space="preserve"> activities especially when </w:t>
            </w:r>
            <w:r w:rsidR="00B44AB8">
              <w:rPr>
                <w:rFonts w:cstheme="minorHAnsi"/>
                <w:bCs/>
                <w:sz w:val="20"/>
                <w:szCs w:val="20"/>
              </w:rPr>
              <w:t>engaged in</w:t>
            </w:r>
            <w:r w:rsidR="00D308DB">
              <w:rPr>
                <w:rFonts w:cstheme="minorHAnsi"/>
                <w:bCs/>
                <w:sz w:val="20"/>
                <w:szCs w:val="20"/>
              </w:rPr>
              <w:t xml:space="preserve"> hands-on practical learning.  Pupils have developed key skills for life and work, including problem solving, creativity, collaboration and critical thinking.</w:t>
            </w:r>
          </w:p>
          <w:p w14:paraId="1C251A0B" w14:textId="77777777" w:rsidR="005E684C" w:rsidRPr="005E684C" w:rsidRDefault="005E684C" w:rsidP="005E684C">
            <w:pPr>
              <w:rPr>
                <w:rFonts w:cstheme="minorHAnsi"/>
                <w:bCs/>
                <w:sz w:val="20"/>
                <w:szCs w:val="20"/>
              </w:rPr>
            </w:pPr>
          </w:p>
          <w:p w14:paraId="5C06A1A1" w14:textId="56CF0835" w:rsidR="00752930" w:rsidRPr="005E684C" w:rsidRDefault="00D308DB" w:rsidP="002706C9">
            <w:pPr>
              <w:pStyle w:val="ListParagraph"/>
              <w:numPr>
                <w:ilvl w:val="0"/>
                <w:numId w:val="27"/>
              </w:numPr>
              <w:rPr>
                <w:rFonts w:cstheme="minorHAnsi"/>
                <w:bCs/>
                <w:sz w:val="20"/>
                <w:szCs w:val="20"/>
              </w:rPr>
            </w:pPr>
            <w:r>
              <w:rPr>
                <w:rFonts w:cstheme="minorHAnsi"/>
                <w:bCs/>
                <w:sz w:val="20"/>
                <w:szCs w:val="20"/>
              </w:rPr>
              <w:t xml:space="preserve">Participation in STEM learning was </w:t>
            </w:r>
            <w:r w:rsidR="00F521E1">
              <w:rPr>
                <w:rFonts w:cstheme="minorHAnsi"/>
                <w:bCs/>
                <w:sz w:val="20"/>
                <w:szCs w:val="20"/>
              </w:rPr>
              <w:t>broadened</w:t>
            </w:r>
            <w:r>
              <w:rPr>
                <w:rFonts w:cstheme="minorHAnsi"/>
                <w:bCs/>
                <w:sz w:val="20"/>
                <w:szCs w:val="20"/>
              </w:rPr>
              <w:t xml:space="preserve"> and barriers reduced, ensuring all pupils had an equal opportunity to benefit from future-</w:t>
            </w:r>
            <w:r w:rsidR="00F521E1">
              <w:rPr>
                <w:rFonts w:cstheme="minorHAnsi"/>
                <w:bCs/>
                <w:sz w:val="20"/>
                <w:szCs w:val="20"/>
              </w:rPr>
              <w:t>focused</w:t>
            </w:r>
            <w:r>
              <w:rPr>
                <w:rFonts w:cstheme="minorHAnsi"/>
                <w:bCs/>
                <w:sz w:val="20"/>
                <w:szCs w:val="20"/>
              </w:rPr>
              <w:t xml:space="preserve">, </w:t>
            </w:r>
            <w:r w:rsidR="00B44AB8">
              <w:rPr>
                <w:rFonts w:cstheme="minorHAnsi"/>
                <w:bCs/>
                <w:sz w:val="20"/>
                <w:szCs w:val="20"/>
              </w:rPr>
              <w:t>high-quality</w:t>
            </w:r>
            <w:r>
              <w:rPr>
                <w:rFonts w:cstheme="minorHAnsi"/>
                <w:bCs/>
                <w:sz w:val="20"/>
                <w:szCs w:val="20"/>
              </w:rPr>
              <w:t xml:space="preserve"> learning</w:t>
            </w:r>
            <w:r w:rsidR="00F2269F">
              <w:rPr>
                <w:rFonts w:cstheme="minorHAnsi"/>
                <w:bCs/>
                <w:sz w:val="20"/>
                <w:szCs w:val="20"/>
              </w:rPr>
              <w:t>.</w:t>
            </w:r>
          </w:p>
        </w:tc>
        <w:tc>
          <w:tcPr>
            <w:tcW w:w="4536" w:type="dxa"/>
          </w:tcPr>
          <w:p w14:paraId="05737289" w14:textId="7BB4C211" w:rsidR="00590895" w:rsidRPr="00752930" w:rsidRDefault="005E684C" w:rsidP="002706C9">
            <w:pPr>
              <w:rPr>
                <w:rFonts w:cstheme="minorHAnsi"/>
                <w:sz w:val="20"/>
                <w:szCs w:val="20"/>
              </w:rPr>
            </w:pPr>
            <w:r>
              <w:rPr>
                <w:rFonts w:cstheme="minorHAnsi"/>
                <w:sz w:val="20"/>
                <w:szCs w:val="20"/>
              </w:rPr>
              <w:t>Detailed in Standards and Quality Report for STEM above.</w:t>
            </w:r>
          </w:p>
        </w:tc>
      </w:tr>
      <w:tr w:rsidR="00590895" w:rsidRPr="00752930" w14:paraId="43025A44" w14:textId="77777777" w:rsidTr="002706C9">
        <w:tc>
          <w:tcPr>
            <w:tcW w:w="2998" w:type="dxa"/>
          </w:tcPr>
          <w:p w14:paraId="2E81E591" w14:textId="50E70791" w:rsidR="00590895" w:rsidRPr="00752930" w:rsidRDefault="007E79ED" w:rsidP="002706C9">
            <w:pPr>
              <w:rPr>
                <w:rFonts w:cstheme="minorHAnsi"/>
                <w:bCs/>
                <w:i/>
                <w:iCs/>
                <w:sz w:val="20"/>
                <w:szCs w:val="20"/>
              </w:rPr>
            </w:pPr>
            <w:r w:rsidRPr="00752930">
              <w:rPr>
                <w:rFonts w:cstheme="minorHAnsi"/>
                <w:sz w:val="22"/>
                <w:szCs w:val="22"/>
              </w:rPr>
              <w:t>Continued purchase of GL Assessments (PASS)</w:t>
            </w:r>
          </w:p>
        </w:tc>
        <w:tc>
          <w:tcPr>
            <w:tcW w:w="5353" w:type="dxa"/>
          </w:tcPr>
          <w:p w14:paraId="4850A838" w14:textId="42BBC7E6" w:rsidR="00590895" w:rsidRPr="005E684C" w:rsidRDefault="00F2269F" w:rsidP="005E684C">
            <w:pPr>
              <w:pStyle w:val="ListParagraph"/>
              <w:numPr>
                <w:ilvl w:val="0"/>
                <w:numId w:val="27"/>
              </w:numPr>
              <w:rPr>
                <w:rFonts w:cstheme="minorHAnsi"/>
                <w:bCs/>
                <w:sz w:val="20"/>
                <w:szCs w:val="20"/>
              </w:rPr>
            </w:pPr>
            <w:r w:rsidRPr="005E684C">
              <w:rPr>
                <w:rFonts w:cstheme="minorHAnsi"/>
                <w:bCs/>
                <w:sz w:val="20"/>
                <w:szCs w:val="20"/>
              </w:rPr>
              <w:t xml:space="preserve">GL Assessment tools </w:t>
            </w:r>
            <w:r w:rsidR="00B44AB8" w:rsidRPr="005E684C">
              <w:rPr>
                <w:rFonts w:cstheme="minorHAnsi"/>
                <w:bCs/>
                <w:sz w:val="20"/>
                <w:szCs w:val="20"/>
              </w:rPr>
              <w:t>have</w:t>
            </w:r>
            <w:r w:rsidRPr="005E684C">
              <w:rPr>
                <w:rFonts w:cstheme="minorHAnsi"/>
                <w:bCs/>
                <w:sz w:val="20"/>
                <w:szCs w:val="20"/>
              </w:rPr>
              <w:t xml:space="preserve"> enabled the school to take a more robust, data informed approach to identifying gaps, targeting interventions and measuring progress.  Data helped pinpoint specific gaps in reading comprehensions, numeracy and reasoning skills, supporting more timely interventions.  Baseline and follow up GL data allowed us to measure progress over time and evaluate the effectiveness of PEF funded strategies</w:t>
            </w:r>
          </w:p>
        </w:tc>
        <w:tc>
          <w:tcPr>
            <w:tcW w:w="4536" w:type="dxa"/>
          </w:tcPr>
          <w:p w14:paraId="59523D31" w14:textId="2B58D9E9" w:rsidR="00590895" w:rsidRPr="00752930" w:rsidRDefault="005E684C" w:rsidP="002706C9">
            <w:pPr>
              <w:rPr>
                <w:rFonts w:cstheme="minorHAnsi"/>
                <w:sz w:val="20"/>
                <w:szCs w:val="20"/>
              </w:rPr>
            </w:pPr>
            <w:r>
              <w:rPr>
                <w:rFonts w:cstheme="minorHAnsi"/>
                <w:sz w:val="20"/>
                <w:szCs w:val="20"/>
              </w:rPr>
              <w:t>Detailed in Standards and Quality Report for GL Assessments above.</w:t>
            </w:r>
          </w:p>
        </w:tc>
      </w:tr>
      <w:tr w:rsidR="007E79ED" w:rsidRPr="00752930" w14:paraId="2D1415BF" w14:textId="77777777" w:rsidTr="002706C9">
        <w:tc>
          <w:tcPr>
            <w:tcW w:w="2998" w:type="dxa"/>
          </w:tcPr>
          <w:p w14:paraId="23AA3702" w14:textId="77777777" w:rsidR="007E79ED" w:rsidRPr="005E684C" w:rsidRDefault="007E79ED" w:rsidP="005E684C">
            <w:pPr>
              <w:rPr>
                <w:rFonts w:cstheme="minorHAnsi"/>
                <w:sz w:val="20"/>
                <w:szCs w:val="20"/>
              </w:rPr>
            </w:pPr>
            <w:r w:rsidRPr="005E684C">
              <w:rPr>
                <w:rFonts w:cstheme="minorHAnsi"/>
                <w:sz w:val="20"/>
                <w:szCs w:val="20"/>
              </w:rPr>
              <w:t>Appoint a Class Teacher 0.4 for Literacy and Numeracy ‘Boost Groups’ providing support and challenge as required, to narrow the poverty related attainment gap.</w:t>
            </w:r>
          </w:p>
          <w:p w14:paraId="4C4DB7E5" w14:textId="77777777" w:rsidR="007E79ED" w:rsidRPr="00D308DB" w:rsidRDefault="007E79ED" w:rsidP="007E79ED">
            <w:pPr>
              <w:rPr>
                <w:rFonts w:cstheme="minorHAnsi"/>
                <w:bCs/>
                <w:sz w:val="20"/>
                <w:szCs w:val="20"/>
              </w:rPr>
            </w:pPr>
          </w:p>
        </w:tc>
        <w:tc>
          <w:tcPr>
            <w:tcW w:w="5353" w:type="dxa"/>
          </w:tcPr>
          <w:p w14:paraId="757EDDCD" w14:textId="6276B5FC" w:rsidR="00F2269F" w:rsidRPr="005E684C" w:rsidRDefault="00F2269F" w:rsidP="005E684C">
            <w:pPr>
              <w:pStyle w:val="ListParagraph"/>
              <w:numPr>
                <w:ilvl w:val="0"/>
                <w:numId w:val="27"/>
              </w:numPr>
              <w:rPr>
                <w:rFonts w:cstheme="minorHAnsi"/>
                <w:bCs/>
                <w:sz w:val="20"/>
                <w:szCs w:val="20"/>
              </w:rPr>
            </w:pPr>
            <w:r w:rsidRPr="005E684C">
              <w:rPr>
                <w:rFonts w:cstheme="minorHAnsi"/>
                <w:bCs/>
                <w:sz w:val="20"/>
                <w:szCs w:val="20"/>
              </w:rPr>
              <w:t xml:space="preserve">The class teacher appointed worked </w:t>
            </w:r>
            <w:r w:rsidR="00B44AB8" w:rsidRPr="005E684C">
              <w:rPr>
                <w:rFonts w:cstheme="minorHAnsi"/>
                <w:bCs/>
                <w:sz w:val="20"/>
                <w:szCs w:val="20"/>
              </w:rPr>
              <w:t>with targeted</w:t>
            </w:r>
            <w:r w:rsidRPr="005E684C">
              <w:rPr>
                <w:rFonts w:cstheme="minorHAnsi"/>
                <w:bCs/>
                <w:sz w:val="20"/>
                <w:szCs w:val="20"/>
              </w:rPr>
              <w:t xml:space="preserve"> groups of learners.</w:t>
            </w:r>
            <w:r w:rsidR="00BB5591" w:rsidRPr="005E684C">
              <w:rPr>
                <w:rFonts w:cstheme="minorHAnsi"/>
                <w:bCs/>
                <w:sz w:val="20"/>
                <w:szCs w:val="20"/>
              </w:rPr>
              <w:t xml:space="preserve">  Learners received small group support focused on identified gaps in literacy and numeracy based on assessment data.  </w:t>
            </w:r>
          </w:p>
          <w:p w14:paraId="12FC121F" w14:textId="14572847" w:rsidR="00BB5591" w:rsidRDefault="00BB5591" w:rsidP="007E79ED">
            <w:pPr>
              <w:rPr>
                <w:rFonts w:cstheme="minorHAnsi"/>
                <w:bCs/>
                <w:sz w:val="20"/>
                <w:szCs w:val="20"/>
              </w:rPr>
            </w:pPr>
          </w:p>
          <w:p w14:paraId="5C94BA2F" w14:textId="4C6E43B1" w:rsidR="007E79ED" w:rsidRPr="005E684C" w:rsidRDefault="00BB5591" w:rsidP="005E684C">
            <w:pPr>
              <w:pStyle w:val="ListParagraph"/>
              <w:numPr>
                <w:ilvl w:val="0"/>
                <w:numId w:val="27"/>
              </w:numPr>
              <w:rPr>
                <w:rFonts w:cstheme="minorHAnsi"/>
                <w:bCs/>
                <w:sz w:val="20"/>
                <w:szCs w:val="20"/>
              </w:rPr>
            </w:pPr>
            <w:r w:rsidRPr="005E684C">
              <w:rPr>
                <w:rFonts w:cstheme="minorHAnsi"/>
                <w:bCs/>
                <w:sz w:val="20"/>
                <w:szCs w:val="20"/>
              </w:rPr>
              <w:t>Pre and post intervention data shows progress in literacy and numeracy areas targeted.  T</w:t>
            </w:r>
            <w:r w:rsidR="00D308DB" w:rsidRPr="005E684C">
              <w:rPr>
                <w:rFonts w:cstheme="minorHAnsi"/>
                <w:bCs/>
                <w:sz w:val="20"/>
                <w:szCs w:val="20"/>
              </w:rPr>
              <w:t xml:space="preserve">argeted </w:t>
            </w:r>
            <w:r w:rsidR="00D308DB" w:rsidRPr="005E684C">
              <w:rPr>
                <w:rFonts w:cstheme="minorHAnsi"/>
                <w:bCs/>
                <w:sz w:val="20"/>
                <w:szCs w:val="20"/>
              </w:rPr>
              <w:lastRenderedPageBreak/>
              <w:t>interventions contributed to</w:t>
            </w:r>
            <w:r w:rsidRPr="005E684C">
              <w:rPr>
                <w:rFonts w:cstheme="minorHAnsi"/>
                <w:bCs/>
                <w:sz w:val="20"/>
                <w:szCs w:val="20"/>
              </w:rPr>
              <w:t xml:space="preserve"> an overall</w:t>
            </w:r>
            <w:r w:rsidR="00D308DB" w:rsidRPr="005E684C">
              <w:rPr>
                <w:rFonts w:cstheme="minorHAnsi"/>
                <w:bCs/>
                <w:sz w:val="20"/>
                <w:szCs w:val="20"/>
              </w:rPr>
              <w:t xml:space="preserve"> improv</w:t>
            </w:r>
            <w:r w:rsidRPr="005E684C">
              <w:rPr>
                <w:rFonts w:cstheme="minorHAnsi"/>
                <w:bCs/>
                <w:sz w:val="20"/>
                <w:szCs w:val="20"/>
              </w:rPr>
              <w:t>ement in</w:t>
            </w:r>
            <w:r w:rsidR="00D308DB" w:rsidRPr="005E684C">
              <w:rPr>
                <w:rFonts w:cstheme="minorHAnsi"/>
                <w:bCs/>
                <w:sz w:val="20"/>
                <w:szCs w:val="20"/>
              </w:rPr>
              <w:t xml:space="preserve"> attainment in Numeracy and Literacy, particularly for learners identified through SIMD data.</w:t>
            </w:r>
          </w:p>
        </w:tc>
        <w:tc>
          <w:tcPr>
            <w:tcW w:w="4536" w:type="dxa"/>
          </w:tcPr>
          <w:p w14:paraId="50B78FCA" w14:textId="092F0541" w:rsidR="007E79ED" w:rsidRPr="00752930" w:rsidRDefault="005E684C" w:rsidP="007E79ED">
            <w:pPr>
              <w:rPr>
                <w:rFonts w:cstheme="minorHAnsi"/>
                <w:sz w:val="20"/>
                <w:szCs w:val="20"/>
              </w:rPr>
            </w:pPr>
            <w:r>
              <w:rPr>
                <w:rFonts w:cstheme="minorHAnsi"/>
                <w:sz w:val="20"/>
                <w:szCs w:val="20"/>
              </w:rPr>
              <w:lastRenderedPageBreak/>
              <w:t>Detailed in Standards and Quality Report for Literacy and Numeracy above.</w:t>
            </w:r>
          </w:p>
        </w:tc>
      </w:tr>
      <w:tr w:rsidR="007E79ED" w:rsidRPr="00752930" w14:paraId="7433A893" w14:textId="77777777" w:rsidTr="002706C9">
        <w:tc>
          <w:tcPr>
            <w:tcW w:w="2998" w:type="dxa"/>
          </w:tcPr>
          <w:p w14:paraId="7693004C" w14:textId="37353B06" w:rsidR="007E79ED" w:rsidRPr="005E684C" w:rsidRDefault="00B44AB8" w:rsidP="007E79ED">
            <w:pPr>
              <w:rPr>
                <w:rFonts w:cstheme="minorHAnsi"/>
                <w:bCs/>
                <w:i/>
                <w:iCs/>
                <w:sz w:val="20"/>
                <w:szCs w:val="20"/>
              </w:rPr>
            </w:pPr>
            <w:r w:rsidRPr="005E684C">
              <w:rPr>
                <w:rFonts w:cstheme="minorHAnsi"/>
                <w:sz w:val="20"/>
                <w:szCs w:val="20"/>
              </w:rPr>
              <w:t>A Classroom</w:t>
            </w:r>
            <w:r w:rsidR="007E79ED" w:rsidRPr="005E684C">
              <w:rPr>
                <w:rFonts w:cstheme="minorHAnsi"/>
                <w:sz w:val="20"/>
                <w:szCs w:val="20"/>
              </w:rPr>
              <w:t xml:space="preserve"> Assistant will support Literacy Numeracy across the school and support with interventions to better support children.</w:t>
            </w:r>
          </w:p>
        </w:tc>
        <w:tc>
          <w:tcPr>
            <w:tcW w:w="5353" w:type="dxa"/>
          </w:tcPr>
          <w:p w14:paraId="563FC999" w14:textId="003E66E6" w:rsidR="007E79ED" w:rsidRPr="005E684C" w:rsidRDefault="00BB5591" w:rsidP="005E684C">
            <w:pPr>
              <w:pStyle w:val="ListParagraph"/>
              <w:numPr>
                <w:ilvl w:val="0"/>
                <w:numId w:val="34"/>
              </w:numPr>
              <w:rPr>
                <w:rFonts w:cstheme="minorHAnsi"/>
                <w:bCs/>
                <w:sz w:val="20"/>
                <w:szCs w:val="20"/>
              </w:rPr>
            </w:pPr>
            <w:r w:rsidRPr="005E684C">
              <w:rPr>
                <w:rFonts w:cstheme="minorHAnsi"/>
                <w:bCs/>
                <w:sz w:val="20"/>
                <w:szCs w:val="20"/>
              </w:rPr>
              <w:t xml:space="preserve">A classroom Assistant was able to </w:t>
            </w:r>
            <w:r w:rsidR="00F521E1" w:rsidRPr="005E684C">
              <w:rPr>
                <w:rFonts w:cstheme="minorHAnsi"/>
                <w:bCs/>
                <w:sz w:val="20"/>
                <w:szCs w:val="20"/>
              </w:rPr>
              <w:t>provide</w:t>
            </w:r>
            <w:r w:rsidRPr="005E684C">
              <w:rPr>
                <w:rFonts w:cstheme="minorHAnsi"/>
                <w:bCs/>
                <w:sz w:val="20"/>
                <w:szCs w:val="20"/>
              </w:rPr>
              <w:t xml:space="preserve"> </w:t>
            </w:r>
            <w:r w:rsidR="00F521E1" w:rsidRPr="005E684C">
              <w:rPr>
                <w:rFonts w:cstheme="minorHAnsi"/>
                <w:bCs/>
                <w:sz w:val="20"/>
                <w:szCs w:val="20"/>
              </w:rPr>
              <w:t>targeted</w:t>
            </w:r>
            <w:r w:rsidRPr="005E684C">
              <w:rPr>
                <w:rFonts w:cstheme="minorHAnsi"/>
                <w:bCs/>
                <w:sz w:val="20"/>
                <w:szCs w:val="20"/>
              </w:rPr>
              <w:t xml:space="preserve"> support to identified groups of learners.  This has enhanced both the quality and equity of in class support.  </w:t>
            </w:r>
          </w:p>
          <w:p w14:paraId="3973A4CB" w14:textId="77777777" w:rsidR="00BB5591" w:rsidRPr="005E684C" w:rsidRDefault="00BB5591" w:rsidP="007E79ED">
            <w:pPr>
              <w:rPr>
                <w:rFonts w:cstheme="minorHAnsi"/>
                <w:bCs/>
                <w:sz w:val="20"/>
                <w:szCs w:val="20"/>
              </w:rPr>
            </w:pPr>
          </w:p>
          <w:p w14:paraId="3B10F8F9" w14:textId="77777777" w:rsidR="00BB5591" w:rsidRPr="005E684C" w:rsidRDefault="00BB5591" w:rsidP="005E684C">
            <w:pPr>
              <w:pStyle w:val="ListParagraph"/>
              <w:numPr>
                <w:ilvl w:val="0"/>
                <w:numId w:val="34"/>
              </w:numPr>
              <w:rPr>
                <w:rFonts w:cstheme="minorHAnsi"/>
                <w:bCs/>
                <w:sz w:val="20"/>
                <w:szCs w:val="20"/>
              </w:rPr>
            </w:pPr>
            <w:r w:rsidRPr="005E684C">
              <w:rPr>
                <w:rFonts w:cstheme="minorHAnsi"/>
                <w:bCs/>
                <w:sz w:val="20"/>
                <w:szCs w:val="20"/>
              </w:rPr>
              <w:t>CA support was tailored to support in areas such as phonics, reading, fine motor skills and emotional regulation.</w:t>
            </w:r>
          </w:p>
          <w:p w14:paraId="16C79A70" w14:textId="77777777" w:rsidR="00BB5591" w:rsidRPr="005E684C" w:rsidRDefault="00BB5591" w:rsidP="007E79ED">
            <w:pPr>
              <w:rPr>
                <w:rFonts w:cstheme="minorHAnsi"/>
                <w:bCs/>
                <w:sz w:val="20"/>
                <w:szCs w:val="20"/>
              </w:rPr>
            </w:pPr>
          </w:p>
          <w:p w14:paraId="79D79BB8" w14:textId="38DB162D" w:rsidR="00BB5591" w:rsidRPr="005E684C" w:rsidRDefault="00BB5591" w:rsidP="005E684C">
            <w:pPr>
              <w:pStyle w:val="ListParagraph"/>
              <w:numPr>
                <w:ilvl w:val="0"/>
                <w:numId w:val="34"/>
              </w:numPr>
              <w:rPr>
                <w:rFonts w:cstheme="minorHAnsi"/>
                <w:bCs/>
                <w:sz w:val="20"/>
                <w:szCs w:val="20"/>
              </w:rPr>
            </w:pPr>
            <w:r w:rsidRPr="005E684C">
              <w:rPr>
                <w:rFonts w:cstheme="minorHAnsi"/>
                <w:bCs/>
                <w:sz w:val="20"/>
                <w:szCs w:val="20"/>
              </w:rPr>
              <w:t xml:space="preserve">Pre and post intervention data shows progress in literacy and numeracy areas targeted.  Targeted interventions contributed to an overall improvement in attainment in Numeracy and Literacy, particularly for learners identified through SIMD </w:t>
            </w:r>
            <w:r w:rsidR="00B44AB8" w:rsidRPr="005E684C">
              <w:rPr>
                <w:rFonts w:cstheme="minorHAnsi"/>
                <w:bCs/>
                <w:sz w:val="20"/>
                <w:szCs w:val="20"/>
              </w:rPr>
              <w:t>data.</w:t>
            </w:r>
          </w:p>
          <w:p w14:paraId="007F617E" w14:textId="70C37DC1" w:rsidR="00BB5591" w:rsidRPr="005E684C" w:rsidRDefault="00BB5591" w:rsidP="007E79ED">
            <w:pPr>
              <w:rPr>
                <w:rFonts w:cstheme="minorHAnsi"/>
                <w:bCs/>
                <w:sz w:val="20"/>
                <w:szCs w:val="20"/>
              </w:rPr>
            </w:pPr>
            <w:r w:rsidRPr="005E684C">
              <w:rPr>
                <w:rFonts w:cstheme="minorHAnsi"/>
                <w:bCs/>
                <w:sz w:val="20"/>
                <w:szCs w:val="20"/>
              </w:rPr>
              <w:t xml:space="preserve"> </w:t>
            </w:r>
          </w:p>
        </w:tc>
        <w:tc>
          <w:tcPr>
            <w:tcW w:w="4536" w:type="dxa"/>
          </w:tcPr>
          <w:p w14:paraId="31CBD83F" w14:textId="048988F1" w:rsidR="007E79ED" w:rsidRPr="005E684C" w:rsidRDefault="005E684C" w:rsidP="007E79ED">
            <w:pPr>
              <w:rPr>
                <w:rFonts w:cstheme="minorHAnsi"/>
                <w:sz w:val="20"/>
                <w:szCs w:val="20"/>
              </w:rPr>
            </w:pPr>
            <w:r>
              <w:rPr>
                <w:rFonts w:cstheme="minorHAnsi"/>
                <w:sz w:val="20"/>
                <w:szCs w:val="20"/>
              </w:rPr>
              <w:t>As above</w:t>
            </w:r>
          </w:p>
        </w:tc>
      </w:tr>
      <w:tr w:rsidR="007E79ED" w:rsidRPr="00752930" w14:paraId="4C98189A" w14:textId="77777777" w:rsidTr="002706C9">
        <w:tc>
          <w:tcPr>
            <w:tcW w:w="2998" w:type="dxa"/>
          </w:tcPr>
          <w:p w14:paraId="13808660" w14:textId="77777777" w:rsidR="007E79ED" w:rsidRPr="005E684C" w:rsidRDefault="007E79ED" w:rsidP="005E684C">
            <w:pPr>
              <w:rPr>
                <w:rFonts w:cstheme="minorHAnsi"/>
                <w:sz w:val="20"/>
                <w:szCs w:val="20"/>
              </w:rPr>
            </w:pPr>
            <w:r w:rsidRPr="005E684C">
              <w:rPr>
                <w:rFonts w:cstheme="minorHAnsi"/>
                <w:sz w:val="20"/>
                <w:szCs w:val="20"/>
              </w:rPr>
              <w:t>Resources to support the pedagogical approaches from the book ‘Thinking Classrooms’</w:t>
            </w:r>
          </w:p>
          <w:p w14:paraId="7CD703E0" w14:textId="77777777" w:rsidR="007E79ED" w:rsidRPr="005E684C" w:rsidRDefault="007E79ED" w:rsidP="007E79ED">
            <w:pPr>
              <w:rPr>
                <w:rFonts w:cstheme="minorHAnsi"/>
                <w:bCs/>
                <w:i/>
                <w:iCs/>
                <w:sz w:val="20"/>
                <w:szCs w:val="20"/>
              </w:rPr>
            </w:pPr>
          </w:p>
        </w:tc>
        <w:tc>
          <w:tcPr>
            <w:tcW w:w="5353" w:type="dxa"/>
          </w:tcPr>
          <w:p w14:paraId="50A9B69C" w14:textId="77777777" w:rsidR="007E79ED" w:rsidRPr="005E684C" w:rsidRDefault="00BB5591" w:rsidP="005E684C">
            <w:pPr>
              <w:pStyle w:val="ListParagraph"/>
              <w:numPr>
                <w:ilvl w:val="0"/>
                <w:numId w:val="35"/>
              </w:numPr>
              <w:rPr>
                <w:rFonts w:cstheme="minorHAnsi"/>
                <w:bCs/>
                <w:sz w:val="20"/>
                <w:szCs w:val="20"/>
              </w:rPr>
            </w:pPr>
            <w:r w:rsidRPr="005E684C">
              <w:rPr>
                <w:rFonts w:cstheme="minorHAnsi"/>
                <w:bCs/>
                <w:sz w:val="20"/>
                <w:szCs w:val="20"/>
              </w:rPr>
              <w:t>This funding enabled us to invest in professional learning, targeted resources and staff capacity to embed thinking routines and visible learning strategies across the school.</w:t>
            </w:r>
          </w:p>
          <w:p w14:paraId="42B728EF" w14:textId="77777777" w:rsidR="00BB5591" w:rsidRPr="005E684C" w:rsidRDefault="00BB5591" w:rsidP="007E79ED">
            <w:pPr>
              <w:rPr>
                <w:rFonts w:cstheme="minorHAnsi"/>
                <w:bCs/>
                <w:sz w:val="20"/>
                <w:szCs w:val="20"/>
              </w:rPr>
            </w:pPr>
          </w:p>
          <w:p w14:paraId="038641FE" w14:textId="269FE5A3" w:rsidR="00BB5591" w:rsidRPr="005E684C" w:rsidRDefault="00BB5591" w:rsidP="005E684C">
            <w:pPr>
              <w:pStyle w:val="ListParagraph"/>
              <w:numPr>
                <w:ilvl w:val="0"/>
                <w:numId w:val="35"/>
              </w:numPr>
              <w:rPr>
                <w:rFonts w:cstheme="minorHAnsi"/>
                <w:bCs/>
                <w:sz w:val="20"/>
                <w:szCs w:val="20"/>
              </w:rPr>
            </w:pPr>
            <w:r w:rsidRPr="005E684C">
              <w:rPr>
                <w:rFonts w:cstheme="minorHAnsi"/>
                <w:bCs/>
                <w:sz w:val="20"/>
                <w:szCs w:val="20"/>
              </w:rPr>
              <w:t xml:space="preserve">There has been improved engagement and participation in lessons structured around thinking routines and problem </w:t>
            </w:r>
            <w:r w:rsidR="00B44AB8" w:rsidRPr="005E684C">
              <w:rPr>
                <w:rFonts w:cstheme="minorHAnsi"/>
                <w:bCs/>
                <w:sz w:val="20"/>
                <w:szCs w:val="20"/>
              </w:rPr>
              <w:t>solving.</w:t>
            </w:r>
            <w:r w:rsidRPr="005E684C">
              <w:rPr>
                <w:rFonts w:cstheme="minorHAnsi"/>
                <w:bCs/>
                <w:sz w:val="20"/>
                <w:szCs w:val="20"/>
              </w:rPr>
              <w:t xml:space="preserve">  Learners are developing skills in reasoning, questioning and analysis through structured opportunities to think deeply and share ideas.</w:t>
            </w:r>
          </w:p>
          <w:p w14:paraId="64129887" w14:textId="77777777" w:rsidR="00BB5591" w:rsidRPr="005E684C" w:rsidRDefault="00BB5591" w:rsidP="007E79ED">
            <w:pPr>
              <w:rPr>
                <w:rFonts w:cstheme="minorHAnsi"/>
                <w:bCs/>
                <w:sz w:val="20"/>
                <w:szCs w:val="20"/>
              </w:rPr>
            </w:pPr>
          </w:p>
          <w:p w14:paraId="5FBCA355" w14:textId="2884849D" w:rsidR="00BB5591" w:rsidRPr="005E684C" w:rsidRDefault="00BB5591" w:rsidP="005E684C">
            <w:pPr>
              <w:pStyle w:val="ListParagraph"/>
              <w:numPr>
                <w:ilvl w:val="0"/>
                <w:numId w:val="35"/>
              </w:numPr>
              <w:rPr>
                <w:rFonts w:cstheme="minorHAnsi"/>
                <w:bCs/>
                <w:sz w:val="20"/>
                <w:szCs w:val="20"/>
              </w:rPr>
            </w:pPr>
            <w:r w:rsidRPr="005E684C">
              <w:rPr>
                <w:rFonts w:cstheme="minorHAnsi"/>
                <w:bCs/>
                <w:sz w:val="20"/>
                <w:szCs w:val="20"/>
              </w:rPr>
              <w:t>There has been an improvement within GL Assessment data, with particular regard to problem solving.</w:t>
            </w:r>
          </w:p>
        </w:tc>
        <w:tc>
          <w:tcPr>
            <w:tcW w:w="4536" w:type="dxa"/>
          </w:tcPr>
          <w:p w14:paraId="62D2D090" w14:textId="55D4233F" w:rsidR="007E79ED" w:rsidRPr="005E684C" w:rsidRDefault="005E684C" w:rsidP="007E79ED">
            <w:pPr>
              <w:rPr>
                <w:rFonts w:cstheme="minorHAnsi"/>
                <w:sz w:val="20"/>
                <w:szCs w:val="20"/>
              </w:rPr>
            </w:pPr>
            <w:r>
              <w:rPr>
                <w:rFonts w:cstheme="minorHAnsi"/>
                <w:sz w:val="20"/>
                <w:szCs w:val="20"/>
              </w:rPr>
              <w:t>Detailed in Standards and Quality Report for The Thinking Classroom above.</w:t>
            </w:r>
          </w:p>
        </w:tc>
      </w:tr>
      <w:tr w:rsidR="007E79ED" w:rsidRPr="00752930" w14:paraId="73D58DCB" w14:textId="77777777" w:rsidTr="002706C9">
        <w:tc>
          <w:tcPr>
            <w:tcW w:w="2998" w:type="dxa"/>
          </w:tcPr>
          <w:p w14:paraId="44AFD12A" w14:textId="77777777" w:rsidR="007E79ED" w:rsidRPr="005E684C" w:rsidRDefault="007E79ED" w:rsidP="005E684C">
            <w:pPr>
              <w:rPr>
                <w:rFonts w:cstheme="minorHAnsi"/>
                <w:sz w:val="20"/>
                <w:szCs w:val="20"/>
              </w:rPr>
            </w:pPr>
            <w:r w:rsidRPr="005E684C">
              <w:rPr>
                <w:rFonts w:cstheme="minorHAnsi"/>
                <w:sz w:val="20"/>
                <w:szCs w:val="20"/>
              </w:rPr>
              <w:t>Continued subscription to Rising Stars, Sum Dog and Heinemann Active Maths.</w:t>
            </w:r>
          </w:p>
          <w:p w14:paraId="01F4A231" w14:textId="77777777" w:rsidR="007E79ED" w:rsidRPr="005E684C" w:rsidRDefault="007E79ED" w:rsidP="007E79ED">
            <w:pPr>
              <w:rPr>
                <w:rFonts w:cstheme="minorHAnsi"/>
                <w:bCs/>
                <w:i/>
                <w:iCs/>
                <w:sz w:val="20"/>
                <w:szCs w:val="20"/>
              </w:rPr>
            </w:pPr>
          </w:p>
        </w:tc>
        <w:tc>
          <w:tcPr>
            <w:tcW w:w="5353" w:type="dxa"/>
          </w:tcPr>
          <w:p w14:paraId="6CD1B4A3" w14:textId="394CB371" w:rsidR="007E79ED" w:rsidRPr="005E684C" w:rsidRDefault="00BB5591" w:rsidP="005E684C">
            <w:pPr>
              <w:pStyle w:val="ListParagraph"/>
              <w:numPr>
                <w:ilvl w:val="0"/>
                <w:numId w:val="36"/>
              </w:numPr>
              <w:rPr>
                <w:rFonts w:cstheme="minorHAnsi"/>
                <w:bCs/>
                <w:sz w:val="20"/>
                <w:szCs w:val="20"/>
              </w:rPr>
            </w:pPr>
            <w:r w:rsidRPr="005E684C">
              <w:rPr>
                <w:rFonts w:cstheme="minorHAnsi"/>
                <w:bCs/>
                <w:sz w:val="20"/>
                <w:szCs w:val="20"/>
              </w:rPr>
              <w:lastRenderedPageBreak/>
              <w:t>These digital platforms were used to build core skills in numeracy and literacy with a focus</w:t>
            </w:r>
            <w:r w:rsidR="005E684C" w:rsidRPr="005E684C">
              <w:rPr>
                <w:rFonts w:cstheme="minorHAnsi"/>
                <w:bCs/>
                <w:sz w:val="20"/>
                <w:szCs w:val="20"/>
              </w:rPr>
              <w:t xml:space="preserve"> on raising </w:t>
            </w:r>
            <w:r w:rsidR="005E684C" w:rsidRPr="005E684C">
              <w:rPr>
                <w:rFonts w:cstheme="minorHAnsi"/>
                <w:bCs/>
                <w:sz w:val="20"/>
                <w:szCs w:val="20"/>
              </w:rPr>
              <w:lastRenderedPageBreak/>
              <w:t xml:space="preserve">attainment and increasing </w:t>
            </w:r>
            <w:r w:rsidR="00B44AB8" w:rsidRPr="005E684C">
              <w:rPr>
                <w:rFonts w:cstheme="minorHAnsi"/>
                <w:bCs/>
                <w:sz w:val="20"/>
                <w:szCs w:val="20"/>
              </w:rPr>
              <w:t>engagement for</w:t>
            </w:r>
            <w:r w:rsidR="005E684C" w:rsidRPr="005E684C">
              <w:rPr>
                <w:rFonts w:cstheme="minorHAnsi"/>
                <w:bCs/>
                <w:sz w:val="20"/>
                <w:szCs w:val="20"/>
              </w:rPr>
              <w:t xml:space="preserve"> learners experiencing disadvantage.</w:t>
            </w:r>
          </w:p>
          <w:p w14:paraId="12A79C0E" w14:textId="77777777" w:rsidR="005E684C" w:rsidRPr="005E684C" w:rsidRDefault="005E684C" w:rsidP="007E79ED">
            <w:pPr>
              <w:rPr>
                <w:rFonts w:cstheme="minorHAnsi"/>
                <w:bCs/>
                <w:sz w:val="20"/>
                <w:szCs w:val="20"/>
              </w:rPr>
            </w:pPr>
          </w:p>
          <w:p w14:paraId="20FEE7E7" w14:textId="7255425F" w:rsidR="005E684C" w:rsidRPr="005E684C" w:rsidRDefault="005E684C" w:rsidP="005E684C">
            <w:pPr>
              <w:pStyle w:val="ListParagraph"/>
              <w:numPr>
                <w:ilvl w:val="0"/>
                <w:numId w:val="36"/>
              </w:numPr>
              <w:rPr>
                <w:rFonts w:cstheme="minorHAnsi"/>
                <w:bCs/>
                <w:sz w:val="20"/>
                <w:szCs w:val="20"/>
              </w:rPr>
            </w:pPr>
            <w:r w:rsidRPr="005E684C">
              <w:rPr>
                <w:rFonts w:cstheme="minorHAnsi"/>
                <w:bCs/>
                <w:sz w:val="20"/>
                <w:szCs w:val="20"/>
              </w:rPr>
              <w:t xml:space="preserve">Use of these digital platforms, led to clear </w:t>
            </w:r>
            <w:r w:rsidR="00F521E1" w:rsidRPr="005E684C">
              <w:rPr>
                <w:rFonts w:cstheme="minorHAnsi"/>
                <w:bCs/>
                <w:sz w:val="20"/>
                <w:szCs w:val="20"/>
              </w:rPr>
              <w:t>gains</w:t>
            </w:r>
            <w:r w:rsidRPr="005E684C">
              <w:rPr>
                <w:rFonts w:cstheme="minorHAnsi"/>
                <w:bCs/>
                <w:sz w:val="20"/>
                <w:szCs w:val="20"/>
              </w:rPr>
              <w:t xml:space="preserve"> in fluency, mental maths, spelling and reading comprehension.  This is </w:t>
            </w:r>
            <w:r w:rsidR="00F521E1" w:rsidRPr="005E684C">
              <w:rPr>
                <w:rFonts w:cstheme="minorHAnsi"/>
                <w:bCs/>
                <w:sz w:val="20"/>
                <w:szCs w:val="20"/>
              </w:rPr>
              <w:t>evident</w:t>
            </w:r>
            <w:r w:rsidRPr="005E684C">
              <w:rPr>
                <w:rFonts w:cstheme="minorHAnsi"/>
                <w:bCs/>
                <w:sz w:val="20"/>
                <w:szCs w:val="20"/>
              </w:rPr>
              <w:t xml:space="preserve"> from assessment and progress reports and GL data.  Attainment across the school has also improved and can be contributed in part to some of these approaches.</w:t>
            </w:r>
          </w:p>
        </w:tc>
        <w:tc>
          <w:tcPr>
            <w:tcW w:w="4536" w:type="dxa"/>
          </w:tcPr>
          <w:p w14:paraId="6E1341F0" w14:textId="17062DC0" w:rsidR="007E79ED" w:rsidRPr="005E684C" w:rsidRDefault="00F521E1" w:rsidP="007E79ED">
            <w:pPr>
              <w:rPr>
                <w:rFonts w:cstheme="minorHAnsi"/>
                <w:sz w:val="20"/>
                <w:szCs w:val="20"/>
              </w:rPr>
            </w:pPr>
            <w:r>
              <w:rPr>
                <w:rFonts w:cstheme="minorHAnsi"/>
                <w:sz w:val="20"/>
                <w:szCs w:val="20"/>
              </w:rPr>
              <w:lastRenderedPageBreak/>
              <w:t>Detailed in Standards and Quality Report for Numeracy above</w:t>
            </w:r>
          </w:p>
        </w:tc>
      </w:tr>
      <w:tr w:rsidR="007E79ED" w:rsidRPr="00752930" w14:paraId="692F61F5" w14:textId="77777777" w:rsidTr="002706C9">
        <w:tc>
          <w:tcPr>
            <w:tcW w:w="2998" w:type="dxa"/>
          </w:tcPr>
          <w:p w14:paraId="27F80C41" w14:textId="77777777" w:rsidR="007E79ED" w:rsidRPr="005E684C" w:rsidRDefault="007E79ED" w:rsidP="005E684C">
            <w:pPr>
              <w:rPr>
                <w:rFonts w:cstheme="minorHAnsi"/>
                <w:sz w:val="22"/>
                <w:szCs w:val="22"/>
              </w:rPr>
            </w:pPr>
            <w:r w:rsidRPr="005E684C">
              <w:rPr>
                <w:rFonts w:cstheme="minorHAnsi"/>
                <w:sz w:val="22"/>
                <w:szCs w:val="22"/>
              </w:rPr>
              <w:t>Continued subscription of online Learning Journals to support sharing the learning with parents/carers.</w:t>
            </w:r>
          </w:p>
          <w:p w14:paraId="62AD9D74" w14:textId="77777777" w:rsidR="007E79ED" w:rsidRPr="00752930" w:rsidRDefault="007E79ED" w:rsidP="007E79ED">
            <w:pPr>
              <w:rPr>
                <w:rFonts w:cstheme="minorHAnsi"/>
                <w:bCs/>
                <w:i/>
                <w:iCs/>
                <w:sz w:val="20"/>
                <w:szCs w:val="20"/>
              </w:rPr>
            </w:pPr>
          </w:p>
        </w:tc>
        <w:tc>
          <w:tcPr>
            <w:tcW w:w="5353" w:type="dxa"/>
          </w:tcPr>
          <w:p w14:paraId="397E5CF5" w14:textId="5C3B3DE7" w:rsidR="007E79ED" w:rsidRPr="005E684C" w:rsidRDefault="005E684C" w:rsidP="005E684C">
            <w:pPr>
              <w:pStyle w:val="ListParagraph"/>
              <w:numPr>
                <w:ilvl w:val="0"/>
                <w:numId w:val="36"/>
              </w:numPr>
              <w:rPr>
                <w:rFonts w:cstheme="minorHAnsi"/>
                <w:bCs/>
                <w:sz w:val="20"/>
                <w:szCs w:val="20"/>
              </w:rPr>
            </w:pPr>
            <w:r w:rsidRPr="005E684C">
              <w:rPr>
                <w:rFonts w:cstheme="minorHAnsi"/>
                <w:bCs/>
                <w:sz w:val="20"/>
                <w:szCs w:val="20"/>
              </w:rPr>
              <w:t xml:space="preserve">The continued use of Online Learning Journals (OLJ) is aimed at enhancing assessment, parental engagement and pupil voice. OLJ allow parents/carers who previously engaged less with paper-based systems to access and interact with their child’s Learning more regularly, bridging the gap between home and school. </w:t>
            </w:r>
          </w:p>
        </w:tc>
        <w:tc>
          <w:tcPr>
            <w:tcW w:w="4536" w:type="dxa"/>
          </w:tcPr>
          <w:p w14:paraId="3FC0F979" w14:textId="77777777" w:rsidR="007E79ED" w:rsidRPr="00752930" w:rsidRDefault="007E79ED" w:rsidP="007E79ED">
            <w:pPr>
              <w:rPr>
                <w:rFonts w:cstheme="minorHAnsi"/>
                <w:sz w:val="20"/>
                <w:szCs w:val="20"/>
              </w:rPr>
            </w:pPr>
          </w:p>
        </w:tc>
      </w:tr>
    </w:tbl>
    <w:p w14:paraId="2CADF9A9" w14:textId="68B406E2" w:rsidR="000C50D8" w:rsidRPr="00752930" w:rsidRDefault="000C50D8">
      <w:pPr>
        <w:rPr>
          <w:rFonts w:cstheme="minorHAnsi"/>
          <w:b/>
          <w:bCs/>
          <w:sz w:val="24"/>
          <w:szCs w:val="24"/>
          <w:u w:val="single"/>
        </w:rPr>
      </w:pPr>
    </w:p>
    <w:p w14:paraId="5D2CE3B3" w14:textId="77777777" w:rsidR="00590895" w:rsidRDefault="00590895">
      <w:pPr>
        <w:rPr>
          <w:rFonts w:ascii="Arial" w:hAnsi="Arial" w:cs="Arial"/>
          <w:b/>
          <w:bCs/>
          <w:sz w:val="24"/>
          <w:szCs w:val="24"/>
          <w:u w:val="single"/>
        </w:rPr>
        <w:sectPr w:rsidR="00590895" w:rsidSect="00590895">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F75E2D" w14:paraId="3A3D1392" w14:textId="77777777" w:rsidTr="005214FF">
        <w:tc>
          <w:tcPr>
            <w:tcW w:w="9240" w:type="dxa"/>
            <w:gridSpan w:val="2"/>
            <w:shd w:val="clear" w:color="auto" w:fill="BDD6EE" w:themeFill="accent1" w:themeFillTint="66"/>
          </w:tcPr>
          <w:p w14:paraId="6CDECBCB" w14:textId="44A13014" w:rsidR="00F75E2D" w:rsidRDefault="00F75E2D" w:rsidP="005214FF">
            <w:pPr>
              <w:rPr>
                <w:rFonts w:ascii="Arial" w:hAnsi="Arial" w:cs="Arial"/>
                <w:b/>
                <w:bCs/>
                <w:sz w:val="24"/>
                <w:szCs w:val="24"/>
              </w:rPr>
            </w:pPr>
            <w:r>
              <w:rPr>
                <w:rFonts w:ascii="Arial" w:hAnsi="Arial" w:cs="Arial"/>
                <w:b/>
                <w:bCs/>
                <w:sz w:val="24"/>
                <w:szCs w:val="24"/>
              </w:rPr>
              <w:lastRenderedPageBreak/>
              <w:t>Establishment Self Evaluation: How Good is Our Early Learning and Childcare? Quality Indicators</w:t>
            </w:r>
          </w:p>
        </w:tc>
      </w:tr>
      <w:tr w:rsidR="00F75E2D" w14:paraId="767A94F9" w14:textId="77777777" w:rsidTr="005214FF">
        <w:tc>
          <w:tcPr>
            <w:tcW w:w="6348" w:type="dxa"/>
          </w:tcPr>
          <w:p w14:paraId="5424A65F" w14:textId="77777777" w:rsidR="00F75E2D" w:rsidRPr="00DD6B7D" w:rsidRDefault="00F75E2D" w:rsidP="005214FF">
            <w:pPr>
              <w:rPr>
                <w:rFonts w:ascii="Arial" w:hAnsi="Arial" w:cs="Arial"/>
                <w:sz w:val="24"/>
                <w:szCs w:val="24"/>
              </w:rPr>
            </w:pPr>
            <w:r>
              <w:rPr>
                <w:rFonts w:ascii="Arial" w:hAnsi="Arial" w:cs="Arial"/>
                <w:sz w:val="20"/>
                <w:szCs w:val="20"/>
              </w:rPr>
              <w:t>Quality Indicator 1.3 Leadership of Change</w:t>
            </w:r>
          </w:p>
        </w:tc>
        <w:tc>
          <w:tcPr>
            <w:tcW w:w="2892" w:type="dxa"/>
          </w:tcPr>
          <w:p w14:paraId="1D0F7EA7" w14:textId="151ABD71" w:rsidR="00F75E2D" w:rsidRPr="00F521E1" w:rsidRDefault="00F521E1" w:rsidP="005214FF">
            <w:pPr>
              <w:rPr>
                <w:rFonts w:ascii="Arial" w:hAnsi="Arial" w:cs="Arial"/>
                <w:b/>
                <w:sz w:val="20"/>
                <w:szCs w:val="20"/>
              </w:rPr>
            </w:pPr>
            <w:r w:rsidRPr="00F521E1">
              <w:rPr>
                <w:rFonts w:ascii="Arial" w:hAnsi="Arial" w:cs="Arial"/>
                <w:b/>
                <w:sz w:val="20"/>
                <w:szCs w:val="20"/>
              </w:rPr>
              <w:t>5</w:t>
            </w:r>
          </w:p>
        </w:tc>
      </w:tr>
      <w:tr w:rsidR="00F75E2D" w14:paraId="4A0CBCB1" w14:textId="77777777" w:rsidTr="005214FF">
        <w:tc>
          <w:tcPr>
            <w:tcW w:w="6348" w:type="dxa"/>
          </w:tcPr>
          <w:p w14:paraId="57B1F929" w14:textId="77777777" w:rsidR="00F75E2D" w:rsidRDefault="00F75E2D" w:rsidP="005214FF">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61B07887" w14:textId="3DE25318"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4</w:t>
            </w:r>
          </w:p>
        </w:tc>
      </w:tr>
      <w:tr w:rsidR="00F75E2D" w14:paraId="7DA946CB" w14:textId="77777777" w:rsidTr="005214FF">
        <w:tc>
          <w:tcPr>
            <w:tcW w:w="6348" w:type="dxa"/>
          </w:tcPr>
          <w:p w14:paraId="65AFB07C" w14:textId="77777777" w:rsidR="00F75E2D" w:rsidRDefault="00F75E2D" w:rsidP="005214FF">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20126B40" w14:textId="2E9A9EA7"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5</w:t>
            </w:r>
          </w:p>
        </w:tc>
      </w:tr>
      <w:tr w:rsidR="00F75E2D" w14:paraId="61962613" w14:textId="77777777" w:rsidTr="005214FF">
        <w:tc>
          <w:tcPr>
            <w:tcW w:w="6348" w:type="dxa"/>
          </w:tcPr>
          <w:p w14:paraId="33CC7481" w14:textId="73AA65F3" w:rsidR="00F75E2D" w:rsidRDefault="00F75E2D" w:rsidP="005214FF">
            <w:pPr>
              <w:rPr>
                <w:rFonts w:ascii="Arial" w:hAnsi="Arial" w:cs="Arial"/>
                <w:sz w:val="20"/>
                <w:szCs w:val="20"/>
              </w:rPr>
            </w:pPr>
            <w:r>
              <w:rPr>
                <w:rFonts w:ascii="Arial" w:hAnsi="Arial" w:cs="Arial"/>
                <w:sz w:val="20"/>
                <w:szCs w:val="20"/>
              </w:rPr>
              <w:t>Quality Indicator 3.2 Securing Children’s Progress</w:t>
            </w:r>
          </w:p>
        </w:tc>
        <w:tc>
          <w:tcPr>
            <w:tcW w:w="2892" w:type="dxa"/>
          </w:tcPr>
          <w:p w14:paraId="459E364E" w14:textId="7CC54BD3"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4</w:t>
            </w:r>
          </w:p>
        </w:tc>
      </w:tr>
    </w:tbl>
    <w:p w14:paraId="60D638EA" w14:textId="49A68A76" w:rsidR="00F75E2D" w:rsidRDefault="00F75E2D"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F75E2D" w14:paraId="6A8984F3" w14:textId="77777777" w:rsidTr="005214FF">
        <w:tc>
          <w:tcPr>
            <w:tcW w:w="9240" w:type="dxa"/>
            <w:gridSpan w:val="2"/>
            <w:shd w:val="clear" w:color="auto" w:fill="BDD6EE" w:themeFill="accent1" w:themeFillTint="66"/>
          </w:tcPr>
          <w:p w14:paraId="2EE03622" w14:textId="77777777" w:rsidR="00F75E2D" w:rsidRDefault="00F75E2D" w:rsidP="005214FF">
            <w:pPr>
              <w:rPr>
                <w:rFonts w:ascii="Arial" w:hAnsi="Arial" w:cs="Arial"/>
                <w:b/>
                <w:bCs/>
                <w:sz w:val="24"/>
                <w:szCs w:val="24"/>
              </w:rPr>
            </w:pPr>
            <w:r>
              <w:rPr>
                <w:rFonts w:ascii="Arial" w:hAnsi="Arial" w:cs="Arial"/>
                <w:b/>
                <w:bCs/>
                <w:sz w:val="24"/>
                <w:szCs w:val="24"/>
              </w:rPr>
              <w:t>Establishment Self Evaluation: How Good is Our School? 4 Quality Indicators</w:t>
            </w:r>
          </w:p>
        </w:tc>
      </w:tr>
      <w:tr w:rsidR="00F75E2D" w14:paraId="192F5625" w14:textId="77777777" w:rsidTr="005214FF">
        <w:tc>
          <w:tcPr>
            <w:tcW w:w="6348" w:type="dxa"/>
          </w:tcPr>
          <w:p w14:paraId="38BE4CDF" w14:textId="77777777" w:rsidR="00F75E2D" w:rsidRPr="00DD6B7D" w:rsidRDefault="00F75E2D" w:rsidP="005214FF">
            <w:pPr>
              <w:rPr>
                <w:rFonts w:ascii="Arial" w:hAnsi="Arial" w:cs="Arial"/>
                <w:sz w:val="24"/>
                <w:szCs w:val="24"/>
              </w:rPr>
            </w:pPr>
            <w:r>
              <w:rPr>
                <w:rFonts w:ascii="Arial" w:hAnsi="Arial" w:cs="Arial"/>
                <w:sz w:val="20"/>
                <w:szCs w:val="20"/>
              </w:rPr>
              <w:t>Quality Indicator 1.3 Leadership of Change</w:t>
            </w:r>
          </w:p>
        </w:tc>
        <w:tc>
          <w:tcPr>
            <w:tcW w:w="2892" w:type="dxa"/>
          </w:tcPr>
          <w:p w14:paraId="7797E4BE" w14:textId="04266D9D" w:rsidR="00F75E2D" w:rsidRPr="00F521E1" w:rsidRDefault="00F521E1" w:rsidP="005214FF">
            <w:pPr>
              <w:rPr>
                <w:rFonts w:ascii="Arial" w:hAnsi="Arial" w:cs="Arial"/>
                <w:b/>
                <w:sz w:val="20"/>
                <w:szCs w:val="20"/>
              </w:rPr>
            </w:pPr>
            <w:r w:rsidRPr="00F521E1">
              <w:rPr>
                <w:rFonts w:ascii="Arial" w:hAnsi="Arial" w:cs="Arial"/>
                <w:b/>
                <w:sz w:val="20"/>
                <w:szCs w:val="20"/>
              </w:rPr>
              <w:t>5</w:t>
            </w:r>
          </w:p>
        </w:tc>
      </w:tr>
      <w:tr w:rsidR="00F75E2D" w14:paraId="0C4329A6" w14:textId="77777777" w:rsidTr="005214FF">
        <w:tc>
          <w:tcPr>
            <w:tcW w:w="6348" w:type="dxa"/>
          </w:tcPr>
          <w:p w14:paraId="48088C81" w14:textId="77777777" w:rsidR="00F75E2D" w:rsidRDefault="00F75E2D" w:rsidP="005214FF">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0B02FA26" w14:textId="5147D802"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4</w:t>
            </w:r>
          </w:p>
        </w:tc>
      </w:tr>
      <w:tr w:rsidR="00F75E2D" w14:paraId="2EC48B1B" w14:textId="77777777" w:rsidTr="005214FF">
        <w:tc>
          <w:tcPr>
            <w:tcW w:w="6348" w:type="dxa"/>
          </w:tcPr>
          <w:p w14:paraId="07A16E5F" w14:textId="77777777" w:rsidR="00F75E2D" w:rsidRDefault="00F75E2D" w:rsidP="005214FF">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5713D44E" w14:textId="4C369280"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5</w:t>
            </w:r>
          </w:p>
        </w:tc>
      </w:tr>
      <w:tr w:rsidR="00F75E2D" w14:paraId="12F5522B" w14:textId="77777777" w:rsidTr="005214FF">
        <w:tc>
          <w:tcPr>
            <w:tcW w:w="6348" w:type="dxa"/>
          </w:tcPr>
          <w:p w14:paraId="45194B52" w14:textId="5905110D" w:rsidR="00F75E2D" w:rsidRDefault="00F75E2D" w:rsidP="005214FF">
            <w:pPr>
              <w:rPr>
                <w:rFonts w:ascii="Arial" w:hAnsi="Arial" w:cs="Arial"/>
                <w:sz w:val="20"/>
                <w:szCs w:val="20"/>
              </w:rPr>
            </w:pPr>
            <w:r>
              <w:rPr>
                <w:rFonts w:ascii="Arial" w:hAnsi="Arial" w:cs="Arial"/>
                <w:sz w:val="20"/>
                <w:szCs w:val="20"/>
              </w:rPr>
              <w:t>Quality Indicator 3.2 Raising Attainment and Achievement</w:t>
            </w:r>
          </w:p>
        </w:tc>
        <w:tc>
          <w:tcPr>
            <w:tcW w:w="2892" w:type="dxa"/>
          </w:tcPr>
          <w:p w14:paraId="766B71B0" w14:textId="649F272B" w:rsidR="00F75E2D" w:rsidRPr="00F521E1" w:rsidRDefault="00F521E1" w:rsidP="005214FF">
            <w:pPr>
              <w:rPr>
                <w:rFonts w:ascii="Arial" w:hAnsi="Arial" w:cs="Arial"/>
                <w:b/>
                <w:bCs/>
                <w:i/>
                <w:iCs/>
                <w:sz w:val="20"/>
                <w:szCs w:val="20"/>
              </w:rPr>
            </w:pPr>
            <w:r w:rsidRPr="00F521E1">
              <w:rPr>
                <w:rFonts w:ascii="Arial" w:hAnsi="Arial" w:cs="Arial"/>
                <w:b/>
                <w:bCs/>
                <w:i/>
                <w:iCs/>
                <w:sz w:val="20"/>
                <w:szCs w:val="20"/>
              </w:rPr>
              <w:t>4</w:t>
            </w:r>
          </w:p>
        </w:tc>
      </w:tr>
    </w:tbl>
    <w:p w14:paraId="7F16F373" w14:textId="77777777" w:rsidR="00F75E2D" w:rsidRDefault="00F75E2D"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4258A2" w14:paraId="334042E1" w14:textId="77777777" w:rsidTr="00F63E01">
        <w:tc>
          <w:tcPr>
            <w:tcW w:w="9240" w:type="dxa"/>
            <w:shd w:val="clear" w:color="auto" w:fill="BDD6EE" w:themeFill="accent1" w:themeFillTint="66"/>
          </w:tcPr>
          <w:p w14:paraId="52CD90FE" w14:textId="391EB9CD" w:rsidR="004258A2" w:rsidRDefault="004258A2" w:rsidP="00F63E01">
            <w:pPr>
              <w:rPr>
                <w:rFonts w:ascii="Arial" w:hAnsi="Arial" w:cs="Arial"/>
                <w:b/>
                <w:bCs/>
                <w:sz w:val="24"/>
                <w:szCs w:val="24"/>
              </w:rPr>
            </w:pPr>
            <w:bookmarkStart w:id="1" w:name="_Hlk41298861"/>
            <w:r>
              <w:rPr>
                <w:rFonts w:ascii="Arial" w:hAnsi="Arial" w:cs="Arial"/>
                <w:b/>
                <w:bCs/>
                <w:sz w:val="24"/>
                <w:szCs w:val="24"/>
              </w:rPr>
              <w:t>Establishment Capacity for Improvement</w:t>
            </w:r>
          </w:p>
        </w:tc>
      </w:tr>
      <w:tr w:rsidR="004258A2" w14:paraId="479CADE4" w14:textId="77777777" w:rsidTr="004A204D">
        <w:tc>
          <w:tcPr>
            <w:tcW w:w="9240" w:type="dxa"/>
          </w:tcPr>
          <w:p w14:paraId="03B81D2C" w14:textId="0A2D19B8" w:rsidR="00F521E1" w:rsidRPr="00C65939" w:rsidRDefault="00F521E1" w:rsidP="00F521E1">
            <w:pPr>
              <w:rPr>
                <w:rFonts w:cstheme="minorHAnsi"/>
              </w:rPr>
            </w:pPr>
            <w:r w:rsidRPr="00C65939">
              <w:rPr>
                <w:rFonts w:cstheme="minorHAnsi"/>
              </w:rPr>
              <w:t xml:space="preserve">Muirkirk Primary School and ECC has a </w:t>
            </w:r>
            <w:r w:rsidR="00B44AB8" w:rsidRPr="00C65939">
              <w:rPr>
                <w:rFonts w:cstheme="minorHAnsi"/>
              </w:rPr>
              <w:t>3-year</w:t>
            </w:r>
            <w:r w:rsidRPr="00C65939">
              <w:rPr>
                <w:rFonts w:cstheme="minorHAnsi"/>
              </w:rPr>
              <w:t xml:space="preserve"> self –evaluation for self-improvement cycle.  We take a collaborative approach, ensuring there is a focus in learner’s successes and achievements.  Staff have a specific remit and leadership responsibility each year – for example, the P1/2 teacher has led Communication Friendly Approaches, the P4 teacher has led </w:t>
            </w:r>
            <w:r>
              <w:rPr>
                <w:rFonts w:cstheme="minorHAnsi"/>
              </w:rPr>
              <w:t>UNCRC</w:t>
            </w:r>
            <w:r w:rsidRPr="00C65939">
              <w:rPr>
                <w:rFonts w:cstheme="minorHAnsi"/>
              </w:rPr>
              <w:t xml:space="preserve"> and the </w:t>
            </w:r>
            <w:r>
              <w:rPr>
                <w:rFonts w:cstheme="minorHAnsi"/>
              </w:rPr>
              <w:t>P5/6</w:t>
            </w:r>
            <w:r w:rsidRPr="00C65939">
              <w:rPr>
                <w:rFonts w:cstheme="minorHAnsi"/>
              </w:rPr>
              <w:t xml:space="preserve"> has led </w:t>
            </w:r>
            <w:r>
              <w:rPr>
                <w:rFonts w:cstheme="minorHAnsi"/>
              </w:rPr>
              <w:t xml:space="preserve">Eco Schools Award </w:t>
            </w:r>
            <w:r w:rsidRPr="00C65939">
              <w:rPr>
                <w:rFonts w:cstheme="minorHAnsi"/>
              </w:rPr>
              <w:t>throughout the school.</w:t>
            </w:r>
          </w:p>
          <w:p w14:paraId="4943D55C" w14:textId="77777777" w:rsidR="00F521E1" w:rsidRPr="00C65939" w:rsidRDefault="00F521E1" w:rsidP="00F521E1">
            <w:pPr>
              <w:rPr>
                <w:rFonts w:cstheme="minorHAnsi"/>
              </w:rPr>
            </w:pPr>
          </w:p>
          <w:p w14:paraId="4A5D02FD" w14:textId="77777777" w:rsidR="00F521E1" w:rsidRPr="00C65939" w:rsidRDefault="00F521E1" w:rsidP="00F521E1">
            <w:pPr>
              <w:rPr>
                <w:rFonts w:eastAsia="Cambria" w:cstheme="minorHAnsi"/>
              </w:rPr>
            </w:pPr>
            <w:r w:rsidRPr="00C65939">
              <w:rPr>
                <w:rFonts w:cstheme="minorHAnsi"/>
              </w:rPr>
              <w:t xml:space="preserve">The </w:t>
            </w:r>
            <w:r w:rsidRPr="00C65939">
              <w:rPr>
                <w:rFonts w:eastAsia="Cambria" w:cstheme="minorHAnsi"/>
              </w:rPr>
              <w:t xml:space="preserve">School Improvement Plan is reflected upon regularly and updated to highlight how far on the journey we are towards those targets we want to improve </w:t>
            </w:r>
            <w:proofErr w:type="gramStart"/>
            <w:r w:rsidRPr="00C65939">
              <w:rPr>
                <w:rFonts w:eastAsia="Cambria" w:cstheme="minorHAnsi"/>
              </w:rPr>
              <w:t>upon</w:t>
            </w:r>
            <w:proofErr w:type="gramEnd"/>
            <w:r w:rsidRPr="00C65939">
              <w:rPr>
                <w:rFonts w:eastAsia="Cambria" w:cstheme="minorHAnsi"/>
              </w:rPr>
              <w:t xml:space="preserve"> and next steps identified.</w:t>
            </w:r>
            <w:r w:rsidRPr="00C65939">
              <w:rPr>
                <w:rFonts w:cstheme="minorHAnsi"/>
              </w:rPr>
              <w:t xml:space="preserve">  </w:t>
            </w:r>
            <w:r w:rsidRPr="00C65939">
              <w:rPr>
                <w:rFonts w:eastAsia="Cambria" w:cstheme="minorHAnsi"/>
              </w:rPr>
              <w:t>Staff are fully aware that children need to be settled and happy in order to make progress in their learning and we all have high standards when it comes to creating a nurturing and positive environment as this is the first step towards full realisation of pupil aspirations.</w:t>
            </w:r>
            <w:r w:rsidRPr="00C65939">
              <w:rPr>
                <w:rFonts w:cstheme="minorHAnsi"/>
              </w:rPr>
              <w:t xml:space="preserve">  </w:t>
            </w:r>
            <w:r w:rsidRPr="00C65939">
              <w:rPr>
                <w:rFonts w:eastAsia="Cambria" w:cstheme="minorHAnsi"/>
              </w:rPr>
              <w:t xml:space="preserve">As a small school with a nurturing environment, we are acutely aware of the circumstances in the local community that affect children’s lives and learning. We have poverty proofed our school to ensure the best outcomes for all learners. This is why we established ‘Me to You’ and work in partnership with various community groups, including The Community Association and MEG. These circumstances are always at the forefront in what we do as a school. </w:t>
            </w:r>
          </w:p>
          <w:p w14:paraId="6D487235" w14:textId="77777777" w:rsidR="00F521E1" w:rsidRPr="00C65939" w:rsidRDefault="00F521E1" w:rsidP="00F521E1">
            <w:pPr>
              <w:rPr>
                <w:rFonts w:eastAsia="Cambria" w:cstheme="minorHAnsi"/>
              </w:rPr>
            </w:pPr>
          </w:p>
          <w:p w14:paraId="0F525457" w14:textId="77777777" w:rsidR="00F521E1" w:rsidRPr="00C65939" w:rsidRDefault="00F521E1" w:rsidP="00F521E1">
            <w:pPr>
              <w:rPr>
                <w:rFonts w:cstheme="minorHAnsi"/>
              </w:rPr>
            </w:pPr>
            <w:r w:rsidRPr="00C65939">
              <w:rPr>
                <w:rFonts w:cstheme="minorHAnsi"/>
              </w:rPr>
              <w:t>Our recent HMIE report documented practice worth sharing more widely as:</w:t>
            </w:r>
          </w:p>
          <w:p w14:paraId="647A5576" w14:textId="77777777" w:rsidR="00F521E1" w:rsidRPr="00C65939" w:rsidRDefault="00F521E1" w:rsidP="00F521E1">
            <w:pPr>
              <w:rPr>
                <w:rFonts w:cstheme="minorHAnsi"/>
              </w:rPr>
            </w:pPr>
          </w:p>
          <w:p w14:paraId="442D7120" w14:textId="77777777" w:rsidR="00F521E1" w:rsidRPr="00C65939" w:rsidRDefault="00F521E1" w:rsidP="00F521E1">
            <w:pPr>
              <w:rPr>
                <w:rFonts w:cstheme="minorHAnsi"/>
                <w:b/>
                <w:i/>
              </w:rPr>
            </w:pPr>
            <w:r w:rsidRPr="00C65939">
              <w:rPr>
                <w:rFonts w:cstheme="minorHAnsi"/>
                <w:b/>
                <w:i/>
              </w:rPr>
              <w:t xml:space="preserve">“Nurturing, inclusive environment across Early Childhood Centre and Primary School. Over recent years, staff across the school and early childhood centre, have continued with their approach to develop and sustain strong, trusting relationships with all children and their families. Staff are welcoming to all, have an </w:t>
            </w:r>
            <w:proofErr w:type="gramStart"/>
            <w:r w:rsidRPr="00C65939">
              <w:rPr>
                <w:rFonts w:cstheme="minorHAnsi"/>
                <w:b/>
                <w:i/>
              </w:rPr>
              <w:t>open door</w:t>
            </w:r>
            <w:proofErr w:type="gramEnd"/>
            <w:r w:rsidRPr="00C65939">
              <w:rPr>
                <w:rFonts w:cstheme="minorHAnsi"/>
                <w:b/>
                <w:i/>
              </w:rPr>
              <w:t xml:space="preserve"> policy and provide opportunities for families to access additional supports through the school. Staff’s collective responsibility and accountability for children’s wellbeing and welfare is evident. Children reflect on their feelings and emotions well, and know that there is someone, not always an adult, for them to talk to. Staff have created a safe, nurturing, inclusive environment where all children feel valued and that they belong. Together, staff have developed a culture where children can thrive. As a result of this approach, there is a very strong sense of community.”</w:t>
            </w:r>
          </w:p>
          <w:p w14:paraId="1E59A9A0" w14:textId="77777777" w:rsidR="00F521E1" w:rsidRPr="00C65939" w:rsidRDefault="00F521E1" w:rsidP="00F521E1">
            <w:pPr>
              <w:jc w:val="right"/>
              <w:rPr>
                <w:rFonts w:eastAsia="Cambria" w:cstheme="minorHAnsi"/>
                <w:b/>
                <w:i/>
              </w:rPr>
            </w:pPr>
            <w:r w:rsidRPr="00C65939">
              <w:rPr>
                <w:rFonts w:cstheme="minorHAnsi"/>
                <w:b/>
                <w:u w:val="single"/>
              </w:rPr>
              <w:t>Muirkirk Primary School &amp; ECC SIF 2022</w:t>
            </w:r>
          </w:p>
          <w:p w14:paraId="70CD2029" w14:textId="77777777" w:rsidR="00F521E1" w:rsidRPr="00C65939" w:rsidRDefault="00F521E1" w:rsidP="00F521E1">
            <w:pPr>
              <w:rPr>
                <w:rFonts w:cstheme="minorHAnsi"/>
              </w:rPr>
            </w:pPr>
          </w:p>
          <w:p w14:paraId="0857B837" w14:textId="77777777" w:rsidR="00F521E1" w:rsidRPr="00C65939" w:rsidRDefault="00F521E1" w:rsidP="00F521E1">
            <w:pPr>
              <w:rPr>
                <w:rFonts w:cstheme="minorHAnsi"/>
              </w:rPr>
            </w:pPr>
            <w:r w:rsidRPr="00C65939">
              <w:rPr>
                <w:rFonts w:cstheme="minorHAnsi"/>
              </w:rPr>
              <w:t xml:space="preserve">The ethos and culture of the school reflects a commitment to children’s rights, positive relationships and a nurturing approach.  This is evident in the </w:t>
            </w:r>
            <w:proofErr w:type="gramStart"/>
            <w:r w:rsidRPr="00C65939">
              <w:rPr>
                <w:rFonts w:cstheme="minorHAnsi"/>
              </w:rPr>
              <w:t>day to day</w:t>
            </w:r>
            <w:proofErr w:type="gramEnd"/>
            <w:r w:rsidRPr="00C65939">
              <w:rPr>
                <w:rFonts w:cstheme="minorHAnsi"/>
              </w:rPr>
              <w:t xml:space="preserve"> interaction of pupils, staff and visitors to the school.   Our practice has been shared with Education Scotland who have used created a Case Study of best practice.  This can be found at:</w:t>
            </w:r>
          </w:p>
          <w:p w14:paraId="2842B813" w14:textId="77777777" w:rsidR="00F521E1" w:rsidRPr="00C65939" w:rsidRDefault="00F521E1" w:rsidP="00F521E1">
            <w:pPr>
              <w:rPr>
                <w:rFonts w:cstheme="minorHAnsi"/>
              </w:rPr>
            </w:pPr>
            <w:hyperlink r:id="rId66" w:history="1">
              <w:r w:rsidRPr="00C65939">
                <w:rPr>
                  <w:rStyle w:val="Hyperlink"/>
                  <w:rFonts w:cstheme="minorHAnsi"/>
                </w:rPr>
                <w:t>https://education.gov.scot/resources/bullying/responding-to-bullying/high-quality-professional-learning/professional-learning-at-muirkirk-primary-school/</w:t>
              </w:r>
            </w:hyperlink>
          </w:p>
          <w:p w14:paraId="229C7D2E" w14:textId="77777777" w:rsidR="00F521E1" w:rsidRPr="00C65939" w:rsidRDefault="00F521E1" w:rsidP="00F521E1">
            <w:pPr>
              <w:rPr>
                <w:rFonts w:cstheme="minorHAnsi"/>
              </w:rPr>
            </w:pPr>
          </w:p>
          <w:p w14:paraId="687B241A" w14:textId="77777777" w:rsidR="00F521E1" w:rsidRPr="00C65939" w:rsidRDefault="00F521E1" w:rsidP="00F521E1">
            <w:pPr>
              <w:rPr>
                <w:rFonts w:cstheme="minorHAnsi"/>
              </w:rPr>
            </w:pPr>
          </w:p>
          <w:p w14:paraId="5724E3D8" w14:textId="77777777" w:rsidR="00F521E1" w:rsidRPr="00C65939" w:rsidRDefault="00F521E1" w:rsidP="00F521E1">
            <w:pPr>
              <w:rPr>
                <w:rFonts w:cstheme="minorHAnsi"/>
              </w:rPr>
            </w:pPr>
            <w:r w:rsidRPr="00C65939">
              <w:rPr>
                <w:rFonts w:cstheme="minorHAnsi"/>
              </w:rPr>
              <w:lastRenderedPageBreak/>
              <w:t xml:space="preserve">Almost all children are engaged in their learning as is evident through observations, tracking and monitoring meetings, planning and evaluations. Those children not engaged have support plans and interventions from a variety of professionals, including Educational Psychologist, CAMHS, The Exchange Counselling Service and LIAM </w:t>
            </w:r>
          </w:p>
          <w:p w14:paraId="34FBC007" w14:textId="77777777" w:rsidR="00F521E1" w:rsidRPr="00C65939" w:rsidRDefault="00F521E1" w:rsidP="00F521E1">
            <w:pPr>
              <w:rPr>
                <w:rFonts w:cstheme="minorHAnsi"/>
              </w:rPr>
            </w:pPr>
          </w:p>
          <w:p w14:paraId="3902A0D7" w14:textId="63410B9C" w:rsidR="00F521E1" w:rsidRPr="00C65939" w:rsidRDefault="00F521E1" w:rsidP="00F521E1">
            <w:pPr>
              <w:rPr>
                <w:rFonts w:cstheme="minorHAnsi"/>
              </w:rPr>
            </w:pPr>
            <w:r w:rsidRPr="00C65939">
              <w:rPr>
                <w:rFonts w:cstheme="minorHAnsi"/>
              </w:rPr>
              <w:t xml:space="preserve">Almost all children are motivated in their learning and are keen to lead learning and change through their classwork and participation in wider achievement opportunities.  Children lead assemblies, </w:t>
            </w:r>
            <w:r>
              <w:rPr>
                <w:rFonts w:cstheme="minorHAnsi"/>
              </w:rPr>
              <w:t xml:space="preserve">leadership groups, </w:t>
            </w:r>
            <w:r w:rsidRPr="00C65939">
              <w:rPr>
                <w:rFonts w:cstheme="minorHAnsi"/>
              </w:rPr>
              <w:t xml:space="preserve">initiatives within the school and charity events.  These opportunities develop life skills, confidence and communication skills. </w:t>
            </w:r>
          </w:p>
          <w:p w14:paraId="34E118D8" w14:textId="77777777" w:rsidR="00F521E1" w:rsidRPr="00C65939" w:rsidRDefault="00F521E1" w:rsidP="00F521E1">
            <w:pPr>
              <w:rPr>
                <w:rFonts w:cstheme="minorHAnsi"/>
              </w:rPr>
            </w:pPr>
          </w:p>
          <w:p w14:paraId="3A82EDE9" w14:textId="77777777" w:rsidR="00F521E1" w:rsidRPr="00C65939" w:rsidRDefault="00F521E1" w:rsidP="00F521E1">
            <w:pPr>
              <w:rPr>
                <w:rFonts w:cstheme="minorHAnsi"/>
              </w:rPr>
            </w:pPr>
            <w:r w:rsidRPr="00C65939">
              <w:rPr>
                <w:rFonts w:cstheme="minorHAnsi"/>
              </w:rPr>
              <w:t xml:space="preserve">Teaching and learning </w:t>
            </w:r>
            <w:proofErr w:type="gramStart"/>
            <w:r w:rsidRPr="00C65939">
              <w:rPr>
                <w:rFonts w:cstheme="minorHAnsi"/>
              </w:rPr>
              <w:t>is</w:t>
            </w:r>
            <w:proofErr w:type="gramEnd"/>
            <w:r w:rsidRPr="00C65939">
              <w:rPr>
                <w:rFonts w:cstheme="minorHAnsi"/>
              </w:rPr>
              <w:t xml:space="preserve"> underpinned by a shared vision and values, created by staff, children, parents and partners.  The vision, values and school motto of “Every pupil counts and every moment matters” is displayed throughout the school.  All staff and all children demonstrate the vision, values and motto in their day-to-day interactions across the school, leading to a safe, nurturing and positive environment and relationships.  SHARP Superhero certificates celebrate those pupils who show values in practice.</w:t>
            </w:r>
          </w:p>
          <w:p w14:paraId="4BEDDC82" w14:textId="77777777" w:rsidR="00F521E1" w:rsidRPr="00C65939" w:rsidRDefault="00F521E1" w:rsidP="00F521E1">
            <w:pPr>
              <w:rPr>
                <w:rFonts w:cstheme="minorHAnsi"/>
              </w:rPr>
            </w:pPr>
          </w:p>
          <w:p w14:paraId="036901FC" w14:textId="69C707B3" w:rsidR="00F521E1" w:rsidRDefault="00F521E1" w:rsidP="00F521E1">
            <w:pPr>
              <w:rPr>
                <w:rFonts w:cstheme="minorHAnsi"/>
              </w:rPr>
            </w:pPr>
            <w:r w:rsidRPr="00C65939">
              <w:rPr>
                <w:rFonts w:cstheme="minorHAnsi"/>
              </w:rPr>
              <w:t xml:space="preserve">Staff, pupils and parents also worked collaboratively to create ‘The Excellent Lesson’ example, which sets out lesson expectations within the school. This in turn, leads to high quality and engaging learning experience for all children with a joint understanding of expectations for all stakeholders. </w:t>
            </w:r>
            <w:r>
              <w:rPr>
                <w:rFonts w:cstheme="minorHAnsi"/>
              </w:rPr>
              <w:t>This session a Child Friendly Excellent Lesson has been created by the pupils, to give them more ownership of their learning</w:t>
            </w:r>
          </w:p>
          <w:p w14:paraId="6D556F2D" w14:textId="77777777" w:rsidR="00F521E1" w:rsidRDefault="00F521E1" w:rsidP="00F521E1">
            <w:pPr>
              <w:rPr>
                <w:rFonts w:cstheme="minorHAnsi"/>
              </w:rPr>
            </w:pPr>
          </w:p>
          <w:p w14:paraId="7F315165" w14:textId="137F53BE" w:rsidR="00F521E1" w:rsidRPr="00C65939" w:rsidRDefault="00F521E1" w:rsidP="00F521E1">
            <w:pPr>
              <w:rPr>
                <w:rFonts w:cstheme="minorHAnsi"/>
              </w:rPr>
            </w:pPr>
            <w:r w:rsidRPr="00C65939">
              <w:rPr>
                <w:rFonts w:cstheme="minorHAnsi"/>
              </w:rPr>
              <w:t>Children have access to the classroom; break out space, balcony area, and community Rooms/kitchen as well as the local area.  The Kirk Plantation in particular, is utilised by all stages, ECC – P7 to promote and develop learning in the outdoors.  The school also makes good use of the local environment</w:t>
            </w:r>
            <w:r>
              <w:rPr>
                <w:rFonts w:cstheme="minorHAnsi"/>
              </w:rPr>
              <w:t>, shops, farms and the local wind farm.</w:t>
            </w:r>
          </w:p>
          <w:p w14:paraId="220C9EA8" w14:textId="77777777" w:rsidR="00F521E1" w:rsidRPr="00C65939" w:rsidRDefault="00F521E1" w:rsidP="00F521E1">
            <w:pPr>
              <w:rPr>
                <w:rFonts w:cstheme="minorHAnsi"/>
              </w:rPr>
            </w:pPr>
          </w:p>
          <w:p w14:paraId="592F5C63" w14:textId="77777777" w:rsidR="00F521E1" w:rsidRPr="00C65939" w:rsidRDefault="00F521E1" w:rsidP="00F521E1">
            <w:pPr>
              <w:rPr>
                <w:rFonts w:cstheme="minorHAnsi"/>
              </w:rPr>
            </w:pPr>
            <w:r w:rsidRPr="00C65939">
              <w:rPr>
                <w:rFonts w:cstheme="minorHAnsi"/>
              </w:rPr>
              <w:t>Relationships within the locality are key.  Thanks to a local shop owner, the school have been able to share learning within the community, by using the shop window to celebrate the ongoing learning within the school.</w:t>
            </w:r>
          </w:p>
          <w:p w14:paraId="08F81524" w14:textId="77777777" w:rsidR="00F521E1" w:rsidRPr="00C65939" w:rsidRDefault="00F521E1" w:rsidP="00F521E1">
            <w:pPr>
              <w:rPr>
                <w:rFonts w:cstheme="minorHAnsi"/>
              </w:rPr>
            </w:pPr>
          </w:p>
          <w:p w14:paraId="304FAB05" w14:textId="77777777" w:rsidR="00F521E1" w:rsidRPr="00C65939" w:rsidRDefault="00F521E1" w:rsidP="00F521E1">
            <w:pPr>
              <w:rPr>
                <w:rFonts w:cstheme="minorHAnsi"/>
              </w:rPr>
            </w:pPr>
            <w:r w:rsidRPr="00C65939">
              <w:rPr>
                <w:rFonts w:cstheme="minorHAnsi"/>
              </w:rPr>
              <w:t xml:space="preserve">Wellbeing, equality and inclusion are at the forefront of all we do.  We are a Poverty Proofing establishment with a ‘Me to You Project’ which allows clothes to be recycled throughout the year.  We work in partnership with the Community Association to support the food larder and provide fuel and food vouchers to those who need them most.  </w:t>
            </w:r>
          </w:p>
          <w:p w14:paraId="7B60A758" w14:textId="77777777" w:rsidR="00F521E1" w:rsidRPr="00C65939" w:rsidRDefault="00F521E1" w:rsidP="00F521E1">
            <w:pPr>
              <w:rPr>
                <w:rFonts w:cstheme="minorHAnsi"/>
              </w:rPr>
            </w:pPr>
          </w:p>
          <w:p w14:paraId="4600D494" w14:textId="77777777" w:rsidR="00F521E1" w:rsidRPr="00C65939" w:rsidRDefault="00F521E1" w:rsidP="00F521E1">
            <w:pPr>
              <w:rPr>
                <w:rFonts w:cstheme="minorHAnsi"/>
              </w:rPr>
            </w:pPr>
            <w:r w:rsidRPr="00C65939">
              <w:rPr>
                <w:rFonts w:cstheme="minorHAnsi"/>
              </w:rPr>
              <w:t>Staff plan over different timescales to meet the needs of all learners.  Learners are involved in planning at all stages.  This needs to be developed further to ensure a consistent approach.  Staff meet with the HT termly to discuss their plans and ensure, through professional dialogue, that the seven principles of curriculum design have been considered in the planning cycle.</w:t>
            </w:r>
          </w:p>
          <w:p w14:paraId="28E8041D" w14:textId="77777777" w:rsidR="00F521E1" w:rsidRPr="00C65939" w:rsidRDefault="00F521E1" w:rsidP="00F521E1">
            <w:pPr>
              <w:rPr>
                <w:rFonts w:cstheme="minorHAnsi"/>
              </w:rPr>
            </w:pPr>
          </w:p>
          <w:p w14:paraId="67F297E9" w14:textId="77777777" w:rsidR="00F521E1" w:rsidRPr="00C65939" w:rsidRDefault="00F521E1" w:rsidP="00F521E1">
            <w:pPr>
              <w:rPr>
                <w:rFonts w:cstheme="minorHAnsi"/>
              </w:rPr>
            </w:pPr>
            <w:r w:rsidRPr="00C65939">
              <w:rPr>
                <w:rFonts w:cstheme="minorHAnsi"/>
              </w:rPr>
              <w:t xml:space="preserve">Tracking and Monitoring Meetings are scheduled 3 times per session.  As a </w:t>
            </w:r>
            <w:proofErr w:type="gramStart"/>
            <w:r w:rsidRPr="00C65939">
              <w:rPr>
                <w:rFonts w:cstheme="minorHAnsi"/>
              </w:rPr>
              <w:t>result</w:t>
            </w:r>
            <w:proofErr w:type="gramEnd"/>
            <w:r w:rsidRPr="00C65939">
              <w:rPr>
                <w:rFonts w:cstheme="minorHAnsi"/>
              </w:rPr>
              <w:t xml:space="preserve"> we have clear tracking information for every child, including ECC 4 year olds.  Those children who are not on track with learning, need support or appropriate challenge have possible supports discussed during these meetings and targets for improvement set, siting supports to be put in place and evidence that needs to be collected to discuss impact.  We use this data to evaluate the impact of interventions.  We also analyse data of different groups, including those in SIMD 1, Young Carers and LAAC.  </w:t>
            </w:r>
          </w:p>
          <w:p w14:paraId="60BABB81" w14:textId="77777777" w:rsidR="00F521E1" w:rsidRPr="00C65939" w:rsidRDefault="00F521E1" w:rsidP="00F521E1">
            <w:pPr>
              <w:rPr>
                <w:rFonts w:cstheme="minorHAnsi"/>
              </w:rPr>
            </w:pPr>
          </w:p>
          <w:p w14:paraId="76B83959" w14:textId="77777777" w:rsidR="00F521E1" w:rsidRPr="00C65939" w:rsidRDefault="00F521E1" w:rsidP="00F521E1">
            <w:pPr>
              <w:rPr>
                <w:rFonts w:cstheme="minorHAnsi"/>
              </w:rPr>
            </w:pPr>
            <w:r w:rsidRPr="00C65939">
              <w:rPr>
                <w:rFonts w:cstheme="minorHAnsi"/>
              </w:rPr>
              <w:t>Our recent HMIE inspection can be found at</w:t>
            </w:r>
          </w:p>
          <w:p w14:paraId="147D0458" w14:textId="77777777" w:rsidR="00F521E1" w:rsidRPr="00C65939" w:rsidRDefault="00F521E1" w:rsidP="00F521E1">
            <w:pPr>
              <w:rPr>
                <w:rFonts w:cstheme="minorHAnsi"/>
              </w:rPr>
            </w:pPr>
            <w:hyperlink r:id="rId67" w:history="1">
              <w:r w:rsidRPr="00C65939">
                <w:rPr>
                  <w:rStyle w:val="Hyperlink"/>
                  <w:rFonts w:cstheme="minorHAnsi"/>
                </w:rPr>
                <w:t>https://education.gov.scot/inspection-and-review/find-an-inspection-report/find-an-inspection-report/details?id=3765</w:t>
              </w:r>
            </w:hyperlink>
          </w:p>
          <w:p w14:paraId="1B1C64EF" w14:textId="77777777" w:rsidR="00F521E1" w:rsidRPr="00C65939" w:rsidRDefault="00F521E1" w:rsidP="00F521E1">
            <w:pPr>
              <w:rPr>
                <w:rFonts w:cstheme="minorHAnsi"/>
              </w:rPr>
            </w:pPr>
          </w:p>
          <w:p w14:paraId="50FAFBDA" w14:textId="062C728F" w:rsidR="004258A2" w:rsidRDefault="004258A2" w:rsidP="00F63E01">
            <w:pPr>
              <w:rPr>
                <w:rFonts w:ascii="Arial" w:hAnsi="Arial" w:cs="Arial"/>
                <w:b/>
                <w:sz w:val="24"/>
                <w:szCs w:val="24"/>
              </w:rPr>
            </w:pPr>
          </w:p>
        </w:tc>
      </w:tr>
      <w:bookmarkEnd w:id="1"/>
    </w:tbl>
    <w:p w14:paraId="62D9A64C" w14:textId="77777777" w:rsidR="004258A2" w:rsidRDefault="004258A2" w:rsidP="005F36DA">
      <w:pPr>
        <w:rPr>
          <w:rFonts w:ascii="Arial" w:hAnsi="Arial" w:cs="Arial"/>
          <w:sz w:val="24"/>
          <w:szCs w:val="24"/>
        </w:rPr>
      </w:pPr>
    </w:p>
    <w:p w14:paraId="1CB868D8" w14:textId="699AEC73" w:rsidR="00DD6B7D" w:rsidRDefault="00DD6B7D" w:rsidP="005F36DA">
      <w:pPr>
        <w:rPr>
          <w:rFonts w:ascii="Arial" w:hAnsi="Arial" w:cs="Arial"/>
          <w:sz w:val="24"/>
          <w:szCs w:val="24"/>
        </w:rPr>
      </w:pPr>
    </w:p>
    <w:p w14:paraId="776DEAA4" w14:textId="098FEF6A" w:rsidR="00DD6B7D" w:rsidRPr="005F36DA" w:rsidRDefault="00DD6B7D" w:rsidP="005F36DA">
      <w:pPr>
        <w:rPr>
          <w:rFonts w:ascii="Arial" w:hAnsi="Arial" w:cs="Arial"/>
          <w:sz w:val="24"/>
          <w:szCs w:val="24"/>
        </w:rPr>
      </w:pPr>
    </w:p>
    <w:sectPr w:rsidR="00DD6B7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EB79" w14:textId="77777777" w:rsidR="00E96DFF" w:rsidRDefault="00E96DFF" w:rsidP="001C3770">
      <w:pPr>
        <w:spacing w:after="0" w:line="240" w:lineRule="auto"/>
      </w:pPr>
      <w:r>
        <w:separator/>
      </w:r>
    </w:p>
  </w:endnote>
  <w:endnote w:type="continuationSeparator" w:id="0">
    <w:p w14:paraId="23792021" w14:textId="77777777" w:rsidR="00E96DFF" w:rsidRDefault="00E96DFF"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CD60D" w14:textId="77777777" w:rsidR="00E96DFF" w:rsidRDefault="00E96DFF" w:rsidP="001C3770">
      <w:pPr>
        <w:spacing w:after="0" w:line="240" w:lineRule="auto"/>
      </w:pPr>
      <w:r>
        <w:separator/>
      </w:r>
    </w:p>
  </w:footnote>
  <w:footnote w:type="continuationSeparator" w:id="0">
    <w:p w14:paraId="580B33F4" w14:textId="77777777" w:rsidR="00E96DFF" w:rsidRDefault="00E96DFF" w:rsidP="001C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E7445"/>
    <w:multiLevelType w:val="multilevel"/>
    <w:tmpl w:val="A9D0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94185"/>
    <w:multiLevelType w:val="hybridMultilevel"/>
    <w:tmpl w:val="F7CA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B5AAB"/>
    <w:multiLevelType w:val="multilevel"/>
    <w:tmpl w:val="1E86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E53C4"/>
    <w:multiLevelType w:val="hybridMultilevel"/>
    <w:tmpl w:val="26701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D56CF2"/>
    <w:multiLevelType w:val="hybridMultilevel"/>
    <w:tmpl w:val="C34E0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4A60AB"/>
    <w:multiLevelType w:val="hybridMultilevel"/>
    <w:tmpl w:val="EA708D4C"/>
    <w:lvl w:ilvl="0" w:tplc="D83CFB3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1B303787"/>
    <w:multiLevelType w:val="hybridMultilevel"/>
    <w:tmpl w:val="351010B8"/>
    <w:lvl w:ilvl="0" w:tplc="65C8194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1C1751E0"/>
    <w:multiLevelType w:val="hybridMultilevel"/>
    <w:tmpl w:val="9968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875F3"/>
    <w:multiLevelType w:val="hybridMultilevel"/>
    <w:tmpl w:val="D45E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921EE"/>
    <w:multiLevelType w:val="hybridMultilevel"/>
    <w:tmpl w:val="A6B6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875BC"/>
    <w:multiLevelType w:val="multilevel"/>
    <w:tmpl w:val="0514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81569B"/>
    <w:multiLevelType w:val="hybridMultilevel"/>
    <w:tmpl w:val="681680FC"/>
    <w:lvl w:ilvl="0" w:tplc="BADE70AC">
      <w:start w:val="1"/>
      <w:numFmt w:val="bullet"/>
      <w:lvlText w:val="•"/>
      <w:lvlJc w:val="left"/>
      <w:pPr>
        <w:tabs>
          <w:tab w:val="num" w:pos="720"/>
        </w:tabs>
        <w:ind w:left="720" w:hanging="360"/>
      </w:pPr>
      <w:rPr>
        <w:rFonts w:ascii="Arial" w:hAnsi="Arial" w:hint="default"/>
      </w:rPr>
    </w:lvl>
    <w:lvl w:ilvl="1" w:tplc="168A088A" w:tentative="1">
      <w:start w:val="1"/>
      <w:numFmt w:val="bullet"/>
      <w:lvlText w:val="•"/>
      <w:lvlJc w:val="left"/>
      <w:pPr>
        <w:tabs>
          <w:tab w:val="num" w:pos="1440"/>
        </w:tabs>
        <w:ind w:left="1440" w:hanging="360"/>
      </w:pPr>
      <w:rPr>
        <w:rFonts w:ascii="Arial" w:hAnsi="Arial" w:hint="default"/>
      </w:rPr>
    </w:lvl>
    <w:lvl w:ilvl="2" w:tplc="D9DC6304" w:tentative="1">
      <w:start w:val="1"/>
      <w:numFmt w:val="bullet"/>
      <w:lvlText w:val="•"/>
      <w:lvlJc w:val="left"/>
      <w:pPr>
        <w:tabs>
          <w:tab w:val="num" w:pos="2160"/>
        </w:tabs>
        <w:ind w:left="2160" w:hanging="360"/>
      </w:pPr>
      <w:rPr>
        <w:rFonts w:ascii="Arial" w:hAnsi="Arial" w:hint="default"/>
      </w:rPr>
    </w:lvl>
    <w:lvl w:ilvl="3" w:tplc="E880364E" w:tentative="1">
      <w:start w:val="1"/>
      <w:numFmt w:val="bullet"/>
      <w:lvlText w:val="•"/>
      <w:lvlJc w:val="left"/>
      <w:pPr>
        <w:tabs>
          <w:tab w:val="num" w:pos="2880"/>
        </w:tabs>
        <w:ind w:left="2880" w:hanging="360"/>
      </w:pPr>
      <w:rPr>
        <w:rFonts w:ascii="Arial" w:hAnsi="Arial" w:hint="default"/>
      </w:rPr>
    </w:lvl>
    <w:lvl w:ilvl="4" w:tplc="C2FE1B72" w:tentative="1">
      <w:start w:val="1"/>
      <w:numFmt w:val="bullet"/>
      <w:lvlText w:val="•"/>
      <w:lvlJc w:val="left"/>
      <w:pPr>
        <w:tabs>
          <w:tab w:val="num" w:pos="3600"/>
        </w:tabs>
        <w:ind w:left="3600" w:hanging="360"/>
      </w:pPr>
      <w:rPr>
        <w:rFonts w:ascii="Arial" w:hAnsi="Arial" w:hint="default"/>
      </w:rPr>
    </w:lvl>
    <w:lvl w:ilvl="5" w:tplc="68BC7B02" w:tentative="1">
      <w:start w:val="1"/>
      <w:numFmt w:val="bullet"/>
      <w:lvlText w:val="•"/>
      <w:lvlJc w:val="left"/>
      <w:pPr>
        <w:tabs>
          <w:tab w:val="num" w:pos="4320"/>
        </w:tabs>
        <w:ind w:left="4320" w:hanging="360"/>
      </w:pPr>
      <w:rPr>
        <w:rFonts w:ascii="Arial" w:hAnsi="Arial" w:hint="default"/>
      </w:rPr>
    </w:lvl>
    <w:lvl w:ilvl="6" w:tplc="9C062A6A" w:tentative="1">
      <w:start w:val="1"/>
      <w:numFmt w:val="bullet"/>
      <w:lvlText w:val="•"/>
      <w:lvlJc w:val="left"/>
      <w:pPr>
        <w:tabs>
          <w:tab w:val="num" w:pos="5040"/>
        </w:tabs>
        <w:ind w:left="5040" w:hanging="360"/>
      </w:pPr>
      <w:rPr>
        <w:rFonts w:ascii="Arial" w:hAnsi="Arial" w:hint="default"/>
      </w:rPr>
    </w:lvl>
    <w:lvl w:ilvl="7" w:tplc="A38E1DC4" w:tentative="1">
      <w:start w:val="1"/>
      <w:numFmt w:val="bullet"/>
      <w:lvlText w:val="•"/>
      <w:lvlJc w:val="left"/>
      <w:pPr>
        <w:tabs>
          <w:tab w:val="num" w:pos="5760"/>
        </w:tabs>
        <w:ind w:left="5760" w:hanging="360"/>
      </w:pPr>
      <w:rPr>
        <w:rFonts w:ascii="Arial" w:hAnsi="Arial" w:hint="default"/>
      </w:rPr>
    </w:lvl>
    <w:lvl w:ilvl="8" w:tplc="3B84A2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C47BE2"/>
    <w:multiLevelType w:val="hybridMultilevel"/>
    <w:tmpl w:val="3B42C970"/>
    <w:lvl w:ilvl="0" w:tplc="F5927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E420F4"/>
    <w:multiLevelType w:val="hybridMultilevel"/>
    <w:tmpl w:val="B520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E0B4D"/>
    <w:multiLevelType w:val="multilevel"/>
    <w:tmpl w:val="674E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75F65"/>
    <w:multiLevelType w:val="hybridMultilevel"/>
    <w:tmpl w:val="F0FC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A50A2"/>
    <w:multiLevelType w:val="hybridMultilevel"/>
    <w:tmpl w:val="924C1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325347"/>
    <w:multiLevelType w:val="hybridMultilevel"/>
    <w:tmpl w:val="26AE4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33050B8"/>
    <w:multiLevelType w:val="hybridMultilevel"/>
    <w:tmpl w:val="E7B6D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BA554B"/>
    <w:multiLevelType w:val="hybridMultilevel"/>
    <w:tmpl w:val="C924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D33FB"/>
    <w:multiLevelType w:val="hybridMultilevel"/>
    <w:tmpl w:val="F188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C0468"/>
    <w:multiLevelType w:val="hybridMultilevel"/>
    <w:tmpl w:val="76CCD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92352"/>
    <w:multiLevelType w:val="multilevel"/>
    <w:tmpl w:val="6458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26566"/>
    <w:multiLevelType w:val="hybridMultilevel"/>
    <w:tmpl w:val="AE62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56047"/>
    <w:multiLevelType w:val="hybridMultilevel"/>
    <w:tmpl w:val="E9ACFC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9C77ED9"/>
    <w:multiLevelType w:val="hybridMultilevel"/>
    <w:tmpl w:val="67EA058A"/>
    <w:lvl w:ilvl="0" w:tplc="EFB6D6E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ADA331D"/>
    <w:multiLevelType w:val="hybridMultilevel"/>
    <w:tmpl w:val="6C66F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6922AC"/>
    <w:multiLevelType w:val="hybridMultilevel"/>
    <w:tmpl w:val="C256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5B31C0"/>
    <w:multiLevelType w:val="multilevel"/>
    <w:tmpl w:val="981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2761BB"/>
    <w:multiLevelType w:val="hybridMultilevel"/>
    <w:tmpl w:val="D8DC2204"/>
    <w:lvl w:ilvl="0" w:tplc="829613E6">
      <w:numFmt w:val="bullet"/>
      <w:lvlText w:val="-"/>
      <w:lvlJc w:val="left"/>
      <w:pPr>
        <w:ind w:left="1080" w:hanging="360"/>
      </w:pPr>
      <w:rPr>
        <w:rFonts w:ascii="Cambria" w:eastAsia="Times New Roman"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86406D2"/>
    <w:multiLevelType w:val="hybridMultilevel"/>
    <w:tmpl w:val="72743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565711"/>
    <w:multiLevelType w:val="hybridMultilevel"/>
    <w:tmpl w:val="6B228F06"/>
    <w:lvl w:ilvl="0" w:tplc="08090001">
      <w:start w:val="1"/>
      <w:numFmt w:val="bullet"/>
      <w:lvlText w:val=""/>
      <w:lvlJc w:val="left"/>
      <w:pPr>
        <w:ind w:left="720" w:hanging="360"/>
      </w:pPr>
      <w:rPr>
        <w:rFonts w:ascii="Symbol" w:hAnsi="Symbol" w:hint="default"/>
      </w:rPr>
    </w:lvl>
    <w:lvl w:ilvl="1" w:tplc="5A642E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A3CCC"/>
    <w:multiLevelType w:val="hybridMultilevel"/>
    <w:tmpl w:val="36769928"/>
    <w:lvl w:ilvl="0" w:tplc="62CED0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F147D"/>
    <w:multiLevelType w:val="hybridMultilevel"/>
    <w:tmpl w:val="9F18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6968B6"/>
    <w:multiLevelType w:val="hybridMultilevel"/>
    <w:tmpl w:val="92B6E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01AA0"/>
    <w:multiLevelType w:val="hybridMultilevel"/>
    <w:tmpl w:val="23B8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5675807">
    <w:abstractNumId w:val="32"/>
  </w:num>
  <w:num w:numId="2" w16cid:durableId="1646471096">
    <w:abstractNumId w:val="4"/>
  </w:num>
  <w:num w:numId="3" w16cid:durableId="1396129390">
    <w:abstractNumId w:val="15"/>
  </w:num>
  <w:num w:numId="4" w16cid:durableId="2028289302">
    <w:abstractNumId w:val="26"/>
  </w:num>
  <w:num w:numId="5" w16cid:durableId="549076759">
    <w:abstractNumId w:val="3"/>
  </w:num>
  <w:num w:numId="6" w16cid:durableId="111092761">
    <w:abstractNumId w:val="12"/>
  </w:num>
  <w:num w:numId="7" w16cid:durableId="1666086937">
    <w:abstractNumId w:val="5"/>
  </w:num>
  <w:num w:numId="8" w16cid:durableId="1172338248">
    <w:abstractNumId w:val="1"/>
  </w:num>
  <w:num w:numId="9" w16cid:durableId="1475220567">
    <w:abstractNumId w:val="17"/>
  </w:num>
  <w:num w:numId="10" w16cid:durableId="1610119440">
    <w:abstractNumId w:val="6"/>
  </w:num>
  <w:num w:numId="11" w16cid:durableId="1406566331">
    <w:abstractNumId w:val="16"/>
  </w:num>
  <w:num w:numId="12" w16cid:durableId="25956701">
    <w:abstractNumId w:val="21"/>
  </w:num>
  <w:num w:numId="13" w16cid:durableId="254246101">
    <w:abstractNumId w:val="30"/>
  </w:num>
  <w:num w:numId="14" w16cid:durableId="1396053048">
    <w:abstractNumId w:val="23"/>
  </w:num>
  <w:num w:numId="15" w16cid:durableId="1985576947">
    <w:abstractNumId w:val="31"/>
  </w:num>
  <w:num w:numId="16" w16cid:durableId="1172136998">
    <w:abstractNumId w:val="27"/>
  </w:num>
  <w:num w:numId="17" w16cid:durableId="1975256198">
    <w:abstractNumId w:val="25"/>
  </w:num>
  <w:num w:numId="18" w16cid:durableId="572008684">
    <w:abstractNumId w:val="18"/>
  </w:num>
  <w:num w:numId="19" w16cid:durableId="100270897">
    <w:abstractNumId w:val="33"/>
  </w:num>
  <w:num w:numId="20" w16cid:durableId="742995134">
    <w:abstractNumId w:val="29"/>
  </w:num>
  <w:num w:numId="21" w16cid:durableId="159777202">
    <w:abstractNumId w:val="35"/>
  </w:num>
  <w:num w:numId="22" w16cid:durableId="1564171373">
    <w:abstractNumId w:val="10"/>
  </w:num>
  <w:num w:numId="23" w16cid:durableId="1987320037">
    <w:abstractNumId w:val="34"/>
  </w:num>
  <w:num w:numId="24" w16cid:durableId="437221666">
    <w:abstractNumId w:val="20"/>
  </w:num>
  <w:num w:numId="25" w16cid:durableId="1456950276">
    <w:abstractNumId w:val="11"/>
  </w:num>
  <w:num w:numId="26" w16cid:durableId="913008523">
    <w:abstractNumId w:val="8"/>
  </w:num>
  <w:num w:numId="27" w16cid:durableId="406463259">
    <w:abstractNumId w:val="24"/>
  </w:num>
  <w:num w:numId="28" w16cid:durableId="1494369860">
    <w:abstractNumId w:val="9"/>
  </w:num>
  <w:num w:numId="29" w16cid:durableId="298338031">
    <w:abstractNumId w:val="22"/>
  </w:num>
  <w:num w:numId="30" w16cid:durableId="2007050344">
    <w:abstractNumId w:val="2"/>
  </w:num>
  <w:num w:numId="31" w16cid:durableId="890263441">
    <w:abstractNumId w:val="0"/>
  </w:num>
  <w:num w:numId="32" w16cid:durableId="1879929246">
    <w:abstractNumId w:val="28"/>
  </w:num>
  <w:num w:numId="33" w16cid:durableId="69739355">
    <w:abstractNumId w:val="14"/>
  </w:num>
  <w:num w:numId="34" w16cid:durableId="2059081904">
    <w:abstractNumId w:val="19"/>
  </w:num>
  <w:num w:numId="35" w16cid:durableId="252469121">
    <w:abstractNumId w:val="13"/>
  </w:num>
  <w:num w:numId="36" w16cid:durableId="19820798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FD1"/>
    <w:rsid w:val="00027A6D"/>
    <w:rsid w:val="00036AA1"/>
    <w:rsid w:val="00062151"/>
    <w:rsid w:val="00072DED"/>
    <w:rsid w:val="00084868"/>
    <w:rsid w:val="00090C0A"/>
    <w:rsid w:val="000A5112"/>
    <w:rsid w:val="000B5F3B"/>
    <w:rsid w:val="000C10C9"/>
    <w:rsid w:val="000C2EDF"/>
    <w:rsid w:val="000C50D8"/>
    <w:rsid w:val="000F084F"/>
    <w:rsid w:val="000F6D23"/>
    <w:rsid w:val="000F6E36"/>
    <w:rsid w:val="00116792"/>
    <w:rsid w:val="001204DF"/>
    <w:rsid w:val="00125186"/>
    <w:rsid w:val="00137738"/>
    <w:rsid w:val="001551EB"/>
    <w:rsid w:val="00167D66"/>
    <w:rsid w:val="0017594D"/>
    <w:rsid w:val="00181F5E"/>
    <w:rsid w:val="00187CDA"/>
    <w:rsid w:val="001904F8"/>
    <w:rsid w:val="001A1C3A"/>
    <w:rsid w:val="001C3770"/>
    <w:rsid w:val="001D3858"/>
    <w:rsid w:val="00203FB1"/>
    <w:rsid w:val="00205071"/>
    <w:rsid w:val="002116F8"/>
    <w:rsid w:val="0021613A"/>
    <w:rsid w:val="00216CEF"/>
    <w:rsid w:val="00225A61"/>
    <w:rsid w:val="002619DF"/>
    <w:rsid w:val="00264F60"/>
    <w:rsid w:val="00265D16"/>
    <w:rsid w:val="00275BFF"/>
    <w:rsid w:val="00275DEB"/>
    <w:rsid w:val="002B4AFC"/>
    <w:rsid w:val="002C3993"/>
    <w:rsid w:val="002D46D3"/>
    <w:rsid w:val="002E5A7E"/>
    <w:rsid w:val="003032EC"/>
    <w:rsid w:val="00332310"/>
    <w:rsid w:val="003446EB"/>
    <w:rsid w:val="00371E40"/>
    <w:rsid w:val="0037747B"/>
    <w:rsid w:val="00380795"/>
    <w:rsid w:val="003872A8"/>
    <w:rsid w:val="00390D1A"/>
    <w:rsid w:val="00394EE0"/>
    <w:rsid w:val="003B0A99"/>
    <w:rsid w:val="004258A2"/>
    <w:rsid w:val="004300A2"/>
    <w:rsid w:val="004332A9"/>
    <w:rsid w:val="004424EC"/>
    <w:rsid w:val="00463B9E"/>
    <w:rsid w:val="004A2511"/>
    <w:rsid w:val="004A5818"/>
    <w:rsid w:val="004B13D3"/>
    <w:rsid w:val="004B5CE8"/>
    <w:rsid w:val="004C1D41"/>
    <w:rsid w:val="004E05D2"/>
    <w:rsid w:val="004F4548"/>
    <w:rsid w:val="00504D5B"/>
    <w:rsid w:val="0052026A"/>
    <w:rsid w:val="00543740"/>
    <w:rsid w:val="005469A3"/>
    <w:rsid w:val="0055003C"/>
    <w:rsid w:val="00555131"/>
    <w:rsid w:val="00560B7E"/>
    <w:rsid w:val="0056387B"/>
    <w:rsid w:val="00567BA0"/>
    <w:rsid w:val="0057020D"/>
    <w:rsid w:val="00590895"/>
    <w:rsid w:val="005A50B2"/>
    <w:rsid w:val="005C1E8F"/>
    <w:rsid w:val="005D4CBA"/>
    <w:rsid w:val="005E684C"/>
    <w:rsid w:val="005F36DA"/>
    <w:rsid w:val="00601B2E"/>
    <w:rsid w:val="006037AB"/>
    <w:rsid w:val="00604254"/>
    <w:rsid w:val="00605B9A"/>
    <w:rsid w:val="00607848"/>
    <w:rsid w:val="00612BB7"/>
    <w:rsid w:val="006250F3"/>
    <w:rsid w:val="006362BA"/>
    <w:rsid w:val="00642724"/>
    <w:rsid w:val="00676B9E"/>
    <w:rsid w:val="0069778C"/>
    <w:rsid w:val="006C3707"/>
    <w:rsid w:val="006E7F1B"/>
    <w:rsid w:val="006F420E"/>
    <w:rsid w:val="00720102"/>
    <w:rsid w:val="007203A5"/>
    <w:rsid w:val="007229C8"/>
    <w:rsid w:val="00724A46"/>
    <w:rsid w:val="00734767"/>
    <w:rsid w:val="00745231"/>
    <w:rsid w:val="00752930"/>
    <w:rsid w:val="00772649"/>
    <w:rsid w:val="0078077A"/>
    <w:rsid w:val="00784318"/>
    <w:rsid w:val="00785205"/>
    <w:rsid w:val="007958F4"/>
    <w:rsid w:val="007A331A"/>
    <w:rsid w:val="007A429D"/>
    <w:rsid w:val="007B2A5F"/>
    <w:rsid w:val="007B44CA"/>
    <w:rsid w:val="007C5462"/>
    <w:rsid w:val="007E086C"/>
    <w:rsid w:val="007E6980"/>
    <w:rsid w:val="007E79ED"/>
    <w:rsid w:val="00801631"/>
    <w:rsid w:val="008039E5"/>
    <w:rsid w:val="008137A4"/>
    <w:rsid w:val="0082611E"/>
    <w:rsid w:val="008378E7"/>
    <w:rsid w:val="008432CF"/>
    <w:rsid w:val="00860542"/>
    <w:rsid w:val="008630EA"/>
    <w:rsid w:val="0087397E"/>
    <w:rsid w:val="008A3655"/>
    <w:rsid w:val="008A6AA7"/>
    <w:rsid w:val="008C2D0C"/>
    <w:rsid w:val="008D0386"/>
    <w:rsid w:val="008E6726"/>
    <w:rsid w:val="009041D5"/>
    <w:rsid w:val="0090626F"/>
    <w:rsid w:val="00910700"/>
    <w:rsid w:val="00924EA4"/>
    <w:rsid w:val="00934011"/>
    <w:rsid w:val="00935D03"/>
    <w:rsid w:val="00936265"/>
    <w:rsid w:val="00982DA8"/>
    <w:rsid w:val="00985095"/>
    <w:rsid w:val="009C5883"/>
    <w:rsid w:val="009C71B1"/>
    <w:rsid w:val="009E6ABE"/>
    <w:rsid w:val="00A03B8C"/>
    <w:rsid w:val="00A05A16"/>
    <w:rsid w:val="00A1727C"/>
    <w:rsid w:val="00A31A11"/>
    <w:rsid w:val="00A323EB"/>
    <w:rsid w:val="00A435B9"/>
    <w:rsid w:val="00A454D9"/>
    <w:rsid w:val="00A60453"/>
    <w:rsid w:val="00A67B63"/>
    <w:rsid w:val="00A701AB"/>
    <w:rsid w:val="00A735DB"/>
    <w:rsid w:val="00A833F1"/>
    <w:rsid w:val="00AA77AF"/>
    <w:rsid w:val="00AB1D3A"/>
    <w:rsid w:val="00AB7F4F"/>
    <w:rsid w:val="00AC5475"/>
    <w:rsid w:val="00AD5EED"/>
    <w:rsid w:val="00AE144F"/>
    <w:rsid w:val="00AF01B0"/>
    <w:rsid w:val="00AF1CB7"/>
    <w:rsid w:val="00B00BBC"/>
    <w:rsid w:val="00B22298"/>
    <w:rsid w:val="00B26817"/>
    <w:rsid w:val="00B353EB"/>
    <w:rsid w:val="00B35C3B"/>
    <w:rsid w:val="00B369FE"/>
    <w:rsid w:val="00B379D2"/>
    <w:rsid w:val="00B4181E"/>
    <w:rsid w:val="00B44AB8"/>
    <w:rsid w:val="00B66FDE"/>
    <w:rsid w:val="00BA5167"/>
    <w:rsid w:val="00BB5591"/>
    <w:rsid w:val="00BC408C"/>
    <w:rsid w:val="00BC5E16"/>
    <w:rsid w:val="00BD3E30"/>
    <w:rsid w:val="00C2406F"/>
    <w:rsid w:val="00C36145"/>
    <w:rsid w:val="00C451E1"/>
    <w:rsid w:val="00C70088"/>
    <w:rsid w:val="00C724AC"/>
    <w:rsid w:val="00C847BB"/>
    <w:rsid w:val="00C84C11"/>
    <w:rsid w:val="00C95443"/>
    <w:rsid w:val="00CB2CDF"/>
    <w:rsid w:val="00CC50A4"/>
    <w:rsid w:val="00CE665C"/>
    <w:rsid w:val="00D05F86"/>
    <w:rsid w:val="00D215C3"/>
    <w:rsid w:val="00D22518"/>
    <w:rsid w:val="00D23E10"/>
    <w:rsid w:val="00D2423D"/>
    <w:rsid w:val="00D308DB"/>
    <w:rsid w:val="00D32B3E"/>
    <w:rsid w:val="00D34725"/>
    <w:rsid w:val="00D56FD1"/>
    <w:rsid w:val="00D7658F"/>
    <w:rsid w:val="00D86C70"/>
    <w:rsid w:val="00DA6B4F"/>
    <w:rsid w:val="00DA7FAB"/>
    <w:rsid w:val="00DC29EC"/>
    <w:rsid w:val="00DD2C36"/>
    <w:rsid w:val="00DD6066"/>
    <w:rsid w:val="00DD6B7D"/>
    <w:rsid w:val="00DF15A3"/>
    <w:rsid w:val="00DF7B3C"/>
    <w:rsid w:val="00E2135C"/>
    <w:rsid w:val="00E31A72"/>
    <w:rsid w:val="00E32B49"/>
    <w:rsid w:val="00E54344"/>
    <w:rsid w:val="00E556AC"/>
    <w:rsid w:val="00E61EE8"/>
    <w:rsid w:val="00E65474"/>
    <w:rsid w:val="00E726E7"/>
    <w:rsid w:val="00E73506"/>
    <w:rsid w:val="00E924BE"/>
    <w:rsid w:val="00E96DFF"/>
    <w:rsid w:val="00EB20CA"/>
    <w:rsid w:val="00EB61B6"/>
    <w:rsid w:val="00EC17F2"/>
    <w:rsid w:val="00ED40D7"/>
    <w:rsid w:val="00EF045A"/>
    <w:rsid w:val="00EF6779"/>
    <w:rsid w:val="00F0398C"/>
    <w:rsid w:val="00F039D7"/>
    <w:rsid w:val="00F10E55"/>
    <w:rsid w:val="00F2269F"/>
    <w:rsid w:val="00F22C98"/>
    <w:rsid w:val="00F51418"/>
    <w:rsid w:val="00F521E1"/>
    <w:rsid w:val="00F6162B"/>
    <w:rsid w:val="00F75E2D"/>
    <w:rsid w:val="00F9060B"/>
    <w:rsid w:val="00F9315F"/>
    <w:rsid w:val="00FD4F26"/>
    <w:rsid w:val="00FE1285"/>
    <w:rsid w:val="00FF3776"/>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1400C"/>
  <w15:docId w15:val="{DFC73C56-7A8D-410F-9582-B794D360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792"/>
  </w:style>
  <w:style w:type="paragraph" w:styleId="Heading1">
    <w:name w:val="heading 1"/>
    <w:basedOn w:val="Normal"/>
    <w:next w:val="Normal"/>
    <w:link w:val="Heading1Char"/>
    <w:uiPriority w:val="9"/>
    <w:qFormat/>
    <w:rsid w:val="0011679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11679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11679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11679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11679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11679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11679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11679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11679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612BB7"/>
  </w:style>
  <w:style w:type="character" w:styleId="Hyperlink">
    <w:name w:val="Hyperlink"/>
    <w:basedOn w:val="DefaultParagraphFont"/>
    <w:uiPriority w:val="99"/>
    <w:unhideWhenUsed/>
    <w:rsid w:val="00167D66"/>
    <w:rPr>
      <w:color w:val="0000FF"/>
      <w:u w:val="single"/>
    </w:rPr>
  </w:style>
  <w:style w:type="paragraph" w:customStyle="1" w:styleId="paragraph">
    <w:name w:val="paragraph"/>
    <w:basedOn w:val="Normal"/>
    <w:rsid w:val="00167D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67D66"/>
  </w:style>
  <w:style w:type="character" w:customStyle="1" w:styleId="eop">
    <w:name w:val="eop"/>
    <w:basedOn w:val="DefaultParagraphFont"/>
    <w:rsid w:val="00167D66"/>
  </w:style>
  <w:style w:type="character" w:customStyle="1" w:styleId="Heading1Char">
    <w:name w:val="Heading 1 Char"/>
    <w:basedOn w:val="DefaultParagraphFont"/>
    <w:link w:val="Heading1"/>
    <w:uiPriority w:val="9"/>
    <w:rsid w:val="0011679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11679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11679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11679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11679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11679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11679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11679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11679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116792"/>
    <w:pPr>
      <w:spacing w:line="240" w:lineRule="auto"/>
    </w:pPr>
    <w:rPr>
      <w:b/>
      <w:bCs/>
      <w:smallCaps/>
      <w:color w:val="595959" w:themeColor="text1" w:themeTint="A6"/>
    </w:rPr>
  </w:style>
  <w:style w:type="paragraph" w:styleId="Title">
    <w:name w:val="Title"/>
    <w:basedOn w:val="Normal"/>
    <w:next w:val="Normal"/>
    <w:link w:val="TitleChar"/>
    <w:uiPriority w:val="10"/>
    <w:qFormat/>
    <w:rsid w:val="0011679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1679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1679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16792"/>
    <w:rPr>
      <w:rFonts w:asciiTheme="majorHAnsi" w:eastAsiaTheme="majorEastAsia" w:hAnsiTheme="majorHAnsi" w:cstheme="majorBidi"/>
      <w:sz w:val="30"/>
      <w:szCs w:val="30"/>
    </w:rPr>
  </w:style>
  <w:style w:type="character" w:styleId="Strong">
    <w:name w:val="Strong"/>
    <w:basedOn w:val="DefaultParagraphFont"/>
    <w:uiPriority w:val="22"/>
    <w:qFormat/>
    <w:rsid w:val="00116792"/>
    <w:rPr>
      <w:b/>
      <w:bCs/>
    </w:rPr>
  </w:style>
  <w:style w:type="character" w:styleId="Emphasis">
    <w:name w:val="Emphasis"/>
    <w:basedOn w:val="DefaultParagraphFont"/>
    <w:uiPriority w:val="20"/>
    <w:qFormat/>
    <w:rsid w:val="00116792"/>
    <w:rPr>
      <w:i/>
      <w:iCs/>
      <w:color w:val="70AD47" w:themeColor="accent6"/>
    </w:rPr>
  </w:style>
  <w:style w:type="paragraph" w:styleId="NoSpacing">
    <w:name w:val="No Spacing"/>
    <w:uiPriority w:val="1"/>
    <w:qFormat/>
    <w:rsid w:val="00116792"/>
    <w:pPr>
      <w:spacing w:after="0" w:line="240" w:lineRule="auto"/>
    </w:pPr>
  </w:style>
  <w:style w:type="paragraph" w:styleId="Quote">
    <w:name w:val="Quote"/>
    <w:basedOn w:val="Normal"/>
    <w:next w:val="Normal"/>
    <w:link w:val="QuoteChar"/>
    <w:uiPriority w:val="29"/>
    <w:qFormat/>
    <w:rsid w:val="0011679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16792"/>
    <w:rPr>
      <w:i/>
      <w:iCs/>
      <w:color w:val="262626" w:themeColor="text1" w:themeTint="D9"/>
    </w:rPr>
  </w:style>
  <w:style w:type="paragraph" w:styleId="IntenseQuote">
    <w:name w:val="Intense Quote"/>
    <w:basedOn w:val="Normal"/>
    <w:next w:val="Normal"/>
    <w:link w:val="IntenseQuoteChar"/>
    <w:uiPriority w:val="30"/>
    <w:qFormat/>
    <w:rsid w:val="0011679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11679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116792"/>
    <w:rPr>
      <w:i/>
      <w:iCs/>
    </w:rPr>
  </w:style>
  <w:style w:type="character" w:styleId="IntenseEmphasis">
    <w:name w:val="Intense Emphasis"/>
    <w:basedOn w:val="DefaultParagraphFont"/>
    <w:uiPriority w:val="21"/>
    <w:qFormat/>
    <w:rsid w:val="00116792"/>
    <w:rPr>
      <w:b/>
      <w:bCs/>
      <w:i/>
      <w:iCs/>
    </w:rPr>
  </w:style>
  <w:style w:type="character" w:styleId="SubtleReference">
    <w:name w:val="Subtle Reference"/>
    <w:basedOn w:val="DefaultParagraphFont"/>
    <w:uiPriority w:val="31"/>
    <w:qFormat/>
    <w:rsid w:val="00116792"/>
    <w:rPr>
      <w:smallCaps/>
      <w:color w:val="595959" w:themeColor="text1" w:themeTint="A6"/>
    </w:rPr>
  </w:style>
  <w:style w:type="character" w:styleId="IntenseReference">
    <w:name w:val="Intense Reference"/>
    <w:basedOn w:val="DefaultParagraphFont"/>
    <w:uiPriority w:val="32"/>
    <w:qFormat/>
    <w:rsid w:val="00116792"/>
    <w:rPr>
      <w:b/>
      <w:bCs/>
      <w:smallCaps/>
      <w:color w:val="70AD47" w:themeColor="accent6"/>
    </w:rPr>
  </w:style>
  <w:style w:type="character" w:styleId="BookTitle">
    <w:name w:val="Book Title"/>
    <w:basedOn w:val="DefaultParagraphFont"/>
    <w:uiPriority w:val="33"/>
    <w:qFormat/>
    <w:rsid w:val="00116792"/>
    <w:rPr>
      <w:b/>
      <w:bCs/>
      <w:caps w:val="0"/>
      <w:smallCaps/>
      <w:spacing w:val="7"/>
      <w:sz w:val="21"/>
      <w:szCs w:val="21"/>
    </w:rPr>
  </w:style>
  <w:style w:type="paragraph" w:styleId="TOCHeading">
    <w:name w:val="TOC Heading"/>
    <w:basedOn w:val="Heading1"/>
    <w:next w:val="Normal"/>
    <w:uiPriority w:val="39"/>
    <w:semiHidden/>
    <w:unhideWhenUsed/>
    <w:qFormat/>
    <w:rsid w:val="00116792"/>
    <w:pPr>
      <w:outlineLvl w:val="9"/>
    </w:pPr>
  </w:style>
  <w:style w:type="character" w:styleId="UnresolvedMention">
    <w:name w:val="Unresolved Mention"/>
    <w:basedOn w:val="DefaultParagraphFont"/>
    <w:uiPriority w:val="99"/>
    <w:semiHidden/>
    <w:unhideWhenUsed/>
    <w:rsid w:val="0017594D"/>
    <w:rPr>
      <w:color w:val="605E5C"/>
      <w:shd w:val="clear" w:color="auto" w:fill="E1DFDD"/>
    </w:rPr>
  </w:style>
  <w:style w:type="character" w:styleId="FollowedHyperlink">
    <w:name w:val="FollowedHyperlink"/>
    <w:basedOn w:val="DefaultParagraphFont"/>
    <w:uiPriority w:val="99"/>
    <w:semiHidden/>
    <w:unhideWhenUsed/>
    <w:rsid w:val="003807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5168">
      <w:bodyDiv w:val="1"/>
      <w:marLeft w:val="0"/>
      <w:marRight w:val="0"/>
      <w:marTop w:val="0"/>
      <w:marBottom w:val="0"/>
      <w:divBdr>
        <w:top w:val="none" w:sz="0" w:space="0" w:color="auto"/>
        <w:left w:val="none" w:sz="0" w:space="0" w:color="auto"/>
        <w:bottom w:val="none" w:sz="0" w:space="0" w:color="auto"/>
        <w:right w:val="none" w:sz="0" w:space="0" w:color="auto"/>
      </w:divBdr>
    </w:div>
    <w:div w:id="25910474">
      <w:bodyDiv w:val="1"/>
      <w:marLeft w:val="0"/>
      <w:marRight w:val="0"/>
      <w:marTop w:val="0"/>
      <w:marBottom w:val="0"/>
      <w:divBdr>
        <w:top w:val="none" w:sz="0" w:space="0" w:color="auto"/>
        <w:left w:val="none" w:sz="0" w:space="0" w:color="auto"/>
        <w:bottom w:val="none" w:sz="0" w:space="0" w:color="auto"/>
        <w:right w:val="none" w:sz="0" w:space="0" w:color="auto"/>
      </w:divBdr>
    </w:div>
    <w:div w:id="165824692">
      <w:bodyDiv w:val="1"/>
      <w:marLeft w:val="0"/>
      <w:marRight w:val="0"/>
      <w:marTop w:val="0"/>
      <w:marBottom w:val="0"/>
      <w:divBdr>
        <w:top w:val="none" w:sz="0" w:space="0" w:color="auto"/>
        <w:left w:val="none" w:sz="0" w:space="0" w:color="auto"/>
        <w:bottom w:val="none" w:sz="0" w:space="0" w:color="auto"/>
        <w:right w:val="none" w:sz="0" w:space="0" w:color="auto"/>
      </w:divBdr>
      <w:divsChild>
        <w:div w:id="663627440">
          <w:marLeft w:val="0"/>
          <w:marRight w:val="0"/>
          <w:marTop w:val="0"/>
          <w:marBottom w:val="0"/>
          <w:divBdr>
            <w:top w:val="none" w:sz="0" w:space="0" w:color="auto"/>
            <w:left w:val="none" w:sz="0" w:space="0" w:color="auto"/>
            <w:bottom w:val="single" w:sz="2" w:space="0" w:color="EAEAEA"/>
            <w:right w:val="none" w:sz="0" w:space="0" w:color="auto"/>
          </w:divBdr>
          <w:divsChild>
            <w:div w:id="1398094603">
              <w:marLeft w:val="0"/>
              <w:marRight w:val="0"/>
              <w:marTop w:val="0"/>
              <w:marBottom w:val="0"/>
              <w:divBdr>
                <w:top w:val="none" w:sz="0" w:space="0" w:color="auto"/>
                <w:left w:val="none" w:sz="0" w:space="0" w:color="auto"/>
                <w:bottom w:val="none" w:sz="0" w:space="0" w:color="auto"/>
                <w:right w:val="none" w:sz="0" w:space="0" w:color="auto"/>
              </w:divBdr>
              <w:divsChild>
                <w:div w:id="1070269536">
                  <w:marLeft w:val="0"/>
                  <w:marRight w:val="0"/>
                  <w:marTop w:val="0"/>
                  <w:marBottom w:val="0"/>
                  <w:divBdr>
                    <w:top w:val="none" w:sz="0" w:space="0" w:color="auto"/>
                    <w:left w:val="none" w:sz="0" w:space="0" w:color="auto"/>
                    <w:bottom w:val="none" w:sz="0" w:space="0" w:color="auto"/>
                    <w:right w:val="none" w:sz="0" w:space="0" w:color="auto"/>
                  </w:divBdr>
                  <w:divsChild>
                    <w:div w:id="7766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66722">
      <w:bodyDiv w:val="1"/>
      <w:marLeft w:val="0"/>
      <w:marRight w:val="0"/>
      <w:marTop w:val="0"/>
      <w:marBottom w:val="0"/>
      <w:divBdr>
        <w:top w:val="none" w:sz="0" w:space="0" w:color="auto"/>
        <w:left w:val="none" w:sz="0" w:space="0" w:color="auto"/>
        <w:bottom w:val="none" w:sz="0" w:space="0" w:color="auto"/>
        <w:right w:val="none" w:sz="0" w:space="0" w:color="auto"/>
      </w:divBdr>
    </w:div>
    <w:div w:id="376010627">
      <w:bodyDiv w:val="1"/>
      <w:marLeft w:val="0"/>
      <w:marRight w:val="0"/>
      <w:marTop w:val="0"/>
      <w:marBottom w:val="0"/>
      <w:divBdr>
        <w:top w:val="none" w:sz="0" w:space="0" w:color="auto"/>
        <w:left w:val="none" w:sz="0" w:space="0" w:color="auto"/>
        <w:bottom w:val="none" w:sz="0" w:space="0" w:color="auto"/>
        <w:right w:val="none" w:sz="0" w:space="0" w:color="auto"/>
      </w:divBdr>
    </w:div>
    <w:div w:id="406853173">
      <w:bodyDiv w:val="1"/>
      <w:marLeft w:val="0"/>
      <w:marRight w:val="0"/>
      <w:marTop w:val="0"/>
      <w:marBottom w:val="0"/>
      <w:divBdr>
        <w:top w:val="none" w:sz="0" w:space="0" w:color="auto"/>
        <w:left w:val="none" w:sz="0" w:space="0" w:color="auto"/>
        <w:bottom w:val="none" w:sz="0" w:space="0" w:color="auto"/>
        <w:right w:val="none" w:sz="0" w:space="0" w:color="auto"/>
      </w:divBdr>
      <w:divsChild>
        <w:div w:id="127935152">
          <w:marLeft w:val="0"/>
          <w:marRight w:val="0"/>
          <w:marTop w:val="0"/>
          <w:marBottom w:val="0"/>
          <w:divBdr>
            <w:top w:val="none" w:sz="0" w:space="0" w:color="auto"/>
            <w:left w:val="none" w:sz="0" w:space="0" w:color="auto"/>
            <w:bottom w:val="none" w:sz="0" w:space="0" w:color="auto"/>
            <w:right w:val="none" w:sz="0" w:space="0" w:color="auto"/>
          </w:divBdr>
        </w:div>
        <w:div w:id="1369796596">
          <w:marLeft w:val="0"/>
          <w:marRight w:val="0"/>
          <w:marTop w:val="0"/>
          <w:marBottom w:val="0"/>
          <w:divBdr>
            <w:top w:val="none" w:sz="0" w:space="0" w:color="auto"/>
            <w:left w:val="none" w:sz="0" w:space="0" w:color="auto"/>
            <w:bottom w:val="none" w:sz="0" w:space="0" w:color="auto"/>
            <w:right w:val="none" w:sz="0" w:space="0" w:color="auto"/>
          </w:divBdr>
        </w:div>
        <w:div w:id="539173360">
          <w:marLeft w:val="0"/>
          <w:marRight w:val="0"/>
          <w:marTop w:val="0"/>
          <w:marBottom w:val="0"/>
          <w:divBdr>
            <w:top w:val="none" w:sz="0" w:space="0" w:color="auto"/>
            <w:left w:val="none" w:sz="0" w:space="0" w:color="auto"/>
            <w:bottom w:val="none" w:sz="0" w:space="0" w:color="auto"/>
            <w:right w:val="none" w:sz="0" w:space="0" w:color="auto"/>
          </w:divBdr>
        </w:div>
        <w:div w:id="2055041471">
          <w:marLeft w:val="0"/>
          <w:marRight w:val="0"/>
          <w:marTop w:val="0"/>
          <w:marBottom w:val="0"/>
          <w:divBdr>
            <w:top w:val="none" w:sz="0" w:space="0" w:color="auto"/>
            <w:left w:val="none" w:sz="0" w:space="0" w:color="auto"/>
            <w:bottom w:val="none" w:sz="0" w:space="0" w:color="auto"/>
            <w:right w:val="none" w:sz="0" w:space="0" w:color="auto"/>
          </w:divBdr>
        </w:div>
        <w:div w:id="1152058827">
          <w:marLeft w:val="0"/>
          <w:marRight w:val="0"/>
          <w:marTop w:val="0"/>
          <w:marBottom w:val="0"/>
          <w:divBdr>
            <w:top w:val="none" w:sz="0" w:space="0" w:color="auto"/>
            <w:left w:val="none" w:sz="0" w:space="0" w:color="auto"/>
            <w:bottom w:val="none" w:sz="0" w:space="0" w:color="auto"/>
            <w:right w:val="none" w:sz="0" w:space="0" w:color="auto"/>
          </w:divBdr>
        </w:div>
        <w:div w:id="878399705">
          <w:marLeft w:val="0"/>
          <w:marRight w:val="0"/>
          <w:marTop w:val="0"/>
          <w:marBottom w:val="0"/>
          <w:divBdr>
            <w:top w:val="none" w:sz="0" w:space="0" w:color="auto"/>
            <w:left w:val="none" w:sz="0" w:space="0" w:color="auto"/>
            <w:bottom w:val="none" w:sz="0" w:space="0" w:color="auto"/>
            <w:right w:val="none" w:sz="0" w:space="0" w:color="auto"/>
          </w:divBdr>
        </w:div>
        <w:div w:id="1022508495">
          <w:marLeft w:val="0"/>
          <w:marRight w:val="0"/>
          <w:marTop w:val="0"/>
          <w:marBottom w:val="0"/>
          <w:divBdr>
            <w:top w:val="none" w:sz="0" w:space="0" w:color="auto"/>
            <w:left w:val="none" w:sz="0" w:space="0" w:color="auto"/>
            <w:bottom w:val="none" w:sz="0" w:space="0" w:color="auto"/>
            <w:right w:val="none" w:sz="0" w:space="0" w:color="auto"/>
          </w:divBdr>
        </w:div>
        <w:div w:id="1011220754">
          <w:marLeft w:val="0"/>
          <w:marRight w:val="0"/>
          <w:marTop w:val="0"/>
          <w:marBottom w:val="0"/>
          <w:divBdr>
            <w:top w:val="none" w:sz="0" w:space="0" w:color="auto"/>
            <w:left w:val="none" w:sz="0" w:space="0" w:color="auto"/>
            <w:bottom w:val="none" w:sz="0" w:space="0" w:color="auto"/>
            <w:right w:val="none" w:sz="0" w:space="0" w:color="auto"/>
          </w:divBdr>
        </w:div>
        <w:div w:id="365758275">
          <w:marLeft w:val="0"/>
          <w:marRight w:val="0"/>
          <w:marTop w:val="0"/>
          <w:marBottom w:val="0"/>
          <w:divBdr>
            <w:top w:val="none" w:sz="0" w:space="0" w:color="auto"/>
            <w:left w:val="none" w:sz="0" w:space="0" w:color="auto"/>
            <w:bottom w:val="none" w:sz="0" w:space="0" w:color="auto"/>
            <w:right w:val="none" w:sz="0" w:space="0" w:color="auto"/>
          </w:divBdr>
        </w:div>
        <w:div w:id="581377857">
          <w:marLeft w:val="0"/>
          <w:marRight w:val="0"/>
          <w:marTop w:val="0"/>
          <w:marBottom w:val="0"/>
          <w:divBdr>
            <w:top w:val="none" w:sz="0" w:space="0" w:color="auto"/>
            <w:left w:val="none" w:sz="0" w:space="0" w:color="auto"/>
            <w:bottom w:val="none" w:sz="0" w:space="0" w:color="auto"/>
            <w:right w:val="none" w:sz="0" w:space="0" w:color="auto"/>
          </w:divBdr>
        </w:div>
        <w:div w:id="159850340">
          <w:marLeft w:val="0"/>
          <w:marRight w:val="0"/>
          <w:marTop w:val="0"/>
          <w:marBottom w:val="0"/>
          <w:divBdr>
            <w:top w:val="none" w:sz="0" w:space="0" w:color="auto"/>
            <w:left w:val="none" w:sz="0" w:space="0" w:color="auto"/>
            <w:bottom w:val="none" w:sz="0" w:space="0" w:color="auto"/>
            <w:right w:val="none" w:sz="0" w:space="0" w:color="auto"/>
          </w:divBdr>
        </w:div>
        <w:div w:id="1293170419">
          <w:marLeft w:val="0"/>
          <w:marRight w:val="0"/>
          <w:marTop w:val="0"/>
          <w:marBottom w:val="0"/>
          <w:divBdr>
            <w:top w:val="none" w:sz="0" w:space="0" w:color="auto"/>
            <w:left w:val="none" w:sz="0" w:space="0" w:color="auto"/>
            <w:bottom w:val="none" w:sz="0" w:space="0" w:color="auto"/>
            <w:right w:val="none" w:sz="0" w:space="0" w:color="auto"/>
          </w:divBdr>
        </w:div>
      </w:divsChild>
    </w:div>
    <w:div w:id="541745115">
      <w:bodyDiv w:val="1"/>
      <w:marLeft w:val="0"/>
      <w:marRight w:val="0"/>
      <w:marTop w:val="0"/>
      <w:marBottom w:val="0"/>
      <w:divBdr>
        <w:top w:val="none" w:sz="0" w:space="0" w:color="auto"/>
        <w:left w:val="none" w:sz="0" w:space="0" w:color="auto"/>
        <w:bottom w:val="none" w:sz="0" w:space="0" w:color="auto"/>
        <w:right w:val="none" w:sz="0" w:space="0" w:color="auto"/>
      </w:divBdr>
    </w:div>
    <w:div w:id="595285010">
      <w:bodyDiv w:val="1"/>
      <w:marLeft w:val="0"/>
      <w:marRight w:val="0"/>
      <w:marTop w:val="0"/>
      <w:marBottom w:val="0"/>
      <w:divBdr>
        <w:top w:val="none" w:sz="0" w:space="0" w:color="auto"/>
        <w:left w:val="none" w:sz="0" w:space="0" w:color="auto"/>
        <w:bottom w:val="none" w:sz="0" w:space="0" w:color="auto"/>
        <w:right w:val="none" w:sz="0" w:space="0" w:color="auto"/>
      </w:divBdr>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769087870">
      <w:bodyDiv w:val="1"/>
      <w:marLeft w:val="0"/>
      <w:marRight w:val="0"/>
      <w:marTop w:val="0"/>
      <w:marBottom w:val="0"/>
      <w:divBdr>
        <w:top w:val="none" w:sz="0" w:space="0" w:color="auto"/>
        <w:left w:val="none" w:sz="0" w:space="0" w:color="auto"/>
        <w:bottom w:val="none" w:sz="0" w:space="0" w:color="auto"/>
        <w:right w:val="none" w:sz="0" w:space="0" w:color="auto"/>
      </w:divBdr>
    </w:div>
    <w:div w:id="1087311241">
      <w:bodyDiv w:val="1"/>
      <w:marLeft w:val="0"/>
      <w:marRight w:val="0"/>
      <w:marTop w:val="0"/>
      <w:marBottom w:val="0"/>
      <w:divBdr>
        <w:top w:val="none" w:sz="0" w:space="0" w:color="auto"/>
        <w:left w:val="none" w:sz="0" w:space="0" w:color="auto"/>
        <w:bottom w:val="none" w:sz="0" w:space="0" w:color="auto"/>
        <w:right w:val="none" w:sz="0" w:space="0" w:color="auto"/>
      </w:divBdr>
    </w:div>
    <w:div w:id="1120492714">
      <w:bodyDiv w:val="1"/>
      <w:marLeft w:val="0"/>
      <w:marRight w:val="0"/>
      <w:marTop w:val="0"/>
      <w:marBottom w:val="0"/>
      <w:divBdr>
        <w:top w:val="none" w:sz="0" w:space="0" w:color="auto"/>
        <w:left w:val="none" w:sz="0" w:space="0" w:color="auto"/>
        <w:bottom w:val="none" w:sz="0" w:space="0" w:color="auto"/>
        <w:right w:val="none" w:sz="0" w:space="0" w:color="auto"/>
      </w:divBdr>
    </w:div>
    <w:div w:id="1193181131">
      <w:bodyDiv w:val="1"/>
      <w:marLeft w:val="0"/>
      <w:marRight w:val="0"/>
      <w:marTop w:val="0"/>
      <w:marBottom w:val="0"/>
      <w:divBdr>
        <w:top w:val="none" w:sz="0" w:space="0" w:color="auto"/>
        <w:left w:val="none" w:sz="0" w:space="0" w:color="auto"/>
        <w:bottom w:val="none" w:sz="0" w:space="0" w:color="auto"/>
        <w:right w:val="none" w:sz="0" w:space="0" w:color="auto"/>
      </w:divBdr>
    </w:div>
    <w:div w:id="1412846107">
      <w:bodyDiv w:val="1"/>
      <w:marLeft w:val="0"/>
      <w:marRight w:val="0"/>
      <w:marTop w:val="0"/>
      <w:marBottom w:val="0"/>
      <w:divBdr>
        <w:top w:val="none" w:sz="0" w:space="0" w:color="auto"/>
        <w:left w:val="none" w:sz="0" w:space="0" w:color="auto"/>
        <w:bottom w:val="none" w:sz="0" w:space="0" w:color="auto"/>
        <w:right w:val="none" w:sz="0" w:space="0" w:color="auto"/>
      </w:divBdr>
      <w:divsChild>
        <w:div w:id="235094940">
          <w:marLeft w:val="0"/>
          <w:marRight w:val="0"/>
          <w:marTop w:val="0"/>
          <w:marBottom w:val="0"/>
          <w:divBdr>
            <w:top w:val="none" w:sz="0" w:space="0" w:color="auto"/>
            <w:left w:val="none" w:sz="0" w:space="0" w:color="auto"/>
            <w:bottom w:val="none" w:sz="0" w:space="0" w:color="auto"/>
            <w:right w:val="none" w:sz="0" w:space="0" w:color="auto"/>
          </w:divBdr>
        </w:div>
        <w:div w:id="1640039710">
          <w:marLeft w:val="0"/>
          <w:marRight w:val="0"/>
          <w:marTop w:val="0"/>
          <w:marBottom w:val="0"/>
          <w:divBdr>
            <w:top w:val="none" w:sz="0" w:space="0" w:color="auto"/>
            <w:left w:val="none" w:sz="0" w:space="0" w:color="auto"/>
            <w:bottom w:val="none" w:sz="0" w:space="0" w:color="auto"/>
            <w:right w:val="none" w:sz="0" w:space="0" w:color="auto"/>
          </w:divBdr>
        </w:div>
        <w:div w:id="1511489165">
          <w:marLeft w:val="0"/>
          <w:marRight w:val="0"/>
          <w:marTop w:val="0"/>
          <w:marBottom w:val="0"/>
          <w:divBdr>
            <w:top w:val="none" w:sz="0" w:space="0" w:color="auto"/>
            <w:left w:val="none" w:sz="0" w:space="0" w:color="auto"/>
            <w:bottom w:val="none" w:sz="0" w:space="0" w:color="auto"/>
            <w:right w:val="none" w:sz="0" w:space="0" w:color="auto"/>
          </w:divBdr>
        </w:div>
        <w:div w:id="306907823">
          <w:marLeft w:val="0"/>
          <w:marRight w:val="0"/>
          <w:marTop w:val="0"/>
          <w:marBottom w:val="0"/>
          <w:divBdr>
            <w:top w:val="none" w:sz="0" w:space="0" w:color="auto"/>
            <w:left w:val="none" w:sz="0" w:space="0" w:color="auto"/>
            <w:bottom w:val="none" w:sz="0" w:space="0" w:color="auto"/>
            <w:right w:val="none" w:sz="0" w:space="0" w:color="auto"/>
          </w:divBdr>
        </w:div>
        <w:div w:id="1661538033">
          <w:marLeft w:val="0"/>
          <w:marRight w:val="0"/>
          <w:marTop w:val="0"/>
          <w:marBottom w:val="0"/>
          <w:divBdr>
            <w:top w:val="none" w:sz="0" w:space="0" w:color="auto"/>
            <w:left w:val="none" w:sz="0" w:space="0" w:color="auto"/>
            <w:bottom w:val="none" w:sz="0" w:space="0" w:color="auto"/>
            <w:right w:val="none" w:sz="0" w:space="0" w:color="auto"/>
          </w:divBdr>
        </w:div>
        <w:div w:id="1319773358">
          <w:marLeft w:val="0"/>
          <w:marRight w:val="0"/>
          <w:marTop w:val="0"/>
          <w:marBottom w:val="0"/>
          <w:divBdr>
            <w:top w:val="none" w:sz="0" w:space="0" w:color="auto"/>
            <w:left w:val="none" w:sz="0" w:space="0" w:color="auto"/>
            <w:bottom w:val="none" w:sz="0" w:space="0" w:color="auto"/>
            <w:right w:val="none" w:sz="0" w:space="0" w:color="auto"/>
          </w:divBdr>
        </w:div>
        <w:div w:id="1284271252">
          <w:marLeft w:val="0"/>
          <w:marRight w:val="0"/>
          <w:marTop w:val="0"/>
          <w:marBottom w:val="0"/>
          <w:divBdr>
            <w:top w:val="none" w:sz="0" w:space="0" w:color="auto"/>
            <w:left w:val="none" w:sz="0" w:space="0" w:color="auto"/>
            <w:bottom w:val="none" w:sz="0" w:space="0" w:color="auto"/>
            <w:right w:val="none" w:sz="0" w:space="0" w:color="auto"/>
          </w:divBdr>
        </w:div>
        <w:div w:id="114716627">
          <w:marLeft w:val="0"/>
          <w:marRight w:val="0"/>
          <w:marTop w:val="0"/>
          <w:marBottom w:val="0"/>
          <w:divBdr>
            <w:top w:val="none" w:sz="0" w:space="0" w:color="auto"/>
            <w:left w:val="none" w:sz="0" w:space="0" w:color="auto"/>
            <w:bottom w:val="none" w:sz="0" w:space="0" w:color="auto"/>
            <w:right w:val="none" w:sz="0" w:space="0" w:color="auto"/>
          </w:divBdr>
        </w:div>
        <w:div w:id="664867423">
          <w:marLeft w:val="0"/>
          <w:marRight w:val="0"/>
          <w:marTop w:val="0"/>
          <w:marBottom w:val="0"/>
          <w:divBdr>
            <w:top w:val="none" w:sz="0" w:space="0" w:color="auto"/>
            <w:left w:val="none" w:sz="0" w:space="0" w:color="auto"/>
            <w:bottom w:val="none" w:sz="0" w:space="0" w:color="auto"/>
            <w:right w:val="none" w:sz="0" w:space="0" w:color="auto"/>
          </w:divBdr>
        </w:div>
        <w:div w:id="1302614637">
          <w:marLeft w:val="0"/>
          <w:marRight w:val="0"/>
          <w:marTop w:val="0"/>
          <w:marBottom w:val="0"/>
          <w:divBdr>
            <w:top w:val="none" w:sz="0" w:space="0" w:color="auto"/>
            <w:left w:val="none" w:sz="0" w:space="0" w:color="auto"/>
            <w:bottom w:val="none" w:sz="0" w:space="0" w:color="auto"/>
            <w:right w:val="none" w:sz="0" w:space="0" w:color="auto"/>
          </w:divBdr>
        </w:div>
        <w:div w:id="912198319">
          <w:marLeft w:val="0"/>
          <w:marRight w:val="0"/>
          <w:marTop w:val="0"/>
          <w:marBottom w:val="0"/>
          <w:divBdr>
            <w:top w:val="none" w:sz="0" w:space="0" w:color="auto"/>
            <w:left w:val="none" w:sz="0" w:space="0" w:color="auto"/>
            <w:bottom w:val="none" w:sz="0" w:space="0" w:color="auto"/>
            <w:right w:val="none" w:sz="0" w:space="0" w:color="auto"/>
          </w:divBdr>
        </w:div>
        <w:div w:id="1991714023">
          <w:marLeft w:val="0"/>
          <w:marRight w:val="0"/>
          <w:marTop w:val="0"/>
          <w:marBottom w:val="0"/>
          <w:divBdr>
            <w:top w:val="none" w:sz="0" w:space="0" w:color="auto"/>
            <w:left w:val="none" w:sz="0" w:space="0" w:color="auto"/>
            <w:bottom w:val="none" w:sz="0" w:space="0" w:color="auto"/>
            <w:right w:val="none" w:sz="0" w:space="0" w:color="auto"/>
          </w:divBdr>
        </w:div>
      </w:divsChild>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535343705">
      <w:bodyDiv w:val="1"/>
      <w:marLeft w:val="0"/>
      <w:marRight w:val="0"/>
      <w:marTop w:val="0"/>
      <w:marBottom w:val="0"/>
      <w:divBdr>
        <w:top w:val="none" w:sz="0" w:space="0" w:color="auto"/>
        <w:left w:val="none" w:sz="0" w:space="0" w:color="auto"/>
        <w:bottom w:val="none" w:sz="0" w:space="0" w:color="auto"/>
        <w:right w:val="none" w:sz="0" w:space="0" w:color="auto"/>
      </w:divBdr>
    </w:div>
    <w:div w:id="1543133770">
      <w:bodyDiv w:val="1"/>
      <w:marLeft w:val="0"/>
      <w:marRight w:val="0"/>
      <w:marTop w:val="0"/>
      <w:marBottom w:val="0"/>
      <w:divBdr>
        <w:top w:val="none" w:sz="0" w:space="0" w:color="auto"/>
        <w:left w:val="none" w:sz="0" w:space="0" w:color="auto"/>
        <w:bottom w:val="none" w:sz="0" w:space="0" w:color="auto"/>
        <w:right w:val="none" w:sz="0" w:space="0" w:color="auto"/>
      </w:divBdr>
      <w:divsChild>
        <w:div w:id="1807895377">
          <w:marLeft w:val="0"/>
          <w:marRight w:val="0"/>
          <w:marTop w:val="0"/>
          <w:marBottom w:val="0"/>
          <w:divBdr>
            <w:top w:val="none" w:sz="0" w:space="0" w:color="auto"/>
            <w:left w:val="none" w:sz="0" w:space="0" w:color="auto"/>
            <w:bottom w:val="none" w:sz="0" w:space="0" w:color="auto"/>
            <w:right w:val="none" w:sz="0" w:space="0" w:color="auto"/>
          </w:divBdr>
        </w:div>
        <w:div w:id="76094581">
          <w:marLeft w:val="0"/>
          <w:marRight w:val="0"/>
          <w:marTop w:val="0"/>
          <w:marBottom w:val="0"/>
          <w:divBdr>
            <w:top w:val="none" w:sz="0" w:space="0" w:color="auto"/>
            <w:left w:val="none" w:sz="0" w:space="0" w:color="auto"/>
            <w:bottom w:val="none" w:sz="0" w:space="0" w:color="auto"/>
            <w:right w:val="none" w:sz="0" w:space="0" w:color="auto"/>
          </w:divBdr>
        </w:div>
        <w:div w:id="1003774665">
          <w:marLeft w:val="0"/>
          <w:marRight w:val="0"/>
          <w:marTop w:val="0"/>
          <w:marBottom w:val="0"/>
          <w:divBdr>
            <w:top w:val="none" w:sz="0" w:space="0" w:color="auto"/>
            <w:left w:val="none" w:sz="0" w:space="0" w:color="auto"/>
            <w:bottom w:val="none" w:sz="0" w:space="0" w:color="auto"/>
            <w:right w:val="none" w:sz="0" w:space="0" w:color="auto"/>
          </w:divBdr>
        </w:div>
        <w:div w:id="1894350148">
          <w:marLeft w:val="0"/>
          <w:marRight w:val="0"/>
          <w:marTop w:val="0"/>
          <w:marBottom w:val="0"/>
          <w:divBdr>
            <w:top w:val="none" w:sz="0" w:space="0" w:color="auto"/>
            <w:left w:val="none" w:sz="0" w:space="0" w:color="auto"/>
            <w:bottom w:val="none" w:sz="0" w:space="0" w:color="auto"/>
            <w:right w:val="none" w:sz="0" w:space="0" w:color="auto"/>
          </w:divBdr>
        </w:div>
        <w:div w:id="1444500395">
          <w:marLeft w:val="0"/>
          <w:marRight w:val="0"/>
          <w:marTop w:val="0"/>
          <w:marBottom w:val="0"/>
          <w:divBdr>
            <w:top w:val="none" w:sz="0" w:space="0" w:color="auto"/>
            <w:left w:val="none" w:sz="0" w:space="0" w:color="auto"/>
            <w:bottom w:val="none" w:sz="0" w:space="0" w:color="auto"/>
            <w:right w:val="none" w:sz="0" w:space="0" w:color="auto"/>
          </w:divBdr>
        </w:div>
      </w:divsChild>
    </w:div>
    <w:div w:id="1694723342">
      <w:bodyDiv w:val="1"/>
      <w:marLeft w:val="0"/>
      <w:marRight w:val="0"/>
      <w:marTop w:val="0"/>
      <w:marBottom w:val="0"/>
      <w:divBdr>
        <w:top w:val="none" w:sz="0" w:space="0" w:color="auto"/>
        <w:left w:val="none" w:sz="0" w:space="0" w:color="auto"/>
        <w:bottom w:val="none" w:sz="0" w:space="0" w:color="auto"/>
        <w:right w:val="none" w:sz="0" w:space="0" w:color="auto"/>
      </w:divBdr>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 w:id="1943957416">
      <w:bodyDiv w:val="1"/>
      <w:marLeft w:val="0"/>
      <w:marRight w:val="0"/>
      <w:marTop w:val="0"/>
      <w:marBottom w:val="0"/>
      <w:divBdr>
        <w:top w:val="none" w:sz="0" w:space="0" w:color="auto"/>
        <w:left w:val="none" w:sz="0" w:space="0" w:color="auto"/>
        <w:bottom w:val="none" w:sz="0" w:space="0" w:color="auto"/>
        <w:right w:val="none" w:sz="0" w:space="0" w:color="auto"/>
      </w:divBdr>
      <w:divsChild>
        <w:div w:id="1032540187">
          <w:marLeft w:val="720"/>
          <w:marRight w:val="0"/>
          <w:marTop w:val="0"/>
          <w:marBottom w:val="0"/>
          <w:divBdr>
            <w:top w:val="none" w:sz="0" w:space="0" w:color="auto"/>
            <w:left w:val="none" w:sz="0" w:space="0" w:color="auto"/>
            <w:bottom w:val="none" w:sz="0" w:space="0" w:color="auto"/>
            <w:right w:val="none" w:sz="0" w:space="0" w:color="auto"/>
          </w:divBdr>
        </w:div>
        <w:div w:id="243421370">
          <w:marLeft w:val="720"/>
          <w:marRight w:val="0"/>
          <w:marTop w:val="0"/>
          <w:marBottom w:val="0"/>
          <w:divBdr>
            <w:top w:val="none" w:sz="0" w:space="0" w:color="auto"/>
            <w:left w:val="none" w:sz="0" w:space="0" w:color="auto"/>
            <w:bottom w:val="none" w:sz="0" w:space="0" w:color="auto"/>
            <w:right w:val="none" w:sz="0" w:space="0" w:color="auto"/>
          </w:divBdr>
        </w:div>
        <w:div w:id="1061831342">
          <w:marLeft w:val="720"/>
          <w:marRight w:val="0"/>
          <w:marTop w:val="0"/>
          <w:marBottom w:val="0"/>
          <w:divBdr>
            <w:top w:val="none" w:sz="0" w:space="0" w:color="auto"/>
            <w:left w:val="none" w:sz="0" w:space="0" w:color="auto"/>
            <w:bottom w:val="none" w:sz="0" w:space="0" w:color="auto"/>
            <w:right w:val="none" w:sz="0" w:space="0" w:color="auto"/>
          </w:divBdr>
        </w:div>
        <w:div w:id="107968914">
          <w:marLeft w:val="720"/>
          <w:marRight w:val="0"/>
          <w:marTop w:val="0"/>
          <w:marBottom w:val="0"/>
          <w:divBdr>
            <w:top w:val="none" w:sz="0" w:space="0" w:color="auto"/>
            <w:left w:val="none" w:sz="0" w:space="0" w:color="auto"/>
            <w:bottom w:val="none" w:sz="0" w:space="0" w:color="auto"/>
            <w:right w:val="none" w:sz="0" w:space="0" w:color="auto"/>
          </w:divBdr>
        </w:div>
      </w:divsChild>
    </w:div>
    <w:div w:id="1981957259">
      <w:bodyDiv w:val="1"/>
      <w:marLeft w:val="0"/>
      <w:marRight w:val="0"/>
      <w:marTop w:val="0"/>
      <w:marBottom w:val="0"/>
      <w:divBdr>
        <w:top w:val="none" w:sz="0" w:space="0" w:color="auto"/>
        <w:left w:val="none" w:sz="0" w:space="0" w:color="auto"/>
        <w:bottom w:val="none" w:sz="0" w:space="0" w:color="auto"/>
        <w:right w:val="none" w:sz="0" w:space="0" w:color="auto"/>
      </w:divBdr>
      <w:divsChild>
        <w:div w:id="1176379969">
          <w:marLeft w:val="0"/>
          <w:marRight w:val="0"/>
          <w:marTop w:val="0"/>
          <w:marBottom w:val="0"/>
          <w:divBdr>
            <w:top w:val="none" w:sz="0" w:space="0" w:color="auto"/>
            <w:left w:val="none" w:sz="0" w:space="0" w:color="auto"/>
            <w:bottom w:val="single" w:sz="2" w:space="0" w:color="EAEAEA"/>
            <w:right w:val="none" w:sz="0" w:space="0" w:color="auto"/>
          </w:divBdr>
          <w:divsChild>
            <w:div w:id="509611297">
              <w:marLeft w:val="0"/>
              <w:marRight w:val="0"/>
              <w:marTop w:val="0"/>
              <w:marBottom w:val="0"/>
              <w:divBdr>
                <w:top w:val="none" w:sz="0" w:space="0" w:color="auto"/>
                <w:left w:val="none" w:sz="0" w:space="0" w:color="auto"/>
                <w:bottom w:val="none" w:sz="0" w:space="0" w:color="auto"/>
                <w:right w:val="none" w:sz="0" w:space="0" w:color="auto"/>
              </w:divBdr>
              <w:divsChild>
                <w:div w:id="451941538">
                  <w:marLeft w:val="0"/>
                  <w:marRight w:val="0"/>
                  <w:marTop w:val="0"/>
                  <w:marBottom w:val="0"/>
                  <w:divBdr>
                    <w:top w:val="none" w:sz="0" w:space="0" w:color="auto"/>
                    <w:left w:val="none" w:sz="0" w:space="0" w:color="auto"/>
                    <w:bottom w:val="none" w:sz="0" w:space="0" w:color="auto"/>
                    <w:right w:val="none" w:sz="0" w:space="0" w:color="auto"/>
                  </w:divBdr>
                  <w:divsChild>
                    <w:div w:id="15767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53507">
      <w:bodyDiv w:val="1"/>
      <w:marLeft w:val="0"/>
      <w:marRight w:val="0"/>
      <w:marTop w:val="0"/>
      <w:marBottom w:val="0"/>
      <w:divBdr>
        <w:top w:val="none" w:sz="0" w:space="0" w:color="auto"/>
        <w:left w:val="none" w:sz="0" w:space="0" w:color="auto"/>
        <w:bottom w:val="none" w:sz="0" w:space="0" w:color="auto"/>
        <w:right w:val="none" w:sz="0" w:space="0" w:color="auto"/>
      </w:divBdr>
    </w:div>
    <w:div w:id="2030373062">
      <w:bodyDiv w:val="1"/>
      <w:marLeft w:val="0"/>
      <w:marRight w:val="0"/>
      <w:marTop w:val="0"/>
      <w:marBottom w:val="0"/>
      <w:divBdr>
        <w:top w:val="none" w:sz="0" w:space="0" w:color="auto"/>
        <w:left w:val="none" w:sz="0" w:space="0" w:color="auto"/>
        <w:bottom w:val="none" w:sz="0" w:space="0" w:color="auto"/>
        <w:right w:val="none" w:sz="0" w:space="0" w:color="auto"/>
      </w:divBdr>
    </w:div>
    <w:div w:id="2122723739">
      <w:bodyDiv w:val="1"/>
      <w:marLeft w:val="0"/>
      <w:marRight w:val="0"/>
      <w:marTop w:val="0"/>
      <w:marBottom w:val="0"/>
      <w:divBdr>
        <w:top w:val="none" w:sz="0" w:space="0" w:color="auto"/>
        <w:left w:val="none" w:sz="0" w:space="0" w:color="auto"/>
        <w:bottom w:val="none" w:sz="0" w:space="0" w:color="auto"/>
        <w:right w:val="none" w:sz="0" w:space="0" w:color="auto"/>
      </w:divBdr>
      <w:divsChild>
        <w:div w:id="1196430099">
          <w:marLeft w:val="0"/>
          <w:marRight w:val="0"/>
          <w:marTop w:val="0"/>
          <w:marBottom w:val="0"/>
          <w:divBdr>
            <w:top w:val="none" w:sz="0" w:space="0" w:color="auto"/>
            <w:left w:val="none" w:sz="0" w:space="0" w:color="auto"/>
            <w:bottom w:val="none" w:sz="0" w:space="0" w:color="auto"/>
            <w:right w:val="none" w:sz="0" w:space="0" w:color="auto"/>
          </w:divBdr>
        </w:div>
        <w:div w:id="1468930618">
          <w:marLeft w:val="0"/>
          <w:marRight w:val="0"/>
          <w:marTop w:val="0"/>
          <w:marBottom w:val="0"/>
          <w:divBdr>
            <w:top w:val="none" w:sz="0" w:space="0" w:color="auto"/>
            <w:left w:val="none" w:sz="0" w:space="0" w:color="auto"/>
            <w:bottom w:val="none" w:sz="0" w:space="0" w:color="auto"/>
            <w:right w:val="none" w:sz="0" w:space="0" w:color="auto"/>
          </w:divBdr>
        </w:div>
        <w:div w:id="602999717">
          <w:marLeft w:val="0"/>
          <w:marRight w:val="0"/>
          <w:marTop w:val="0"/>
          <w:marBottom w:val="0"/>
          <w:divBdr>
            <w:top w:val="none" w:sz="0" w:space="0" w:color="auto"/>
            <w:left w:val="none" w:sz="0" w:space="0" w:color="auto"/>
            <w:bottom w:val="none" w:sz="0" w:space="0" w:color="auto"/>
            <w:right w:val="none" w:sz="0" w:space="0" w:color="auto"/>
          </w:divBdr>
        </w:div>
        <w:div w:id="827937179">
          <w:marLeft w:val="0"/>
          <w:marRight w:val="0"/>
          <w:marTop w:val="0"/>
          <w:marBottom w:val="0"/>
          <w:divBdr>
            <w:top w:val="none" w:sz="0" w:space="0" w:color="auto"/>
            <w:left w:val="none" w:sz="0" w:space="0" w:color="auto"/>
            <w:bottom w:val="none" w:sz="0" w:space="0" w:color="auto"/>
            <w:right w:val="none" w:sz="0" w:space="0" w:color="auto"/>
          </w:divBdr>
        </w:div>
        <w:div w:id="1419252514">
          <w:marLeft w:val="0"/>
          <w:marRight w:val="0"/>
          <w:marTop w:val="0"/>
          <w:marBottom w:val="0"/>
          <w:divBdr>
            <w:top w:val="none" w:sz="0" w:space="0" w:color="auto"/>
            <w:left w:val="none" w:sz="0" w:space="0" w:color="auto"/>
            <w:bottom w:val="none" w:sz="0" w:space="0" w:color="auto"/>
            <w:right w:val="none" w:sz="0" w:space="0" w:color="auto"/>
          </w:divBdr>
        </w:div>
      </w:divsChild>
    </w:div>
    <w:div w:id="214689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AnalysisPage.aspx?AnalyzerToken=Cm1xJHGDZDdfYP3wi3ZDZGaSCpGqWWWK&amp;id=oyzTzM4Wj0KVQTctawUZKTXeHfcwhaZDovhFO_8u4FtUQUZUN1dDU0FKNzE2MjIwUThOOElFRzVHRi4u" TargetMode="External"/><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hyperlink" Target="https://glowscotland.sharepoint.com/:v:/s/ClassTeachers289/EXI4cTzNsDpFn_Day6yzf8wBDlBCMOATnjRUWQ7a1YlNng?e=SBgEhg&amp;nav=eyJyZWZlcnJhbEluZm8iOnsicmVmZXJyYWxBcHAiOiJTdHJlYW1XZWJBcHAiLCJyZWZlcnJhbFZpZXciOiJTaGFyZURpYWxvZy1MaW5rIiwicmVmZXJyYWxBcHBQbGF0Zm9ybSI6IldlYiIsInJlZmVycmFsTW9kZSI6InZpZXcifX0%3D" TargetMode="External"/><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1.emf"/><Relationship Id="rId24" Type="http://schemas.openxmlformats.org/officeDocument/2006/relationships/hyperlink" Target="https://forms.office.com/Pages/AnalysisPage.aspx?AnalyzerToken=XUH2NHcpIHWPYETnUjx6cBzbo15Z3FCe&amp;id=oyzTzM4Wj0KVQTctawUZKTXeHfcwhaZDovhFO_8u4FtUODNRR0RJQVBLOE8zSzJKOUU5QjRXVDUwRy4u"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forms.office.com/Pages/AnalysisPage.aspx?AnalyzerToken=WxAvAwb04qgztZWbLsSZ1IgCS8wrHmeD&amp;id=oyzTzM4Wj0KVQTctawUZKdc-iJDpCXZKo_E20bOZCOhUODZIQU1JOUkwNDdPTEpCWlNUMUQyR1ZKTS4u" TargetMode="External"/><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hyperlink" Target="https://education.gov.scot/resources/bullying/responding-to-bullying/high-quality-professional-learning/professional-learning-at-muirkirk-primary-school/" TargetMode="Externa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8.jpeg"/><Relationship Id="rId14" Type="http://schemas.openxmlformats.org/officeDocument/2006/relationships/hyperlink" Target="https://education.gov.scot/inspection-and-review/find-an-inspection-report/find-an-inspection-report/details?id=3765" TargetMode="External"/><Relationship Id="rId22" Type="http://schemas.openxmlformats.org/officeDocument/2006/relationships/hyperlink" Target="https://forms.office.com/Pages/ResponsePage.aspx?id=oyzTzM4Wj0KVQTctawUZKfnkrBiL0VBGoU2lzi2M4F1UOEtET1MxVkVNUERLQUhHTEI5RkRZWks5Ni4u" TargetMode="External"/><Relationship Id="rId27" Type="http://schemas.openxmlformats.org/officeDocument/2006/relationships/hyperlink" Target="https://forms.office.com/Pages/AnalysisPage.aspx?AnalyzerToken=AwDar9ms2iuIfweNgybleFFd4JfiG2p4&amp;id=oyzTzM4Wj0KVQTctawUZKTXeHfcwhaZDovhFO_8u4FtUQjJNNFpaTUVSR1k5NENGNVdXM0FGMVZTMy4u"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glowscotland.sharepoint.com/:w:/s/ClassTeachers289/EWiJ8lMxNZFDvEnZgOR7HxQBWduvhmsgSQv5cewx6d-x2w?e=Bs0Qsw"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lowscotland.sharepoint.com/:w:/s/ClassTeachers289/EYcCf2n9zMZJpiEq3lxeXxwB_dNNbG4_ZUxecI_B638ptQ?e=UUadt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forms.office.com/Pages/AnalysisPage.aspx?AnalyzerToken=0A0bIdJ14utQ0DQkPvx63BzqoswwZZ17&amp;id=oyzTzM4Wj0KVQTctawUZKTXeHfcwhaZDovhFO_8u4FtUQ1lJNDA5QkFYSlVaRUQ5RjlCV1lEQTgyVi4u"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glowscotland.sharepoint.com/:i:/s/ClassTeachers289/EVgQbkB2zu5Dkb8FOM4A5i0BnomAsknN7j8RvI0u62MdwA?e=6zeEIh" TargetMode="External"/><Relationship Id="rId59" Type="http://schemas.openxmlformats.org/officeDocument/2006/relationships/image" Target="media/image36.jpeg"/><Relationship Id="rId67" Type="http://schemas.openxmlformats.org/officeDocument/2006/relationships/hyperlink" Target="https://education.gov.scot/inspection-and-review/find-an-inspection-report/find-an-inspection-report/details?id=3765" TargetMode="Externa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1.jpe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glowscotland.sharepoint.com/:x:/s/ClassTeachers289/EUEWohqcn5hFn6ZuapEh-5QB81XrdMwCVBUnQ9gGpxLslQ?e=BS3fYD" TargetMode="Externa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hyperlink" Target="https://glowscotland.sharepoint.com/:w:/s/ClassTeachers289/ESjBszAd86RBvDDWFn64mDABDuLbvb4KRIkck4S5aqQqdA?e=CBVcPc" TargetMode="External"/><Relationship Id="rId5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6" ma:contentTypeDescription="Create a new document." ma:contentTypeScope="" ma:versionID="1a764bc95f39ceb684fc8861fcd50c74">
  <xsd:schema xmlns:xsd="http://www.w3.org/2001/XMLSchema" xmlns:xs="http://www.w3.org/2001/XMLSchema" xmlns:p="http://schemas.microsoft.com/office/2006/metadata/properties" xmlns:ns2="8297609c-fbd8-4dd4-9e44-dee770201ddf" targetNamespace="http://schemas.microsoft.com/office/2006/metadata/properties" ma:root="true" ma:fieldsID="a6e9e802f97576854429d45adc73fa50"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099260-5769-429A-A732-DEB178D33BB8}">
  <ds:schemaRefs>
    <ds:schemaRef ds:uri="http://schemas.openxmlformats.org/officeDocument/2006/bibliography"/>
  </ds:schemaRefs>
</ds:datastoreItem>
</file>

<file path=customXml/itemProps2.xml><?xml version="1.0" encoding="utf-8"?>
<ds:datastoreItem xmlns:ds="http://schemas.openxmlformats.org/officeDocument/2006/customXml" ds:itemID="{BC908236-D971-47CE-8D06-D123FF4DC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14F46-EEE6-42ED-A74B-3576BBD6DD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BE85CC-5599-4523-BC2D-DF19823A71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11088</Words>
  <Characters>63203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74143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Mr Jackson</cp:lastModifiedBy>
  <cp:revision>2</cp:revision>
  <dcterms:created xsi:type="dcterms:W3CDTF">2025-11-06T16:31:00Z</dcterms:created>
  <dcterms:modified xsi:type="dcterms:W3CDTF">2025-11-06T16:31:00Z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ies>
</file>