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DF013" w14:textId="007837CC" w:rsidR="008947D6" w:rsidRPr="003C3979" w:rsidRDefault="00825DEE" w:rsidP="001E3427">
      <w:pPr>
        <w:spacing w:after="0"/>
        <w:jc w:val="center"/>
        <w:rPr>
          <w:rFonts w:ascii="Comic Sans MS" w:hAnsi="Comic Sans MS"/>
          <w:b/>
          <w:bCs/>
        </w:rPr>
      </w:pPr>
      <w:r w:rsidRPr="003C3979">
        <w:rPr>
          <w:rFonts w:ascii="Comic Sans MS" w:hAnsi="Comic Sans MS"/>
          <w:noProof/>
          <w:lang w:eastAsia="en-GB"/>
        </w:rPr>
        <w:drawing>
          <wp:anchor distT="0" distB="0" distL="114300" distR="114300" simplePos="0" relativeHeight="251657728" behindDoc="0" locked="0" layoutInCell="1" allowOverlap="1" wp14:anchorId="73C9FCC9" wp14:editId="6858E563">
            <wp:simplePos x="0" y="0"/>
            <wp:positionH relativeFrom="margin">
              <wp:align>left</wp:align>
            </wp:positionH>
            <wp:positionV relativeFrom="paragraph">
              <wp:posOffset>-581891</wp:posOffset>
            </wp:positionV>
            <wp:extent cx="590550" cy="600075"/>
            <wp:effectExtent l="0" t="0" r="0" b="9525"/>
            <wp:wrapNone/>
            <wp:docPr id="1" name="Picture 1" descr="cid:image001.png@01D1A9E9.76B2F9D0"/>
            <wp:cNvGraphicFramePr/>
            <a:graphic xmlns:a="http://schemas.openxmlformats.org/drawingml/2006/main">
              <a:graphicData uri="http://schemas.openxmlformats.org/drawingml/2006/picture">
                <pic:pic xmlns:pic="http://schemas.openxmlformats.org/drawingml/2006/picture">
                  <pic:nvPicPr>
                    <pic:cNvPr id="2" name="Picture 2" descr="cid:image001.png@01D1A9E9.76B2F9D0"/>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905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F4DDE" w:rsidRPr="003C3979">
        <w:rPr>
          <w:rFonts w:ascii="Comic Sans MS" w:hAnsi="Comic Sans MS"/>
          <w:noProof/>
          <w:lang w:eastAsia="en-GB"/>
        </w:rPr>
        <w:drawing>
          <wp:anchor distT="0" distB="0" distL="114300" distR="114300" simplePos="0" relativeHeight="251656704" behindDoc="0" locked="0" layoutInCell="1" allowOverlap="1" wp14:anchorId="4506F96A" wp14:editId="3564FEC7">
            <wp:simplePos x="0" y="0"/>
            <wp:positionH relativeFrom="column">
              <wp:posOffset>8448675</wp:posOffset>
            </wp:positionH>
            <wp:positionV relativeFrom="paragraph">
              <wp:posOffset>-609600</wp:posOffset>
            </wp:positionV>
            <wp:extent cx="590550" cy="600075"/>
            <wp:effectExtent l="0" t="0" r="0" b="9525"/>
            <wp:wrapNone/>
            <wp:docPr id="18" name="Picture 18" descr="cid:image001.png@01D1A9E9.76B2F9D0"/>
            <wp:cNvGraphicFramePr/>
            <a:graphic xmlns:a="http://schemas.openxmlformats.org/drawingml/2006/main">
              <a:graphicData uri="http://schemas.openxmlformats.org/drawingml/2006/picture">
                <pic:pic xmlns:pic="http://schemas.openxmlformats.org/drawingml/2006/picture">
                  <pic:nvPicPr>
                    <pic:cNvPr id="2" name="Picture 2" descr="cid:image001.png@01D1A9E9.76B2F9D0"/>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905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32050770" w:rsidRPr="003C3979">
        <w:rPr>
          <w:rFonts w:ascii="Comic Sans MS" w:hAnsi="Comic Sans MS"/>
          <w:b/>
          <w:bCs/>
        </w:rPr>
        <w:t>Dunlop Primary School</w:t>
      </w:r>
      <w:r w:rsidR="006D2E27">
        <w:rPr>
          <w:rFonts w:ascii="Comic Sans MS" w:hAnsi="Comic Sans MS"/>
          <w:b/>
          <w:bCs/>
        </w:rPr>
        <w:t xml:space="preserve"> – Home Learning Grid – Primary </w:t>
      </w:r>
      <w:r w:rsidR="00EA4FA7">
        <w:rPr>
          <w:rFonts w:ascii="Comic Sans MS" w:hAnsi="Comic Sans MS"/>
          <w:b/>
          <w:bCs/>
        </w:rPr>
        <w:t>4</w:t>
      </w:r>
      <w:r w:rsidR="00D33A66">
        <w:rPr>
          <w:rFonts w:ascii="Comic Sans MS" w:hAnsi="Comic Sans MS"/>
          <w:b/>
          <w:bCs/>
        </w:rPr>
        <w:t xml:space="preserve"> &amp; 5</w:t>
      </w:r>
    </w:p>
    <w:p w14:paraId="4F0FB34D" w14:textId="4709AFF0" w:rsidR="00F24A7E" w:rsidRPr="00CD3A95" w:rsidRDefault="7BE76582" w:rsidP="55551DAF">
      <w:pPr>
        <w:spacing w:after="0"/>
        <w:rPr>
          <w:rFonts w:ascii="Comic Sans MS" w:hAnsi="Comic Sans MS"/>
          <w:sz w:val="20"/>
          <w:szCs w:val="20"/>
        </w:rPr>
      </w:pPr>
      <w:r w:rsidRPr="55551DAF">
        <w:rPr>
          <w:rFonts w:ascii="Comic Sans MS" w:hAnsi="Comic Sans MS"/>
          <w:sz w:val="20"/>
          <w:szCs w:val="20"/>
        </w:rPr>
        <w:t xml:space="preserve">Each </w:t>
      </w:r>
      <w:r w:rsidR="00CE169D" w:rsidRPr="55551DAF">
        <w:rPr>
          <w:rFonts w:ascii="Comic Sans MS" w:hAnsi="Comic Sans MS"/>
          <w:sz w:val="20"/>
          <w:szCs w:val="20"/>
        </w:rPr>
        <w:t xml:space="preserve">day, </w:t>
      </w:r>
      <w:r w:rsidR="008066A6" w:rsidRPr="55551DAF">
        <w:rPr>
          <w:rFonts w:ascii="Comic Sans MS" w:hAnsi="Comic Sans MS"/>
          <w:sz w:val="20"/>
          <w:szCs w:val="20"/>
        </w:rPr>
        <w:t>choose a couple of tasks from the Home Learning Grid</w:t>
      </w:r>
      <w:r w:rsidR="00B853FB">
        <w:rPr>
          <w:rFonts w:ascii="Comic Sans MS" w:hAnsi="Comic Sans MS"/>
          <w:sz w:val="20"/>
          <w:szCs w:val="20"/>
        </w:rPr>
        <w:t>.</w:t>
      </w:r>
      <w:r w:rsidR="00645586" w:rsidRPr="55551DAF">
        <w:rPr>
          <w:rFonts w:ascii="Comic Sans MS" w:hAnsi="Comic Sans MS"/>
          <w:sz w:val="20"/>
          <w:szCs w:val="20"/>
        </w:rPr>
        <w:t xml:space="preserve"> </w:t>
      </w:r>
      <w:r w:rsidR="00B853FB">
        <w:rPr>
          <w:rFonts w:ascii="Comic Sans MS" w:hAnsi="Comic Sans MS"/>
          <w:sz w:val="20"/>
          <w:szCs w:val="20"/>
        </w:rPr>
        <w:t xml:space="preserve"> S</w:t>
      </w:r>
      <w:r w:rsidR="009443C9">
        <w:rPr>
          <w:rFonts w:ascii="Comic Sans MS" w:hAnsi="Comic Sans MS"/>
          <w:sz w:val="20"/>
          <w:szCs w:val="20"/>
        </w:rPr>
        <w:t xml:space="preserve">hare pictures of your completed activities to Teams </w:t>
      </w:r>
      <w:r w:rsidR="00511D5F">
        <w:rPr>
          <w:rFonts w:ascii="Comic Sans MS" w:hAnsi="Comic Sans MS"/>
          <w:sz w:val="20"/>
          <w:szCs w:val="20"/>
        </w:rPr>
        <w:t>Chat as we would love to see what you have been up to.</w:t>
      </w:r>
      <w:r w:rsidR="009443C9">
        <w:rPr>
          <w:rFonts w:ascii="Comic Sans MS" w:hAnsi="Comic Sans MS"/>
          <w:sz w:val="20"/>
          <w:szCs w:val="20"/>
        </w:rPr>
        <w:t xml:space="preserve"> </w:t>
      </w:r>
    </w:p>
    <w:p w14:paraId="12B491D9" w14:textId="3132E4D3" w:rsidR="001872AD" w:rsidRPr="003C3979" w:rsidRDefault="00BE71F0" w:rsidP="003C3979">
      <w:pPr>
        <w:spacing w:after="0"/>
        <w:jc w:val="center"/>
        <w:rPr>
          <w:b/>
          <w:bCs/>
          <w:sz w:val="28"/>
          <w:szCs w:val="28"/>
        </w:rPr>
      </w:pPr>
      <w:r>
        <w:rPr>
          <w:b/>
          <w:bCs/>
          <w:sz w:val="28"/>
          <w:szCs w:val="28"/>
        </w:rPr>
        <w:t>Week 3</w:t>
      </w:r>
    </w:p>
    <w:tbl>
      <w:tblPr>
        <w:tblStyle w:val="TableGrid"/>
        <w:tblW w:w="14209" w:type="dxa"/>
        <w:tblLook w:val="04A0" w:firstRow="1" w:lastRow="0" w:firstColumn="1" w:lastColumn="0" w:noHBand="0" w:noVBand="1"/>
      </w:tblPr>
      <w:tblGrid>
        <w:gridCol w:w="4648"/>
        <w:gridCol w:w="4650"/>
        <w:gridCol w:w="4911"/>
      </w:tblGrid>
      <w:tr w:rsidR="00EC50BB" w14:paraId="031E56EC" w14:textId="77777777" w:rsidTr="006E5E96">
        <w:trPr>
          <w:trHeight w:val="273"/>
        </w:trPr>
        <w:tc>
          <w:tcPr>
            <w:tcW w:w="4648" w:type="dxa"/>
          </w:tcPr>
          <w:p w14:paraId="0291DB33" w14:textId="09BF7DDD" w:rsidR="00EC50BB" w:rsidRPr="00D30F04" w:rsidRDefault="00EC50BB" w:rsidP="00EC50BB">
            <w:pPr>
              <w:rPr>
                <w:rFonts w:ascii="Comic Sans MS" w:hAnsi="Comic Sans MS"/>
                <w:b/>
                <w:bCs/>
                <w:sz w:val="24"/>
                <w:szCs w:val="24"/>
              </w:rPr>
            </w:pPr>
            <w:r w:rsidRPr="00D30F04">
              <w:rPr>
                <w:rFonts w:ascii="Comic Sans MS" w:hAnsi="Comic Sans MS"/>
                <w:b/>
                <w:bCs/>
                <w:sz w:val="24"/>
                <w:szCs w:val="24"/>
              </w:rPr>
              <w:t>Literacy</w:t>
            </w:r>
          </w:p>
        </w:tc>
        <w:tc>
          <w:tcPr>
            <w:tcW w:w="4650" w:type="dxa"/>
          </w:tcPr>
          <w:p w14:paraId="3092F085" w14:textId="0C94AB2D" w:rsidR="00EC50BB" w:rsidRPr="00D30F04" w:rsidRDefault="00EC50BB" w:rsidP="00EC50BB">
            <w:pPr>
              <w:rPr>
                <w:rFonts w:ascii="Comic Sans MS" w:hAnsi="Comic Sans MS"/>
                <w:b/>
                <w:bCs/>
                <w:sz w:val="24"/>
                <w:szCs w:val="24"/>
              </w:rPr>
            </w:pPr>
            <w:r w:rsidRPr="00D30F04">
              <w:rPr>
                <w:rFonts w:ascii="Comic Sans MS" w:hAnsi="Comic Sans MS"/>
                <w:b/>
                <w:bCs/>
                <w:sz w:val="24"/>
                <w:szCs w:val="24"/>
              </w:rPr>
              <w:t>Numeracy</w:t>
            </w:r>
          </w:p>
        </w:tc>
        <w:tc>
          <w:tcPr>
            <w:tcW w:w="4911" w:type="dxa"/>
          </w:tcPr>
          <w:p w14:paraId="1021FE1D" w14:textId="5E6074AB" w:rsidR="00EC50BB" w:rsidRPr="00D30F04" w:rsidRDefault="00C46DB0" w:rsidP="00EC50BB">
            <w:pPr>
              <w:rPr>
                <w:rFonts w:ascii="Comic Sans MS" w:hAnsi="Comic Sans MS"/>
                <w:b/>
                <w:bCs/>
                <w:sz w:val="24"/>
                <w:szCs w:val="24"/>
              </w:rPr>
            </w:pPr>
            <w:r w:rsidRPr="00D30F04">
              <w:rPr>
                <w:rFonts w:ascii="Comic Sans MS" w:hAnsi="Comic Sans MS"/>
                <w:b/>
                <w:bCs/>
                <w:sz w:val="24"/>
                <w:szCs w:val="24"/>
              </w:rPr>
              <w:t>Numeracy</w:t>
            </w:r>
          </w:p>
        </w:tc>
      </w:tr>
      <w:tr w:rsidR="00EC50BB" w14:paraId="1E8C9B2E" w14:textId="77777777" w:rsidTr="006E5E96">
        <w:trPr>
          <w:trHeight w:val="1548"/>
        </w:trPr>
        <w:tc>
          <w:tcPr>
            <w:tcW w:w="4648" w:type="dxa"/>
          </w:tcPr>
          <w:p w14:paraId="3DF9564B" w14:textId="6E46C234" w:rsidR="008A5E87" w:rsidRPr="00FB683C" w:rsidRDefault="002F6A18" w:rsidP="00FB683C">
            <w:pPr>
              <w:rPr>
                <w:rFonts w:ascii="Comic Sans MS" w:hAnsi="Comic Sans MS"/>
                <w:sz w:val="20"/>
                <w:szCs w:val="20"/>
              </w:rPr>
            </w:pPr>
            <w:r w:rsidRPr="002F6A18">
              <w:rPr>
                <w:rFonts w:ascii="Comic Sans MS" w:hAnsi="Comic Sans MS"/>
                <w:sz w:val="20"/>
                <w:szCs w:val="20"/>
                <w:u w:val="single"/>
              </w:rPr>
              <w:t>Giglets</w:t>
            </w:r>
            <w:r>
              <w:rPr>
                <w:rFonts w:ascii="Comic Sans MS" w:hAnsi="Comic Sans MS"/>
                <w:sz w:val="20"/>
                <w:szCs w:val="20"/>
              </w:rPr>
              <w:t xml:space="preserve"> – </w:t>
            </w:r>
            <w:r w:rsidR="00D33A66">
              <w:rPr>
                <w:rFonts w:ascii="Comic Sans MS" w:hAnsi="Comic Sans MS"/>
                <w:sz w:val="20"/>
                <w:szCs w:val="20"/>
              </w:rPr>
              <w:t>Your teacher</w:t>
            </w:r>
            <w:r>
              <w:rPr>
                <w:rFonts w:ascii="Comic Sans MS" w:hAnsi="Comic Sans MS"/>
                <w:sz w:val="20"/>
                <w:szCs w:val="20"/>
              </w:rPr>
              <w:t xml:space="preserve"> uploaded a range of books to Giglets. Choose a couple of these books to read and then complete ‘Higher Order Thinking’ questions.</w:t>
            </w:r>
          </w:p>
        </w:tc>
        <w:tc>
          <w:tcPr>
            <w:tcW w:w="4650" w:type="dxa"/>
          </w:tcPr>
          <w:p w14:paraId="73831FBE" w14:textId="40B0F141" w:rsidR="00C46DB0" w:rsidRDefault="00BD610A" w:rsidP="00EC50BB">
            <w:pPr>
              <w:rPr>
                <w:rFonts w:ascii="Comic Sans MS" w:hAnsi="Comic Sans MS"/>
                <w:sz w:val="20"/>
                <w:szCs w:val="20"/>
              </w:rPr>
            </w:pPr>
            <w:r w:rsidRPr="00BD610A">
              <w:rPr>
                <w:rFonts w:ascii="Comic Sans MS" w:hAnsi="Comic Sans MS"/>
                <w:sz w:val="20"/>
                <w:szCs w:val="20"/>
                <w:u w:val="single"/>
              </w:rPr>
              <w:t>My Maths</w:t>
            </w:r>
            <w:r w:rsidR="00821C71" w:rsidRPr="00821C71">
              <w:rPr>
                <w:rFonts w:ascii="Comic Sans MS" w:hAnsi="Comic Sans MS"/>
                <w:sz w:val="20"/>
                <w:szCs w:val="20"/>
              </w:rPr>
              <w:t xml:space="preserve"> – </w:t>
            </w:r>
            <w:r w:rsidR="00D33A66">
              <w:rPr>
                <w:rFonts w:ascii="Comic Sans MS" w:hAnsi="Comic Sans MS"/>
                <w:sz w:val="20"/>
                <w:szCs w:val="20"/>
              </w:rPr>
              <w:t>Your teacher has</w:t>
            </w:r>
            <w:r w:rsidR="00D917E8">
              <w:rPr>
                <w:rFonts w:ascii="Comic Sans MS" w:hAnsi="Comic Sans MS"/>
                <w:sz w:val="20"/>
                <w:szCs w:val="20"/>
              </w:rPr>
              <w:t xml:space="preserve"> uploaded </w:t>
            </w:r>
            <w:r w:rsidR="00391D39">
              <w:rPr>
                <w:rFonts w:ascii="Comic Sans MS" w:hAnsi="Comic Sans MS"/>
                <w:sz w:val="20"/>
                <w:szCs w:val="20"/>
              </w:rPr>
              <w:t>several</w:t>
            </w:r>
            <w:r w:rsidR="00D917E8">
              <w:rPr>
                <w:rFonts w:ascii="Comic Sans MS" w:hAnsi="Comic Sans MS"/>
                <w:sz w:val="20"/>
                <w:szCs w:val="20"/>
              </w:rPr>
              <w:t xml:space="preserve"> revision activities to My Maths. Log in and </w:t>
            </w:r>
            <w:r w:rsidR="00391D39">
              <w:rPr>
                <w:rFonts w:ascii="Comic Sans MS" w:hAnsi="Comic Sans MS"/>
                <w:sz w:val="20"/>
                <w:szCs w:val="20"/>
              </w:rPr>
              <w:t xml:space="preserve">work through </w:t>
            </w:r>
            <w:r w:rsidR="004E45C4">
              <w:rPr>
                <w:rFonts w:ascii="Comic Sans MS" w:hAnsi="Comic Sans MS"/>
                <w:sz w:val="20"/>
                <w:szCs w:val="20"/>
              </w:rPr>
              <w:t>a couple of</w:t>
            </w:r>
            <w:r w:rsidR="00FB683C">
              <w:rPr>
                <w:rFonts w:ascii="Comic Sans MS" w:hAnsi="Comic Sans MS"/>
                <w:sz w:val="20"/>
                <w:szCs w:val="20"/>
              </w:rPr>
              <w:t xml:space="preserve"> </w:t>
            </w:r>
            <w:r w:rsidR="00391D39">
              <w:rPr>
                <w:rFonts w:ascii="Comic Sans MS" w:hAnsi="Comic Sans MS"/>
                <w:sz w:val="20"/>
                <w:szCs w:val="20"/>
              </w:rPr>
              <w:t xml:space="preserve">these. Remember to complete the </w:t>
            </w:r>
            <w:r w:rsidR="00FF26E4">
              <w:rPr>
                <w:rFonts w:ascii="Comic Sans MS" w:hAnsi="Comic Sans MS"/>
                <w:sz w:val="20"/>
                <w:szCs w:val="20"/>
              </w:rPr>
              <w:t xml:space="preserve">whole </w:t>
            </w:r>
            <w:r w:rsidR="00391D39">
              <w:rPr>
                <w:rFonts w:ascii="Comic Sans MS" w:hAnsi="Comic Sans MS"/>
                <w:sz w:val="20"/>
                <w:szCs w:val="20"/>
              </w:rPr>
              <w:t xml:space="preserve">lesson before you begin </w:t>
            </w:r>
            <w:r w:rsidR="00FF26E4">
              <w:rPr>
                <w:rFonts w:ascii="Comic Sans MS" w:hAnsi="Comic Sans MS"/>
                <w:sz w:val="20"/>
                <w:szCs w:val="20"/>
              </w:rPr>
              <w:t>the</w:t>
            </w:r>
            <w:r w:rsidR="00391D39">
              <w:rPr>
                <w:rFonts w:ascii="Comic Sans MS" w:hAnsi="Comic Sans MS"/>
                <w:sz w:val="20"/>
                <w:szCs w:val="20"/>
              </w:rPr>
              <w:t xml:space="preserve"> </w:t>
            </w:r>
            <w:r w:rsidR="00FF26E4">
              <w:rPr>
                <w:rFonts w:ascii="Comic Sans MS" w:hAnsi="Comic Sans MS"/>
                <w:sz w:val="20"/>
                <w:szCs w:val="20"/>
              </w:rPr>
              <w:t xml:space="preserve">homework </w:t>
            </w:r>
            <w:r w:rsidR="00391D39">
              <w:rPr>
                <w:rFonts w:ascii="Comic Sans MS" w:hAnsi="Comic Sans MS"/>
                <w:sz w:val="20"/>
                <w:szCs w:val="20"/>
              </w:rPr>
              <w:t>task.</w:t>
            </w:r>
          </w:p>
          <w:p w14:paraId="21704012" w14:textId="3D00CDC5" w:rsidR="00391D39" w:rsidRPr="003C3979" w:rsidRDefault="00BE71F0" w:rsidP="00EC50BB">
            <w:pPr>
              <w:rPr>
                <w:rFonts w:ascii="Comic Sans MS" w:hAnsi="Comic Sans MS"/>
                <w:sz w:val="20"/>
                <w:szCs w:val="20"/>
              </w:rPr>
            </w:pPr>
            <w:hyperlink r:id="rId12" w:history="1">
              <w:r w:rsidR="008F5515" w:rsidRPr="008F5515">
                <w:rPr>
                  <w:rStyle w:val="Hyperlink"/>
                  <w:rFonts w:ascii="Comic Sans MS" w:hAnsi="Comic Sans MS"/>
                  <w:sz w:val="20"/>
                  <w:szCs w:val="20"/>
                </w:rPr>
                <w:t>My Maths</w:t>
              </w:r>
            </w:hyperlink>
          </w:p>
        </w:tc>
        <w:tc>
          <w:tcPr>
            <w:tcW w:w="4911" w:type="dxa"/>
          </w:tcPr>
          <w:p w14:paraId="7F593BC4" w14:textId="77777777" w:rsidR="00AF0EB4" w:rsidRPr="009E2359" w:rsidRDefault="009E2359" w:rsidP="00296F04">
            <w:pPr>
              <w:rPr>
                <w:rFonts w:ascii="Comic Sans MS" w:hAnsi="Comic Sans MS"/>
                <w:sz w:val="16"/>
              </w:rPr>
            </w:pPr>
            <w:r w:rsidRPr="009E2359">
              <w:rPr>
                <w:rFonts w:ascii="Comic Sans MS" w:hAnsi="Comic Sans MS"/>
                <w:b/>
                <w:bCs/>
                <w:sz w:val="16"/>
              </w:rPr>
              <w:t xml:space="preserve">Measure </w:t>
            </w:r>
            <w:r w:rsidRPr="009E2359">
              <w:rPr>
                <w:rFonts w:ascii="Comic Sans MS" w:hAnsi="Comic Sans MS"/>
                <w:sz w:val="16"/>
              </w:rPr>
              <w:t xml:space="preserve">- Find a selection of different objects from around your home or garden. Estimate the length of each object and then measure each one accurately using a ruler or tape measure. Record the names of your chosen objects, your estimations, and your actual measurements. Remember to include the unit of measurement </w:t>
            </w:r>
            <w:r w:rsidRPr="009E2359">
              <w:rPr>
                <w:rFonts w:ascii="Comic Sans MS" w:hAnsi="Comic Sans MS"/>
                <w:b/>
                <w:sz w:val="16"/>
              </w:rPr>
              <w:t>(mm, cm, m</w:t>
            </w:r>
            <w:r w:rsidRPr="009E2359">
              <w:rPr>
                <w:rFonts w:ascii="Comic Sans MS" w:hAnsi="Comic Sans MS"/>
                <w:sz w:val="16"/>
              </w:rPr>
              <w:t xml:space="preserve">). What is the difference between the length of the longest and shortest objects? </w:t>
            </w:r>
          </w:p>
          <w:p w14:paraId="6A56C9E7" w14:textId="54A6A83A" w:rsidR="009E2359" w:rsidRPr="009E2359" w:rsidRDefault="009E2359" w:rsidP="00296F04">
            <w:pPr>
              <w:rPr>
                <w:rFonts w:ascii="Comic Sans MS" w:hAnsi="Comic Sans MS"/>
                <w:sz w:val="16"/>
                <w:szCs w:val="20"/>
              </w:rPr>
            </w:pPr>
            <w:r w:rsidRPr="009E2359">
              <w:rPr>
                <w:rFonts w:ascii="Comic Sans MS" w:hAnsi="Comic Sans MS"/>
                <w:b/>
                <w:sz w:val="16"/>
              </w:rPr>
              <w:t>Extra Challenge</w:t>
            </w:r>
            <w:r w:rsidRPr="009E2359">
              <w:rPr>
                <w:rFonts w:ascii="Comic Sans MS" w:hAnsi="Comic Sans MS"/>
                <w:sz w:val="16"/>
              </w:rPr>
              <w:t xml:space="preserve"> – Can you convert your lengths to another unit? E.g. 1m 50 = 150 cm</w:t>
            </w:r>
          </w:p>
        </w:tc>
      </w:tr>
      <w:tr w:rsidR="00EC50BB" w14:paraId="438DC6E5" w14:textId="77777777" w:rsidTr="006E5E96">
        <w:trPr>
          <w:trHeight w:val="196"/>
        </w:trPr>
        <w:tc>
          <w:tcPr>
            <w:tcW w:w="4648" w:type="dxa"/>
          </w:tcPr>
          <w:p w14:paraId="1329FBA5" w14:textId="22A8D8EE" w:rsidR="00EC50BB" w:rsidRPr="00D30F04" w:rsidRDefault="00EA73F1" w:rsidP="00EC50BB">
            <w:pPr>
              <w:rPr>
                <w:rFonts w:ascii="Comic Sans MS" w:hAnsi="Comic Sans MS"/>
                <w:b/>
                <w:bCs/>
                <w:sz w:val="24"/>
                <w:szCs w:val="24"/>
              </w:rPr>
            </w:pPr>
            <w:r>
              <w:rPr>
                <w:rFonts w:ascii="Comic Sans MS" w:hAnsi="Comic Sans MS"/>
                <w:b/>
                <w:bCs/>
                <w:sz w:val="24"/>
                <w:szCs w:val="24"/>
              </w:rPr>
              <w:t>Numeracy</w:t>
            </w:r>
          </w:p>
        </w:tc>
        <w:tc>
          <w:tcPr>
            <w:tcW w:w="4650" w:type="dxa"/>
          </w:tcPr>
          <w:p w14:paraId="4CA7AACE" w14:textId="333F31E3" w:rsidR="00EC50BB" w:rsidRPr="00D30F04" w:rsidRDefault="00925681" w:rsidP="00EC50BB">
            <w:pPr>
              <w:rPr>
                <w:rFonts w:ascii="Comic Sans MS" w:hAnsi="Comic Sans MS"/>
                <w:b/>
                <w:bCs/>
                <w:sz w:val="24"/>
                <w:szCs w:val="24"/>
              </w:rPr>
            </w:pPr>
            <w:r>
              <w:rPr>
                <w:rFonts w:ascii="Comic Sans MS" w:hAnsi="Comic Sans MS"/>
                <w:b/>
                <w:bCs/>
                <w:sz w:val="24"/>
                <w:szCs w:val="24"/>
              </w:rPr>
              <w:t>Expressive Arts</w:t>
            </w:r>
          </w:p>
        </w:tc>
        <w:tc>
          <w:tcPr>
            <w:tcW w:w="4911" w:type="dxa"/>
          </w:tcPr>
          <w:p w14:paraId="57506DB6" w14:textId="2A94CFE5" w:rsidR="00EC50BB" w:rsidRPr="00D30F04" w:rsidRDefault="00CF19E0" w:rsidP="00EC50BB">
            <w:pPr>
              <w:rPr>
                <w:rFonts w:ascii="Comic Sans MS" w:hAnsi="Comic Sans MS"/>
                <w:b/>
                <w:bCs/>
                <w:sz w:val="24"/>
                <w:szCs w:val="24"/>
              </w:rPr>
            </w:pPr>
            <w:r w:rsidRPr="00D30F04">
              <w:rPr>
                <w:rFonts w:ascii="Comic Sans MS" w:hAnsi="Comic Sans MS"/>
                <w:b/>
                <w:bCs/>
                <w:sz w:val="24"/>
                <w:szCs w:val="24"/>
              </w:rPr>
              <w:t>Literacy</w:t>
            </w:r>
          </w:p>
        </w:tc>
      </w:tr>
      <w:tr w:rsidR="00EC50BB" w14:paraId="2E6F5C5A" w14:textId="77777777" w:rsidTr="006E5E96">
        <w:trPr>
          <w:trHeight w:val="1556"/>
        </w:trPr>
        <w:tc>
          <w:tcPr>
            <w:tcW w:w="4648" w:type="dxa"/>
          </w:tcPr>
          <w:p w14:paraId="2EDC55A1" w14:textId="163AD6A0" w:rsidR="00917D3E" w:rsidRDefault="003323D1" w:rsidP="00917D3E">
            <w:pPr>
              <w:rPr>
                <w:rFonts w:ascii="Comic Sans MS" w:hAnsi="Comic Sans MS"/>
                <w:sz w:val="20"/>
                <w:szCs w:val="20"/>
              </w:rPr>
            </w:pPr>
            <w:r w:rsidRPr="003323D1">
              <w:rPr>
                <w:rFonts w:ascii="Comic Sans MS" w:hAnsi="Comic Sans MS"/>
                <w:sz w:val="20"/>
                <w:szCs w:val="20"/>
                <w:u w:val="single"/>
              </w:rPr>
              <w:t>S</w:t>
            </w:r>
            <w:r w:rsidR="00917D3E">
              <w:rPr>
                <w:rFonts w:ascii="Comic Sans MS" w:hAnsi="Comic Sans MS"/>
                <w:sz w:val="20"/>
                <w:szCs w:val="20"/>
                <w:u w:val="single"/>
              </w:rPr>
              <w:t>umdog</w:t>
            </w:r>
            <w:r>
              <w:rPr>
                <w:rFonts w:ascii="Comic Sans MS" w:hAnsi="Comic Sans MS"/>
                <w:sz w:val="20"/>
                <w:szCs w:val="20"/>
              </w:rPr>
              <w:t xml:space="preserve"> </w:t>
            </w:r>
          </w:p>
          <w:p w14:paraId="73D20B0F" w14:textId="77777777" w:rsidR="00EC50BB" w:rsidRDefault="00917D3E" w:rsidP="00917D3E">
            <w:pPr>
              <w:rPr>
                <w:rFonts w:ascii="Comic Sans MS" w:hAnsi="Comic Sans MS"/>
                <w:sz w:val="20"/>
                <w:szCs w:val="20"/>
              </w:rPr>
            </w:pPr>
            <w:r>
              <w:rPr>
                <w:rFonts w:ascii="Comic Sans MS" w:hAnsi="Comic Sans MS"/>
                <w:sz w:val="20"/>
                <w:szCs w:val="20"/>
              </w:rPr>
              <w:t>Spend an hour on Sumdog. Practise the individual skills which will come up for you.</w:t>
            </w:r>
          </w:p>
          <w:p w14:paraId="48A4BDA1" w14:textId="77777777" w:rsidR="00FF26E4" w:rsidRDefault="00FF26E4" w:rsidP="00917D3E">
            <w:pPr>
              <w:rPr>
                <w:rFonts w:ascii="Comic Sans MS" w:hAnsi="Comic Sans MS"/>
                <w:sz w:val="20"/>
                <w:szCs w:val="20"/>
              </w:rPr>
            </w:pPr>
          </w:p>
          <w:p w14:paraId="3114089F" w14:textId="4C27E684" w:rsidR="008A342F" w:rsidRPr="003C3979" w:rsidRDefault="00BE71F0" w:rsidP="00917D3E">
            <w:pPr>
              <w:rPr>
                <w:rFonts w:ascii="Comic Sans MS" w:hAnsi="Comic Sans MS"/>
                <w:sz w:val="20"/>
                <w:szCs w:val="20"/>
              </w:rPr>
            </w:pPr>
            <w:hyperlink r:id="rId13" w:history="1">
              <w:r w:rsidR="008A342F">
                <w:rPr>
                  <w:rStyle w:val="Hyperlink"/>
                </w:rPr>
                <w:t>Sumdog Maths</w:t>
              </w:r>
            </w:hyperlink>
          </w:p>
        </w:tc>
        <w:tc>
          <w:tcPr>
            <w:tcW w:w="4650" w:type="dxa"/>
          </w:tcPr>
          <w:p w14:paraId="7AB5AE4C" w14:textId="730BA7BF" w:rsidR="009C19F2" w:rsidRDefault="009C19F2" w:rsidP="009C19F2">
            <w:pPr>
              <w:rPr>
                <w:rFonts w:ascii="Comic Sans MS" w:hAnsi="Comic Sans MS"/>
                <w:sz w:val="20"/>
                <w:szCs w:val="20"/>
                <w:u w:val="single"/>
              </w:rPr>
            </w:pPr>
            <w:r>
              <w:rPr>
                <w:rFonts w:ascii="Comic Sans MS" w:hAnsi="Comic Sans MS"/>
                <w:sz w:val="20"/>
                <w:szCs w:val="20"/>
                <w:u w:val="single"/>
              </w:rPr>
              <w:t xml:space="preserve">Art Hub How To </w:t>
            </w:r>
            <w:r w:rsidR="00FF26E4">
              <w:rPr>
                <w:rFonts w:ascii="Comic Sans MS" w:hAnsi="Comic Sans MS"/>
                <w:sz w:val="20"/>
                <w:szCs w:val="20"/>
                <w:u w:val="single"/>
              </w:rPr>
              <w:t>Draw</w:t>
            </w:r>
          </w:p>
          <w:p w14:paraId="511BBCEB" w14:textId="18F59B96" w:rsidR="009C19F2" w:rsidRPr="009C19F2" w:rsidRDefault="009C19F2" w:rsidP="009C19F2">
            <w:pPr>
              <w:rPr>
                <w:rFonts w:ascii="Comic Sans MS" w:hAnsi="Comic Sans MS"/>
                <w:sz w:val="20"/>
                <w:szCs w:val="20"/>
              </w:rPr>
            </w:pPr>
            <w:r w:rsidRPr="009C19F2">
              <w:rPr>
                <w:rFonts w:ascii="Comic Sans MS" w:hAnsi="Comic Sans MS"/>
                <w:sz w:val="20"/>
                <w:szCs w:val="20"/>
              </w:rPr>
              <w:t>Click on the link and choose something to draw. Pause the video as many times as you need. Remember to add the colour.</w:t>
            </w:r>
          </w:p>
          <w:p w14:paraId="54794655" w14:textId="77777777" w:rsidR="004318F1" w:rsidRDefault="009C19F2" w:rsidP="00821C71">
            <w:pPr>
              <w:rPr>
                <w:rFonts w:ascii="Comic Sans MS" w:hAnsi="Comic Sans MS"/>
                <w:sz w:val="20"/>
                <w:szCs w:val="20"/>
              </w:rPr>
            </w:pPr>
            <w:r>
              <w:rPr>
                <w:rFonts w:ascii="Comic Sans MS" w:hAnsi="Comic Sans MS"/>
                <w:sz w:val="20"/>
                <w:szCs w:val="20"/>
              </w:rPr>
              <w:t>I’d love to see these on our Teams Chat.</w:t>
            </w:r>
          </w:p>
          <w:p w14:paraId="689B95E6" w14:textId="149B00D4" w:rsidR="00F24AB4" w:rsidRPr="00600A06" w:rsidRDefault="00BE71F0" w:rsidP="00821C71">
            <w:pPr>
              <w:rPr>
                <w:rFonts w:ascii="Comic Sans MS" w:hAnsi="Comic Sans MS"/>
                <w:sz w:val="20"/>
                <w:szCs w:val="20"/>
              </w:rPr>
            </w:pPr>
            <w:hyperlink r:id="rId14" w:history="1">
              <w:r w:rsidR="00F24AB4">
                <w:rPr>
                  <w:rStyle w:val="Hyperlink"/>
                </w:rPr>
                <w:t>Art Hub - How to Draw</w:t>
              </w:r>
            </w:hyperlink>
          </w:p>
        </w:tc>
        <w:tc>
          <w:tcPr>
            <w:tcW w:w="4911" w:type="dxa"/>
          </w:tcPr>
          <w:p w14:paraId="28D92EA6" w14:textId="2DFB43DA" w:rsidR="0071762A" w:rsidRDefault="0071762A" w:rsidP="005810BE">
            <w:pPr>
              <w:rPr>
                <w:rFonts w:ascii="Comic Sans MS" w:hAnsi="Comic Sans MS"/>
                <w:sz w:val="20"/>
                <w:szCs w:val="20"/>
              </w:rPr>
            </w:pPr>
            <w:r>
              <w:rPr>
                <w:rFonts w:ascii="Comic Sans MS" w:hAnsi="Comic Sans MS"/>
                <w:sz w:val="20"/>
                <w:szCs w:val="20"/>
              </w:rPr>
              <w:t xml:space="preserve">Write about a setting of your choice. Remember to include your 5 senses and descriptive phrases to help your reader visualise. Hint – think back to your Winter Scene/Haunted House. Also visit BBC Bitesize ‘Describing a Setting’ </w:t>
            </w:r>
          </w:p>
          <w:p w14:paraId="33D2861A" w14:textId="4960FD10" w:rsidR="00E74891" w:rsidRPr="00600A06" w:rsidRDefault="00BE71F0" w:rsidP="005810BE">
            <w:pPr>
              <w:rPr>
                <w:rFonts w:ascii="Comic Sans MS" w:hAnsi="Comic Sans MS"/>
                <w:sz w:val="20"/>
                <w:szCs w:val="20"/>
              </w:rPr>
            </w:pPr>
            <w:hyperlink r:id="rId15" w:history="1">
              <w:r w:rsidR="0071762A" w:rsidRPr="00633E38">
                <w:rPr>
                  <w:rStyle w:val="Hyperlink"/>
                  <w:rFonts w:ascii="Comic Sans MS" w:hAnsi="Comic Sans MS"/>
                  <w:sz w:val="20"/>
                  <w:szCs w:val="20"/>
                </w:rPr>
                <w:t>https://www.bbc.co.uk/bitesize/articles/zcxnm39</w:t>
              </w:r>
            </w:hyperlink>
            <w:r w:rsidR="0071762A">
              <w:rPr>
                <w:rFonts w:ascii="Comic Sans MS" w:hAnsi="Comic Sans MS"/>
                <w:sz w:val="20"/>
                <w:szCs w:val="20"/>
              </w:rPr>
              <w:t xml:space="preserve"> </w:t>
            </w:r>
          </w:p>
        </w:tc>
      </w:tr>
      <w:tr w:rsidR="00EC50BB" w14:paraId="29E6D068" w14:textId="77777777" w:rsidTr="006E5E96">
        <w:trPr>
          <w:trHeight w:val="259"/>
        </w:trPr>
        <w:tc>
          <w:tcPr>
            <w:tcW w:w="4648" w:type="dxa"/>
          </w:tcPr>
          <w:p w14:paraId="0136B86C" w14:textId="7BCE8BD2" w:rsidR="00EC50BB" w:rsidRPr="00D30F04" w:rsidRDefault="00821C71" w:rsidP="00EC50BB">
            <w:pPr>
              <w:rPr>
                <w:rFonts w:ascii="Comic Sans MS" w:hAnsi="Comic Sans MS"/>
                <w:b/>
                <w:bCs/>
                <w:sz w:val="24"/>
                <w:szCs w:val="24"/>
              </w:rPr>
            </w:pPr>
            <w:r>
              <w:rPr>
                <w:rFonts w:ascii="Comic Sans MS" w:hAnsi="Comic Sans MS"/>
                <w:b/>
                <w:bCs/>
                <w:sz w:val="24"/>
                <w:szCs w:val="24"/>
              </w:rPr>
              <w:t>Social Studies</w:t>
            </w:r>
          </w:p>
        </w:tc>
        <w:tc>
          <w:tcPr>
            <w:tcW w:w="4650" w:type="dxa"/>
          </w:tcPr>
          <w:p w14:paraId="2B4DC4E7" w14:textId="6D2E39C2" w:rsidR="00EC50BB" w:rsidRPr="002D4B07" w:rsidRDefault="00925681" w:rsidP="00EC50BB">
            <w:pPr>
              <w:rPr>
                <w:rFonts w:ascii="Comic Sans MS" w:hAnsi="Comic Sans MS"/>
                <w:b/>
                <w:bCs/>
                <w:sz w:val="24"/>
                <w:szCs w:val="24"/>
              </w:rPr>
            </w:pPr>
            <w:r>
              <w:rPr>
                <w:rFonts w:ascii="Comic Sans MS" w:hAnsi="Comic Sans MS"/>
                <w:b/>
                <w:bCs/>
                <w:sz w:val="24"/>
                <w:szCs w:val="24"/>
              </w:rPr>
              <w:t>STEM</w:t>
            </w:r>
          </w:p>
        </w:tc>
        <w:tc>
          <w:tcPr>
            <w:tcW w:w="4911" w:type="dxa"/>
          </w:tcPr>
          <w:p w14:paraId="61879833" w14:textId="2F0E66E8" w:rsidR="00EC50BB" w:rsidRPr="002D4B07" w:rsidRDefault="00925681" w:rsidP="00EC50BB">
            <w:pPr>
              <w:rPr>
                <w:rFonts w:ascii="Comic Sans MS" w:hAnsi="Comic Sans MS"/>
                <w:b/>
                <w:bCs/>
                <w:sz w:val="24"/>
                <w:szCs w:val="24"/>
              </w:rPr>
            </w:pPr>
            <w:r>
              <w:rPr>
                <w:rFonts w:ascii="Comic Sans MS" w:hAnsi="Comic Sans MS"/>
                <w:b/>
                <w:bCs/>
                <w:sz w:val="24"/>
                <w:szCs w:val="24"/>
              </w:rPr>
              <w:t>Literacy</w:t>
            </w:r>
          </w:p>
        </w:tc>
      </w:tr>
      <w:tr w:rsidR="006E5E96" w14:paraId="34C98445" w14:textId="77777777" w:rsidTr="006E5E96">
        <w:trPr>
          <w:trHeight w:val="1104"/>
        </w:trPr>
        <w:tc>
          <w:tcPr>
            <w:tcW w:w="4648" w:type="dxa"/>
          </w:tcPr>
          <w:p w14:paraId="6148B296" w14:textId="77777777" w:rsidR="006E5E96" w:rsidRDefault="006E5E96" w:rsidP="006E5E96">
            <w:pPr>
              <w:rPr>
                <w:rFonts w:ascii="Comic Sans MS" w:hAnsi="Comic Sans MS"/>
              </w:rPr>
            </w:pPr>
          </w:p>
          <w:p w14:paraId="16D5E8EB" w14:textId="4421D72D" w:rsidR="006E5E96" w:rsidRPr="005D7A59" w:rsidRDefault="006E5E96" w:rsidP="006E5E96">
            <w:pPr>
              <w:rPr>
                <w:rFonts w:ascii="Comic Sans MS" w:hAnsi="Comic Sans MS"/>
                <w:sz w:val="20"/>
                <w:szCs w:val="20"/>
              </w:rPr>
            </w:pPr>
            <w:r w:rsidRPr="005D7A59">
              <w:rPr>
                <w:rFonts w:ascii="Comic Sans MS" w:hAnsi="Comic Sans MS"/>
              </w:rPr>
              <w:t>Can you draw your route to school? Start at your own home and draw a map, marking any key features like shops or parks on the way to help you.</w:t>
            </w:r>
          </w:p>
        </w:tc>
        <w:tc>
          <w:tcPr>
            <w:tcW w:w="4650" w:type="dxa"/>
          </w:tcPr>
          <w:p w14:paraId="4CBCC73B" w14:textId="77777777" w:rsidR="006E5E96" w:rsidRPr="006E5E96" w:rsidRDefault="006E5E96" w:rsidP="006E5E96">
            <w:pPr>
              <w:rPr>
                <w:rFonts w:ascii="Comic Sans MS" w:hAnsi="Comic Sans MS"/>
              </w:rPr>
            </w:pPr>
          </w:p>
          <w:p w14:paraId="27554F9F" w14:textId="33B548F6" w:rsidR="006E5E96" w:rsidRPr="00EA73F1" w:rsidRDefault="006E5E96" w:rsidP="006E5E96">
            <w:pPr>
              <w:rPr>
                <w:rFonts w:ascii="Comic Sans MS" w:hAnsi="Comic Sans MS"/>
                <w:sz w:val="20"/>
                <w:szCs w:val="20"/>
              </w:rPr>
            </w:pPr>
            <w:r w:rsidRPr="006E5E96">
              <w:rPr>
                <w:rFonts w:ascii="Comic Sans MS" w:hAnsi="Comic Sans MS"/>
              </w:rPr>
              <w:t>Create your own board game. Think of how you would like to design it, how many people can play and what the rules might be. Use card and Lego figures to make your game last longer!</w:t>
            </w:r>
          </w:p>
        </w:tc>
        <w:tc>
          <w:tcPr>
            <w:tcW w:w="4911" w:type="dxa"/>
          </w:tcPr>
          <w:p w14:paraId="0EDC4ED9" w14:textId="4565009C" w:rsidR="006E5E96" w:rsidRPr="001C5122" w:rsidRDefault="006E5E96" w:rsidP="006E5E96">
            <w:pPr>
              <w:autoSpaceDE w:val="0"/>
              <w:autoSpaceDN w:val="0"/>
              <w:adjustRightInd w:val="0"/>
              <w:rPr>
                <w:rFonts w:ascii="Comic Sans MS" w:hAnsi="Comic Sans MS"/>
                <w:sz w:val="20"/>
                <w:szCs w:val="20"/>
              </w:rPr>
            </w:pPr>
            <w:r w:rsidRPr="007E032C">
              <w:rPr>
                <w:rFonts w:ascii="Comic Sans MS" w:hAnsi="Comic Sans MS"/>
                <w:noProof/>
                <w:sz w:val="20"/>
                <w:szCs w:val="20"/>
                <w:u w:val="single"/>
              </w:rPr>
              <w:t>Spelling</w:t>
            </w:r>
            <w:r w:rsidRPr="007E032C">
              <w:rPr>
                <w:rFonts w:ascii="Comic Sans MS" w:hAnsi="Comic Sans MS"/>
                <w:noProof/>
                <w:sz w:val="20"/>
                <w:szCs w:val="20"/>
              </w:rPr>
              <w:t xml:space="preserve"> – With this week’s spelling words, choose a fun activity to practise your words with. For example: fancy letters, bubble letters, across and down.</w:t>
            </w:r>
          </w:p>
        </w:tc>
      </w:tr>
    </w:tbl>
    <w:p w14:paraId="48C6D1B4" w14:textId="77777777" w:rsidR="002F6A18" w:rsidRDefault="00ED1DFC" w:rsidP="00ED1DFC">
      <w:pPr>
        <w:spacing w:after="0"/>
        <w:rPr>
          <w:rFonts w:ascii="Comic Sans MS" w:hAnsi="Comic Sans MS"/>
          <w:b/>
          <w:bCs/>
          <w:sz w:val="28"/>
          <w:szCs w:val="28"/>
        </w:rPr>
      </w:pPr>
      <w:r>
        <w:rPr>
          <w:rFonts w:ascii="Comic Sans MS" w:hAnsi="Comic Sans MS"/>
          <w:b/>
          <w:bCs/>
          <w:sz w:val="28"/>
          <w:szCs w:val="28"/>
        </w:rPr>
        <w:t xml:space="preserve">                                                    </w:t>
      </w:r>
    </w:p>
    <w:p w14:paraId="3D71872B" w14:textId="77777777" w:rsidR="002F6A18" w:rsidRDefault="002F6A18" w:rsidP="00ED1DFC">
      <w:pPr>
        <w:spacing w:after="0"/>
        <w:rPr>
          <w:rFonts w:ascii="Comic Sans MS" w:hAnsi="Comic Sans MS"/>
          <w:b/>
          <w:bCs/>
          <w:sz w:val="28"/>
          <w:szCs w:val="28"/>
        </w:rPr>
      </w:pPr>
    </w:p>
    <w:p w14:paraId="552A3BC1" w14:textId="10C670F6" w:rsidR="0084253B" w:rsidRPr="0084253B" w:rsidRDefault="00BE71F0" w:rsidP="00ED1DFC">
      <w:pPr>
        <w:spacing w:after="0"/>
        <w:rPr>
          <w:rFonts w:ascii="Comic Sans MS" w:hAnsi="Comic Sans MS"/>
          <w:b/>
          <w:bCs/>
          <w:sz w:val="28"/>
          <w:szCs w:val="28"/>
        </w:rPr>
      </w:pPr>
      <w:r>
        <w:rPr>
          <w:rFonts w:ascii="Comic Sans MS" w:hAnsi="Comic Sans MS"/>
          <w:b/>
          <w:bCs/>
          <w:sz w:val="28"/>
          <w:szCs w:val="28"/>
        </w:rPr>
        <w:lastRenderedPageBreak/>
        <w:t>Week 4</w:t>
      </w:r>
      <w:bookmarkStart w:id="0" w:name="_GoBack"/>
      <w:bookmarkEnd w:id="0"/>
    </w:p>
    <w:tbl>
      <w:tblPr>
        <w:tblStyle w:val="TableGrid"/>
        <w:tblW w:w="14434" w:type="dxa"/>
        <w:tblLook w:val="04A0" w:firstRow="1" w:lastRow="0" w:firstColumn="1" w:lastColumn="0" w:noHBand="0" w:noVBand="1"/>
      </w:tblPr>
      <w:tblGrid>
        <w:gridCol w:w="4811"/>
        <w:gridCol w:w="4811"/>
        <w:gridCol w:w="4812"/>
      </w:tblGrid>
      <w:tr w:rsidR="00B057C9" w14:paraId="34EA9A4F" w14:textId="77777777" w:rsidTr="55551DAF">
        <w:trPr>
          <w:trHeight w:val="295"/>
        </w:trPr>
        <w:tc>
          <w:tcPr>
            <w:tcW w:w="4811" w:type="dxa"/>
          </w:tcPr>
          <w:p w14:paraId="358CF102" w14:textId="77777777" w:rsidR="0084253B" w:rsidRPr="00D30F04" w:rsidRDefault="0084253B" w:rsidP="003227CF">
            <w:pPr>
              <w:rPr>
                <w:rFonts w:ascii="Comic Sans MS" w:hAnsi="Comic Sans MS"/>
                <w:b/>
                <w:bCs/>
                <w:sz w:val="24"/>
                <w:szCs w:val="24"/>
              </w:rPr>
            </w:pPr>
            <w:r w:rsidRPr="00D30F04">
              <w:rPr>
                <w:rFonts w:ascii="Comic Sans MS" w:hAnsi="Comic Sans MS"/>
                <w:b/>
                <w:bCs/>
                <w:sz w:val="24"/>
                <w:szCs w:val="24"/>
              </w:rPr>
              <w:t>Literacy</w:t>
            </w:r>
          </w:p>
        </w:tc>
        <w:tc>
          <w:tcPr>
            <w:tcW w:w="4811" w:type="dxa"/>
          </w:tcPr>
          <w:p w14:paraId="7B06AD0B" w14:textId="34B6D78D" w:rsidR="0084253B" w:rsidRPr="00D30F04" w:rsidRDefault="00825DEE" w:rsidP="003227CF">
            <w:pPr>
              <w:rPr>
                <w:rFonts w:ascii="Comic Sans MS" w:hAnsi="Comic Sans MS"/>
                <w:b/>
                <w:bCs/>
                <w:sz w:val="24"/>
                <w:szCs w:val="24"/>
              </w:rPr>
            </w:pPr>
            <w:r>
              <w:rPr>
                <w:rFonts w:ascii="Comic Sans MS" w:hAnsi="Comic Sans MS"/>
                <w:b/>
                <w:bCs/>
                <w:sz w:val="24"/>
                <w:szCs w:val="24"/>
              </w:rPr>
              <w:t>Health and Wellbeing</w:t>
            </w:r>
          </w:p>
        </w:tc>
        <w:tc>
          <w:tcPr>
            <w:tcW w:w="4812" w:type="dxa"/>
          </w:tcPr>
          <w:p w14:paraId="4A297E99" w14:textId="2C3DE2ED" w:rsidR="0084253B" w:rsidRPr="00D30F04" w:rsidRDefault="0084253B" w:rsidP="003227CF">
            <w:pPr>
              <w:rPr>
                <w:rFonts w:ascii="Comic Sans MS" w:hAnsi="Comic Sans MS"/>
                <w:b/>
                <w:bCs/>
                <w:sz w:val="24"/>
                <w:szCs w:val="24"/>
              </w:rPr>
            </w:pPr>
            <w:r w:rsidRPr="00D30F04">
              <w:rPr>
                <w:rFonts w:ascii="Comic Sans MS" w:hAnsi="Comic Sans MS"/>
                <w:b/>
                <w:bCs/>
                <w:sz w:val="24"/>
                <w:szCs w:val="24"/>
              </w:rPr>
              <w:t>Numeracy</w:t>
            </w:r>
          </w:p>
        </w:tc>
      </w:tr>
      <w:tr w:rsidR="00B057C9" w14:paraId="178FBB8D" w14:textId="77777777" w:rsidTr="55551DAF">
        <w:trPr>
          <w:trHeight w:val="1672"/>
        </w:trPr>
        <w:tc>
          <w:tcPr>
            <w:tcW w:w="4811" w:type="dxa"/>
          </w:tcPr>
          <w:p w14:paraId="434977DD" w14:textId="15A7D31B" w:rsidR="00540C13" w:rsidRPr="001C5122" w:rsidRDefault="006E5E96" w:rsidP="007E032C">
            <w:pPr>
              <w:autoSpaceDE w:val="0"/>
              <w:autoSpaceDN w:val="0"/>
              <w:adjustRightInd w:val="0"/>
              <w:rPr>
                <w:rFonts w:ascii="Comic Sans MS" w:hAnsi="Comic Sans MS"/>
                <w:noProof/>
                <w:sz w:val="20"/>
                <w:szCs w:val="20"/>
              </w:rPr>
            </w:pPr>
            <w:r>
              <w:rPr>
                <w:rFonts w:ascii="Comic Sans MS" w:hAnsi="Comic Sans MS"/>
                <w:noProof/>
                <w:sz w:val="20"/>
                <w:szCs w:val="20"/>
              </w:rPr>
              <w:t>With this week’s spelling words, choose 5 of these words and include them in a question</w:t>
            </w:r>
            <w:r w:rsidR="008F750E">
              <w:rPr>
                <w:rFonts w:ascii="Comic Sans MS" w:hAnsi="Comic Sans MS"/>
                <w:noProof/>
                <w:sz w:val="20"/>
                <w:szCs w:val="20"/>
              </w:rPr>
              <w:t xml:space="preserve">. Remember to include a question word at the start and question mark at the end. </w:t>
            </w:r>
          </w:p>
        </w:tc>
        <w:tc>
          <w:tcPr>
            <w:tcW w:w="4811" w:type="dxa"/>
          </w:tcPr>
          <w:p w14:paraId="2A48EB57" w14:textId="41E4555F" w:rsidR="00973848" w:rsidRPr="00996A25" w:rsidRDefault="00996A25" w:rsidP="0071762A">
            <w:r>
              <w:rPr>
                <w:noProof/>
                <w:lang w:eastAsia="en-GB"/>
              </w:rPr>
              <w:drawing>
                <wp:anchor distT="0" distB="0" distL="114300" distR="114300" simplePos="0" relativeHeight="251661312" behindDoc="0" locked="0" layoutInCell="1" allowOverlap="1" wp14:anchorId="5CBF84C4" wp14:editId="3A5544DF">
                  <wp:simplePos x="0" y="0"/>
                  <wp:positionH relativeFrom="column">
                    <wp:posOffset>1654175</wp:posOffset>
                  </wp:positionH>
                  <wp:positionV relativeFrom="paragraph">
                    <wp:posOffset>260985</wp:posOffset>
                  </wp:positionV>
                  <wp:extent cx="1438275" cy="758190"/>
                  <wp:effectExtent l="0" t="0" r="952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38275" cy="758190"/>
                          </a:xfrm>
                          <a:prstGeom prst="rect">
                            <a:avLst/>
                          </a:prstGeom>
                        </pic:spPr>
                      </pic:pic>
                    </a:graphicData>
                  </a:graphic>
                </wp:anchor>
              </w:drawing>
            </w:r>
            <w:r>
              <w:rPr>
                <w:b/>
                <w:bCs/>
              </w:rPr>
              <w:t xml:space="preserve">Compliments are good – </w:t>
            </w:r>
            <w:r w:rsidRPr="00CE6BDC">
              <w:t>Draw</w:t>
            </w:r>
            <w:r>
              <w:t xml:space="preserve"> or go to </w:t>
            </w:r>
            <w:hyperlink r:id="rId17" w:history="1">
              <w:r w:rsidRPr="00EF365D">
                <w:rPr>
                  <w:rStyle w:val="Hyperlink"/>
                </w:rPr>
                <w:t>www.wordart.com</w:t>
              </w:r>
            </w:hyperlink>
            <w:r>
              <w:t xml:space="preserve"> and create a word art picture filled with compliments for someone that means a lot to you!</w:t>
            </w:r>
            <w:r>
              <w:rPr>
                <w:noProof/>
              </w:rPr>
              <w:t xml:space="preserve"> </w:t>
            </w:r>
          </w:p>
        </w:tc>
        <w:tc>
          <w:tcPr>
            <w:tcW w:w="4812" w:type="dxa"/>
          </w:tcPr>
          <w:p w14:paraId="120086EB" w14:textId="1CAF4D0B" w:rsidR="00944987" w:rsidRDefault="00160C8B" w:rsidP="00AE662F">
            <w:pPr>
              <w:rPr>
                <w:rFonts w:ascii="Comic Sans MS" w:hAnsi="Comic Sans MS"/>
                <w:sz w:val="20"/>
                <w:szCs w:val="20"/>
              </w:rPr>
            </w:pPr>
            <w:r w:rsidRPr="00160C8B">
              <w:rPr>
                <w:rFonts w:ascii="Comic Sans MS" w:hAnsi="Comic Sans MS"/>
                <w:sz w:val="20"/>
                <w:szCs w:val="20"/>
                <w:u w:val="single"/>
              </w:rPr>
              <w:t>Top</w:t>
            </w:r>
            <w:r>
              <w:rPr>
                <w:rFonts w:ascii="Comic Sans MS" w:hAnsi="Comic Sans MS"/>
                <w:sz w:val="20"/>
                <w:szCs w:val="20"/>
                <w:u w:val="single"/>
              </w:rPr>
              <w:t>m</w:t>
            </w:r>
            <w:r w:rsidRPr="00160C8B">
              <w:rPr>
                <w:rFonts w:ascii="Comic Sans MS" w:hAnsi="Comic Sans MS"/>
                <w:sz w:val="20"/>
                <w:szCs w:val="20"/>
                <w:u w:val="single"/>
              </w:rPr>
              <w:t xml:space="preserve">arks – </w:t>
            </w:r>
            <w:r w:rsidR="006E5E96">
              <w:rPr>
                <w:rFonts w:ascii="Comic Sans MS" w:hAnsi="Comic Sans MS"/>
                <w:sz w:val="20"/>
                <w:szCs w:val="20"/>
                <w:u w:val="single"/>
              </w:rPr>
              <w:t>Subtraction Grids</w:t>
            </w:r>
            <w:r>
              <w:rPr>
                <w:rFonts w:ascii="Comic Sans MS" w:hAnsi="Comic Sans MS"/>
                <w:sz w:val="20"/>
                <w:szCs w:val="20"/>
              </w:rPr>
              <w:t xml:space="preserve"> – Follow the link to the Topmarks website and play the game </w:t>
            </w:r>
            <w:r w:rsidR="00996A25">
              <w:rPr>
                <w:rFonts w:ascii="Comic Sans MS" w:hAnsi="Comic Sans MS"/>
                <w:sz w:val="20"/>
                <w:szCs w:val="20"/>
              </w:rPr>
              <w:t>Subtraction Grids</w:t>
            </w:r>
            <w:r w:rsidR="006E5E96">
              <w:rPr>
                <w:rFonts w:ascii="Comic Sans MS" w:hAnsi="Comic Sans MS"/>
                <w:sz w:val="20"/>
                <w:szCs w:val="20"/>
              </w:rPr>
              <w:t>.</w:t>
            </w:r>
          </w:p>
          <w:p w14:paraId="30774BEB" w14:textId="77777777" w:rsidR="00EA4FA7" w:rsidRDefault="00EA4FA7" w:rsidP="00AE662F">
            <w:pPr>
              <w:rPr>
                <w:rFonts w:ascii="Comic Sans MS" w:hAnsi="Comic Sans MS"/>
                <w:sz w:val="20"/>
                <w:szCs w:val="20"/>
              </w:rPr>
            </w:pPr>
          </w:p>
          <w:p w14:paraId="6DB38B65" w14:textId="4E81C26B" w:rsidR="00160C8B" w:rsidRDefault="00EA4FA7" w:rsidP="006E5E96">
            <w:pPr>
              <w:rPr>
                <w:rStyle w:val="Hyperlink"/>
                <w:rFonts w:ascii="Comic Sans MS" w:hAnsi="Comic Sans MS"/>
                <w:sz w:val="20"/>
                <w:szCs w:val="20"/>
              </w:rPr>
            </w:pPr>
            <w:r>
              <w:rPr>
                <w:rFonts w:ascii="Comic Sans MS" w:hAnsi="Comic Sans MS"/>
                <w:sz w:val="20"/>
                <w:szCs w:val="20"/>
              </w:rPr>
              <w:t xml:space="preserve">Extra challenge – </w:t>
            </w:r>
            <w:r w:rsidR="006E5E96">
              <w:rPr>
                <w:rFonts w:ascii="Comic Sans MS" w:hAnsi="Comic Sans MS"/>
                <w:sz w:val="20"/>
                <w:szCs w:val="20"/>
              </w:rPr>
              <w:t>Choose the level ‘Up to 100’.</w:t>
            </w:r>
          </w:p>
          <w:p w14:paraId="3D238AC7" w14:textId="5AC0845C" w:rsidR="00ED1DFC" w:rsidRPr="00160C8B" w:rsidRDefault="00ED1DFC" w:rsidP="00AE662F">
            <w:pPr>
              <w:rPr>
                <w:rFonts w:ascii="Comic Sans MS" w:hAnsi="Comic Sans MS"/>
                <w:sz w:val="20"/>
                <w:szCs w:val="20"/>
              </w:rPr>
            </w:pPr>
          </w:p>
        </w:tc>
      </w:tr>
      <w:tr w:rsidR="00B057C9" w14:paraId="521AB155" w14:textId="77777777" w:rsidTr="55551DAF">
        <w:trPr>
          <w:trHeight w:val="212"/>
        </w:trPr>
        <w:tc>
          <w:tcPr>
            <w:tcW w:w="4811" w:type="dxa"/>
          </w:tcPr>
          <w:p w14:paraId="001AE01A" w14:textId="5424F7FB" w:rsidR="0084253B" w:rsidRPr="00D30F04" w:rsidRDefault="009A36D2" w:rsidP="003227CF">
            <w:pPr>
              <w:rPr>
                <w:rFonts w:ascii="Comic Sans MS" w:hAnsi="Comic Sans MS"/>
                <w:b/>
                <w:bCs/>
                <w:sz w:val="24"/>
                <w:szCs w:val="24"/>
              </w:rPr>
            </w:pPr>
            <w:r>
              <w:rPr>
                <w:rFonts w:ascii="Comic Sans MS" w:hAnsi="Comic Sans MS"/>
                <w:b/>
                <w:bCs/>
                <w:sz w:val="24"/>
                <w:szCs w:val="24"/>
              </w:rPr>
              <w:t xml:space="preserve">Numeracy </w:t>
            </w:r>
          </w:p>
        </w:tc>
        <w:tc>
          <w:tcPr>
            <w:tcW w:w="4811" w:type="dxa"/>
          </w:tcPr>
          <w:p w14:paraId="2213EAB0" w14:textId="40A86197" w:rsidR="0084253B" w:rsidRPr="00D30F04" w:rsidRDefault="0084253B" w:rsidP="003227CF">
            <w:pPr>
              <w:rPr>
                <w:rFonts w:ascii="Comic Sans MS" w:hAnsi="Comic Sans MS"/>
                <w:b/>
                <w:bCs/>
                <w:sz w:val="24"/>
                <w:szCs w:val="24"/>
              </w:rPr>
            </w:pPr>
            <w:r w:rsidRPr="00D30F04">
              <w:rPr>
                <w:rFonts w:ascii="Comic Sans MS" w:hAnsi="Comic Sans MS"/>
                <w:b/>
                <w:bCs/>
                <w:sz w:val="24"/>
                <w:szCs w:val="24"/>
              </w:rPr>
              <w:t>Literacy</w:t>
            </w:r>
          </w:p>
        </w:tc>
        <w:tc>
          <w:tcPr>
            <w:tcW w:w="4812" w:type="dxa"/>
          </w:tcPr>
          <w:p w14:paraId="711F1FFA" w14:textId="59AC2014" w:rsidR="0084253B" w:rsidRPr="00D30F04" w:rsidRDefault="00DC263C" w:rsidP="003227CF">
            <w:pPr>
              <w:rPr>
                <w:rFonts w:ascii="Comic Sans MS" w:hAnsi="Comic Sans MS"/>
                <w:b/>
                <w:bCs/>
                <w:sz w:val="24"/>
                <w:szCs w:val="24"/>
              </w:rPr>
            </w:pPr>
            <w:r>
              <w:rPr>
                <w:rFonts w:ascii="Comic Sans MS" w:hAnsi="Comic Sans MS"/>
                <w:b/>
                <w:bCs/>
                <w:sz w:val="24"/>
                <w:szCs w:val="24"/>
              </w:rPr>
              <w:t>MFL</w:t>
            </w:r>
          </w:p>
        </w:tc>
      </w:tr>
      <w:tr w:rsidR="00B057C9" w14:paraId="478EF558" w14:textId="77777777" w:rsidTr="007E032C">
        <w:trPr>
          <w:trHeight w:val="1680"/>
        </w:trPr>
        <w:tc>
          <w:tcPr>
            <w:tcW w:w="4811" w:type="dxa"/>
          </w:tcPr>
          <w:p w14:paraId="3949FA5F" w14:textId="605772D1" w:rsidR="00ED1DFC" w:rsidRDefault="00ED1DFC" w:rsidP="00ED1DFC">
            <w:pPr>
              <w:rPr>
                <w:rFonts w:ascii="Comic Sans MS" w:hAnsi="Comic Sans MS"/>
                <w:sz w:val="20"/>
                <w:szCs w:val="20"/>
              </w:rPr>
            </w:pPr>
            <w:r w:rsidRPr="00BD610A">
              <w:rPr>
                <w:rFonts w:ascii="Comic Sans MS" w:hAnsi="Comic Sans MS"/>
                <w:sz w:val="20"/>
                <w:szCs w:val="20"/>
                <w:u w:val="single"/>
              </w:rPr>
              <w:t>My Maths</w:t>
            </w:r>
            <w:r w:rsidRPr="00821C71">
              <w:rPr>
                <w:rFonts w:ascii="Comic Sans MS" w:hAnsi="Comic Sans MS"/>
                <w:sz w:val="20"/>
                <w:szCs w:val="20"/>
              </w:rPr>
              <w:t xml:space="preserve"> – </w:t>
            </w:r>
            <w:r w:rsidR="00D33A66">
              <w:rPr>
                <w:rFonts w:ascii="Comic Sans MS" w:hAnsi="Comic Sans MS"/>
                <w:sz w:val="20"/>
                <w:szCs w:val="20"/>
              </w:rPr>
              <w:t>Your teacher</w:t>
            </w:r>
            <w:r>
              <w:rPr>
                <w:rFonts w:ascii="Comic Sans MS" w:hAnsi="Comic Sans MS"/>
                <w:sz w:val="20"/>
                <w:szCs w:val="20"/>
              </w:rPr>
              <w:t xml:space="preserve"> has uploaded several revision activities to My Maths. Log in and work through these. Remember to complete the whole lesson before you begin the homework task.</w:t>
            </w:r>
          </w:p>
          <w:p w14:paraId="1084179F" w14:textId="77777777" w:rsidR="00ED1DFC" w:rsidRDefault="00ED1DFC" w:rsidP="00ED1DFC">
            <w:pPr>
              <w:rPr>
                <w:rFonts w:ascii="Comic Sans MS" w:hAnsi="Comic Sans MS"/>
                <w:sz w:val="20"/>
                <w:szCs w:val="20"/>
              </w:rPr>
            </w:pPr>
          </w:p>
          <w:p w14:paraId="5CABA016" w14:textId="6616D637" w:rsidR="005B451C" w:rsidRPr="003C3979" w:rsidRDefault="00BE71F0" w:rsidP="00ED1DFC">
            <w:pPr>
              <w:rPr>
                <w:rFonts w:ascii="Comic Sans MS" w:hAnsi="Comic Sans MS"/>
                <w:sz w:val="20"/>
                <w:szCs w:val="20"/>
              </w:rPr>
            </w:pPr>
            <w:hyperlink r:id="rId18" w:history="1">
              <w:r w:rsidR="00ED1DFC" w:rsidRPr="008F5515">
                <w:rPr>
                  <w:rStyle w:val="Hyperlink"/>
                  <w:rFonts w:ascii="Comic Sans MS" w:hAnsi="Comic Sans MS"/>
                  <w:sz w:val="20"/>
                  <w:szCs w:val="20"/>
                </w:rPr>
                <w:t>My Maths</w:t>
              </w:r>
            </w:hyperlink>
          </w:p>
        </w:tc>
        <w:tc>
          <w:tcPr>
            <w:tcW w:w="4811" w:type="dxa"/>
            <w:shd w:val="clear" w:color="auto" w:fill="FFFFFF" w:themeFill="background1"/>
          </w:tcPr>
          <w:p w14:paraId="0375C0C0" w14:textId="0696735D" w:rsidR="00ED1DFC" w:rsidRPr="007E032C" w:rsidRDefault="00917D3E" w:rsidP="00917D3E">
            <w:pPr>
              <w:rPr>
                <w:rFonts w:ascii="Comic Sans MS" w:hAnsi="Comic Sans MS"/>
                <w:sz w:val="20"/>
                <w:szCs w:val="20"/>
              </w:rPr>
            </w:pPr>
            <w:r w:rsidRPr="007E032C">
              <w:rPr>
                <w:rFonts w:ascii="Comic Sans MS" w:hAnsi="Comic Sans MS"/>
                <w:sz w:val="20"/>
                <w:szCs w:val="20"/>
                <w:u w:val="single"/>
              </w:rPr>
              <w:t>Reading</w:t>
            </w:r>
            <w:r w:rsidR="00AF0EB4" w:rsidRPr="007E032C">
              <w:rPr>
                <w:rFonts w:ascii="Comic Sans MS" w:hAnsi="Comic Sans MS"/>
                <w:sz w:val="20"/>
                <w:szCs w:val="20"/>
              </w:rPr>
              <w:t xml:space="preserve"> </w:t>
            </w:r>
            <w:r w:rsidRPr="007E032C">
              <w:rPr>
                <w:rFonts w:ascii="Comic Sans MS" w:hAnsi="Comic Sans MS"/>
                <w:sz w:val="20"/>
                <w:szCs w:val="20"/>
              </w:rPr>
              <w:t>–</w:t>
            </w:r>
            <w:r w:rsidR="00AF0EB4" w:rsidRPr="007E032C">
              <w:rPr>
                <w:rFonts w:ascii="Comic Sans MS" w:hAnsi="Comic Sans MS"/>
                <w:sz w:val="20"/>
                <w:szCs w:val="20"/>
              </w:rPr>
              <w:t xml:space="preserve"> </w:t>
            </w:r>
            <w:r w:rsidRPr="007E032C">
              <w:rPr>
                <w:rFonts w:ascii="Comic Sans MS" w:hAnsi="Comic Sans MS"/>
                <w:sz w:val="20"/>
                <w:szCs w:val="20"/>
              </w:rPr>
              <w:t xml:space="preserve">Use </w:t>
            </w:r>
            <w:r w:rsidR="00853F41" w:rsidRPr="007E032C">
              <w:rPr>
                <w:rFonts w:ascii="Comic Sans MS" w:hAnsi="Comic Sans MS"/>
                <w:sz w:val="20"/>
                <w:szCs w:val="20"/>
              </w:rPr>
              <w:t>a novel from home and f</w:t>
            </w:r>
            <w:r w:rsidRPr="007E032C">
              <w:rPr>
                <w:rFonts w:ascii="Comic Sans MS" w:hAnsi="Comic Sans MS"/>
                <w:sz w:val="20"/>
                <w:szCs w:val="20"/>
              </w:rPr>
              <w:t xml:space="preserve">ind 5 tricky words which you don’t know the meaning of. Set them out like our METALINGUISTICS columns in class. </w:t>
            </w:r>
          </w:p>
          <w:p w14:paraId="1BF799F4" w14:textId="45B8960C" w:rsidR="00917D3E" w:rsidRPr="007E032C" w:rsidRDefault="00917D3E" w:rsidP="00917D3E">
            <w:pPr>
              <w:rPr>
                <w:rFonts w:ascii="Comic Sans MS" w:hAnsi="Comic Sans MS"/>
                <w:sz w:val="20"/>
                <w:szCs w:val="20"/>
              </w:rPr>
            </w:pPr>
            <w:r w:rsidRPr="007E032C">
              <w:rPr>
                <w:rFonts w:ascii="Comic Sans MS" w:hAnsi="Comic Sans MS"/>
                <w:sz w:val="20"/>
                <w:szCs w:val="20"/>
              </w:rPr>
              <w:t>Wo</w:t>
            </w:r>
            <w:r w:rsidR="00EA4FA7" w:rsidRPr="007E032C">
              <w:rPr>
                <w:rFonts w:ascii="Comic Sans MS" w:hAnsi="Comic Sans MS"/>
                <w:sz w:val="20"/>
                <w:szCs w:val="20"/>
              </w:rPr>
              <w:t>rd       What I Think it Means    Dictionary</w:t>
            </w:r>
          </w:p>
          <w:p w14:paraId="556133C8" w14:textId="77777777" w:rsidR="00EA4FA7" w:rsidRPr="007E032C" w:rsidRDefault="00EA4FA7" w:rsidP="00917D3E">
            <w:pPr>
              <w:rPr>
                <w:rFonts w:ascii="Comic Sans MS" w:hAnsi="Comic Sans MS"/>
                <w:sz w:val="20"/>
                <w:szCs w:val="20"/>
              </w:rPr>
            </w:pPr>
          </w:p>
          <w:p w14:paraId="2F17FAA7" w14:textId="1CB9BC39" w:rsidR="00ED1DFC" w:rsidRPr="003C3979" w:rsidRDefault="00EA4FA7" w:rsidP="00917D3E">
            <w:pPr>
              <w:rPr>
                <w:rFonts w:ascii="Comic Sans MS" w:hAnsi="Comic Sans MS"/>
                <w:sz w:val="20"/>
                <w:szCs w:val="20"/>
              </w:rPr>
            </w:pPr>
            <w:r w:rsidRPr="007E032C">
              <w:rPr>
                <w:rFonts w:ascii="Comic Sans MS" w:hAnsi="Comic Sans MS"/>
                <w:sz w:val="20"/>
                <w:szCs w:val="20"/>
              </w:rPr>
              <w:t>Remember to include the strategy you used. For example: Read On, Read Back, Familiar Word, Replace Word.</w:t>
            </w:r>
          </w:p>
        </w:tc>
        <w:tc>
          <w:tcPr>
            <w:tcW w:w="4812" w:type="dxa"/>
          </w:tcPr>
          <w:p w14:paraId="18F6D5D1" w14:textId="77777777" w:rsidR="004E138C" w:rsidRDefault="00DC263C" w:rsidP="00DF054E">
            <w:pPr>
              <w:shd w:val="clear" w:color="auto" w:fill="FFFFFF"/>
              <w:rPr>
                <w:rFonts w:ascii="Comic Sans MS" w:hAnsi="Comic Sans MS"/>
                <w:sz w:val="20"/>
                <w:szCs w:val="20"/>
              </w:rPr>
            </w:pPr>
            <w:r>
              <w:rPr>
                <w:rFonts w:ascii="Comic Sans MS" w:hAnsi="Comic Sans MS"/>
                <w:sz w:val="20"/>
                <w:szCs w:val="20"/>
              </w:rPr>
              <w:t xml:space="preserve">French – </w:t>
            </w:r>
            <w:r w:rsidR="004E138C">
              <w:rPr>
                <w:rFonts w:ascii="Comic Sans MS" w:hAnsi="Comic Sans MS"/>
                <w:sz w:val="20"/>
                <w:szCs w:val="20"/>
              </w:rPr>
              <w:t xml:space="preserve">Have a laugh with Mr Innes and learn your months of the year this time. </w:t>
            </w:r>
          </w:p>
          <w:p w14:paraId="43FA42AD" w14:textId="77777777" w:rsidR="004E138C" w:rsidRDefault="004E138C" w:rsidP="00DF054E">
            <w:pPr>
              <w:shd w:val="clear" w:color="auto" w:fill="FFFFFF"/>
              <w:rPr>
                <w:rFonts w:ascii="Comic Sans MS" w:hAnsi="Comic Sans MS"/>
                <w:sz w:val="20"/>
                <w:szCs w:val="20"/>
              </w:rPr>
            </w:pPr>
          </w:p>
          <w:p w14:paraId="3890C269" w14:textId="72DCB43F" w:rsidR="00F32D45" w:rsidRDefault="004E138C" w:rsidP="00DF054E">
            <w:pPr>
              <w:shd w:val="clear" w:color="auto" w:fill="FFFFFF"/>
              <w:rPr>
                <w:rFonts w:ascii="Comic Sans MS" w:hAnsi="Comic Sans MS"/>
                <w:sz w:val="20"/>
                <w:szCs w:val="20"/>
              </w:rPr>
            </w:pPr>
            <w:r>
              <w:rPr>
                <w:rFonts w:ascii="Comic Sans MS" w:hAnsi="Comic Sans MS"/>
                <w:sz w:val="20"/>
                <w:szCs w:val="20"/>
              </w:rPr>
              <w:t xml:space="preserve">Click on the link below: </w:t>
            </w:r>
          </w:p>
          <w:p w14:paraId="26C85CC5" w14:textId="6E883C51" w:rsidR="00DC263C" w:rsidRDefault="00DC263C" w:rsidP="00DF054E">
            <w:pPr>
              <w:shd w:val="clear" w:color="auto" w:fill="FFFFFF"/>
              <w:rPr>
                <w:rFonts w:ascii="Comic Sans MS" w:hAnsi="Comic Sans MS"/>
                <w:sz w:val="20"/>
                <w:szCs w:val="20"/>
              </w:rPr>
            </w:pPr>
          </w:p>
          <w:p w14:paraId="23482700" w14:textId="77777777" w:rsidR="004E138C" w:rsidRDefault="00BE71F0" w:rsidP="004E138C">
            <w:hyperlink r:id="rId19" w:history="1">
              <w:r w:rsidR="004E138C">
                <w:rPr>
                  <w:rStyle w:val="Hyperlink"/>
                </w:rPr>
                <w:t xml:space="preserve">French Months of Year </w:t>
              </w:r>
            </w:hyperlink>
            <w:r w:rsidR="004E138C">
              <w:t xml:space="preserve"> </w:t>
            </w:r>
          </w:p>
          <w:p w14:paraId="01698138" w14:textId="797410FF" w:rsidR="000F0431" w:rsidRPr="00826BAB" w:rsidRDefault="000F0431" w:rsidP="00DC263C">
            <w:pPr>
              <w:shd w:val="clear" w:color="auto" w:fill="FFFFFF"/>
              <w:rPr>
                <w:rFonts w:ascii="Comic Sans MS" w:hAnsi="Comic Sans MS"/>
                <w:sz w:val="20"/>
                <w:szCs w:val="20"/>
              </w:rPr>
            </w:pPr>
          </w:p>
        </w:tc>
      </w:tr>
      <w:tr w:rsidR="00B057C9" w14:paraId="5A45D8FF" w14:textId="77777777" w:rsidTr="55551DAF">
        <w:trPr>
          <w:trHeight w:val="280"/>
        </w:trPr>
        <w:tc>
          <w:tcPr>
            <w:tcW w:w="4811" w:type="dxa"/>
          </w:tcPr>
          <w:p w14:paraId="52670D0E" w14:textId="0D0C6F4E" w:rsidR="0084253B" w:rsidRPr="00D30F04" w:rsidRDefault="008877A8" w:rsidP="00CF38D6">
            <w:pPr>
              <w:tabs>
                <w:tab w:val="left" w:pos="900"/>
              </w:tabs>
              <w:rPr>
                <w:rFonts w:ascii="Comic Sans MS" w:hAnsi="Comic Sans MS"/>
                <w:b/>
                <w:bCs/>
                <w:sz w:val="24"/>
                <w:szCs w:val="24"/>
              </w:rPr>
            </w:pPr>
            <w:r>
              <w:rPr>
                <w:rFonts w:ascii="Comic Sans MS" w:hAnsi="Comic Sans MS"/>
                <w:b/>
                <w:bCs/>
                <w:sz w:val="24"/>
                <w:szCs w:val="24"/>
              </w:rPr>
              <w:t>Literacy</w:t>
            </w:r>
          </w:p>
        </w:tc>
        <w:tc>
          <w:tcPr>
            <w:tcW w:w="4811" w:type="dxa"/>
          </w:tcPr>
          <w:p w14:paraId="566CC074" w14:textId="2F2C8080" w:rsidR="0084253B" w:rsidRPr="002D4B07" w:rsidRDefault="00DC263C" w:rsidP="003227CF">
            <w:pPr>
              <w:rPr>
                <w:rFonts w:ascii="Comic Sans MS" w:hAnsi="Comic Sans MS"/>
                <w:b/>
                <w:bCs/>
                <w:sz w:val="24"/>
                <w:szCs w:val="24"/>
              </w:rPr>
            </w:pPr>
            <w:r>
              <w:rPr>
                <w:rFonts w:ascii="Comic Sans MS" w:hAnsi="Comic Sans MS"/>
                <w:b/>
                <w:bCs/>
                <w:sz w:val="24"/>
                <w:szCs w:val="24"/>
              </w:rPr>
              <w:t>Expressiv</w:t>
            </w:r>
            <w:r w:rsidR="00AE662F">
              <w:rPr>
                <w:rFonts w:ascii="Comic Sans MS" w:hAnsi="Comic Sans MS"/>
                <w:b/>
                <w:bCs/>
                <w:sz w:val="24"/>
                <w:szCs w:val="24"/>
              </w:rPr>
              <w:t>e Arts</w:t>
            </w:r>
          </w:p>
        </w:tc>
        <w:tc>
          <w:tcPr>
            <w:tcW w:w="4812" w:type="dxa"/>
          </w:tcPr>
          <w:p w14:paraId="25201156" w14:textId="4CCE45EF" w:rsidR="0084253B" w:rsidRPr="002D4B07" w:rsidRDefault="002D4D32" w:rsidP="003227CF">
            <w:pPr>
              <w:rPr>
                <w:rFonts w:ascii="Comic Sans MS" w:hAnsi="Comic Sans MS"/>
                <w:b/>
                <w:bCs/>
                <w:sz w:val="24"/>
                <w:szCs w:val="24"/>
              </w:rPr>
            </w:pPr>
            <w:r>
              <w:rPr>
                <w:rFonts w:ascii="Comic Sans MS" w:hAnsi="Comic Sans MS"/>
                <w:b/>
                <w:bCs/>
                <w:sz w:val="24"/>
                <w:szCs w:val="24"/>
              </w:rPr>
              <w:t>All Curricular Areas</w:t>
            </w:r>
          </w:p>
        </w:tc>
      </w:tr>
      <w:tr w:rsidR="00B057C9" w14:paraId="6B1509B9" w14:textId="77777777" w:rsidTr="55551DAF">
        <w:trPr>
          <w:trHeight w:val="1192"/>
        </w:trPr>
        <w:tc>
          <w:tcPr>
            <w:tcW w:w="4811" w:type="dxa"/>
          </w:tcPr>
          <w:p w14:paraId="2384A91A" w14:textId="77777777" w:rsidR="00A04A29" w:rsidRPr="00A04A29" w:rsidRDefault="00A04A29" w:rsidP="00A04A29">
            <w:pPr>
              <w:jc w:val="both"/>
              <w:rPr>
                <w:rFonts w:ascii="Comic Sans MS" w:hAnsi="Comic Sans MS"/>
                <w:b/>
                <w:bCs/>
                <w:sz w:val="20"/>
                <w:szCs w:val="20"/>
              </w:rPr>
            </w:pPr>
            <w:r w:rsidRPr="00A04A29">
              <w:rPr>
                <w:rFonts w:ascii="Comic Sans MS" w:hAnsi="Comic Sans MS"/>
                <w:noProof/>
                <w:sz w:val="20"/>
                <w:szCs w:val="20"/>
                <w:lang w:eastAsia="en-GB"/>
              </w:rPr>
              <w:drawing>
                <wp:anchor distT="0" distB="0" distL="114300" distR="114300" simplePos="0" relativeHeight="251660288" behindDoc="0" locked="0" layoutInCell="1" allowOverlap="1" wp14:anchorId="33580291" wp14:editId="52675063">
                  <wp:simplePos x="0" y="0"/>
                  <wp:positionH relativeFrom="column">
                    <wp:posOffset>1604645</wp:posOffset>
                  </wp:positionH>
                  <wp:positionV relativeFrom="paragraph">
                    <wp:posOffset>88265</wp:posOffset>
                  </wp:positionV>
                  <wp:extent cx="1228725" cy="7874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28725" cy="787400"/>
                          </a:xfrm>
                          <a:prstGeom prst="rect">
                            <a:avLst/>
                          </a:prstGeom>
                        </pic:spPr>
                      </pic:pic>
                    </a:graphicData>
                  </a:graphic>
                  <wp14:sizeRelH relativeFrom="margin">
                    <wp14:pctWidth>0</wp14:pctWidth>
                  </wp14:sizeRelH>
                  <wp14:sizeRelV relativeFrom="margin">
                    <wp14:pctHeight>0</wp14:pctHeight>
                  </wp14:sizeRelV>
                </wp:anchor>
              </w:drawing>
            </w:r>
            <w:r w:rsidRPr="00A04A29">
              <w:rPr>
                <w:rFonts w:ascii="Comic Sans MS" w:hAnsi="Comic Sans MS"/>
                <w:b/>
                <w:bCs/>
                <w:sz w:val="20"/>
                <w:szCs w:val="20"/>
              </w:rPr>
              <w:t xml:space="preserve">Story writing – </w:t>
            </w:r>
            <w:r w:rsidRPr="00A04A29">
              <w:rPr>
                <w:rFonts w:ascii="Comic Sans MS" w:hAnsi="Comic Sans MS"/>
                <w:sz w:val="20"/>
                <w:szCs w:val="20"/>
              </w:rPr>
              <w:t>You wake up to find that you are living in a Lego world. Write a short story and remember to include how you were feeling, what you did and how you escaped the Lego world. Did you decide to stay? Remember to check for punctuation!</w:t>
            </w:r>
          </w:p>
          <w:p w14:paraId="44A296C9" w14:textId="717152DC" w:rsidR="00A21B10" w:rsidRPr="00D53046" w:rsidRDefault="00A21B10" w:rsidP="009E1F0A">
            <w:pPr>
              <w:rPr>
                <w:rFonts w:ascii="Comic Sans MS" w:hAnsi="Comic Sans MS"/>
                <w:sz w:val="20"/>
                <w:szCs w:val="20"/>
                <w:highlight w:val="yellow"/>
              </w:rPr>
            </w:pPr>
          </w:p>
        </w:tc>
        <w:tc>
          <w:tcPr>
            <w:tcW w:w="4811" w:type="dxa"/>
          </w:tcPr>
          <w:p w14:paraId="00061DD9" w14:textId="2F82C73D" w:rsidR="005D7A59" w:rsidRPr="005D7A59" w:rsidRDefault="005D7A59" w:rsidP="005D7A59">
            <w:pPr>
              <w:rPr>
                <w:rFonts w:ascii="Comic Sans MS" w:hAnsi="Comic Sans MS"/>
                <w:sz w:val="18"/>
                <w:szCs w:val="18"/>
              </w:rPr>
            </w:pPr>
            <w:r w:rsidRPr="005D7A59">
              <w:rPr>
                <w:rFonts w:ascii="Comic Sans MS" w:hAnsi="Comic Sans MS"/>
                <w:b/>
                <w:bCs/>
                <w:sz w:val="18"/>
                <w:szCs w:val="18"/>
              </w:rPr>
              <w:t xml:space="preserve">Inspiring artists – </w:t>
            </w:r>
            <w:r w:rsidRPr="005D7A59">
              <w:rPr>
                <w:rFonts w:ascii="Comic Sans MS" w:hAnsi="Comic Sans MS"/>
                <w:sz w:val="18"/>
                <w:szCs w:val="18"/>
              </w:rPr>
              <w:t>Wassily Kandinsky is a famous artist. He liked to paint circles one inside the other, into squares and then colour them.  Draw/Paint/colour your own version of Kandinsky circles. Can you name some primary colours?</w:t>
            </w:r>
          </w:p>
          <w:p w14:paraId="47222914" w14:textId="170A84A9" w:rsidR="005D7A59" w:rsidRPr="00CB2339" w:rsidRDefault="005D7A59" w:rsidP="005D7A59">
            <w:pPr>
              <w:jc w:val="center"/>
              <w:rPr>
                <w:b/>
                <w:bCs/>
              </w:rPr>
            </w:pPr>
            <w:r>
              <w:rPr>
                <w:noProof/>
                <w:lang w:eastAsia="en-GB"/>
              </w:rPr>
              <w:drawing>
                <wp:inline distT="0" distB="0" distL="0" distR="0" wp14:anchorId="098FF39B" wp14:editId="349CB21C">
                  <wp:extent cx="1190625" cy="9005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1192422" cy="901888"/>
                          </a:xfrm>
                          <a:prstGeom prst="rect">
                            <a:avLst/>
                          </a:prstGeom>
                        </pic:spPr>
                      </pic:pic>
                    </a:graphicData>
                  </a:graphic>
                </wp:inline>
              </w:drawing>
            </w:r>
          </w:p>
          <w:p w14:paraId="2BBA7CD4" w14:textId="1B450DE4" w:rsidR="001C5122" w:rsidRPr="00D53046" w:rsidRDefault="008B2054" w:rsidP="00AE662F">
            <w:pPr>
              <w:rPr>
                <w:rFonts w:ascii="Comic Sans MS" w:hAnsi="Comic Sans MS"/>
                <w:sz w:val="20"/>
                <w:szCs w:val="20"/>
                <w:highlight w:val="yellow"/>
              </w:rPr>
            </w:pPr>
            <w:r w:rsidRPr="00D53046">
              <w:rPr>
                <w:rFonts w:ascii="Comic Sans MS" w:hAnsi="Comic Sans MS"/>
                <w:sz w:val="20"/>
                <w:szCs w:val="20"/>
                <w:highlight w:val="yellow"/>
              </w:rPr>
              <w:t xml:space="preserve"> </w:t>
            </w:r>
          </w:p>
          <w:p w14:paraId="52770CB6" w14:textId="2154CE9B" w:rsidR="001C5122" w:rsidRPr="00D53046" w:rsidRDefault="001C5122" w:rsidP="00AE662F">
            <w:pPr>
              <w:rPr>
                <w:rFonts w:ascii="Comic Sans MS" w:hAnsi="Comic Sans MS"/>
                <w:sz w:val="20"/>
                <w:szCs w:val="20"/>
                <w:highlight w:val="yellow"/>
              </w:rPr>
            </w:pPr>
          </w:p>
        </w:tc>
        <w:tc>
          <w:tcPr>
            <w:tcW w:w="4812" w:type="dxa"/>
          </w:tcPr>
          <w:p w14:paraId="6A8108AC" w14:textId="12B05F7C" w:rsidR="001C5122" w:rsidRPr="008F750E" w:rsidRDefault="002D4D32" w:rsidP="007747A7">
            <w:pPr>
              <w:rPr>
                <w:rFonts w:ascii="Comic Sans MS" w:hAnsi="Comic Sans MS"/>
                <w:sz w:val="20"/>
                <w:szCs w:val="20"/>
              </w:rPr>
            </w:pPr>
            <w:r w:rsidRPr="008F750E">
              <w:rPr>
                <w:rFonts w:ascii="Comic Sans MS" w:hAnsi="Comic Sans MS"/>
                <w:sz w:val="20"/>
                <w:szCs w:val="20"/>
              </w:rPr>
              <w:t>Click on the link and explore the Thinglink for your stage. There are lots of amazing activities to try.</w:t>
            </w:r>
          </w:p>
          <w:p w14:paraId="1165C3CE" w14:textId="77777777" w:rsidR="001C5122" w:rsidRPr="008F750E" w:rsidRDefault="001C5122" w:rsidP="007747A7">
            <w:pPr>
              <w:rPr>
                <w:rFonts w:ascii="Comic Sans MS" w:hAnsi="Comic Sans MS"/>
                <w:sz w:val="20"/>
                <w:szCs w:val="20"/>
              </w:rPr>
            </w:pPr>
          </w:p>
          <w:p w14:paraId="73CFF456" w14:textId="77777777" w:rsidR="001C5122" w:rsidRPr="008F750E" w:rsidRDefault="001C5122" w:rsidP="007747A7">
            <w:pPr>
              <w:rPr>
                <w:rFonts w:ascii="Comic Sans MS" w:hAnsi="Comic Sans MS"/>
                <w:sz w:val="20"/>
                <w:szCs w:val="20"/>
              </w:rPr>
            </w:pPr>
          </w:p>
          <w:p w14:paraId="45F153FF" w14:textId="42224F30" w:rsidR="001C5122" w:rsidRPr="008F750E" w:rsidRDefault="00BE71F0" w:rsidP="007747A7">
            <w:pPr>
              <w:rPr>
                <w:rFonts w:ascii="Comic Sans MS" w:hAnsi="Comic Sans MS"/>
                <w:sz w:val="20"/>
                <w:szCs w:val="20"/>
              </w:rPr>
            </w:pPr>
            <w:hyperlink r:id="rId22" w:history="1">
              <w:r w:rsidR="000452A1" w:rsidRPr="008F750E">
                <w:rPr>
                  <w:rStyle w:val="Hyperlink"/>
                  <w:rFonts w:ascii="Comic Sans MS" w:hAnsi="Comic Sans MS"/>
                  <w:sz w:val="20"/>
                  <w:szCs w:val="20"/>
                </w:rPr>
                <w:t>Virtual Classroom Fun</w:t>
              </w:r>
            </w:hyperlink>
          </w:p>
          <w:p w14:paraId="15F2103A" w14:textId="77777777" w:rsidR="002E663C" w:rsidRPr="00D53046" w:rsidRDefault="002E663C" w:rsidP="007747A7">
            <w:pPr>
              <w:rPr>
                <w:rFonts w:ascii="Comic Sans MS" w:hAnsi="Comic Sans MS"/>
                <w:sz w:val="20"/>
                <w:szCs w:val="20"/>
                <w:highlight w:val="yellow"/>
              </w:rPr>
            </w:pPr>
          </w:p>
          <w:p w14:paraId="14B89EE1" w14:textId="2AA4BA6E" w:rsidR="00ED1DFC" w:rsidRPr="00D53046" w:rsidRDefault="00ED1DFC" w:rsidP="007747A7">
            <w:pPr>
              <w:rPr>
                <w:rFonts w:ascii="Comic Sans MS" w:hAnsi="Comic Sans MS"/>
                <w:sz w:val="20"/>
                <w:szCs w:val="20"/>
                <w:highlight w:val="yellow"/>
              </w:rPr>
            </w:pPr>
          </w:p>
          <w:p w14:paraId="6272D9A9" w14:textId="0BF2096C" w:rsidR="00ED1DFC" w:rsidRPr="00D53046" w:rsidRDefault="00ED1DFC" w:rsidP="007747A7">
            <w:pPr>
              <w:rPr>
                <w:rFonts w:ascii="Comic Sans MS" w:hAnsi="Comic Sans MS"/>
                <w:sz w:val="20"/>
                <w:szCs w:val="20"/>
                <w:highlight w:val="yellow"/>
              </w:rPr>
            </w:pPr>
          </w:p>
        </w:tc>
      </w:tr>
    </w:tbl>
    <w:p w14:paraId="79D39ADD" w14:textId="2309A8CC" w:rsidR="005D064F" w:rsidRPr="00CE169D" w:rsidRDefault="005D064F" w:rsidP="00800FB4">
      <w:pPr>
        <w:spacing w:after="0"/>
        <w:rPr>
          <w:sz w:val="28"/>
          <w:szCs w:val="28"/>
        </w:rPr>
      </w:pPr>
    </w:p>
    <w:sectPr w:rsidR="005D064F" w:rsidRPr="00CE169D" w:rsidSect="00ED1DFC">
      <w:pgSz w:w="16838" w:h="11906" w:orient="landscape"/>
      <w:pgMar w:top="13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E6716" w14:textId="77777777" w:rsidR="0067338A" w:rsidRDefault="0067338A" w:rsidP="00BC262A">
      <w:pPr>
        <w:spacing w:after="0" w:line="240" w:lineRule="auto"/>
      </w:pPr>
      <w:r>
        <w:separator/>
      </w:r>
    </w:p>
  </w:endnote>
  <w:endnote w:type="continuationSeparator" w:id="0">
    <w:p w14:paraId="303091EA" w14:textId="77777777" w:rsidR="0067338A" w:rsidRDefault="0067338A" w:rsidP="00BC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D9DCF" w14:textId="77777777" w:rsidR="0067338A" w:rsidRDefault="0067338A" w:rsidP="00BC262A">
      <w:pPr>
        <w:spacing w:after="0" w:line="240" w:lineRule="auto"/>
      </w:pPr>
      <w:r>
        <w:separator/>
      </w:r>
    </w:p>
  </w:footnote>
  <w:footnote w:type="continuationSeparator" w:id="0">
    <w:p w14:paraId="6B422A90" w14:textId="77777777" w:rsidR="0067338A" w:rsidRDefault="0067338A" w:rsidP="00BC2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A7F06"/>
    <w:multiLevelType w:val="hybridMultilevel"/>
    <w:tmpl w:val="CDAE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72079"/>
    <w:multiLevelType w:val="hybridMultilevel"/>
    <w:tmpl w:val="F7D8CEA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1CB03996"/>
    <w:multiLevelType w:val="hybridMultilevel"/>
    <w:tmpl w:val="EAA8C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975D54"/>
    <w:multiLevelType w:val="hybridMultilevel"/>
    <w:tmpl w:val="4612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CA6C3B"/>
    <w:multiLevelType w:val="hybridMultilevel"/>
    <w:tmpl w:val="BB2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562104"/>
    <w:multiLevelType w:val="hybridMultilevel"/>
    <w:tmpl w:val="1A0223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331293C"/>
    <w:multiLevelType w:val="hybridMultilevel"/>
    <w:tmpl w:val="2196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B6AB9"/>
    <w:multiLevelType w:val="multilevel"/>
    <w:tmpl w:val="1546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A150B1"/>
    <w:multiLevelType w:val="hybridMultilevel"/>
    <w:tmpl w:val="BCEE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380F9D"/>
    <w:multiLevelType w:val="hybridMultilevel"/>
    <w:tmpl w:val="62B88B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69D"/>
    <w:rsid w:val="00010018"/>
    <w:rsid w:val="00024593"/>
    <w:rsid w:val="0002644F"/>
    <w:rsid w:val="000452A1"/>
    <w:rsid w:val="00074D50"/>
    <w:rsid w:val="00091ADC"/>
    <w:rsid w:val="000928E2"/>
    <w:rsid w:val="000951B2"/>
    <w:rsid w:val="00095F3B"/>
    <w:rsid w:val="000A35CB"/>
    <w:rsid w:val="000B44FD"/>
    <w:rsid w:val="000C6B29"/>
    <w:rsid w:val="000D0C87"/>
    <w:rsid w:val="000D3F31"/>
    <w:rsid w:val="000E434E"/>
    <w:rsid w:val="000E67C1"/>
    <w:rsid w:val="000F0431"/>
    <w:rsid w:val="000F1572"/>
    <w:rsid w:val="000F1BF0"/>
    <w:rsid w:val="00102EDA"/>
    <w:rsid w:val="00124E4C"/>
    <w:rsid w:val="00142A65"/>
    <w:rsid w:val="0015359C"/>
    <w:rsid w:val="00155933"/>
    <w:rsid w:val="0015775D"/>
    <w:rsid w:val="00160C8B"/>
    <w:rsid w:val="001872AD"/>
    <w:rsid w:val="001968B2"/>
    <w:rsid w:val="001978B0"/>
    <w:rsid w:val="001C5122"/>
    <w:rsid w:val="001D0D65"/>
    <w:rsid w:val="001E0684"/>
    <w:rsid w:val="001E3427"/>
    <w:rsid w:val="001F16A3"/>
    <w:rsid w:val="00201A7C"/>
    <w:rsid w:val="0020572E"/>
    <w:rsid w:val="00252697"/>
    <w:rsid w:val="002618CD"/>
    <w:rsid w:val="00296F04"/>
    <w:rsid w:val="002C5A18"/>
    <w:rsid w:val="002D3F25"/>
    <w:rsid w:val="002D4B07"/>
    <w:rsid w:val="002D4D32"/>
    <w:rsid w:val="002E663C"/>
    <w:rsid w:val="002F520F"/>
    <w:rsid w:val="002F6A18"/>
    <w:rsid w:val="00317F51"/>
    <w:rsid w:val="00321625"/>
    <w:rsid w:val="003234B0"/>
    <w:rsid w:val="00326B55"/>
    <w:rsid w:val="003323D1"/>
    <w:rsid w:val="00351CB7"/>
    <w:rsid w:val="003572B8"/>
    <w:rsid w:val="00370EC3"/>
    <w:rsid w:val="00391D39"/>
    <w:rsid w:val="003A0174"/>
    <w:rsid w:val="003B72B9"/>
    <w:rsid w:val="003C3979"/>
    <w:rsid w:val="003D0F27"/>
    <w:rsid w:val="003D6365"/>
    <w:rsid w:val="003F7777"/>
    <w:rsid w:val="004210C0"/>
    <w:rsid w:val="004318F1"/>
    <w:rsid w:val="004319CC"/>
    <w:rsid w:val="00436A59"/>
    <w:rsid w:val="00440316"/>
    <w:rsid w:val="00451A81"/>
    <w:rsid w:val="00466754"/>
    <w:rsid w:val="00477DBE"/>
    <w:rsid w:val="004951E8"/>
    <w:rsid w:val="004A71F6"/>
    <w:rsid w:val="004B1244"/>
    <w:rsid w:val="004D13E1"/>
    <w:rsid w:val="004E138C"/>
    <w:rsid w:val="004E3F85"/>
    <w:rsid w:val="004E45C4"/>
    <w:rsid w:val="004E5991"/>
    <w:rsid w:val="004E6736"/>
    <w:rsid w:val="004F2405"/>
    <w:rsid w:val="00503592"/>
    <w:rsid w:val="00511D5F"/>
    <w:rsid w:val="0051463E"/>
    <w:rsid w:val="005318E8"/>
    <w:rsid w:val="00537ED9"/>
    <w:rsid w:val="00540C13"/>
    <w:rsid w:val="0054146D"/>
    <w:rsid w:val="00574373"/>
    <w:rsid w:val="005810BE"/>
    <w:rsid w:val="00584FF3"/>
    <w:rsid w:val="005850A5"/>
    <w:rsid w:val="00595092"/>
    <w:rsid w:val="005B14EB"/>
    <w:rsid w:val="005B2CE9"/>
    <w:rsid w:val="005B3CF6"/>
    <w:rsid w:val="005B451C"/>
    <w:rsid w:val="005C0E34"/>
    <w:rsid w:val="005D064F"/>
    <w:rsid w:val="005D6AEA"/>
    <w:rsid w:val="005D7A59"/>
    <w:rsid w:val="005F4DDE"/>
    <w:rsid w:val="006000C2"/>
    <w:rsid w:val="00600A06"/>
    <w:rsid w:val="0060746A"/>
    <w:rsid w:val="00611B35"/>
    <w:rsid w:val="00617F4C"/>
    <w:rsid w:val="00636A26"/>
    <w:rsid w:val="00645049"/>
    <w:rsid w:val="00645586"/>
    <w:rsid w:val="0066212E"/>
    <w:rsid w:val="0066628F"/>
    <w:rsid w:val="0067338A"/>
    <w:rsid w:val="006A3995"/>
    <w:rsid w:val="006B7F5A"/>
    <w:rsid w:val="006C0720"/>
    <w:rsid w:val="006C25C7"/>
    <w:rsid w:val="006C25CB"/>
    <w:rsid w:val="006D2E27"/>
    <w:rsid w:val="006D7EF8"/>
    <w:rsid w:val="006E06FD"/>
    <w:rsid w:val="006E5E96"/>
    <w:rsid w:val="00705EB3"/>
    <w:rsid w:val="00717465"/>
    <w:rsid w:val="0071762A"/>
    <w:rsid w:val="00721500"/>
    <w:rsid w:val="00731BD0"/>
    <w:rsid w:val="00732908"/>
    <w:rsid w:val="0074092C"/>
    <w:rsid w:val="00763BD0"/>
    <w:rsid w:val="007747A7"/>
    <w:rsid w:val="00776AAA"/>
    <w:rsid w:val="00777ABA"/>
    <w:rsid w:val="007A0CA9"/>
    <w:rsid w:val="007A3E6F"/>
    <w:rsid w:val="007B3BF9"/>
    <w:rsid w:val="007D7C58"/>
    <w:rsid w:val="007E032C"/>
    <w:rsid w:val="00800FB4"/>
    <w:rsid w:val="008066A6"/>
    <w:rsid w:val="00806A9E"/>
    <w:rsid w:val="00812E34"/>
    <w:rsid w:val="00815DB2"/>
    <w:rsid w:val="00821C71"/>
    <w:rsid w:val="00825DEE"/>
    <w:rsid w:val="00826513"/>
    <w:rsid w:val="00826BAB"/>
    <w:rsid w:val="0084253B"/>
    <w:rsid w:val="00850EC0"/>
    <w:rsid w:val="00853F41"/>
    <w:rsid w:val="00855C5C"/>
    <w:rsid w:val="00874D51"/>
    <w:rsid w:val="008877A8"/>
    <w:rsid w:val="008A342F"/>
    <w:rsid w:val="008A4F03"/>
    <w:rsid w:val="008A5E87"/>
    <w:rsid w:val="008B2054"/>
    <w:rsid w:val="008B3A9A"/>
    <w:rsid w:val="008E286D"/>
    <w:rsid w:val="008F5515"/>
    <w:rsid w:val="008F750E"/>
    <w:rsid w:val="00900709"/>
    <w:rsid w:val="009102A9"/>
    <w:rsid w:val="00917D3E"/>
    <w:rsid w:val="00920470"/>
    <w:rsid w:val="00925681"/>
    <w:rsid w:val="00943AD9"/>
    <w:rsid w:val="009443C9"/>
    <w:rsid w:val="00944987"/>
    <w:rsid w:val="0094779A"/>
    <w:rsid w:val="009608EF"/>
    <w:rsid w:val="0096344B"/>
    <w:rsid w:val="00964C31"/>
    <w:rsid w:val="00973848"/>
    <w:rsid w:val="00996A25"/>
    <w:rsid w:val="009A36D2"/>
    <w:rsid w:val="009B1E9B"/>
    <w:rsid w:val="009B4531"/>
    <w:rsid w:val="009B4D0B"/>
    <w:rsid w:val="009C11F3"/>
    <w:rsid w:val="009C19F2"/>
    <w:rsid w:val="009C78C7"/>
    <w:rsid w:val="009E1F0A"/>
    <w:rsid w:val="009E2359"/>
    <w:rsid w:val="009E4651"/>
    <w:rsid w:val="009F722A"/>
    <w:rsid w:val="00A04A29"/>
    <w:rsid w:val="00A15891"/>
    <w:rsid w:val="00A16D04"/>
    <w:rsid w:val="00A171CD"/>
    <w:rsid w:val="00A21B10"/>
    <w:rsid w:val="00A220E2"/>
    <w:rsid w:val="00A240CA"/>
    <w:rsid w:val="00A33D43"/>
    <w:rsid w:val="00A3691C"/>
    <w:rsid w:val="00A4263E"/>
    <w:rsid w:val="00A4360F"/>
    <w:rsid w:val="00A5053B"/>
    <w:rsid w:val="00A52DEF"/>
    <w:rsid w:val="00A653D8"/>
    <w:rsid w:val="00A7302C"/>
    <w:rsid w:val="00A73ED5"/>
    <w:rsid w:val="00A96B87"/>
    <w:rsid w:val="00AB0972"/>
    <w:rsid w:val="00AC1690"/>
    <w:rsid w:val="00AE3E42"/>
    <w:rsid w:val="00AE662F"/>
    <w:rsid w:val="00AF0EB4"/>
    <w:rsid w:val="00AF2BCD"/>
    <w:rsid w:val="00AF4B4B"/>
    <w:rsid w:val="00AF7B85"/>
    <w:rsid w:val="00B057C9"/>
    <w:rsid w:val="00B13260"/>
    <w:rsid w:val="00B3264C"/>
    <w:rsid w:val="00B63583"/>
    <w:rsid w:val="00B853FB"/>
    <w:rsid w:val="00BC262A"/>
    <w:rsid w:val="00BD610A"/>
    <w:rsid w:val="00BE71F0"/>
    <w:rsid w:val="00BF1951"/>
    <w:rsid w:val="00C0341F"/>
    <w:rsid w:val="00C05FED"/>
    <w:rsid w:val="00C118E5"/>
    <w:rsid w:val="00C216F4"/>
    <w:rsid w:val="00C27C84"/>
    <w:rsid w:val="00C32B79"/>
    <w:rsid w:val="00C347E4"/>
    <w:rsid w:val="00C41F25"/>
    <w:rsid w:val="00C449DE"/>
    <w:rsid w:val="00C46DB0"/>
    <w:rsid w:val="00C50A7B"/>
    <w:rsid w:val="00C53FBC"/>
    <w:rsid w:val="00C61952"/>
    <w:rsid w:val="00C67466"/>
    <w:rsid w:val="00C74753"/>
    <w:rsid w:val="00C877F6"/>
    <w:rsid w:val="00C87DF0"/>
    <w:rsid w:val="00C91B1F"/>
    <w:rsid w:val="00CC3BA2"/>
    <w:rsid w:val="00CD3A95"/>
    <w:rsid w:val="00CE169D"/>
    <w:rsid w:val="00CF19E0"/>
    <w:rsid w:val="00CF38D6"/>
    <w:rsid w:val="00D002FF"/>
    <w:rsid w:val="00D11F47"/>
    <w:rsid w:val="00D3003E"/>
    <w:rsid w:val="00D30F04"/>
    <w:rsid w:val="00D33A66"/>
    <w:rsid w:val="00D3407F"/>
    <w:rsid w:val="00D3416A"/>
    <w:rsid w:val="00D53046"/>
    <w:rsid w:val="00D5682D"/>
    <w:rsid w:val="00D62E74"/>
    <w:rsid w:val="00D865E4"/>
    <w:rsid w:val="00D917E8"/>
    <w:rsid w:val="00D93052"/>
    <w:rsid w:val="00D9776A"/>
    <w:rsid w:val="00DA4C34"/>
    <w:rsid w:val="00DA6B3A"/>
    <w:rsid w:val="00DC234C"/>
    <w:rsid w:val="00DC263C"/>
    <w:rsid w:val="00DF054E"/>
    <w:rsid w:val="00DF100C"/>
    <w:rsid w:val="00DF2875"/>
    <w:rsid w:val="00DF3D4C"/>
    <w:rsid w:val="00E2766E"/>
    <w:rsid w:val="00E36FA2"/>
    <w:rsid w:val="00E44F59"/>
    <w:rsid w:val="00E60404"/>
    <w:rsid w:val="00E74891"/>
    <w:rsid w:val="00E75DAF"/>
    <w:rsid w:val="00E76409"/>
    <w:rsid w:val="00EA4FA7"/>
    <w:rsid w:val="00EA73F1"/>
    <w:rsid w:val="00EB052C"/>
    <w:rsid w:val="00EC21B7"/>
    <w:rsid w:val="00EC25B7"/>
    <w:rsid w:val="00EC50BB"/>
    <w:rsid w:val="00ED0746"/>
    <w:rsid w:val="00ED128C"/>
    <w:rsid w:val="00ED147D"/>
    <w:rsid w:val="00ED1DFC"/>
    <w:rsid w:val="00ED4A27"/>
    <w:rsid w:val="00ED67C0"/>
    <w:rsid w:val="00EE723B"/>
    <w:rsid w:val="00EF5E97"/>
    <w:rsid w:val="00EF5F18"/>
    <w:rsid w:val="00F211B5"/>
    <w:rsid w:val="00F23344"/>
    <w:rsid w:val="00F24A7E"/>
    <w:rsid w:val="00F24AB4"/>
    <w:rsid w:val="00F24D31"/>
    <w:rsid w:val="00F32D45"/>
    <w:rsid w:val="00F34819"/>
    <w:rsid w:val="00F35DBC"/>
    <w:rsid w:val="00F36048"/>
    <w:rsid w:val="00F421AC"/>
    <w:rsid w:val="00F519AC"/>
    <w:rsid w:val="00F57A2E"/>
    <w:rsid w:val="00F73A7B"/>
    <w:rsid w:val="00F83A9C"/>
    <w:rsid w:val="00F840DE"/>
    <w:rsid w:val="00F93BEE"/>
    <w:rsid w:val="00FA4A77"/>
    <w:rsid w:val="00FB2A64"/>
    <w:rsid w:val="00FB2D2B"/>
    <w:rsid w:val="00FB3B86"/>
    <w:rsid w:val="00FB683C"/>
    <w:rsid w:val="00FC7BF3"/>
    <w:rsid w:val="00FD4885"/>
    <w:rsid w:val="00FF26E4"/>
    <w:rsid w:val="32050770"/>
    <w:rsid w:val="55551DAF"/>
    <w:rsid w:val="6FE40EF2"/>
    <w:rsid w:val="7BE76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43D74"/>
  <w15:docId w15:val="{06BB0FCC-2749-435F-812F-9610C753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1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18CD"/>
    <w:rPr>
      <w:color w:val="0563C1" w:themeColor="hyperlink"/>
      <w:u w:val="single"/>
    </w:rPr>
  </w:style>
  <w:style w:type="character" w:customStyle="1" w:styleId="UnresolvedMention1">
    <w:name w:val="Unresolved Mention1"/>
    <w:basedOn w:val="DefaultParagraphFont"/>
    <w:uiPriority w:val="99"/>
    <w:semiHidden/>
    <w:unhideWhenUsed/>
    <w:rsid w:val="002618CD"/>
    <w:rPr>
      <w:color w:val="605E5C"/>
      <w:shd w:val="clear" w:color="auto" w:fill="E1DFDD"/>
    </w:rPr>
  </w:style>
  <w:style w:type="paragraph" w:styleId="ListParagraph">
    <w:name w:val="List Paragraph"/>
    <w:basedOn w:val="Normal"/>
    <w:uiPriority w:val="34"/>
    <w:qFormat/>
    <w:rsid w:val="009F722A"/>
    <w:pPr>
      <w:ind w:left="720"/>
      <w:contextualSpacing/>
    </w:pPr>
  </w:style>
  <w:style w:type="character" w:styleId="FollowedHyperlink">
    <w:name w:val="FollowedHyperlink"/>
    <w:basedOn w:val="DefaultParagraphFont"/>
    <w:uiPriority w:val="99"/>
    <w:semiHidden/>
    <w:unhideWhenUsed/>
    <w:rsid w:val="00731BD0"/>
    <w:rPr>
      <w:color w:val="954F72" w:themeColor="followedHyperlink"/>
      <w:u w:val="single"/>
    </w:rPr>
  </w:style>
  <w:style w:type="paragraph" w:styleId="Header">
    <w:name w:val="header"/>
    <w:basedOn w:val="Normal"/>
    <w:link w:val="HeaderChar"/>
    <w:uiPriority w:val="99"/>
    <w:unhideWhenUsed/>
    <w:rsid w:val="00BC2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62A"/>
  </w:style>
  <w:style w:type="paragraph" w:styleId="Footer">
    <w:name w:val="footer"/>
    <w:basedOn w:val="Normal"/>
    <w:link w:val="FooterChar"/>
    <w:uiPriority w:val="99"/>
    <w:unhideWhenUsed/>
    <w:rsid w:val="00BC2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62A"/>
  </w:style>
  <w:style w:type="paragraph" w:customStyle="1" w:styleId="Default">
    <w:name w:val="Default"/>
    <w:rsid w:val="00821C7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22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0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052">
      <w:bodyDiv w:val="1"/>
      <w:marLeft w:val="0"/>
      <w:marRight w:val="0"/>
      <w:marTop w:val="0"/>
      <w:marBottom w:val="0"/>
      <w:divBdr>
        <w:top w:val="none" w:sz="0" w:space="0" w:color="auto"/>
        <w:left w:val="none" w:sz="0" w:space="0" w:color="auto"/>
        <w:bottom w:val="none" w:sz="0" w:space="0" w:color="auto"/>
        <w:right w:val="none" w:sz="0" w:space="0" w:color="auto"/>
      </w:divBdr>
    </w:div>
    <w:div w:id="125858709">
      <w:bodyDiv w:val="1"/>
      <w:marLeft w:val="0"/>
      <w:marRight w:val="0"/>
      <w:marTop w:val="0"/>
      <w:marBottom w:val="0"/>
      <w:divBdr>
        <w:top w:val="none" w:sz="0" w:space="0" w:color="auto"/>
        <w:left w:val="none" w:sz="0" w:space="0" w:color="auto"/>
        <w:bottom w:val="none" w:sz="0" w:space="0" w:color="auto"/>
        <w:right w:val="none" w:sz="0" w:space="0" w:color="auto"/>
      </w:divBdr>
    </w:div>
    <w:div w:id="250088044">
      <w:bodyDiv w:val="1"/>
      <w:marLeft w:val="0"/>
      <w:marRight w:val="0"/>
      <w:marTop w:val="0"/>
      <w:marBottom w:val="0"/>
      <w:divBdr>
        <w:top w:val="none" w:sz="0" w:space="0" w:color="auto"/>
        <w:left w:val="none" w:sz="0" w:space="0" w:color="auto"/>
        <w:bottom w:val="none" w:sz="0" w:space="0" w:color="auto"/>
        <w:right w:val="none" w:sz="0" w:space="0" w:color="auto"/>
      </w:divBdr>
    </w:div>
    <w:div w:id="460660176">
      <w:bodyDiv w:val="1"/>
      <w:marLeft w:val="0"/>
      <w:marRight w:val="0"/>
      <w:marTop w:val="0"/>
      <w:marBottom w:val="0"/>
      <w:divBdr>
        <w:top w:val="none" w:sz="0" w:space="0" w:color="auto"/>
        <w:left w:val="none" w:sz="0" w:space="0" w:color="auto"/>
        <w:bottom w:val="none" w:sz="0" w:space="0" w:color="auto"/>
        <w:right w:val="none" w:sz="0" w:space="0" w:color="auto"/>
      </w:divBdr>
    </w:div>
    <w:div w:id="467476481">
      <w:bodyDiv w:val="1"/>
      <w:marLeft w:val="0"/>
      <w:marRight w:val="0"/>
      <w:marTop w:val="0"/>
      <w:marBottom w:val="0"/>
      <w:divBdr>
        <w:top w:val="none" w:sz="0" w:space="0" w:color="auto"/>
        <w:left w:val="none" w:sz="0" w:space="0" w:color="auto"/>
        <w:bottom w:val="none" w:sz="0" w:space="0" w:color="auto"/>
        <w:right w:val="none" w:sz="0" w:space="0" w:color="auto"/>
      </w:divBdr>
    </w:div>
    <w:div w:id="503015162">
      <w:bodyDiv w:val="1"/>
      <w:marLeft w:val="0"/>
      <w:marRight w:val="0"/>
      <w:marTop w:val="0"/>
      <w:marBottom w:val="0"/>
      <w:divBdr>
        <w:top w:val="none" w:sz="0" w:space="0" w:color="auto"/>
        <w:left w:val="none" w:sz="0" w:space="0" w:color="auto"/>
        <w:bottom w:val="none" w:sz="0" w:space="0" w:color="auto"/>
        <w:right w:val="none" w:sz="0" w:space="0" w:color="auto"/>
      </w:divBdr>
    </w:div>
    <w:div w:id="530849265">
      <w:bodyDiv w:val="1"/>
      <w:marLeft w:val="0"/>
      <w:marRight w:val="0"/>
      <w:marTop w:val="0"/>
      <w:marBottom w:val="0"/>
      <w:divBdr>
        <w:top w:val="none" w:sz="0" w:space="0" w:color="auto"/>
        <w:left w:val="none" w:sz="0" w:space="0" w:color="auto"/>
        <w:bottom w:val="none" w:sz="0" w:space="0" w:color="auto"/>
        <w:right w:val="none" w:sz="0" w:space="0" w:color="auto"/>
      </w:divBdr>
    </w:div>
    <w:div w:id="866986735">
      <w:bodyDiv w:val="1"/>
      <w:marLeft w:val="0"/>
      <w:marRight w:val="0"/>
      <w:marTop w:val="0"/>
      <w:marBottom w:val="0"/>
      <w:divBdr>
        <w:top w:val="none" w:sz="0" w:space="0" w:color="auto"/>
        <w:left w:val="none" w:sz="0" w:space="0" w:color="auto"/>
        <w:bottom w:val="none" w:sz="0" w:space="0" w:color="auto"/>
        <w:right w:val="none" w:sz="0" w:space="0" w:color="auto"/>
      </w:divBdr>
    </w:div>
    <w:div w:id="1039360666">
      <w:bodyDiv w:val="1"/>
      <w:marLeft w:val="0"/>
      <w:marRight w:val="0"/>
      <w:marTop w:val="0"/>
      <w:marBottom w:val="0"/>
      <w:divBdr>
        <w:top w:val="none" w:sz="0" w:space="0" w:color="auto"/>
        <w:left w:val="none" w:sz="0" w:space="0" w:color="auto"/>
        <w:bottom w:val="none" w:sz="0" w:space="0" w:color="auto"/>
        <w:right w:val="none" w:sz="0" w:space="0" w:color="auto"/>
      </w:divBdr>
      <w:divsChild>
        <w:div w:id="858664378">
          <w:marLeft w:val="0"/>
          <w:marRight w:val="0"/>
          <w:marTop w:val="0"/>
          <w:marBottom w:val="0"/>
          <w:divBdr>
            <w:top w:val="none" w:sz="0" w:space="0" w:color="auto"/>
            <w:left w:val="none" w:sz="0" w:space="0" w:color="auto"/>
            <w:bottom w:val="none" w:sz="0" w:space="0" w:color="auto"/>
            <w:right w:val="none" w:sz="0" w:space="0" w:color="auto"/>
          </w:divBdr>
        </w:div>
        <w:div w:id="1171215606">
          <w:marLeft w:val="0"/>
          <w:marRight w:val="0"/>
          <w:marTop w:val="0"/>
          <w:marBottom w:val="0"/>
          <w:divBdr>
            <w:top w:val="none" w:sz="0" w:space="0" w:color="auto"/>
            <w:left w:val="none" w:sz="0" w:space="0" w:color="auto"/>
            <w:bottom w:val="none" w:sz="0" w:space="0" w:color="auto"/>
            <w:right w:val="none" w:sz="0" w:space="0" w:color="auto"/>
          </w:divBdr>
        </w:div>
        <w:div w:id="101190293">
          <w:marLeft w:val="0"/>
          <w:marRight w:val="0"/>
          <w:marTop w:val="0"/>
          <w:marBottom w:val="0"/>
          <w:divBdr>
            <w:top w:val="none" w:sz="0" w:space="0" w:color="auto"/>
            <w:left w:val="none" w:sz="0" w:space="0" w:color="auto"/>
            <w:bottom w:val="none" w:sz="0" w:space="0" w:color="auto"/>
            <w:right w:val="none" w:sz="0" w:space="0" w:color="auto"/>
          </w:divBdr>
        </w:div>
        <w:div w:id="1892181995">
          <w:marLeft w:val="0"/>
          <w:marRight w:val="0"/>
          <w:marTop w:val="0"/>
          <w:marBottom w:val="0"/>
          <w:divBdr>
            <w:top w:val="none" w:sz="0" w:space="0" w:color="auto"/>
            <w:left w:val="none" w:sz="0" w:space="0" w:color="auto"/>
            <w:bottom w:val="none" w:sz="0" w:space="0" w:color="auto"/>
            <w:right w:val="none" w:sz="0" w:space="0" w:color="auto"/>
          </w:divBdr>
        </w:div>
      </w:divsChild>
    </w:div>
    <w:div w:id="1304000341">
      <w:bodyDiv w:val="1"/>
      <w:marLeft w:val="0"/>
      <w:marRight w:val="0"/>
      <w:marTop w:val="0"/>
      <w:marBottom w:val="0"/>
      <w:divBdr>
        <w:top w:val="none" w:sz="0" w:space="0" w:color="auto"/>
        <w:left w:val="none" w:sz="0" w:space="0" w:color="auto"/>
        <w:bottom w:val="none" w:sz="0" w:space="0" w:color="auto"/>
        <w:right w:val="none" w:sz="0" w:space="0" w:color="auto"/>
      </w:divBdr>
    </w:div>
    <w:div w:id="1312057297">
      <w:bodyDiv w:val="1"/>
      <w:marLeft w:val="0"/>
      <w:marRight w:val="0"/>
      <w:marTop w:val="0"/>
      <w:marBottom w:val="0"/>
      <w:divBdr>
        <w:top w:val="none" w:sz="0" w:space="0" w:color="auto"/>
        <w:left w:val="none" w:sz="0" w:space="0" w:color="auto"/>
        <w:bottom w:val="none" w:sz="0" w:space="0" w:color="auto"/>
        <w:right w:val="none" w:sz="0" w:space="0" w:color="auto"/>
      </w:divBdr>
    </w:div>
    <w:div w:id="1330209357">
      <w:bodyDiv w:val="1"/>
      <w:marLeft w:val="0"/>
      <w:marRight w:val="0"/>
      <w:marTop w:val="0"/>
      <w:marBottom w:val="0"/>
      <w:divBdr>
        <w:top w:val="none" w:sz="0" w:space="0" w:color="auto"/>
        <w:left w:val="none" w:sz="0" w:space="0" w:color="auto"/>
        <w:bottom w:val="none" w:sz="0" w:space="0" w:color="auto"/>
        <w:right w:val="none" w:sz="0" w:space="0" w:color="auto"/>
      </w:divBdr>
    </w:div>
    <w:div w:id="1394350810">
      <w:bodyDiv w:val="1"/>
      <w:marLeft w:val="0"/>
      <w:marRight w:val="0"/>
      <w:marTop w:val="0"/>
      <w:marBottom w:val="0"/>
      <w:divBdr>
        <w:top w:val="none" w:sz="0" w:space="0" w:color="auto"/>
        <w:left w:val="none" w:sz="0" w:space="0" w:color="auto"/>
        <w:bottom w:val="none" w:sz="0" w:space="0" w:color="auto"/>
        <w:right w:val="none" w:sz="0" w:space="0" w:color="auto"/>
      </w:divBdr>
    </w:div>
    <w:div w:id="1542933404">
      <w:bodyDiv w:val="1"/>
      <w:marLeft w:val="0"/>
      <w:marRight w:val="0"/>
      <w:marTop w:val="0"/>
      <w:marBottom w:val="0"/>
      <w:divBdr>
        <w:top w:val="none" w:sz="0" w:space="0" w:color="auto"/>
        <w:left w:val="none" w:sz="0" w:space="0" w:color="auto"/>
        <w:bottom w:val="none" w:sz="0" w:space="0" w:color="auto"/>
        <w:right w:val="none" w:sz="0" w:space="0" w:color="auto"/>
      </w:divBdr>
    </w:div>
    <w:div w:id="1563906973">
      <w:bodyDiv w:val="1"/>
      <w:marLeft w:val="0"/>
      <w:marRight w:val="0"/>
      <w:marTop w:val="0"/>
      <w:marBottom w:val="0"/>
      <w:divBdr>
        <w:top w:val="none" w:sz="0" w:space="0" w:color="auto"/>
        <w:left w:val="none" w:sz="0" w:space="0" w:color="auto"/>
        <w:bottom w:val="none" w:sz="0" w:space="0" w:color="auto"/>
        <w:right w:val="none" w:sz="0" w:space="0" w:color="auto"/>
      </w:divBdr>
    </w:div>
    <w:div w:id="1794592608">
      <w:bodyDiv w:val="1"/>
      <w:marLeft w:val="0"/>
      <w:marRight w:val="0"/>
      <w:marTop w:val="0"/>
      <w:marBottom w:val="0"/>
      <w:divBdr>
        <w:top w:val="none" w:sz="0" w:space="0" w:color="auto"/>
        <w:left w:val="none" w:sz="0" w:space="0" w:color="auto"/>
        <w:bottom w:val="none" w:sz="0" w:space="0" w:color="auto"/>
        <w:right w:val="none" w:sz="0" w:space="0" w:color="auto"/>
      </w:divBdr>
    </w:div>
    <w:div w:id="19999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mdog.com/en/support/students/getting-started/logging-in-to-sumdog/" TargetMode="External"/><Relationship Id="rId18" Type="http://schemas.openxmlformats.org/officeDocument/2006/relationships/hyperlink" Target="https://www.mymaths.co.uk/"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s://www.mymaths.co.uk/" TargetMode="External"/><Relationship Id="rId17" Type="http://schemas.openxmlformats.org/officeDocument/2006/relationships/hyperlink" Target="http://www.wordart.com"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1A9E9.76B2F9D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bbc.co.uk/bitesize/articles/zcxnm39"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forms.office.com/Pages/ResponsePage.aspx?id=oyzTzM4Wj0KVQTctawUZKaW5tqVLUZ9Pi7zJ8U9AbcJUNlo2NDUxV0ZON0hUTko2RFU4RTE1RjhNNC4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rtforkidshub.com/how-to-draw/" TargetMode="External"/><Relationship Id="rId22" Type="http://schemas.openxmlformats.org/officeDocument/2006/relationships/hyperlink" Target="https://www.e-sgoil.com/p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3422058d-936f-4ec6-920c-290eae4fa831" xsi:nil="true"/>
    <Templates xmlns="3422058d-936f-4ec6-920c-290eae4fa831" xsi:nil="true"/>
    <FolderType xmlns="3422058d-936f-4ec6-920c-290eae4fa831" xsi:nil="true"/>
    <Students xmlns="3422058d-936f-4ec6-920c-290eae4fa831">
      <UserInfo>
        <DisplayName/>
        <AccountId xsi:nil="true"/>
        <AccountType/>
      </UserInfo>
    </Students>
    <Student_Groups xmlns="3422058d-936f-4ec6-920c-290eae4fa831">
      <UserInfo>
        <DisplayName/>
        <AccountId xsi:nil="true"/>
        <AccountType/>
      </UserInfo>
    </Student_Groups>
    <Has_Teacher_Only_SectionGroup xmlns="3422058d-936f-4ec6-920c-290eae4fa831" xsi:nil="true"/>
    <Owner xmlns="3422058d-936f-4ec6-920c-290eae4fa831">
      <UserInfo>
        <DisplayName/>
        <AccountId xsi:nil="true"/>
        <AccountType/>
      </UserInfo>
    </Owner>
    <AppVersion xmlns="3422058d-936f-4ec6-920c-290eae4fa831" xsi:nil="true"/>
    <Is_Collaboration_Space_Locked xmlns="3422058d-936f-4ec6-920c-290eae4fa831" xsi:nil="true"/>
    <NotebookType xmlns="3422058d-936f-4ec6-920c-290eae4fa831" xsi:nil="true"/>
    <Teachers xmlns="3422058d-936f-4ec6-920c-290eae4fa831">
      <UserInfo>
        <DisplayName/>
        <AccountId xsi:nil="true"/>
        <AccountType/>
      </UserInfo>
    </Teachers>
    <StudentGroups xmlns="3422058d-936f-4ec6-920c-290eae4fa831" xsi:nil="true"/>
    <Invited_Teachers xmlns="3422058d-936f-4ec6-920c-290eae4fa831" xsi:nil="true"/>
    <Invited_Students xmlns="3422058d-936f-4ec6-920c-290eae4fa831" xsi:nil="true"/>
    <Self_Registration_Enabled xmlns="3422058d-936f-4ec6-920c-290eae4fa831" xsi:nil="true"/>
    <CultureName xmlns="3422058d-936f-4ec6-920c-290eae4fa8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2428265C2A9643B4107A4325ADB852" ma:contentTypeVersion="29" ma:contentTypeDescription="Create a new document." ma:contentTypeScope="" ma:versionID="2708c73ecb0fd4d110bc5e44f8d89333">
  <xsd:schema xmlns:xsd="http://www.w3.org/2001/XMLSchema" xmlns:xs="http://www.w3.org/2001/XMLSchema" xmlns:p="http://schemas.microsoft.com/office/2006/metadata/properties" xmlns:ns3="3422058d-936f-4ec6-920c-290eae4fa831" xmlns:ns4="e6a93e8a-f04a-4950-a64d-055a5e94aa89" targetNamespace="http://schemas.microsoft.com/office/2006/metadata/properties" ma:root="true" ma:fieldsID="d401ab005f9c779a7b4cd68e5288e61f" ns3:_="" ns4:_="">
    <xsd:import namespace="3422058d-936f-4ec6-920c-290eae4fa831"/>
    <xsd:import namespace="e6a93e8a-f04a-4950-a64d-055a5e94aa89"/>
    <xsd:element name="properties">
      <xsd:complexType>
        <xsd:sequence>
          <xsd:element name="documentManagement">
            <xsd:complexType>
              <xsd:all>
                <xsd:element ref="ns3:NotebookType" minOccurs="0"/>
                <xsd:element ref="ns3:FolderType" minOccurs="0"/>
                <xsd:element ref="ns3:Owner" minOccurs="0"/>
                <xsd:element ref="ns3:Teachers" minOccurs="0"/>
                <xsd:element ref="ns3:Students" minOccurs="0"/>
                <xsd:element ref="ns3:StudentGroups" minOccurs="0"/>
                <xsd:element ref="ns3:DefaultSectionNames" minOccurs="0"/>
                <xsd:element ref="ns3:AppVersion" minOccurs="0"/>
                <xsd:element ref="ns4:SharedWithUsers" minOccurs="0"/>
                <xsd:element ref="ns4:SharedWithDetails" minOccurs="0"/>
                <xsd:element ref="ns4:SharingHintHash" minOccurs="0"/>
                <xsd:element ref="ns3:Templates" minOccurs="0"/>
                <xsd:element ref="ns3:CultureName"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2058d-936f-4ec6-920c-290eae4fa831"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chers" ma:index="1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Groups" ma:index="13" nillable="true" ma:displayName="StudentGroups" ma:internalName="StudentGroups">
      <xsd:simpleType>
        <xsd:restriction base="dms:Note">
          <xsd:maxLength value="255"/>
        </xsd:restriction>
      </xsd:simple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mplates" ma:index="19" nillable="true" ma:displayName="Templates" ma:internalName="Templates">
      <xsd:simpleType>
        <xsd:restriction base="dms:Note">
          <xsd:maxLength value="255"/>
        </xsd:restriction>
      </xsd:simpleType>
    </xsd:element>
    <xsd:element name="CultureName" ma:index="20" nillable="true" ma:displayName="Culture Name" ma:internalName="CultureName">
      <xsd:simpleType>
        <xsd:restriction base="dms:Text"/>
      </xsd:simple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description=""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93e8a-f04a-4950-a64d-055a5e94aa89"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SharingHintHash" ma:index="18"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336A0-F0E6-4F4D-BA49-92D4A4FBE798}">
  <ds:schemaRefs>
    <ds:schemaRef ds:uri="http://schemas.microsoft.com/office/2006/metadata/properties"/>
    <ds:schemaRef ds:uri="http://www.w3.org/XML/1998/namespace"/>
    <ds:schemaRef ds:uri="http://purl.org/dc/dcmitype/"/>
    <ds:schemaRef ds:uri="http://schemas.microsoft.com/office/infopath/2007/PartnerControls"/>
    <ds:schemaRef ds:uri="e6a93e8a-f04a-4950-a64d-055a5e94aa89"/>
    <ds:schemaRef ds:uri="http://schemas.microsoft.com/office/2006/documentManagement/types"/>
    <ds:schemaRef ds:uri="http://purl.org/dc/elements/1.1/"/>
    <ds:schemaRef ds:uri="http://schemas.openxmlformats.org/package/2006/metadata/core-properties"/>
    <ds:schemaRef ds:uri="3422058d-936f-4ec6-920c-290eae4fa831"/>
    <ds:schemaRef ds:uri="http://purl.org/dc/terms/"/>
  </ds:schemaRefs>
</ds:datastoreItem>
</file>

<file path=customXml/itemProps2.xml><?xml version="1.0" encoding="utf-8"?>
<ds:datastoreItem xmlns:ds="http://schemas.openxmlformats.org/officeDocument/2006/customXml" ds:itemID="{1CBAE3BA-1A08-4A26-9677-250DEF908230}">
  <ds:schemaRefs>
    <ds:schemaRef ds:uri="http://schemas.microsoft.com/sharepoint/v3/contenttype/forms"/>
  </ds:schemaRefs>
</ds:datastoreItem>
</file>

<file path=customXml/itemProps3.xml><?xml version="1.0" encoding="utf-8"?>
<ds:datastoreItem xmlns:ds="http://schemas.openxmlformats.org/officeDocument/2006/customXml" ds:itemID="{CA9BCA03-27BB-4D22-B7EA-24E1DCC49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2058d-936f-4ec6-920c-290eae4fa831"/>
    <ds:schemaRef ds:uri="e6a93e8a-f04a-4950-a64d-055a5e94a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Gibney</dc:creator>
  <cp:lastModifiedBy>DunlPrAinsworthJ</cp:lastModifiedBy>
  <cp:revision>15</cp:revision>
  <cp:lastPrinted>2021-11-03T08:19:00Z</cp:lastPrinted>
  <dcterms:created xsi:type="dcterms:W3CDTF">2021-09-16T07:35:00Z</dcterms:created>
  <dcterms:modified xsi:type="dcterms:W3CDTF">2021-12-13T12:13:00Z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0x010100362428265C2A9643B4107A4325ADB852</vt:lpwstr>
  </property>
</Properties>
</file>