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6CF3" w14:textId="132CC1D4" w:rsidR="00B729CF" w:rsidRDefault="006302A7" w:rsidP="004F0DE6">
      <w:pPr>
        <w:spacing w:after="0"/>
        <w:ind w:left="-1418"/>
        <w:rPr>
          <w:rFonts w:ascii="Comic Sans MS" w:hAnsi="Comic Sans MS" w:cs="Arial"/>
          <w:b/>
          <w:noProof/>
          <w:color w:val="C45911" w:themeColor="accent2" w:themeShade="BF"/>
          <w:sz w:val="9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5CCA87C2" wp14:editId="3DEF9BE8">
                <wp:simplePos x="0" y="0"/>
                <wp:positionH relativeFrom="column">
                  <wp:posOffset>-838200</wp:posOffset>
                </wp:positionH>
                <wp:positionV relativeFrom="paragraph">
                  <wp:posOffset>1097280</wp:posOffset>
                </wp:positionV>
                <wp:extent cx="3248025" cy="3779520"/>
                <wp:effectExtent l="0" t="0" r="2857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0DF3" w14:textId="77777777" w:rsidR="00C81915" w:rsidRPr="00040A1A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040A1A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15035775" w14:textId="7D1ADD16" w:rsidR="00AB027F" w:rsidRDefault="000B5FEA" w:rsidP="00AB02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B027F">
                              <w:rPr>
                                <w:rFonts w:ascii="Comic Sans MS" w:hAnsi="Comic Sans MS"/>
                              </w:rPr>
                              <w:t>We h</w:t>
                            </w:r>
                            <w:r w:rsidR="00AB027F" w:rsidRPr="00AB027F">
                              <w:rPr>
                                <w:rFonts w:ascii="Comic Sans MS" w:hAnsi="Comic Sans MS"/>
                              </w:rPr>
                              <w:t xml:space="preserve">ave been 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>exploring sounds in spelling, using new strategies following the East Ayrshire spelling progression.</w:t>
                            </w:r>
                          </w:p>
                          <w:p w14:paraId="15542847" w14:textId="52AEBFDD" w:rsidR="008917B0" w:rsidRPr="00AB027F" w:rsidRDefault="00AB027F" w:rsidP="00AB027F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 w:rsidRPr="00AB027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EEEA720" w14:textId="1850EE9B" w:rsidR="00AB027F" w:rsidRDefault="00AB027F" w:rsidP="00AB02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B027F">
                              <w:rPr>
                                <w:rFonts w:ascii="Comic Sans MS" w:hAnsi="Comic Sans MS"/>
                              </w:rPr>
                              <w:t xml:space="preserve">We have written 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>descriptions using plans to help.</w:t>
                            </w:r>
                            <w:r w:rsidRPr="00AB027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5833A94A" w14:textId="77777777" w:rsidR="00AB027F" w:rsidRPr="00AB027F" w:rsidRDefault="00AB027F" w:rsidP="00AB027F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CA7ADBF" w14:textId="6ECA75CB" w:rsidR="00AB027F" w:rsidRPr="00AB027F" w:rsidRDefault="00AB027F" w:rsidP="00AB02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B027F">
                              <w:rPr>
                                <w:rFonts w:ascii="Comic Sans MS" w:hAnsi="Comic Sans MS"/>
                              </w:rPr>
                              <w:t xml:space="preserve">We have 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>looked at metalinguistic and question</w:t>
                            </w:r>
                            <w:r w:rsidR="002C47B4">
                              <w:rPr>
                                <w:rFonts w:ascii="Comic Sans MS" w:hAnsi="Comic Sans MS"/>
                              </w:rPr>
                              <w:t>ing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 xml:space="preserve"> in our class novel ‘The Iron Man’</w:t>
                            </w:r>
                            <w:r w:rsidRPr="00AB027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4ADEAEF" w14:textId="16148059" w:rsidR="005C66EC" w:rsidRDefault="00045349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6018B">
                              <w:rPr>
                                <w:rFonts w:ascii="Comic Sans MS" w:hAnsi="Comic Sans MS"/>
                              </w:rPr>
                              <w:t>Next we will be</w:t>
                            </w:r>
                            <w:r w:rsidR="008F3B4F" w:rsidRPr="0016018B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2B8C9965" w14:textId="0008DA47" w:rsidR="00AB027F" w:rsidRDefault="00AB027F" w:rsidP="00AB02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Developing skills in grammar, looking at 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 xml:space="preserve">synonyms, </w:t>
                            </w:r>
                            <w:r w:rsidR="002C47B4">
                              <w:rPr>
                                <w:rFonts w:ascii="Comic Sans MS" w:hAnsi="Comic Sans MS"/>
                              </w:rPr>
                              <w:t>antonyms,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 xml:space="preserve"> and </w:t>
                            </w:r>
                            <w:r w:rsidR="002C47B4">
                              <w:rPr>
                                <w:rFonts w:ascii="Comic Sans MS" w:hAnsi="Comic Sans MS"/>
                              </w:rPr>
                              <w:t>homonyms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5648DFC5" w14:textId="06657A8F" w:rsidR="00AB027F" w:rsidRDefault="00D828A8" w:rsidP="00AB02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Move on to poetry and instructional writing</w:t>
                            </w:r>
                            <w:r w:rsidR="00AB027F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6DEC8025" w14:textId="16288F38" w:rsidR="00AB027F" w:rsidRPr="00AB027F" w:rsidRDefault="00D828A8" w:rsidP="00AB02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Develop fluency in reading and look at visualisation and prior knowledge.</w:t>
                            </w:r>
                            <w:r w:rsidR="00AB027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A064A5F" w14:textId="77777777" w:rsidR="00AB027F" w:rsidRDefault="00AB027F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4B4C167" w14:textId="77777777" w:rsidR="00AB027F" w:rsidRPr="0016018B" w:rsidRDefault="00AB027F" w:rsidP="00880E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7CC9F6E" w14:textId="1930B1DE" w:rsidR="00720664" w:rsidRPr="00A00885" w:rsidRDefault="00720664" w:rsidP="00A0088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676D92" w14:textId="77777777" w:rsidR="00720664" w:rsidRPr="00A00885" w:rsidRDefault="00720664" w:rsidP="00A00885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8DA63A" w14:textId="77777777" w:rsidR="008917B0" w:rsidRPr="004F0DE6" w:rsidRDefault="008917B0" w:rsidP="005B2B4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D2EF250" w14:textId="77777777" w:rsidR="008917B0" w:rsidRPr="005B2B42" w:rsidRDefault="008917B0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12A87A" w14:textId="77777777" w:rsidR="005C66EC" w:rsidRPr="005B2B42" w:rsidRDefault="005C66EC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8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6pt;margin-top:86.4pt;width:255.75pt;height:297.6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uHEgIAACAEAAAOAAAAZHJzL2Uyb0RvYy54bWysk99v2yAQx98n7X9AvC920mRJrThVly7T&#10;pO6H1O0PwBjHaJhjB4md/fU9SJpG3fYyjQcE3PHl7nPH8mboDNsr9BpsycejnDNlJdTabkv+/dvm&#10;zYIzH4SthQGrSn5Qnt+sXr9a9q5QE2jB1AoZiVhf9K7kbQiuyDIvW9UJPwKnLBkbwE4E2uI2q1H0&#10;pN6ZbJLnb7MesHYIUnlPp3dHI18l/aZRMnxpGq8CMyWn2EKaMc1VnLPVUhRbFK7V8hSG+IcoOqEt&#10;PXqWuhNBsB3q36Q6LRE8NGEkocugabRUKQfKZpy/yOahFU6lXAiOd2dM/v/Jys/7B/cVWRjewUAF&#10;TEl4dw/yh2cW1q2wW3WLCH2rRE0PjyOyrHe+OF2NqH3ho0jVf4Kaiix2AZLQ0GAXqVCejNSpAIcz&#10;dDUEJunwajJd5JMZZ5JsV/P59WySypKJ4um6Qx8+KOhYXJQcqapJXuzvfYjhiOLJJb7mweh6o41J&#10;G9xWa4NsL6gDNmmkDF64Gcv6ktPbsyOBv0rkafxJotOBWtnoruSLs5MoIrf3tk6NFoQ2xzWFbOwJ&#10;ZGR3pBiGaiDHCLSC+kBIEY4tS1+MFi3gL856ateS+587gYoz89FSWa7H02ns77SZzubEkOGlpbq0&#10;CCtJquSBs+NyHdKfiMAs3FL5Gp3APkdyipXaMPE+fZnY55f75PX8sVePAAAA//8DAFBLAwQUAAYA&#10;CAAAACEANVyMw+IAAAAMAQAADwAAAGRycy9kb3ducmV2LnhtbEyPy07DMBBF90j8gzVIbFDrNIEk&#10;DXEqhASiOygItm48TSL8CLabhr9nWMFydK/unFNvZqPZhD4MzgpYLRNgaFunBtsJeHt9WJTAQpRW&#10;Se0sCvjGAJvm/KyWlXIn+4LTLnaMRmyopIA+xrHiPLQ9GhmWbkRL2cF5IyOdvuPKyxONG83TJMm5&#10;kYOlD70c8b7H9nN3NALK66fpI2yz5/c2P+h1vCqmxy8vxOXFfHcLLOIc/8rwi0/o0BDT3h2tCkwL&#10;WKyylGQiJUVKElTJivUNsL2AIi8T4E3N/0s0PwAAAP//AwBQSwECLQAUAAYACAAAACEAtoM4kv4A&#10;AADhAQAAEwAAAAAAAAAAAAAAAAAAAAAAW0NvbnRlbnRfVHlwZXNdLnhtbFBLAQItABQABgAIAAAA&#10;IQA4/SH/1gAAAJQBAAALAAAAAAAAAAAAAAAAAC8BAABfcmVscy8ucmVsc1BLAQItABQABgAIAAAA&#10;IQBP1muHEgIAACAEAAAOAAAAAAAAAAAAAAAAAC4CAABkcnMvZTJvRG9jLnhtbFBLAQItABQABgAI&#10;AAAAIQA1XIzD4gAAAAwBAAAPAAAAAAAAAAAAAAAAAGwEAABkcnMvZG93bnJldi54bWxQSwUGAAAA&#10;AAQABADzAAAAewUAAAAA&#10;">
                <v:textbox>
                  <w:txbxContent>
                    <w:p w14:paraId="75F00DF3" w14:textId="77777777" w:rsidR="00C81915" w:rsidRPr="00040A1A" w:rsidRDefault="008917B0" w:rsidP="008917B0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Literacy</w:t>
                      </w:r>
                      <w:r w:rsidR="00123889" w:rsidRPr="00040A1A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  <w:p w14:paraId="15035775" w14:textId="7D1ADD16" w:rsidR="00AB027F" w:rsidRDefault="000B5FEA" w:rsidP="00AB02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AB027F">
                        <w:rPr>
                          <w:rFonts w:ascii="Comic Sans MS" w:hAnsi="Comic Sans MS"/>
                        </w:rPr>
                        <w:t>We h</w:t>
                      </w:r>
                      <w:r w:rsidR="00AB027F" w:rsidRPr="00AB027F">
                        <w:rPr>
                          <w:rFonts w:ascii="Comic Sans MS" w:hAnsi="Comic Sans MS"/>
                        </w:rPr>
                        <w:t xml:space="preserve">ave been </w:t>
                      </w:r>
                      <w:r w:rsidR="00D828A8">
                        <w:rPr>
                          <w:rFonts w:ascii="Comic Sans MS" w:hAnsi="Comic Sans MS"/>
                        </w:rPr>
                        <w:t>exploring sounds in spelling, using new strategies following the East Ayrshire spelling progression.</w:t>
                      </w:r>
                    </w:p>
                    <w:p w14:paraId="15542847" w14:textId="52AEBFDD" w:rsidR="008917B0" w:rsidRPr="00AB027F" w:rsidRDefault="00AB027F" w:rsidP="00AB027F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 w:rsidRPr="00AB027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EEEA720" w14:textId="1850EE9B" w:rsidR="00AB027F" w:rsidRDefault="00AB027F" w:rsidP="00AB02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AB027F">
                        <w:rPr>
                          <w:rFonts w:ascii="Comic Sans MS" w:hAnsi="Comic Sans MS"/>
                        </w:rPr>
                        <w:t xml:space="preserve">We have written </w:t>
                      </w:r>
                      <w:r w:rsidR="00D828A8">
                        <w:rPr>
                          <w:rFonts w:ascii="Comic Sans MS" w:hAnsi="Comic Sans MS"/>
                        </w:rPr>
                        <w:t>descriptions using plans to help.</w:t>
                      </w:r>
                      <w:r w:rsidRPr="00AB027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5833A94A" w14:textId="77777777" w:rsidR="00AB027F" w:rsidRPr="00AB027F" w:rsidRDefault="00AB027F" w:rsidP="00AB027F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4CA7ADBF" w14:textId="6ECA75CB" w:rsidR="00AB027F" w:rsidRPr="00AB027F" w:rsidRDefault="00AB027F" w:rsidP="00AB02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AB027F">
                        <w:rPr>
                          <w:rFonts w:ascii="Comic Sans MS" w:hAnsi="Comic Sans MS"/>
                        </w:rPr>
                        <w:t xml:space="preserve">We have </w:t>
                      </w:r>
                      <w:r w:rsidR="00D828A8">
                        <w:rPr>
                          <w:rFonts w:ascii="Comic Sans MS" w:hAnsi="Comic Sans MS"/>
                        </w:rPr>
                        <w:t>looked at metalinguistic and question</w:t>
                      </w:r>
                      <w:r w:rsidR="002C47B4">
                        <w:rPr>
                          <w:rFonts w:ascii="Comic Sans MS" w:hAnsi="Comic Sans MS"/>
                        </w:rPr>
                        <w:t>ing</w:t>
                      </w:r>
                      <w:r w:rsidR="00D828A8">
                        <w:rPr>
                          <w:rFonts w:ascii="Comic Sans MS" w:hAnsi="Comic Sans MS"/>
                        </w:rPr>
                        <w:t xml:space="preserve"> in our class novel ‘The Iron Man’</w:t>
                      </w:r>
                      <w:r w:rsidRPr="00AB027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4ADEAEF" w14:textId="16148059" w:rsidR="005C66EC" w:rsidRDefault="00045349" w:rsidP="00880E77">
                      <w:pPr>
                        <w:rPr>
                          <w:rFonts w:ascii="Comic Sans MS" w:hAnsi="Comic Sans MS"/>
                        </w:rPr>
                      </w:pPr>
                      <w:r w:rsidRPr="0016018B">
                        <w:rPr>
                          <w:rFonts w:ascii="Comic Sans MS" w:hAnsi="Comic Sans MS"/>
                        </w:rPr>
                        <w:t>Next we will be</w:t>
                      </w:r>
                      <w:r w:rsidR="008F3B4F" w:rsidRPr="0016018B"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2B8C9965" w14:textId="0008DA47" w:rsidR="00AB027F" w:rsidRDefault="00AB027F" w:rsidP="00AB02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Developing skills in grammar, looking at </w:t>
                      </w:r>
                      <w:r w:rsidR="00D828A8">
                        <w:rPr>
                          <w:rFonts w:ascii="Comic Sans MS" w:hAnsi="Comic Sans MS"/>
                        </w:rPr>
                        <w:t xml:space="preserve">synonyms, </w:t>
                      </w:r>
                      <w:r w:rsidR="002C47B4">
                        <w:rPr>
                          <w:rFonts w:ascii="Comic Sans MS" w:hAnsi="Comic Sans MS"/>
                        </w:rPr>
                        <w:t>antonyms,</w:t>
                      </w:r>
                      <w:r w:rsidR="00D828A8">
                        <w:rPr>
                          <w:rFonts w:ascii="Comic Sans MS" w:hAnsi="Comic Sans MS"/>
                        </w:rPr>
                        <w:t xml:space="preserve"> and </w:t>
                      </w:r>
                      <w:r w:rsidR="002C47B4">
                        <w:rPr>
                          <w:rFonts w:ascii="Comic Sans MS" w:hAnsi="Comic Sans MS"/>
                        </w:rPr>
                        <w:t>homonyms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5648DFC5" w14:textId="06657A8F" w:rsidR="00AB027F" w:rsidRDefault="00D828A8" w:rsidP="00AB02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Move on to poetry and instructional writing</w:t>
                      </w:r>
                      <w:r w:rsidR="00AB027F"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6DEC8025" w14:textId="16288F38" w:rsidR="00AB027F" w:rsidRPr="00AB027F" w:rsidRDefault="00D828A8" w:rsidP="00AB02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Develop fluency in reading and look at visualisation and prior knowledge.</w:t>
                      </w:r>
                      <w:r w:rsidR="00AB027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A064A5F" w14:textId="77777777" w:rsidR="00AB027F" w:rsidRDefault="00AB027F" w:rsidP="00880E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4B4C167" w14:textId="77777777" w:rsidR="00AB027F" w:rsidRPr="0016018B" w:rsidRDefault="00AB027F" w:rsidP="00880E7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7CC9F6E" w14:textId="1930B1DE" w:rsidR="00720664" w:rsidRPr="00A00885" w:rsidRDefault="00720664" w:rsidP="00A0088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676D92" w14:textId="77777777" w:rsidR="00720664" w:rsidRPr="00A00885" w:rsidRDefault="00720664" w:rsidP="00A00885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688DA63A" w14:textId="77777777" w:rsidR="008917B0" w:rsidRPr="004F0DE6" w:rsidRDefault="008917B0" w:rsidP="005B2B42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D2EF250" w14:textId="77777777" w:rsidR="008917B0" w:rsidRPr="005B2B42" w:rsidRDefault="008917B0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12A87A" w14:textId="77777777" w:rsidR="005C66EC" w:rsidRPr="005B2B42" w:rsidRDefault="005C66EC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547136" behindDoc="0" locked="0" layoutInCell="1" allowOverlap="1" wp14:anchorId="06F036AC" wp14:editId="377439F9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50208" behindDoc="0" locked="0" layoutInCell="1" allowOverlap="1" wp14:anchorId="4593C7C5" wp14:editId="5163980C">
                <wp:simplePos x="0" y="0"/>
                <wp:positionH relativeFrom="column">
                  <wp:posOffset>2749550</wp:posOffset>
                </wp:positionH>
                <wp:positionV relativeFrom="paragraph">
                  <wp:posOffset>-704850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EAD2" w14:textId="4B3E60D0" w:rsidR="00D04CF6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proofErr w:type="spellStart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Darvel</w:t>
                            </w:r>
                            <w:proofErr w:type="spellEnd"/>
                            <w:r w:rsidRPr="00B01164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Primary School</w:t>
                            </w:r>
                          </w:p>
                          <w:p w14:paraId="3314F37D" w14:textId="590B6C78" w:rsidR="00A53D76" w:rsidRDefault="00A53D7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P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5a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R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11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Class Newsletter</w:t>
                            </w:r>
                          </w:p>
                          <w:p w14:paraId="5498E67B" w14:textId="3859ED1A" w:rsidR="00A53D76" w:rsidRDefault="0038347F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Miss Duffy</w:t>
                            </w:r>
                          </w:p>
                          <w:p w14:paraId="538ABE00" w14:textId="641FC3F7" w:rsidR="00A53D76" w:rsidRPr="00B01164" w:rsidRDefault="00D828A8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October</w:t>
                            </w:r>
                            <w:r w:rsidR="007E527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2</w:t>
                            </w:r>
                            <w:r w:rsidR="00B001F6"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022</w:t>
                            </w:r>
                          </w:p>
                          <w:p w14:paraId="0E62B72B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F89E075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7EB5DB7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4D40E040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64CDA01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66F0650" w14:textId="4CE7DE6D" w:rsidR="00DE4085" w:rsidRDefault="00DE4085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McFadzean (</w:t>
                            </w:r>
                            <w:proofErr w:type="spellStart"/>
                            <w:proofErr w:type="gramStart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Mon</w:t>
                            </w:r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,Tues</w:t>
                            </w:r>
                            <w:proofErr w:type="gramEnd"/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Wed</w:t>
                            </w:r>
                            <w:proofErr w:type="spellEnd"/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C51EFB3" w14:textId="2C22834B" w:rsidR="00B01164" w:rsidRPr="00B01164" w:rsidRDefault="00140D7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MacLeod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Thurs,</w:t>
                            </w:r>
                            <w:r w:rsid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E656830" w14:textId="0E43DE61" w:rsidR="00DE4085" w:rsidRPr="00B01164" w:rsidRDefault="006D0B1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 2022</w:t>
                            </w:r>
                          </w:p>
                          <w:p w14:paraId="535AE230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C7C5" id="_x0000_s1027" type="#_x0000_t202" style="position:absolute;left:0;text-align:left;margin-left:216.5pt;margin-top:-55.5pt;width:286.75pt;height:137.65pt;z-index:251550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YiOAIAAHQEAAAOAAAAZHJzL2Uyb0RvYy54bWysVMtu2zAQvBfoPxC815IcvyBYDlKnKQqk&#10;DyDtB1AUJRGhuCxJW0q/vktKduz2VlQHgsvH7O7MUNvboVPkKKyToAuazVJKhOZQSd0U9Mf3h3cb&#10;SpxnumIKtCjoi3D0dvf2zbY3uZhDC6oSliCIdnlvCtp6b/IkcbwVHXMzMELjZg22Yx5D2ySVZT2i&#10;dyqZp+kq6cFWxgIXzuHq/bhJdxG/rgX3X+vaCU9UQbE2H0cbxzKMyW7L8sYy00o+lcH+oYqOSY1J&#10;z1D3zDNysPIvqE5yCw5qP+PQJVDXkovYA3aTpX9089QyI2IvSI4zZ5rc/4PlX45P5pslfngPAwoY&#10;m3DmEfizIxr2LdONuLMW+lawChNngbKkNy6frgaqXe4CSNl/hgpFZgcPEWiobRdYwT4JoqMAL2fS&#10;xeAJx8Wb1SJbz5eUcNzL1otNtlzGHCw/XTfW+Y8COhImBbWoaoRnx0fnQzksPx0J2RwoWT1IpWJg&#10;m3KvLDmy4IB0ne6j6Hjl6pjSpC/ofLlI05GCK4zgRnFGqZ5HmtShw34n5NFJuIR+u1gKeU63Y6FX&#10;WTvp0f1KdgXdpOEbUQLVH3QVvemZVOMcoZQOLYno66n1E/mjDH4oByKrSaawV0L1gtJYGK2PTxUn&#10;LdhflPRo+4K6nwdmBSXqk0Z5b1bL9QrfyWVgL4PyMmCaI1RBPSXjdO/Ht3UwVjYtZhqZ0nCHlqhl&#10;FOu1qslIaO1IzfQMw9u5jOOp15/F7jcAAAD//wMAUEsDBBQABgAIAAAAIQBUrxqp3gAAAA0BAAAP&#10;AAAAZHJzL2Rvd25yZXYueG1sTI/BTsMwEETvSPyDtUjcWiekVFWIUxUkJE6IpnzANnaTqPE6ijdt&#10;+Hu2J7jNakczb4rt7Ht1cWPsAhlIlwkoR3WwHTUGvg/viw2oyEgW+0DOwI+LsC3v7wrMbbjS3l0q&#10;bpSEUMzRQMs85FrHunUe4zIMjuR3CqNHlnNstB3xKuG+109JstYeO5KGFgf31rr6XE3eQHOKOH3w&#10;+fNrEz3zHrvd61AZ8/gw715AsZv5zww3fEGHUpiOYSIbVW9glWWyhQ0s0jQVdbNI4TOoo6j1KgNd&#10;Fvr/ivIXAAD//wMAUEsBAi0AFAAGAAgAAAAhALaDOJL+AAAA4QEAABMAAAAAAAAAAAAAAAAAAAAA&#10;AFtDb250ZW50X1R5cGVzXS54bWxQSwECLQAUAAYACAAAACEAOP0h/9YAAACUAQAACwAAAAAAAAAA&#10;AAAAAAAvAQAAX3JlbHMvLnJlbHNQSwECLQAUAAYACAAAACEAUQt2IjgCAAB0BAAADgAAAAAAAAAA&#10;AAAAAAAuAgAAZHJzL2Uyb0RvYy54bWxQSwECLQAUAAYACAAAACEAVK8aqd4AAAANAQAADwAAAAAA&#10;AAAAAAAAAACSBAAAZHJzL2Rvd25yZXYueG1sUEsFBgAAAAAEAAQA8wAAAJ0FAAAAAA==&#10;" fillcolor="#0070c0" strokecolor="black [0]" strokeweight="2pt">
                <v:shadow color="black [0]"/>
                <v:textbox inset="2.88pt,2.88pt,2.88pt,2.88pt">
                  <w:txbxContent>
                    <w:p w14:paraId="348FEAD2" w14:textId="4B3E60D0" w:rsidR="00D04CF6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proofErr w:type="spellStart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Darvel</w:t>
                      </w:r>
                      <w:proofErr w:type="spellEnd"/>
                      <w:r w:rsidRPr="00B01164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Primary School</w:t>
                      </w:r>
                    </w:p>
                    <w:p w14:paraId="3314F37D" w14:textId="590B6C78" w:rsidR="00A53D76" w:rsidRDefault="00A53D7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P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5a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R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11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Class Newsletter</w:t>
                      </w:r>
                    </w:p>
                    <w:p w14:paraId="5498E67B" w14:textId="3859ED1A" w:rsidR="00A53D76" w:rsidRDefault="0038347F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Miss Duffy</w:t>
                      </w:r>
                    </w:p>
                    <w:p w14:paraId="538ABE00" w14:textId="641FC3F7" w:rsidR="00A53D76" w:rsidRPr="00B01164" w:rsidRDefault="00D828A8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October</w:t>
                      </w:r>
                      <w:r w:rsidR="007E527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2</w:t>
                      </w:r>
                      <w:r w:rsidR="00B001F6"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  <w:t>022</w:t>
                      </w:r>
                    </w:p>
                    <w:p w14:paraId="0E62B72B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F89E075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7EB5DB7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4D40E040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64CDA01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66F0650" w14:textId="4CE7DE6D" w:rsidR="00DE4085" w:rsidRDefault="00DE4085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McFadzean (</w:t>
                      </w:r>
                      <w:proofErr w:type="spellStart"/>
                      <w:proofErr w:type="gramStart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Mon</w:t>
                      </w:r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,Tues</w:t>
                      </w:r>
                      <w:proofErr w:type="gramEnd"/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Wed</w:t>
                      </w:r>
                      <w:proofErr w:type="spellEnd"/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0C51EFB3" w14:textId="2C22834B" w:rsidR="00B01164" w:rsidRPr="00B01164" w:rsidRDefault="00140D7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MacLeod (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Thurs,</w:t>
                      </w:r>
                      <w:r w:rsid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Fr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  <w:p w14:paraId="3E656830" w14:textId="0E43DE61" w:rsidR="00DE4085" w:rsidRPr="00B01164" w:rsidRDefault="006D0B1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January 2022</w:t>
                      </w:r>
                    </w:p>
                    <w:p w14:paraId="535AE230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85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</w:t>
      </w:r>
      <w:r w:rsidR="005A42F3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 </w:t>
      </w:r>
    </w:p>
    <w:p w14:paraId="75D1AEDD" w14:textId="5A9139A4" w:rsidR="00D3525A" w:rsidRDefault="00DC5A15" w:rsidP="00BC0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458C7AEE" wp14:editId="09E942D1">
                <wp:simplePos x="0" y="0"/>
                <wp:positionH relativeFrom="margin">
                  <wp:posOffset>2522855</wp:posOffset>
                </wp:positionH>
                <wp:positionV relativeFrom="paragraph">
                  <wp:posOffset>116840</wp:posOffset>
                </wp:positionV>
                <wp:extent cx="3914140" cy="3767455"/>
                <wp:effectExtent l="0" t="0" r="1016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376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2BE0" w14:textId="37C718B7" w:rsidR="00DE4085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6C0C06DC" w14:textId="47F875F9" w:rsidR="00D828A8" w:rsidRPr="00D828A8" w:rsidRDefault="00D828A8" w:rsidP="00D828A8">
                            <w:pPr>
                              <w:ind w:firstLine="360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D828A8">
                              <w:rPr>
                                <w:rFonts w:ascii="Comic Sans MS" w:hAnsi="Comic Sans MS"/>
                                <w:szCs w:val="22"/>
                              </w:rPr>
                              <w:t>We have been learning</w:t>
                            </w:r>
                          </w:p>
                          <w:p w14:paraId="19CC6E01" w14:textId="49C06215" w:rsidR="007A3772" w:rsidRDefault="004F1832" w:rsidP="007A37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Revise multiplication strategies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 xml:space="preserve"> looking at the </w:t>
                            </w:r>
                            <w:proofErr w:type="gramStart"/>
                            <w:r w:rsidR="00D828A8">
                              <w:rPr>
                                <w:rFonts w:ascii="Comic Sans MS" w:hAnsi="Comic Sans MS"/>
                              </w:rPr>
                              <w:t>2,4 and 8 times</w:t>
                            </w:r>
                            <w:proofErr w:type="gramEnd"/>
                            <w:r w:rsidR="00D828A8">
                              <w:rPr>
                                <w:rFonts w:ascii="Comic Sans MS" w:hAnsi="Comic Sans MS"/>
                              </w:rPr>
                              <w:t xml:space="preserve"> table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4CB6C576" w14:textId="2EF40E22" w:rsidR="00B001F6" w:rsidRPr="007A3772" w:rsidRDefault="00D828A8" w:rsidP="007A37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Use partitioning to help multiply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2 and 3 digit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numbers by 1 digit</w:t>
                            </w:r>
                            <w:r w:rsidR="00B001F6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4BC19787" w14:textId="1445FE62" w:rsidR="00925AB3" w:rsidRDefault="004F1832" w:rsidP="00D81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4F1832">
                              <w:rPr>
                                <w:rFonts w:ascii="Comic Sans MS" w:hAnsi="Comic Sans MS"/>
                              </w:rPr>
                              <w:t>Continue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 w:rsidRPr="004F1832">
                              <w:rPr>
                                <w:rFonts w:ascii="Comic Sans MS" w:hAnsi="Comic Sans MS"/>
                              </w:rPr>
                              <w:t xml:space="preserve"> Number talks with a focus on 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>multiplication strategies</w:t>
                            </w:r>
                            <w:r w:rsidRPr="004F1832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="009F435C" w:rsidRPr="004F183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CA61E2F" w14:textId="21D2A06F" w:rsidR="00D828A8" w:rsidRDefault="00D828A8" w:rsidP="00D828A8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D828A8">
                              <w:rPr>
                                <w:rFonts w:ascii="Comic Sans MS" w:hAnsi="Comic Sans MS"/>
                              </w:rPr>
                              <w:t>Next</w:t>
                            </w:r>
                            <w:proofErr w:type="gramEnd"/>
                            <w:r w:rsidRPr="00D828A8">
                              <w:rPr>
                                <w:rFonts w:ascii="Comic Sans MS" w:hAnsi="Comic Sans MS"/>
                              </w:rPr>
                              <w:t xml:space="preserve"> we will be learning to:</w:t>
                            </w:r>
                          </w:p>
                          <w:p w14:paraId="28618709" w14:textId="59DCC204" w:rsidR="00D828A8" w:rsidRDefault="00D828A8" w:rsidP="00D828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links with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3 and 6 times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tables.</w:t>
                            </w:r>
                          </w:p>
                          <w:p w14:paraId="050C0439" w14:textId="7FAE34D5" w:rsidR="00D828A8" w:rsidRDefault="00D828A8" w:rsidP="00D828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Explore the 9 times table. </w:t>
                            </w:r>
                          </w:p>
                          <w:p w14:paraId="592DBE92" w14:textId="52BA917F" w:rsidR="00D828A8" w:rsidRPr="00D828A8" w:rsidRDefault="00D828A8" w:rsidP="00D828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Work on the formal method for multiplication.</w:t>
                            </w:r>
                          </w:p>
                          <w:p w14:paraId="3E976066" w14:textId="77777777" w:rsidR="004F1832" w:rsidRPr="004F1832" w:rsidRDefault="004F1832" w:rsidP="00B001F6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5D0E483" w14:textId="06726F83" w:rsidR="00A82EE3" w:rsidRPr="00D81D01" w:rsidRDefault="00A82EE3" w:rsidP="00D81D01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9DB2F82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7AEE" id="_x0000_s1028" type="#_x0000_t202" style="position:absolute;margin-left:198.65pt;margin-top:9.2pt;width:308.2pt;height:296.65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VaFAIAACcEAAAOAAAAZHJzL2Uyb0RvYy54bWysk9tu2zAMhu8H7B0E3S9O0qQHI07Rpcsw&#10;oDsA3R5AluVYmCxqlBI7e/pRsptmp5thvhBEU/pJfqRWt31r2EGh12ALPptMOVNWQqXtruBfPm9f&#10;XXPmg7CVMGBVwY/K89v1yxerzuVqDg2YSiEjEevzzhW8CcHlWeZlo1rhJ+CUJWcN2IpAJu6yCkVH&#10;6q3J5tPpZdYBVg5BKu/p7/3g5OukX9dKho917VVgpuCUW0grprWMa7ZeiXyHwjVajmmIf8iiFdpS&#10;0JPUvQiC7VH/JtVqieChDhMJbQZ1raVKNVA1s+kv1Tw2wqlUC8Hx7oTJ/z9Z+eHw6D4hC/1r6KmB&#10;qQjvHkB+9czCphF2p+4QoWuUqCjwLCLLOufz8WpE7XMfRcruPVTUZLEPkIT6GttIhepkpE4NOJ6g&#10;qz4wST8vbmaL2YJcknwXV5dXi+UyxRD503WHPrxV0LK4KThSV5O8ODz4ENMR+dORGM2D0dVWG5MM&#10;3JUbg+wgaAK26RvVfzpmLOsKfrOcLwcCf5WYpu9PEq0ONMpGtwW/Ph0SeeT2xlZp0ILQZthTysaO&#10;ICO7gWLoy57pquDzGCByLaE6ElmEYXLppdGmAfzOWUdTW3D/bS9QcWbeWeoOsYwoQzIWy6s5GXju&#10;Kc89wkqSKnjgbNhuQnoakZuFO+pirRPf50zGlGkaE/bx5cRxP7fTqef3vf4BAAD//wMAUEsDBBQA&#10;BgAIAAAAIQC2w+6s4AAAAAsBAAAPAAAAZHJzL2Rvd25yZXYueG1sTI/BTsMwEETvSPyDtUhcEHVC&#10;qiQNcSqEBIIbFNRe3XibRNjrYLtp+HvcExxX8zTztl7PRrMJnR8sCUgXCTCk1qqBOgGfH0+3JTAf&#10;JCmpLaGAH/Swbi4valkpe6J3nDahY7GEfCUF9CGMFee+7dFIv7AjUswO1hkZ4uk6rpw8xXKj+V2S&#10;5NzIgeJCL0d87LH92hyNgHL5Mu38a/a2bfODXoWbYnr+dkJcX80P98ACzuEPhrN+VIcmOu3tkZRn&#10;WkC2KrKIxqBcAjsDSZoVwPYC8jQtgDc1//9D8wsAAP//AwBQSwECLQAUAAYACAAAACEAtoM4kv4A&#10;AADhAQAAEwAAAAAAAAAAAAAAAAAAAAAAW0NvbnRlbnRfVHlwZXNdLnhtbFBLAQItABQABgAIAAAA&#10;IQA4/SH/1gAAAJQBAAALAAAAAAAAAAAAAAAAAC8BAABfcmVscy8ucmVsc1BLAQItABQABgAIAAAA&#10;IQAWPaVaFAIAACcEAAAOAAAAAAAAAAAAAAAAAC4CAABkcnMvZTJvRG9jLnhtbFBLAQItABQABgAI&#10;AAAAIQC2w+6s4AAAAAsBAAAPAAAAAAAAAAAAAAAAAG4EAABkcnMvZG93bnJldi54bWxQSwUGAAAA&#10;AAQABADzAAAAewUAAAAA&#10;">
                <v:textbox>
                  <w:txbxContent>
                    <w:p w14:paraId="25A52BE0" w14:textId="37C718B7" w:rsidR="00DE4085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>Numeracy</w:t>
                      </w:r>
                      <w:r w:rsidR="000625E7"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 xml:space="preserve">  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6C0C06DC" w14:textId="47F875F9" w:rsidR="00D828A8" w:rsidRPr="00D828A8" w:rsidRDefault="00D828A8" w:rsidP="00D828A8">
                      <w:pPr>
                        <w:ind w:firstLine="360"/>
                        <w:rPr>
                          <w:rFonts w:ascii="Comic Sans MS" w:hAnsi="Comic Sans MS"/>
                          <w:szCs w:val="22"/>
                        </w:rPr>
                      </w:pPr>
                      <w:r w:rsidRPr="00D828A8">
                        <w:rPr>
                          <w:rFonts w:ascii="Comic Sans MS" w:hAnsi="Comic Sans MS"/>
                          <w:szCs w:val="22"/>
                        </w:rPr>
                        <w:t>We have been learning</w:t>
                      </w:r>
                    </w:p>
                    <w:p w14:paraId="19CC6E01" w14:textId="49C06215" w:rsidR="007A3772" w:rsidRDefault="004F1832" w:rsidP="007A37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Revise multiplication strategies</w:t>
                      </w:r>
                      <w:r w:rsidR="00D828A8">
                        <w:rPr>
                          <w:rFonts w:ascii="Comic Sans MS" w:hAnsi="Comic Sans MS"/>
                        </w:rPr>
                        <w:t xml:space="preserve"> looking at the </w:t>
                      </w:r>
                      <w:proofErr w:type="gramStart"/>
                      <w:r w:rsidR="00D828A8">
                        <w:rPr>
                          <w:rFonts w:ascii="Comic Sans MS" w:hAnsi="Comic Sans MS"/>
                        </w:rPr>
                        <w:t>2,4 and 8 times</w:t>
                      </w:r>
                      <w:proofErr w:type="gramEnd"/>
                      <w:r w:rsidR="00D828A8">
                        <w:rPr>
                          <w:rFonts w:ascii="Comic Sans MS" w:hAnsi="Comic Sans MS"/>
                        </w:rPr>
                        <w:t xml:space="preserve"> table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4CB6C576" w14:textId="2EF40E22" w:rsidR="00B001F6" w:rsidRPr="007A3772" w:rsidRDefault="00D828A8" w:rsidP="007A37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Use partitioning to help multiply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2 and 3 digit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numbers by 1 digit</w:t>
                      </w:r>
                      <w:r w:rsidR="00B001F6"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4BC19787" w14:textId="1445FE62" w:rsidR="00925AB3" w:rsidRDefault="004F1832" w:rsidP="00D81D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4F1832">
                        <w:rPr>
                          <w:rFonts w:ascii="Comic Sans MS" w:hAnsi="Comic Sans MS"/>
                        </w:rPr>
                        <w:t>Continue</w:t>
                      </w:r>
                      <w:r w:rsidR="00D828A8">
                        <w:rPr>
                          <w:rFonts w:ascii="Comic Sans MS" w:hAnsi="Comic Sans MS"/>
                        </w:rPr>
                        <w:t>d</w:t>
                      </w:r>
                      <w:r w:rsidRPr="004F1832">
                        <w:rPr>
                          <w:rFonts w:ascii="Comic Sans MS" w:hAnsi="Comic Sans MS"/>
                        </w:rPr>
                        <w:t xml:space="preserve"> Number talks with a focus on </w:t>
                      </w:r>
                      <w:r w:rsidR="00D828A8">
                        <w:rPr>
                          <w:rFonts w:ascii="Comic Sans MS" w:hAnsi="Comic Sans MS"/>
                        </w:rPr>
                        <w:t>multiplication strategies</w:t>
                      </w:r>
                      <w:r w:rsidRPr="004F1832">
                        <w:rPr>
                          <w:rFonts w:ascii="Comic Sans MS" w:hAnsi="Comic Sans MS"/>
                        </w:rPr>
                        <w:t xml:space="preserve">. </w:t>
                      </w:r>
                      <w:r w:rsidR="009F435C" w:rsidRPr="004F1832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CA61E2F" w14:textId="21D2A06F" w:rsidR="00D828A8" w:rsidRDefault="00D828A8" w:rsidP="00D828A8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D828A8">
                        <w:rPr>
                          <w:rFonts w:ascii="Comic Sans MS" w:hAnsi="Comic Sans MS"/>
                        </w:rPr>
                        <w:t>Next</w:t>
                      </w:r>
                      <w:proofErr w:type="gramEnd"/>
                      <w:r w:rsidRPr="00D828A8">
                        <w:rPr>
                          <w:rFonts w:ascii="Comic Sans MS" w:hAnsi="Comic Sans MS"/>
                        </w:rPr>
                        <w:t xml:space="preserve"> we will be learning to:</w:t>
                      </w:r>
                    </w:p>
                    <w:p w14:paraId="28618709" w14:textId="59DCC204" w:rsidR="00D828A8" w:rsidRDefault="00D828A8" w:rsidP="00D828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links with the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3 and 6 times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tables.</w:t>
                      </w:r>
                    </w:p>
                    <w:p w14:paraId="050C0439" w14:textId="7FAE34D5" w:rsidR="00D828A8" w:rsidRDefault="00D828A8" w:rsidP="00D828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Explore the 9 times table. </w:t>
                      </w:r>
                    </w:p>
                    <w:p w14:paraId="592DBE92" w14:textId="52BA917F" w:rsidR="00D828A8" w:rsidRPr="00D828A8" w:rsidRDefault="00D828A8" w:rsidP="00D828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Work on the formal method for multiplication.</w:t>
                      </w:r>
                    </w:p>
                    <w:p w14:paraId="3E976066" w14:textId="77777777" w:rsidR="004F1832" w:rsidRPr="004F1832" w:rsidRDefault="004F1832" w:rsidP="00B001F6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5D0E483" w14:textId="06726F83" w:rsidR="00A82EE3" w:rsidRPr="00D81D01" w:rsidRDefault="00A82EE3" w:rsidP="00D81D01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9DB2F82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CC7">
        <w:t xml:space="preserve">  </w:t>
      </w:r>
      <w:r w:rsidR="005A42F3">
        <w:t xml:space="preserve">  </w:t>
      </w:r>
    </w:p>
    <w:p w14:paraId="54F3774D" w14:textId="55A975F8" w:rsidR="00416CC7" w:rsidRDefault="00693222" w:rsidP="005A42F3">
      <w:r>
        <w:t xml:space="preserve">   </w:t>
      </w:r>
    </w:p>
    <w:p w14:paraId="4479B07D" w14:textId="5B86FBCD" w:rsidR="00AF57FD" w:rsidRDefault="00AF57FD" w:rsidP="00BC0796"/>
    <w:p w14:paraId="168C4A5C" w14:textId="7BB7EFCB" w:rsidR="007070B9" w:rsidRDefault="007070B9" w:rsidP="00BC0796"/>
    <w:p w14:paraId="629EE574" w14:textId="35E0F90E" w:rsidR="007070B9" w:rsidRDefault="007070B9" w:rsidP="00BC0796"/>
    <w:p w14:paraId="03043F2E" w14:textId="5855A969" w:rsidR="00AF57FD" w:rsidRDefault="00AF57FD" w:rsidP="00BC0796"/>
    <w:p w14:paraId="5DF656F4" w14:textId="3BFA936A" w:rsidR="00AF57FD" w:rsidRDefault="00AF57FD" w:rsidP="00BC0796"/>
    <w:p w14:paraId="1FE1666B" w14:textId="0E2D7A39" w:rsidR="00AF57FD" w:rsidRDefault="00F5654F" w:rsidP="00BC0796">
      <w:pPr>
        <w:rPr>
          <w:noProof/>
        </w:rPr>
      </w:pPr>
      <w:r>
        <w:rPr>
          <w:noProof/>
        </w:rPr>
        <w:t xml:space="preserve">            </w:t>
      </w:r>
    </w:p>
    <w:p w14:paraId="55FACF8F" w14:textId="738660EB" w:rsidR="005A42F3" w:rsidRDefault="005A42F3" w:rsidP="00BC0796"/>
    <w:p w14:paraId="4849F92A" w14:textId="383FAAFB" w:rsidR="001C3CB3" w:rsidRDefault="001C3CB3" w:rsidP="00BC0796"/>
    <w:p w14:paraId="6D447012" w14:textId="7839FB5C" w:rsidR="001C3CB3" w:rsidRDefault="001C3CB3" w:rsidP="00BC0796"/>
    <w:p w14:paraId="2602815B" w14:textId="01142287" w:rsidR="001C3CB3" w:rsidRDefault="001C3CB3" w:rsidP="00BC0796"/>
    <w:p w14:paraId="4F45C270" w14:textId="45610F46" w:rsidR="001C3CB3" w:rsidRDefault="001C3CB3" w:rsidP="00BC0796"/>
    <w:p w14:paraId="60AAC4ED" w14:textId="31545256" w:rsidR="001C3CB3" w:rsidRDefault="00DA2F09" w:rsidP="001C3CB3">
      <w:pPr>
        <w:jc w:val="both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9E92C23" wp14:editId="4CC6FB6F">
                <wp:simplePos x="0" y="0"/>
                <wp:positionH relativeFrom="column">
                  <wp:posOffset>2524125</wp:posOffset>
                </wp:positionH>
                <wp:positionV relativeFrom="paragraph">
                  <wp:posOffset>236220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2465D" id="Rectangle 13" o:spid="_x0000_s1026" style="position:absolute;margin-left:198.75pt;margin-top:18.6pt;width:3.6pt;height:3.6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z3VgIAABAFAAAOAAAAZHJzL2Uyb0RvYy54bWysVFFv2jAQfp+0/2D5fQQQ3VZEqBBVp0mo&#10;RaNTn41jk0iOzzsbAvv1OzshoLbaw7Q8OGff3Xf25+88uzvWhh0U+gpszkeDIWfKSigqu8v5z+eH&#10;T18580HYQhiwKucn5fnd/OOHWeOmagwlmEIhIxDrp43LeRmCm2aZl6WqhR+AU5acGrAWgaa4ywoU&#10;DaHXJhsPh5+zBrBwCFJ5T6v3rZPPE77WSoYnrb0KzOSc9hbSiGncxjGbz8R0h8KVley2If5hF7Wo&#10;LBXtoe5FEGyP1RuoupIIHnQYSKgz0LqSKp2BTjMavjrNphROpbMQOd71NPn/BysfDxu3RqKhcX7q&#10;yYynOGqs45/2x46JrFNPljoGJmlxcvNldMuZJE9rEkZ2SXXowzcFNYtGzpFuIhEkDisf2tBzCOVd&#10;iicrnIyK9Y39oTSrCio3TtlJF2ppkB0E3aiQUtkwal2lKFS7fDOkL14t7afPSLMEGJF1ZUyP3QFE&#10;zb3FbmG6+Jiqkqz65OHfNtYm9xmpMtjQJ9eVBXwPwNCpuspt/JmklprI0haK0xoZQitq7+RDRVyv&#10;hA9rgaRi0jt1ZniiQRtocg6dxVkJ+Pu99RhP4iIvZw11Rc79r71AxZn5bkl2t6PJJLZRmtC1j2mC&#10;157ttcfu6yXQNY3oDXAymTE+mLOpEeoXauBFrEouYSXVzrkMeJ4sQ9ut9ARItVikMGodJ8LKbpyM&#10;4JHVqKXn44tA1wkukE4f4dxBYvpKd21szLSw2AfQVRLlhdeOb2q7JJzuiYh9fT1PUZeHbP4HAAD/&#10;/wMAUEsDBBQABgAIAAAAIQAFS8rj3AAAAAkBAAAPAAAAZHJzL2Rvd25yZXYueG1sTI9NTsMwEIX3&#10;SNzBGiR21GkJBEKcClVig8SiLQdw4yEOtcdR7DTJ7RlWsHuj+fR+qu3snbjgELtACtarDARSE0xH&#10;rYLP49vdE4iYNBntAqGCBSNs6+urSpcmTLTHyyG1gk0ollqBTakvpYyNRa/jKvRI/PsKg9eJz6GV&#10;ZtATm3snN1n2KL3uiBOs7nFnsTkfRs8hGvfLuph25w87v3folm8cF6Vub+bXFxAJ5/QHw299rg41&#10;dzqFkUwUTsH9c/HAKItiA4KBPMsLECcWeQ6yruT/BfUPAAAA//8DAFBLAQItABQABgAIAAAAIQC2&#10;gziS/gAAAOEBAAATAAAAAAAAAAAAAAAAAAAAAABbQ29udGVudF9UeXBlc10ueG1sUEsBAi0AFAAG&#10;AAgAAAAhADj9If/WAAAAlAEAAAsAAAAAAAAAAAAAAAAALwEAAF9yZWxzLy5yZWxzUEsBAi0AFAAG&#10;AAgAAAAhAASv7PdWAgAAEAUAAA4AAAAAAAAAAAAAAAAALgIAAGRycy9lMm9Eb2MueG1sUEsBAi0A&#10;FAAGAAgAAAAhAAVLyuPcAAAACQEAAA8AAAAAAAAAAAAAAAAAsAQAAGRycy9kb3ducmV2LnhtbFBL&#10;BQYAAAAABAAEAPMAAAC5BQAAAAA=&#10;" fillcolor="#5b9bd5 [3204]" strokecolor="#1f4d78 [1604]" strokeweight="1pt"/>
            </w:pict>
          </mc:Fallback>
        </mc:AlternateContent>
      </w:r>
    </w:p>
    <w:p w14:paraId="1ED87005" w14:textId="095CDA6E" w:rsidR="001C3CB3" w:rsidRDefault="005E11BD" w:rsidP="00A008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570688" behindDoc="0" locked="0" layoutInCell="1" allowOverlap="1" wp14:anchorId="4DD97B47" wp14:editId="544071BE">
                <wp:simplePos x="0" y="0"/>
                <wp:positionH relativeFrom="column">
                  <wp:posOffset>-829733</wp:posOffset>
                </wp:positionH>
                <wp:positionV relativeFrom="paragraph">
                  <wp:posOffset>274955</wp:posOffset>
                </wp:positionV>
                <wp:extent cx="3248025" cy="3403600"/>
                <wp:effectExtent l="0" t="0" r="2857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4E4" w14:textId="77777777" w:rsidR="004F0DE6" w:rsidRPr="00040A1A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Learning across the Curriculum</w:t>
                            </w:r>
                            <w:r w:rsidR="00123889"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6D39E9" w14:textId="35AAB020" w:rsidR="00372E2E" w:rsidRPr="00720664" w:rsidRDefault="00100DB7" w:rsidP="00A53D7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552CFE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0A1A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</w:p>
                          <w:p w14:paraId="269D2DED" w14:textId="70B97EC2" w:rsidR="00040A1A" w:rsidRDefault="00B54D2A" w:rsidP="006D50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HWB – 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>What to do in an emergency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723EDDD7" w14:textId="20A414A5" w:rsidR="006D506B" w:rsidRDefault="00D828A8" w:rsidP="006D50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RME- Holy books.</w:t>
                            </w:r>
                          </w:p>
                          <w:p w14:paraId="794E1A9A" w14:textId="77DEB9E4" w:rsidR="00B54D2A" w:rsidRDefault="00B54D2A" w:rsidP="006D50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PE- </w:t>
                            </w:r>
                            <w:r w:rsidR="004F1832">
                              <w:rPr>
                                <w:rFonts w:ascii="Comic Sans MS" w:hAnsi="Comic Sans MS"/>
                              </w:rPr>
                              <w:t>Fitness and Games</w:t>
                            </w:r>
                          </w:p>
                          <w:p w14:paraId="54A6E984" w14:textId="6AC0FD15" w:rsidR="00925AB3" w:rsidRPr="006D506B" w:rsidRDefault="00925AB3" w:rsidP="00B54D2A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0D17E51" w14:textId="5F2B983C" w:rsidR="00E62D64" w:rsidRPr="00720664" w:rsidRDefault="00100DB7" w:rsidP="0016018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20664">
                              <w:rPr>
                                <w:rFonts w:ascii="Comic Sans MS" w:hAnsi="Comic Sans MS"/>
                              </w:rPr>
                              <w:t>Next we will be learning</w:t>
                            </w:r>
                            <w:r w:rsidR="00693222" w:rsidRPr="0072066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302A7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  <w:r w:rsidR="00DA2F09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0487CD64" w14:textId="1E64643C" w:rsidR="00F024CD" w:rsidRPr="006302A7" w:rsidRDefault="004F1832" w:rsidP="00630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HWB- 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>Introduce Emotion works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498BEFA5" w14:textId="66E3A90E" w:rsidR="0039061B" w:rsidRPr="00720664" w:rsidRDefault="004F1832" w:rsidP="007206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</w:t>
                            </w:r>
                            <w:r w:rsidR="0016018B" w:rsidRPr="00720664">
                              <w:rPr>
                                <w:rFonts w:ascii="Comic Sans MS" w:hAnsi="Comic Sans MS"/>
                              </w:rPr>
                              <w:t xml:space="preserve"> – 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>Team building games and communication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55D4FD2" w14:textId="42C00A56" w:rsidR="005E11BD" w:rsidRPr="005E11BD" w:rsidRDefault="00B54D2A" w:rsidP="006D50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Art – 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>optical illusions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14:paraId="0BE62259" w14:textId="41D0765E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7559DED8" w14:textId="13C6F77D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31122FE" w14:textId="77777777" w:rsidR="001C3CB3" w:rsidRP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5B721DB" w14:textId="026CFB7A" w:rsidR="00552CFE" w:rsidRPr="00D3525A" w:rsidRDefault="00552CFE" w:rsidP="00D3525A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9A997D" w14:textId="14EA6819" w:rsidR="00B01164" w:rsidRPr="00CF4907" w:rsidRDefault="00B01164" w:rsidP="00D3525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EFF1C77" w14:textId="77777777" w:rsidR="00CF4907" w:rsidRPr="00CF4907" w:rsidRDefault="00CF4907" w:rsidP="00CF4907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BF3C2B8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181DD3F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7B47" id="_x0000_s1029" type="#_x0000_t202" style="position:absolute;margin-left:-65.35pt;margin-top:21.65pt;width:255.75pt;height:268pt;z-index:25157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7T+EwIAACcEAAAOAAAAZHJzL2Uyb0RvYy54bWysU9tu2zAMfR+wfxD0vti5dakRp+jSZRjQ&#10;XYBuHyDLcixMFjVKiZ19fSklTYNu2MMwPQikSB2Sh+TyZugM2yv0GmzJx6OcM2Ul1NpuS/792+bN&#10;gjMfhK2FAatKflCe36xev1r2rlATaMHUChmBWF/0ruRtCK7IMi9b1Qk/AqcsGRvATgRScZvVKHpC&#10;70w2yfOrrAesHYJU3tPr3dHIVwm/aZQMX5rGq8BMySm3kG5MdxXvbLUUxRaFa7U8pSH+IYtOaEtB&#10;z1B3Igi2Q/0bVKclgocmjCR0GTSNlirVQNWM8xfVPLTCqVQLkePdmSb//2Dl5/2D+4osDO9goAam&#10;Iry7B/nDMwvrVtitukWEvlWipsDjSFnWO1+cvkaqfeEjSNV/gpqaLHYBEtDQYBdZoToZoVMDDmfS&#10;1RCYpMfpZLbIJ3POJNmms3x6lae2ZKJ4+u7Qhw8KOhaFkiN1NcGL/b0PMR1RPLnEaB6MrjfamKTg&#10;tlobZHtBE7BJJ1Xwws1Y1pf8ek6J/B0iT+dPEJ0ONMpGdyVfnJ1EEXl7b+s0aEFoc5QpZWNPREbu&#10;jiyGoRqYromHGCDyWkF9IGYRjpNLm0ZCC/iLs56mtuT+506g4sx8tNSd6/FsFsc8KbP52wkpeGmp&#10;Li3CSoIqeeDsKK5DWo3IgIVb6mKjE7/PmZxSpmlMtJ82J477pZ68nvd79QgAAP//AwBQSwMEFAAG&#10;AAgAAAAhAHIGu5DhAAAACwEAAA8AAABkcnMvZG93bnJldi54bWxMj8tOwzAQRfdI/IM1SGxQaxeX&#10;Jg1xKoQEojsoCLZuMk0i/Ai2m4a/Z1jBcjRH955bbiZr2Igh9t4pWMwFMHS1b3rXKnh7fZjlwGLS&#10;rtHGO1TwjRE21flZqYvGn9wLjrvUMgpxsdAKupSGgvNYd2h1nPsBHf0OPlid6Awtb4I+Ubg1/FqI&#10;Fbe6d9TQ6QHvO6w/d0erIF8+jR9xK5/f69XBrNNVNj5+BaUuL6a7W2AJp/QHw68+qUNFTnt/dE1k&#10;RsFsIUVGrIKllMCIkLmgMXsFN9laAq9K/n9D9QMAAP//AwBQSwECLQAUAAYACAAAACEAtoM4kv4A&#10;AADhAQAAEwAAAAAAAAAAAAAAAAAAAAAAW0NvbnRlbnRfVHlwZXNdLnhtbFBLAQItABQABgAIAAAA&#10;IQA4/SH/1gAAAJQBAAALAAAAAAAAAAAAAAAAAC8BAABfcmVscy8ucmVsc1BLAQItABQABgAIAAAA&#10;IQA/Z7T+EwIAACcEAAAOAAAAAAAAAAAAAAAAAC4CAABkcnMvZTJvRG9jLnhtbFBLAQItABQABgAI&#10;AAAAIQByBruQ4QAAAAsBAAAPAAAAAAAAAAAAAAAAAG0EAABkcnMvZG93bnJldi54bWxQSwUGAAAA&#10;AAQABADzAAAAewUAAAAA&#10;">
                <v:textbox>
                  <w:txbxContent>
                    <w:p w14:paraId="13A6B4E4" w14:textId="77777777" w:rsidR="004F0DE6" w:rsidRPr="00040A1A" w:rsidRDefault="008917B0" w:rsidP="0012388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Learning across the Curriculum</w:t>
                      </w:r>
                      <w:r w:rsidR="00123889"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6D39E9" w14:textId="35AAB020" w:rsidR="00372E2E" w:rsidRPr="00720664" w:rsidRDefault="00100DB7" w:rsidP="00A53D76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We have been learning</w:t>
                      </w:r>
                      <w:r w:rsidR="00552CFE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0A1A">
                        <w:rPr>
                          <w:rFonts w:ascii="Comic Sans MS" w:hAnsi="Comic Sans MS"/>
                        </w:rPr>
                        <w:t>about:</w:t>
                      </w:r>
                    </w:p>
                    <w:p w14:paraId="269D2DED" w14:textId="70B97EC2" w:rsidR="00040A1A" w:rsidRDefault="00B54D2A" w:rsidP="006D50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HWB – </w:t>
                      </w:r>
                      <w:r w:rsidR="00D828A8">
                        <w:rPr>
                          <w:rFonts w:ascii="Comic Sans MS" w:hAnsi="Comic Sans MS"/>
                        </w:rPr>
                        <w:t>What to do in an emergency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723EDDD7" w14:textId="20A414A5" w:rsidR="006D506B" w:rsidRDefault="00D828A8" w:rsidP="006D50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RME- Holy books.</w:t>
                      </w:r>
                    </w:p>
                    <w:p w14:paraId="794E1A9A" w14:textId="77DEB9E4" w:rsidR="00B54D2A" w:rsidRDefault="00B54D2A" w:rsidP="006D50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PE- </w:t>
                      </w:r>
                      <w:r w:rsidR="004F1832">
                        <w:rPr>
                          <w:rFonts w:ascii="Comic Sans MS" w:hAnsi="Comic Sans MS"/>
                        </w:rPr>
                        <w:t>Fitness and Games</w:t>
                      </w:r>
                    </w:p>
                    <w:p w14:paraId="54A6E984" w14:textId="6AC0FD15" w:rsidR="00925AB3" w:rsidRPr="006D506B" w:rsidRDefault="00925AB3" w:rsidP="00B54D2A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20D17E51" w14:textId="5F2B983C" w:rsidR="00E62D64" w:rsidRPr="00720664" w:rsidRDefault="00100DB7" w:rsidP="0016018B">
                      <w:pPr>
                        <w:rPr>
                          <w:rFonts w:ascii="Comic Sans MS" w:hAnsi="Comic Sans MS"/>
                        </w:rPr>
                      </w:pPr>
                      <w:r w:rsidRPr="00720664">
                        <w:rPr>
                          <w:rFonts w:ascii="Comic Sans MS" w:hAnsi="Comic Sans MS"/>
                        </w:rPr>
                        <w:t>Next we will be learning</w:t>
                      </w:r>
                      <w:r w:rsidR="00693222" w:rsidRPr="0072066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302A7">
                        <w:rPr>
                          <w:rFonts w:ascii="Comic Sans MS" w:hAnsi="Comic Sans MS"/>
                        </w:rPr>
                        <w:t>about:</w:t>
                      </w:r>
                      <w:r w:rsidR="00DA2F09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0487CD64" w14:textId="1E64643C" w:rsidR="00F024CD" w:rsidRPr="006302A7" w:rsidRDefault="004F1832" w:rsidP="00630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HWB- </w:t>
                      </w:r>
                      <w:r w:rsidR="00D828A8">
                        <w:rPr>
                          <w:rFonts w:ascii="Comic Sans MS" w:hAnsi="Comic Sans MS"/>
                        </w:rPr>
                        <w:t>Introduce Emotion works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498BEFA5" w14:textId="66E3A90E" w:rsidR="0039061B" w:rsidRPr="00720664" w:rsidRDefault="004F1832" w:rsidP="007206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</w:rPr>
                        <w:t>PE</w:t>
                      </w:r>
                      <w:r w:rsidR="0016018B" w:rsidRPr="00720664">
                        <w:rPr>
                          <w:rFonts w:ascii="Comic Sans MS" w:hAnsi="Comic Sans MS"/>
                        </w:rPr>
                        <w:t xml:space="preserve"> – </w:t>
                      </w:r>
                      <w:r w:rsidR="00D828A8">
                        <w:rPr>
                          <w:rFonts w:ascii="Comic Sans MS" w:hAnsi="Comic Sans MS"/>
                        </w:rPr>
                        <w:t>Team building games and communication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55D4FD2" w14:textId="42C00A56" w:rsidR="005E11BD" w:rsidRPr="005E11BD" w:rsidRDefault="00B54D2A" w:rsidP="006D50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Art – </w:t>
                      </w:r>
                      <w:r w:rsidR="00D828A8">
                        <w:rPr>
                          <w:rFonts w:ascii="Comic Sans MS" w:hAnsi="Comic Sans MS"/>
                        </w:rPr>
                        <w:t>optical illusions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14:paraId="0BE62259" w14:textId="41D0765E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7559DED8" w14:textId="13C6F77D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31122FE" w14:textId="77777777" w:rsidR="001C3CB3" w:rsidRP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5B721DB" w14:textId="026CFB7A" w:rsidR="00552CFE" w:rsidRPr="00D3525A" w:rsidRDefault="00552CFE" w:rsidP="00D3525A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9A997D" w14:textId="14EA6819" w:rsidR="00B01164" w:rsidRPr="00CF4907" w:rsidRDefault="00B01164" w:rsidP="00D3525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EFF1C77" w14:textId="77777777" w:rsidR="00CF4907" w:rsidRPr="00CF4907" w:rsidRDefault="00CF4907" w:rsidP="00CF4907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BF3C2B8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181DD3F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9B3AD7" w14:textId="42CF4629" w:rsidR="007D183F" w:rsidRPr="007D183F" w:rsidRDefault="007D183F" w:rsidP="00975DC6">
      <w:pPr>
        <w:rPr>
          <w:rFonts w:ascii="Comic Sans MS" w:hAnsi="Comic Sans MS"/>
        </w:rPr>
      </w:pPr>
    </w:p>
    <w:p w14:paraId="58454093" w14:textId="77BA80AB" w:rsidR="001C3CB3" w:rsidRDefault="008B7348" w:rsidP="00975DC6">
      <w:pPr>
        <w:rPr>
          <w:rFonts w:ascii="Comic Sans MS" w:hAnsi="Comic Sans MS"/>
        </w:rPr>
      </w:pPr>
      <w:r w:rsidRPr="004B3A0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586048" behindDoc="0" locked="0" layoutInCell="1" allowOverlap="1" wp14:anchorId="7968913B" wp14:editId="41C8BE94">
                <wp:simplePos x="0" y="0"/>
                <wp:positionH relativeFrom="column">
                  <wp:posOffset>-829733</wp:posOffset>
                </wp:positionH>
                <wp:positionV relativeFrom="paragraph">
                  <wp:posOffset>3081020</wp:posOffset>
                </wp:positionV>
                <wp:extent cx="3255645" cy="1381125"/>
                <wp:effectExtent l="0" t="0" r="2095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B7BDD" w14:textId="64B89E55" w:rsidR="00867098" w:rsidRPr="000959FD" w:rsidRDefault="00867098" w:rsidP="00867098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Primary </w:t>
                            </w:r>
                            <w:r w:rsidR="00B001F6">
                              <w:rPr>
                                <w:rFonts w:ascii="Comic Sans MS" w:hAnsi="Comic Sans MS"/>
                              </w:rPr>
                              <w:t xml:space="preserve">5 have had a </w:t>
                            </w:r>
                            <w:r w:rsidR="00D828A8">
                              <w:rPr>
                                <w:rFonts w:ascii="Comic Sans MS" w:hAnsi="Comic Sans MS"/>
                              </w:rPr>
                              <w:t xml:space="preserve">busy September. We have taken part in Maths week Scotland – looking and listening for the beauty in maths. We have been busy outside creating </w:t>
                            </w:r>
                            <w:r w:rsidR="002C47B4">
                              <w:rPr>
                                <w:rFonts w:ascii="Comic Sans MS" w:hAnsi="Comic Sans MS"/>
                              </w:rPr>
                              <w:t>challenge obstacle courses for each other and we have looked at the different strategies in our new spelling routine. Well done for all your hard work P5!</w:t>
                            </w:r>
                            <w:r w:rsidR="00B001F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913B" id="_x0000_s1030" type="#_x0000_t202" style="position:absolute;margin-left:-65.35pt;margin-top:242.6pt;width:256.35pt;height:108.75pt;z-index:25158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c5FAIAACcEAAAOAAAAZHJzL2Uyb0RvYy54bWysU9tu2zAMfR+wfxD0vjhOky414hRdugwD&#10;ugvQ7QNoWY6FyaImKbG7ry+luGl2wR6G6UEgReqQPCRX10On2UE6r9CUPJ9MOZNGYK3MruRfv2xf&#10;LTnzAUwNGo0s+YP0/Hr98sWqt4WcYYu6lo4RiPFFb0vehmCLLPOilR34CVppyNig6yCQ6nZZ7aAn&#10;9E5ns+n0MuvR1dahkN7T6+3RyNcJv2mkCJ+axsvAdMkpt5Bul+4q3tl6BcXOgW2VGNOAf8iiA2Uo&#10;6AnqFgKwvVO/QXVKOPTYhInALsOmUUKmGqiafPpLNfctWJlqIXK8PdHk/x+s+Hi4t58dC8MbHKiB&#10;qQhv71B888zgpgWzkzfOYd9KqClwHinLeuuL8Wuk2hc+glT9B6ypybAPmICGxnWRFaqTETo14OFE&#10;uhwCE/R4MVssLucLzgTZ8otlns8WKQYUT9+t8+GdxI5FoeSOuprg4XDnQ0wHiieXGM2jVvVWaZ0U&#10;t6s22rED0ARs0xnRf3LThvUlv1pQ7L9DTNP5E0SnAo2yVl3JlycnKCJvb02dBi2A0keZUtZmJDJy&#10;d2QxDNXAVF3yeQwQea2wfiBmHR4nlzaNhBbdD856mtqS++97cJIz/d5Qd67y+TyOeVLmi9czUty5&#10;pTq3gBEEVfLA2VHchLQakQGDN9TFRiV+nzMZU6ZpTLSPmxPH/VxPXs/7vX4EAAD//wMAUEsDBBQA&#10;BgAIAAAAIQBKejib4wAAAAwBAAAPAAAAZHJzL2Rvd25yZXYueG1sTI/LTsMwEEX3SPyDNUhsUGs3&#10;KU0ImVQICUR30FawdRM3ifAj2G4a/p5hBcvRHN17brmejGaj8qF3FmExF8CUrV3T2xZhv3ua5cBC&#10;lLaR2lmF8K0CrKvLi1IWjTvbNzVuY8soxIZCInQxDgXnoe6UkWHuBmXpd3TeyEinb3nj5ZnCjeaJ&#10;ECtuZG+poZODeuxU/bk9GYR8+TJ+hE36+l6vjvou3mTj85dHvL6aHu6BRTXFPxh+9UkdKnI6uJNt&#10;AtMIs0UqMmIRlvltAoyQNE9o3gEhE0kGvCr5/xHVDwAAAP//AwBQSwECLQAUAAYACAAAACEAtoM4&#10;kv4AAADhAQAAEwAAAAAAAAAAAAAAAAAAAAAAW0NvbnRlbnRfVHlwZXNdLnhtbFBLAQItABQABgAI&#10;AAAAIQA4/SH/1gAAAJQBAAALAAAAAAAAAAAAAAAAAC8BAABfcmVscy8ucmVsc1BLAQItABQABgAI&#10;AAAAIQDKOJc5FAIAACcEAAAOAAAAAAAAAAAAAAAAAC4CAABkcnMvZTJvRG9jLnhtbFBLAQItABQA&#10;BgAIAAAAIQBKejib4wAAAAwBAAAPAAAAAAAAAAAAAAAAAG4EAABkcnMvZG93bnJldi54bWxQSwUG&#10;AAAAAAQABADzAAAAfgUAAAAA&#10;">
                <v:textbox>
                  <w:txbxContent>
                    <w:p w14:paraId="31CB7BDD" w14:textId="64B89E55" w:rsidR="00867098" w:rsidRPr="000959FD" w:rsidRDefault="00867098" w:rsidP="00867098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Primary </w:t>
                      </w:r>
                      <w:r w:rsidR="00B001F6">
                        <w:rPr>
                          <w:rFonts w:ascii="Comic Sans MS" w:hAnsi="Comic Sans MS"/>
                        </w:rPr>
                        <w:t xml:space="preserve">5 have had a </w:t>
                      </w:r>
                      <w:r w:rsidR="00D828A8">
                        <w:rPr>
                          <w:rFonts w:ascii="Comic Sans MS" w:hAnsi="Comic Sans MS"/>
                        </w:rPr>
                        <w:t xml:space="preserve">busy September. We have taken part in Maths week Scotland – looking and listening for the beauty in maths. We have been busy outside creating </w:t>
                      </w:r>
                      <w:r w:rsidR="002C47B4">
                        <w:rPr>
                          <w:rFonts w:ascii="Comic Sans MS" w:hAnsi="Comic Sans MS"/>
                        </w:rPr>
                        <w:t>challenge obstacle courses for each other and we have looked at the different strategies in our new spelling routine. Well done for all your hard work P5!</w:t>
                      </w:r>
                      <w:r w:rsidR="00B001F6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5DC6">
        <w:rPr>
          <w:rFonts w:ascii="Comic Sans MS" w:hAnsi="Comic Sans MS"/>
        </w:rPr>
        <w:t xml:space="preserve">                                    </w:t>
      </w:r>
      <w:r w:rsidR="003541EE">
        <w:rPr>
          <w:rFonts w:ascii="Comic Sans MS" w:hAnsi="Comic Sans MS"/>
        </w:rPr>
        <w:t xml:space="preserve">                       </w:t>
      </w:r>
      <w:r w:rsidR="000C6C24">
        <w:rPr>
          <w:rFonts w:ascii="Comic Sans MS" w:hAnsi="Comic Sans MS"/>
        </w:rPr>
        <w:t xml:space="preserve">      </w:t>
      </w:r>
      <w:r w:rsidR="00975DC6">
        <w:rPr>
          <w:rFonts w:ascii="Comic Sans MS" w:hAnsi="Comic Sans MS"/>
        </w:rPr>
        <w:t xml:space="preserve"> </w:t>
      </w:r>
      <w:r>
        <w:rPr>
          <w:noProof/>
          <w14:ligatures w14:val="none"/>
          <w14:cntxtAlts w14:val="0"/>
        </w:rPr>
        <w:t xml:space="preserve">   </w:t>
      </w:r>
      <w:r w:rsidR="00975DC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</w:t>
      </w:r>
      <w:r w:rsidR="000C6C24">
        <w:rPr>
          <w:rFonts w:ascii="Comic Sans MS" w:hAnsi="Comic Sans MS"/>
        </w:rPr>
        <w:t xml:space="preserve"> </w:t>
      </w:r>
    </w:p>
    <w:p w14:paraId="335DB245" w14:textId="24C3670A" w:rsidR="008B7348" w:rsidRPr="007D183F" w:rsidRDefault="002C47B4" w:rsidP="00975DC6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C3529E" wp14:editId="4525D4DF">
            <wp:simplePos x="0" y="0"/>
            <wp:positionH relativeFrom="column">
              <wp:posOffset>4667567</wp:posOffset>
            </wp:positionH>
            <wp:positionV relativeFrom="paragraph">
              <wp:posOffset>342583</wp:posOffset>
            </wp:positionV>
            <wp:extent cx="2247265" cy="1011334"/>
            <wp:effectExtent l="8573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7265" cy="10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1C706B" wp14:editId="7B8330E7">
            <wp:simplePos x="0" y="0"/>
            <wp:positionH relativeFrom="margin">
              <wp:posOffset>2552700</wp:posOffset>
            </wp:positionH>
            <wp:positionV relativeFrom="paragraph">
              <wp:posOffset>2305050</wp:posOffset>
            </wp:positionV>
            <wp:extent cx="3957915" cy="1781175"/>
            <wp:effectExtent l="0" t="0" r="5080" b="0"/>
            <wp:wrapNone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C418A2" wp14:editId="3E6B41C7">
            <wp:simplePos x="0" y="0"/>
            <wp:positionH relativeFrom="column">
              <wp:posOffset>3323614</wp:posOffset>
            </wp:positionH>
            <wp:positionV relativeFrom="paragraph">
              <wp:posOffset>277471</wp:posOffset>
            </wp:positionV>
            <wp:extent cx="2495319" cy="1122965"/>
            <wp:effectExtent l="318" t="0" r="952" b="953"/>
            <wp:wrapNone/>
            <wp:docPr id="9" name="Picture 9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2151" cy="112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4AD7C6" wp14:editId="724357BE">
            <wp:simplePos x="0" y="0"/>
            <wp:positionH relativeFrom="column">
              <wp:posOffset>2186239</wp:posOffset>
            </wp:positionH>
            <wp:positionV relativeFrom="paragraph">
              <wp:posOffset>348681</wp:posOffset>
            </wp:positionV>
            <wp:extent cx="2305368" cy="1037141"/>
            <wp:effectExtent l="5397" t="0" r="5398" b="5397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3416" cy="10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348">
        <w:rPr>
          <w:rFonts w:ascii="Comic Sans MS" w:hAnsi="Comic Sans MS"/>
        </w:rPr>
        <w:t xml:space="preserve">         </w:t>
      </w:r>
    </w:p>
    <w:sectPr w:rsidR="008B7348" w:rsidRPr="007D183F" w:rsidSect="00DE4085">
      <w:footerReference w:type="default" r:id="rId16"/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B897" w14:textId="77777777" w:rsidR="0053249F" w:rsidRDefault="0053249F" w:rsidP="0053249F">
      <w:pPr>
        <w:spacing w:after="0" w:line="240" w:lineRule="auto"/>
      </w:pPr>
      <w:r>
        <w:separator/>
      </w:r>
    </w:p>
  </w:endnote>
  <w:endnote w:type="continuationSeparator" w:id="0">
    <w:p w14:paraId="18FFAAC2" w14:textId="77777777" w:rsidR="0053249F" w:rsidRDefault="0053249F" w:rsidP="005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FCE" w14:textId="77777777" w:rsidR="0053249F" w:rsidRDefault="0053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C8DB" w14:textId="77777777" w:rsidR="0053249F" w:rsidRDefault="0053249F" w:rsidP="0053249F">
      <w:pPr>
        <w:spacing w:after="0" w:line="240" w:lineRule="auto"/>
      </w:pPr>
      <w:r>
        <w:separator/>
      </w:r>
    </w:p>
  </w:footnote>
  <w:footnote w:type="continuationSeparator" w:id="0">
    <w:p w14:paraId="515031D4" w14:textId="77777777" w:rsidR="0053249F" w:rsidRDefault="0053249F" w:rsidP="005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1CD8"/>
    <w:multiLevelType w:val="hybridMultilevel"/>
    <w:tmpl w:val="95E6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CA6"/>
    <w:multiLevelType w:val="hybridMultilevel"/>
    <w:tmpl w:val="DF14B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90D"/>
    <w:multiLevelType w:val="hybridMultilevel"/>
    <w:tmpl w:val="5B10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4A5"/>
    <w:multiLevelType w:val="hybridMultilevel"/>
    <w:tmpl w:val="ED14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2DD9"/>
    <w:multiLevelType w:val="hybridMultilevel"/>
    <w:tmpl w:val="54B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54FBE"/>
    <w:multiLevelType w:val="hybridMultilevel"/>
    <w:tmpl w:val="6F4E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5CB5"/>
    <w:multiLevelType w:val="hybridMultilevel"/>
    <w:tmpl w:val="B0E85F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C51672"/>
    <w:multiLevelType w:val="hybridMultilevel"/>
    <w:tmpl w:val="7CD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E4A23"/>
    <w:multiLevelType w:val="hybridMultilevel"/>
    <w:tmpl w:val="4828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44B79"/>
    <w:multiLevelType w:val="hybridMultilevel"/>
    <w:tmpl w:val="2E2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59127">
    <w:abstractNumId w:val="8"/>
  </w:num>
  <w:num w:numId="2" w16cid:durableId="1547764670">
    <w:abstractNumId w:val="9"/>
  </w:num>
  <w:num w:numId="3" w16cid:durableId="249195611">
    <w:abstractNumId w:val="0"/>
  </w:num>
  <w:num w:numId="4" w16cid:durableId="1979874606">
    <w:abstractNumId w:val="4"/>
  </w:num>
  <w:num w:numId="5" w16cid:durableId="1047219604">
    <w:abstractNumId w:val="2"/>
  </w:num>
  <w:num w:numId="6" w16cid:durableId="1041900429">
    <w:abstractNumId w:val="5"/>
  </w:num>
  <w:num w:numId="7" w16cid:durableId="2127115262">
    <w:abstractNumId w:val="7"/>
  </w:num>
  <w:num w:numId="8" w16cid:durableId="1155296431">
    <w:abstractNumId w:val="6"/>
  </w:num>
  <w:num w:numId="9" w16cid:durableId="999693712">
    <w:abstractNumId w:val="3"/>
  </w:num>
  <w:num w:numId="10" w16cid:durableId="35365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6"/>
    <w:rsid w:val="00040A1A"/>
    <w:rsid w:val="00045349"/>
    <w:rsid w:val="000625E7"/>
    <w:rsid w:val="00087783"/>
    <w:rsid w:val="0009002F"/>
    <w:rsid w:val="000959FD"/>
    <w:rsid w:val="000B5FEA"/>
    <w:rsid w:val="000C6C24"/>
    <w:rsid w:val="000E7568"/>
    <w:rsid w:val="00100DB7"/>
    <w:rsid w:val="00107E25"/>
    <w:rsid w:val="001170BC"/>
    <w:rsid w:val="00123889"/>
    <w:rsid w:val="00140D78"/>
    <w:rsid w:val="00142DCB"/>
    <w:rsid w:val="0016018B"/>
    <w:rsid w:val="00187A13"/>
    <w:rsid w:val="00193A40"/>
    <w:rsid w:val="00193EB4"/>
    <w:rsid w:val="001C3CB3"/>
    <w:rsid w:val="001D55FB"/>
    <w:rsid w:val="001F088F"/>
    <w:rsid w:val="00234381"/>
    <w:rsid w:val="00242616"/>
    <w:rsid w:val="002643B5"/>
    <w:rsid w:val="002952A1"/>
    <w:rsid w:val="002C47B4"/>
    <w:rsid w:val="002D6F83"/>
    <w:rsid w:val="002F013B"/>
    <w:rsid w:val="003541EE"/>
    <w:rsid w:val="00372E2E"/>
    <w:rsid w:val="0038114D"/>
    <w:rsid w:val="0038347F"/>
    <w:rsid w:val="00384D33"/>
    <w:rsid w:val="0039061B"/>
    <w:rsid w:val="0039627C"/>
    <w:rsid w:val="003C6A44"/>
    <w:rsid w:val="003E1496"/>
    <w:rsid w:val="00416CC7"/>
    <w:rsid w:val="004643F3"/>
    <w:rsid w:val="00473106"/>
    <w:rsid w:val="004958AC"/>
    <w:rsid w:val="004A4E21"/>
    <w:rsid w:val="004B3A0A"/>
    <w:rsid w:val="004E0A9F"/>
    <w:rsid w:val="004F0DE6"/>
    <w:rsid w:val="004F1832"/>
    <w:rsid w:val="00505A46"/>
    <w:rsid w:val="0053249F"/>
    <w:rsid w:val="00552CFE"/>
    <w:rsid w:val="0055442B"/>
    <w:rsid w:val="00564740"/>
    <w:rsid w:val="005A42F3"/>
    <w:rsid w:val="005B2B42"/>
    <w:rsid w:val="005B5E9C"/>
    <w:rsid w:val="005C66EC"/>
    <w:rsid w:val="005E11BD"/>
    <w:rsid w:val="005F41B5"/>
    <w:rsid w:val="006302A7"/>
    <w:rsid w:val="00672BF8"/>
    <w:rsid w:val="00681EB0"/>
    <w:rsid w:val="00693222"/>
    <w:rsid w:val="006B06DB"/>
    <w:rsid w:val="006D0B18"/>
    <w:rsid w:val="006D506B"/>
    <w:rsid w:val="007070B9"/>
    <w:rsid w:val="00720664"/>
    <w:rsid w:val="007A3772"/>
    <w:rsid w:val="007C340E"/>
    <w:rsid w:val="007D183F"/>
    <w:rsid w:val="007E5276"/>
    <w:rsid w:val="007F5674"/>
    <w:rsid w:val="00811A06"/>
    <w:rsid w:val="00830FE7"/>
    <w:rsid w:val="00853332"/>
    <w:rsid w:val="00863397"/>
    <w:rsid w:val="00867098"/>
    <w:rsid w:val="00880E77"/>
    <w:rsid w:val="008917B0"/>
    <w:rsid w:val="008A27A9"/>
    <w:rsid w:val="008B7348"/>
    <w:rsid w:val="008F3B4F"/>
    <w:rsid w:val="00925AB3"/>
    <w:rsid w:val="00970117"/>
    <w:rsid w:val="00975DC6"/>
    <w:rsid w:val="00984570"/>
    <w:rsid w:val="009D56AB"/>
    <w:rsid w:val="009F435C"/>
    <w:rsid w:val="009F6A71"/>
    <w:rsid w:val="00A00885"/>
    <w:rsid w:val="00A10E8D"/>
    <w:rsid w:val="00A53D76"/>
    <w:rsid w:val="00A62A16"/>
    <w:rsid w:val="00A7375A"/>
    <w:rsid w:val="00A82EE3"/>
    <w:rsid w:val="00AB027F"/>
    <w:rsid w:val="00AE31B1"/>
    <w:rsid w:val="00AE7F43"/>
    <w:rsid w:val="00AF1C84"/>
    <w:rsid w:val="00AF57FD"/>
    <w:rsid w:val="00B001F6"/>
    <w:rsid w:val="00B01164"/>
    <w:rsid w:val="00B54D2A"/>
    <w:rsid w:val="00B61365"/>
    <w:rsid w:val="00B729CF"/>
    <w:rsid w:val="00B74C09"/>
    <w:rsid w:val="00B927B7"/>
    <w:rsid w:val="00BC0796"/>
    <w:rsid w:val="00BF2D95"/>
    <w:rsid w:val="00C13109"/>
    <w:rsid w:val="00C24726"/>
    <w:rsid w:val="00C273C0"/>
    <w:rsid w:val="00C730ED"/>
    <w:rsid w:val="00C81915"/>
    <w:rsid w:val="00C900CC"/>
    <w:rsid w:val="00C968BC"/>
    <w:rsid w:val="00CA1789"/>
    <w:rsid w:val="00CD0DC3"/>
    <w:rsid w:val="00CF4907"/>
    <w:rsid w:val="00D04CF6"/>
    <w:rsid w:val="00D05EF4"/>
    <w:rsid w:val="00D07094"/>
    <w:rsid w:val="00D3525A"/>
    <w:rsid w:val="00D5540A"/>
    <w:rsid w:val="00D81D01"/>
    <w:rsid w:val="00D828A8"/>
    <w:rsid w:val="00D9515B"/>
    <w:rsid w:val="00DA2F09"/>
    <w:rsid w:val="00DC5A15"/>
    <w:rsid w:val="00DD51DA"/>
    <w:rsid w:val="00DE4085"/>
    <w:rsid w:val="00E46031"/>
    <w:rsid w:val="00E461FA"/>
    <w:rsid w:val="00E62D64"/>
    <w:rsid w:val="00ED3717"/>
    <w:rsid w:val="00ED76F4"/>
    <w:rsid w:val="00F024CD"/>
    <w:rsid w:val="00F22F59"/>
    <w:rsid w:val="00F32160"/>
    <w:rsid w:val="00F54192"/>
    <w:rsid w:val="00F5654F"/>
    <w:rsid w:val="00FC51DA"/>
    <w:rsid w:val="00FD4904"/>
    <w:rsid w:val="00FE0284"/>
    <w:rsid w:val="00FE3232"/>
    <w:rsid w:val="00FE6B0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E3C719"/>
  <w15:docId w15:val="{C0A6C838-5F2A-4530-9135-C8052061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4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AE85FE-DA95-4FB5-AC40-D1ADB53C1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8F207-2C36-4829-943B-0989C0B8C354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b80f58c1-76f4-48ca-b7af-7b7387fed656"/>
    <ds:schemaRef ds:uri="http://schemas.microsoft.com/office/infopath/2007/PartnerControls"/>
    <ds:schemaRef ds:uri="http://schemas.microsoft.com/office/2006/metadata/properties"/>
    <ds:schemaRef ds:uri="bf708f25-af8e-49ac-b60a-a2b90f5eaf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DarvPrMcFadzeanN</dc:creator>
  <cp:lastModifiedBy>Rachael Duffy</cp:lastModifiedBy>
  <cp:revision>2</cp:revision>
  <dcterms:created xsi:type="dcterms:W3CDTF">2022-10-03T15:20:00Z</dcterms:created>
  <dcterms:modified xsi:type="dcterms:W3CDTF">2022-10-03T15:20:00Z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