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8" w:type="dxa"/>
        <w:tblInd w:w="136" w:type="dxa"/>
        <w:tblLayout w:type="fixed"/>
        <w:tblLook w:val="0000"/>
      </w:tblPr>
      <w:tblGrid>
        <w:gridCol w:w="1400"/>
        <w:gridCol w:w="9208"/>
      </w:tblGrid>
      <w:tr w:rsidR="004F5024" w:rsidRPr="003B1C4A" w:rsidTr="00071B35">
        <w:trPr>
          <w:cantSplit/>
          <w:trHeight w:val="435"/>
        </w:trPr>
        <w:tc>
          <w:tcPr>
            <w:tcW w:w="1400" w:type="dxa"/>
          </w:tcPr>
          <w:p w:rsidR="004F5024" w:rsidRPr="003B1C4A" w:rsidRDefault="004F5024" w:rsidP="00DE58FF">
            <w:pPr>
              <w:rPr>
                <w:b/>
                <w:sz w:val="20"/>
                <w:szCs w:val="20"/>
              </w:rPr>
            </w:pPr>
            <w:r w:rsidRPr="003B1C4A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9208" w:type="dxa"/>
          </w:tcPr>
          <w:p w:rsidR="004F5024" w:rsidRPr="003B1C4A" w:rsidRDefault="0013711D" w:rsidP="00137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Parent Council </w:t>
            </w:r>
          </w:p>
        </w:tc>
      </w:tr>
      <w:tr w:rsidR="004F5024" w:rsidRPr="003B1C4A" w:rsidTr="00071B35">
        <w:trPr>
          <w:cantSplit/>
          <w:trHeight w:val="435"/>
        </w:trPr>
        <w:tc>
          <w:tcPr>
            <w:tcW w:w="1400" w:type="dxa"/>
          </w:tcPr>
          <w:p w:rsidR="004F5024" w:rsidRPr="003B1C4A" w:rsidRDefault="004F5024" w:rsidP="00DE58FF">
            <w:pPr>
              <w:rPr>
                <w:b/>
                <w:sz w:val="20"/>
                <w:szCs w:val="20"/>
              </w:rPr>
            </w:pPr>
            <w:r w:rsidRPr="003B1C4A">
              <w:rPr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9208" w:type="dxa"/>
          </w:tcPr>
          <w:p w:rsidR="004F5024" w:rsidRPr="003B1C4A" w:rsidRDefault="00147552" w:rsidP="00E201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47552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September 2018</w:t>
            </w:r>
            <w:r w:rsidR="0065376B">
              <w:rPr>
                <w:sz w:val="20"/>
                <w:szCs w:val="20"/>
              </w:rPr>
              <w:t xml:space="preserve"> </w:t>
            </w:r>
          </w:p>
        </w:tc>
      </w:tr>
      <w:tr w:rsidR="004F5024" w:rsidRPr="003B1C4A" w:rsidTr="00071B35">
        <w:trPr>
          <w:cantSplit/>
          <w:trHeight w:val="435"/>
        </w:trPr>
        <w:tc>
          <w:tcPr>
            <w:tcW w:w="1400" w:type="dxa"/>
          </w:tcPr>
          <w:p w:rsidR="004F5024" w:rsidRPr="003B1C4A" w:rsidRDefault="004F5024" w:rsidP="00DE58FF">
            <w:pPr>
              <w:rPr>
                <w:b/>
                <w:sz w:val="20"/>
                <w:szCs w:val="20"/>
              </w:rPr>
            </w:pPr>
            <w:r w:rsidRPr="003B1C4A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9208" w:type="dxa"/>
          </w:tcPr>
          <w:p w:rsidR="004F5024" w:rsidRPr="003B1C4A" w:rsidRDefault="0013711D" w:rsidP="00DE58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Crosshouse</w:t>
            </w:r>
            <w:proofErr w:type="spellEnd"/>
            <w:r>
              <w:rPr>
                <w:sz w:val="20"/>
                <w:szCs w:val="20"/>
              </w:rPr>
              <w:t xml:space="preserve"> Church Hall </w:t>
            </w:r>
            <w:r w:rsidR="00894E3E" w:rsidRPr="003B1C4A">
              <w:rPr>
                <w:sz w:val="20"/>
                <w:szCs w:val="20"/>
              </w:rPr>
              <w:fldChar w:fldCharType="begin"/>
            </w:r>
            <w:r w:rsidR="004F5024" w:rsidRPr="003B1C4A">
              <w:rPr>
                <w:sz w:val="20"/>
                <w:szCs w:val="20"/>
              </w:rPr>
              <w:instrText xml:space="preserve"> Fillin "Location of meeting:" </w:instrText>
            </w:r>
            <w:r w:rsidR="00894E3E" w:rsidRPr="003B1C4A">
              <w:rPr>
                <w:sz w:val="20"/>
                <w:szCs w:val="20"/>
              </w:rPr>
              <w:fldChar w:fldCharType="end"/>
            </w:r>
          </w:p>
        </w:tc>
      </w:tr>
      <w:tr w:rsidR="004F5024" w:rsidRPr="003B1C4A" w:rsidTr="00071B35">
        <w:trPr>
          <w:cantSplit/>
          <w:trHeight w:val="2106"/>
        </w:trPr>
        <w:tc>
          <w:tcPr>
            <w:tcW w:w="1400" w:type="dxa"/>
          </w:tcPr>
          <w:p w:rsidR="004F5024" w:rsidRPr="003B1C4A" w:rsidRDefault="004F5024" w:rsidP="00DE58FF">
            <w:pPr>
              <w:rPr>
                <w:b/>
                <w:sz w:val="20"/>
                <w:szCs w:val="20"/>
              </w:rPr>
            </w:pPr>
            <w:r w:rsidRPr="003B1C4A">
              <w:rPr>
                <w:b/>
                <w:sz w:val="20"/>
                <w:szCs w:val="20"/>
              </w:rPr>
              <w:t>Present</w:t>
            </w:r>
          </w:p>
        </w:tc>
        <w:tc>
          <w:tcPr>
            <w:tcW w:w="9208" w:type="dxa"/>
          </w:tcPr>
          <w:p w:rsidR="0013711D" w:rsidRDefault="00C529D1" w:rsidP="00E00C4F">
            <w:pPr>
              <w:pStyle w:val="AddressBox"/>
              <w:tabs>
                <w:tab w:val="left" w:pos="1974"/>
              </w:tabs>
              <w:rPr>
                <w:rFonts w:asciiTheme="minorHAnsi" w:hAnsiTheme="minorHAnsi"/>
                <w:sz w:val="20"/>
              </w:rPr>
            </w:pPr>
            <w:bookmarkStart w:id="0" w:name="StartText"/>
            <w:bookmarkEnd w:id="0"/>
            <w:r>
              <w:rPr>
                <w:rFonts w:asciiTheme="minorHAnsi" w:hAnsiTheme="minorHAnsi"/>
                <w:sz w:val="20"/>
              </w:rPr>
              <w:t xml:space="preserve">Tina Gaitens </w:t>
            </w:r>
          </w:p>
          <w:p w:rsidR="00147552" w:rsidRDefault="00C529D1" w:rsidP="00E00C4F">
            <w:pPr>
              <w:pStyle w:val="AddressBox"/>
              <w:tabs>
                <w:tab w:val="left" w:pos="197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Mrs Duncan </w:t>
            </w:r>
          </w:p>
          <w:p w:rsidR="0013711D" w:rsidRDefault="00147552" w:rsidP="00E00C4F">
            <w:pPr>
              <w:pStyle w:val="AddressBox"/>
              <w:tabs>
                <w:tab w:val="left" w:pos="197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Cheryl Fulton </w:t>
            </w:r>
          </w:p>
          <w:p w:rsidR="0013711D" w:rsidRDefault="00C529D1" w:rsidP="00E00C4F">
            <w:pPr>
              <w:pStyle w:val="AddressBox"/>
              <w:tabs>
                <w:tab w:val="left" w:pos="197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Kim Mulhern </w:t>
            </w:r>
          </w:p>
          <w:p w:rsidR="0013711D" w:rsidRDefault="0013711D" w:rsidP="00E00C4F">
            <w:pPr>
              <w:pStyle w:val="AddressBox"/>
              <w:tabs>
                <w:tab w:val="left" w:pos="197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Karen Scott Martin </w:t>
            </w:r>
          </w:p>
          <w:p w:rsidR="0013711D" w:rsidRDefault="00C529D1" w:rsidP="00E00C4F">
            <w:pPr>
              <w:pStyle w:val="AddressBox"/>
              <w:tabs>
                <w:tab w:val="left" w:pos="197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Charlie Magee </w:t>
            </w:r>
          </w:p>
          <w:p w:rsidR="0013711D" w:rsidRDefault="00C529D1" w:rsidP="00E00C4F">
            <w:pPr>
              <w:pStyle w:val="AddressBox"/>
              <w:tabs>
                <w:tab w:val="left" w:pos="197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Elaine </w:t>
            </w:r>
            <w:proofErr w:type="spellStart"/>
            <w:r>
              <w:rPr>
                <w:rFonts w:asciiTheme="minorHAnsi" w:hAnsiTheme="minorHAnsi"/>
                <w:sz w:val="20"/>
              </w:rPr>
              <w:t>Dougan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C529D1" w:rsidRDefault="00C529D1" w:rsidP="00E00C4F">
            <w:pPr>
              <w:pStyle w:val="AddressBox"/>
              <w:tabs>
                <w:tab w:val="left" w:pos="1974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Julie </w:t>
            </w:r>
            <w:proofErr w:type="spellStart"/>
            <w:r>
              <w:rPr>
                <w:rFonts w:asciiTheme="minorHAnsi" w:hAnsiTheme="minorHAnsi"/>
                <w:sz w:val="20"/>
              </w:rPr>
              <w:t>McChesney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:rsidR="00B57494" w:rsidRDefault="00B57494" w:rsidP="00E00C4F">
            <w:pPr>
              <w:pStyle w:val="AddressBox"/>
              <w:tabs>
                <w:tab w:val="left" w:pos="1974"/>
              </w:tabs>
              <w:rPr>
                <w:rFonts w:asciiTheme="minorHAnsi" w:hAnsiTheme="minorHAnsi"/>
                <w:sz w:val="20"/>
              </w:rPr>
            </w:pPr>
          </w:p>
          <w:p w:rsidR="004F5024" w:rsidRPr="003B1C4A" w:rsidRDefault="004F5024" w:rsidP="00147552">
            <w:pPr>
              <w:pStyle w:val="AddressBox"/>
              <w:tabs>
                <w:tab w:val="left" w:pos="1974"/>
              </w:tabs>
              <w:rPr>
                <w:rFonts w:asciiTheme="minorHAnsi" w:hAnsiTheme="minorHAnsi"/>
                <w:sz w:val="20"/>
              </w:rPr>
            </w:pPr>
          </w:p>
        </w:tc>
      </w:tr>
    </w:tbl>
    <w:p w:rsidR="004F5024" w:rsidRPr="003B1C4A" w:rsidRDefault="004F5024">
      <w:pPr>
        <w:rPr>
          <w:sz w:val="20"/>
          <w:szCs w:val="20"/>
        </w:rPr>
      </w:pPr>
    </w:p>
    <w:tbl>
      <w:tblPr>
        <w:tblStyle w:val="TableGrid"/>
        <w:tblW w:w="9923" w:type="dxa"/>
        <w:tblLook w:val="04A0"/>
      </w:tblPr>
      <w:tblGrid>
        <w:gridCol w:w="567"/>
        <w:gridCol w:w="6521"/>
        <w:gridCol w:w="1701"/>
        <w:gridCol w:w="1134"/>
      </w:tblGrid>
      <w:tr w:rsidR="004F5024" w:rsidRPr="00D1626C" w:rsidTr="00071B35">
        <w:trPr>
          <w:cnfStyle w:val="100000000000"/>
        </w:trPr>
        <w:tc>
          <w:tcPr>
            <w:tcW w:w="567" w:type="dxa"/>
          </w:tcPr>
          <w:p w:rsidR="004F5024" w:rsidRPr="00D1626C" w:rsidRDefault="004F5024" w:rsidP="00D4178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626C">
              <w:rPr>
                <w:rFonts w:asciiTheme="minorHAnsi" w:hAnsiTheme="minorHAnsi"/>
                <w:b/>
                <w:sz w:val="20"/>
              </w:rPr>
              <w:t>Item</w:t>
            </w:r>
          </w:p>
        </w:tc>
        <w:tc>
          <w:tcPr>
            <w:tcW w:w="6521" w:type="dxa"/>
          </w:tcPr>
          <w:p w:rsidR="004F5024" w:rsidRPr="00D1626C" w:rsidRDefault="004F5024" w:rsidP="004F5024">
            <w:pPr>
              <w:rPr>
                <w:rFonts w:asciiTheme="minorHAnsi" w:hAnsiTheme="minorHAnsi"/>
                <w:b/>
                <w:sz w:val="20"/>
              </w:rPr>
            </w:pPr>
            <w:r w:rsidRPr="00D1626C">
              <w:rPr>
                <w:rFonts w:asciiTheme="minorHAnsi" w:hAnsiTheme="minorHAnsi"/>
                <w:b/>
                <w:sz w:val="20"/>
              </w:rPr>
              <w:t>Comment</w:t>
            </w:r>
          </w:p>
        </w:tc>
        <w:tc>
          <w:tcPr>
            <w:tcW w:w="1701" w:type="dxa"/>
          </w:tcPr>
          <w:p w:rsidR="004F5024" w:rsidRPr="00D1626C" w:rsidRDefault="004F5024" w:rsidP="004F502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626C">
              <w:rPr>
                <w:rFonts w:asciiTheme="minorHAnsi" w:hAnsiTheme="minorHAnsi"/>
                <w:b/>
                <w:sz w:val="20"/>
              </w:rPr>
              <w:t>Action Holder</w:t>
            </w:r>
          </w:p>
        </w:tc>
        <w:tc>
          <w:tcPr>
            <w:tcW w:w="1134" w:type="dxa"/>
          </w:tcPr>
          <w:p w:rsidR="004F5024" w:rsidRPr="00D1626C" w:rsidRDefault="004F5024" w:rsidP="004F502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626C">
              <w:rPr>
                <w:rFonts w:asciiTheme="minorHAnsi" w:hAnsiTheme="minorHAnsi"/>
                <w:b/>
                <w:sz w:val="20"/>
              </w:rPr>
              <w:t>Action by (Date)</w:t>
            </w:r>
          </w:p>
        </w:tc>
      </w:tr>
      <w:tr w:rsidR="00A77122" w:rsidRPr="00D1626C" w:rsidTr="00291A26">
        <w:trPr>
          <w:trHeight w:val="2728"/>
        </w:trPr>
        <w:tc>
          <w:tcPr>
            <w:tcW w:w="567" w:type="dxa"/>
          </w:tcPr>
          <w:p w:rsidR="00A77122" w:rsidRPr="00D1626C" w:rsidRDefault="00A77122" w:rsidP="000A45A5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6521" w:type="dxa"/>
          </w:tcPr>
          <w:p w:rsidR="00147552" w:rsidRDefault="00147552" w:rsidP="00A7712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</w:t>
            </w:r>
            <w:r w:rsidR="00C529D1">
              <w:rPr>
                <w:rFonts w:asciiTheme="minorHAnsi" w:hAnsiTheme="minorHAnsi"/>
                <w:sz w:val="20"/>
              </w:rPr>
              <w:t xml:space="preserve">eeting opened with Tina Gaitens </w:t>
            </w:r>
            <w:r w:rsidR="00291A26">
              <w:rPr>
                <w:rFonts w:asciiTheme="minorHAnsi" w:hAnsiTheme="minorHAnsi"/>
                <w:sz w:val="20"/>
              </w:rPr>
              <w:t>reading through</w:t>
            </w:r>
            <w:r w:rsidR="00C529D1">
              <w:rPr>
                <w:rFonts w:asciiTheme="minorHAnsi" w:hAnsiTheme="minorHAnsi"/>
                <w:sz w:val="20"/>
              </w:rPr>
              <w:t xml:space="preserve"> attached head teachers report.  Additional items discussed;  </w:t>
            </w:r>
          </w:p>
          <w:p w:rsidR="00C529D1" w:rsidRDefault="00C529D1" w:rsidP="00A77122">
            <w:pPr>
              <w:rPr>
                <w:rFonts w:asciiTheme="minorHAnsi" w:hAnsiTheme="minorHAnsi"/>
                <w:sz w:val="20"/>
              </w:rPr>
            </w:pPr>
          </w:p>
          <w:p w:rsidR="00147552" w:rsidRPr="00C529D1" w:rsidRDefault="00147552" w:rsidP="0014755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C529D1">
              <w:rPr>
                <w:rFonts w:asciiTheme="minorHAnsi" w:hAnsiTheme="minorHAnsi"/>
                <w:sz w:val="20"/>
              </w:rPr>
              <w:t>Project B</w:t>
            </w:r>
            <w:r w:rsidR="0041234B">
              <w:rPr>
                <w:rFonts w:asciiTheme="minorHAnsi" w:hAnsiTheme="minorHAnsi"/>
                <w:sz w:val="20"/>
              </w:rPr>
              <w:t>oard Meeting postponed – update</w:t>
            </w:r>
            <w:r w:rsidRPr="00C529D1">
              <w:rPr>
                <w:rFonts w:asciiTheme="minorHAnsi" w:hAnsiTheme="minorHAnsi"/>
                <w:sz w:val="20"/>
              </w:rPr>
              <w:t xml:space="preserve"> to be provided </w:t>
            </w:r>
          </w:p>
          <w:p w:rsidR="00147552" w:rsidRPr="00C529D1" w:rsidRDefault="00147552" w:rsidP="0014755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C529D1">
              <w:rPr>
                <w:rFonts w:asciiTheme="minorHAnsi" w:hAnsiTheme="minorHAnsi"/>
                <w:sz w:val="20"/>
              </w:rPr>
              <w:t xml:space="preserve">Wider Achievements – to be posted onto </w:t>
            </w:r>
            <w:proofErr w:type="spellStart"/>
            <w:r w:rsidRPr="00C529D1">
              <w:rPr>
                <w:rFonts w:asciiTheme="minorHAnsi" w:hAnsiTheme="minorHAnsi"/>
                <w:sz w:val="20"/>
              </w:rPr>
              <w:t>Facebook</w:t>
            </w:r>
            <w:proofErr w:type="spellEnd"/>
            <w:r w:rsidRPr="00C529D1">
              <w:rPr>
                <w:rFonts w:asciiTheme="minorHAnsi" w:hAnsiTheme="minorHAnsi"/>
                <w:sz w:val="20"/>
              </w:rPr>
              <w:t xml:space="preserve">.  Parents to email pictures to Mrs Gaitens for uploading </w:t>
            </w:r>
          </w:p>
          <w:p w:rsidR="00147552" w:rsidRPr="00C529D1" w:rsidRDefault="00C529D1" w:rsidP="0014755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C529D1">
              <w:rPr>
                <w:rFonts w:asciiTheme="minorHAnsi" w:hAnsiTheme="minorHAnsi"/>
                <w:sz w:val="20"/>
              </w:rPr>
              <w:t>Sky Academy /Belfast Trip – Parent Council possibly provide some financial support?</w:t>
            </w:r>
          </w:p>
          <w:p w:rsidR="00147552" w:rsidRDefault="00C529D1" w:rsidP="0014755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C529D1">
              <w:rPr>
                <w:rFonts w:asciiTheme="minorHAnsi" w:hAnsiTheme="minorHAnsi"/>
                <w:sz w:val="20"/>
              </w:rPr>
              <w:t>Diary of dates to be provided for all events over the next school year to parents</w:t>
            </w:r>
          </w:p>
          <w:p w:rsidR="00EA03E7" w:rsidRDefault="00EA03E7" w:rsidP="0014755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Letter was issued to new parents/carers of all Primary 1 children requesting participation at Parent Council Meetings</w:t>
            </w:r>
          </w:p>
          <w:p w:rsidR="00443886" w:rsidRPr="00C529D1" w:rsidRDefault="00443886" w:rsidP="00147552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Cheryl Fulton discussed the possibility that the Parent Council could apply for various grants including Smarter Grants – additional information will be provided </w:t>
            </w:r>
          </w:p>
          <w:p w:rsidR="00147552" w:rsidRDefault="00147552" w:rsidP="00A77122">
            <w:pPr>
              <w:rPr>
                <w:rFonts w:asciiTheme="minorHAnsi" w:hAnsiTheme="minorHAnsi"/>
                <w:sz w:val="20"/>
              </w:rPr>
            </w:pPr>
          </w:p>
          <w:p w:rsidR="00C828E9" w:rsidRPr="00C55012" w:rsidRDefault="00147552" w:rsidP="00A7712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</w:t>
            </w:r>
          </w:p>
        </w:tc>
        <w:tc>
          <w:tcPr>
            <w:tcW w:w="1701" w:type="dxa"/>
          </w:tcPr>
          <w:p w:rsidR="00A77122" w:rsidRPr="00D1626C" w:rsidRDefault="00C529D1" w:rsidP="0013711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  <w:tc>
          <w:tcPr>
            <w:tcW w:w="1134" w:type="dxa"/>
          </w:tcPr>
          <w:p w:rsidR="00A77122" w:rsidRPr="00D1626C" w:rsidRDefault="00147552" w:rsidP="0013711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N/A</w:t>
            </w:r>
          </w:p>
        </w:tc>
      </w:tr>
      <w:tr w:rsidR="00A77122" w:rsidRPr="00D1626C" w:rsidTr="00071B35">
        <w:trPr>
          <w:trHeight w:val="332"/>
        </w:trPr>
        <w:tc>
          <w:tcPr>
            <w:tcW w:w="567" w:type="dxa"/>
          </w:tcPr>
          <w:p w:rsidR="00A77122" w:rsidRPr="00C55012" w:rsidRDefault="00A77122" w:rsidP="00545DCC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6521" w:type="dxa"/>
          </w:tcPr>
          <w:p w:rsidR="00C529D1" w:rsidRPr="00291A26" w:rsidRDefault="00C529D1" w:rsidP="00291A26">
            <w:pPr>
              <w:rPr>
                <w:rFonts w:asciiTheme="minorHAnsi" w:hAnsiTheme="minorHAnsi"/>
                <w:b/>
                <w:sz w:val="20"/>
              </w:rPr>
            </w:pPr>
            <w:r w:rsidRPr="00291A26">
              <w:rPr>
                <w:rFonts w:asciiTheme="minorHAnsi" w:hAnsiTheme="minorHAnsi"/>
                <w:b/>
                <w:sz w:val="20"/>
              </w:rPr>
              <w:t xml:space="preserve">Halloween Disco </w:t>
            </w:r>
          </w:p>
          <w:p w:rsidR="00C828E9" w:rsidRPr="00291A26" w:rsidRDefault="00C529D1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>D</w:t>
            </w:r>
            <w:r w:rsidR="00EC5E10">
              <w:rPr>
                <w:rFonts w:asciiTheme="minorHAnsi" w:hAnsiTheme="minorHAnsi"/>
                <w:sz w:val="20"/>
              </w:rPr>
              <w:t xml:space="preserve">ate for disco </w:t>
            </w:r>
            <w:r w:rsidRPr="00291A26">
              <w:rPr>
                <w:rFonts w:asciiTheme="minorHAnsi" w:hAnsiTheme="minorHAnsi"/>
                <w:sz w:val="20"/>
              </w:rPr>
              <w:t>set for 25th October</w:t>
            </w:r>
          </w:p>
          <w:p w:rsidR="00C529D1" w:rsidRPr="00291A26" w:rsidRDefault="00C529D1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 xml:space="preserve">Hall to be booked by Elaine </w:t>
            </w:r>
            <w:proofErr w:type="spellStart"/>
            <w:r w:rsidRPr="00291A26">
              <w:rPr>
                <w:rFonts w:asciiTheme="minorHAnsi" w:hAnsiTheme="minorHAnsi"/>
                <w:sz w:val="20"/>
              </w:rPr>
              <w:t>Dougan</w:t>
            </w:r>
            <w:proofErr w:type="spellEnd"/>
          </w:p>
          <w:p w:rsidR="00C529D1" w:rsidRPr="00291A26" w:rsidRDefault="00C529D1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>Helpers required from Parent council for both sittings - TBA</w:t>
            </w:r>
          </w:p>
          <w:p w:rsidR="00C529D1" w:rsidRPr="00291A26" w:rsidRDefault="00C529D1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 xml:space="preserve">Sweetie </w:t>
            </w:r>
            <w:r w:rsidR="00291A26" w:rsidRPr="00291A26">
              <w:rPr>
                <w:rFonts w:asciiTheme="minorHAnsi" w:hAnsiTheme="minorHAnsi"/>
                <w:sz w:val="20"/>
              </w:rPr>
              <w:t xml:space="preserve">Cones required for Tuck – Elaine will hand into the school </w:t>
            </w:r>
          </w:p>
          <w:p w:rsidR="00291A26" w:rsidRPr="00291A26" w:rsidRDefault="00291A26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 xml:space="preserve">Prizes to be handed into the school </w:t>
            </w:r>
          </w:p>
          <w:p w:rsidR="00291A26" w:rsidRDefault="00291A26" w:rsidP="00291A26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>Ticket Sales by Parent Council to take place in school on 19th and 22nd October</w:t>
            </w:r>
            <w:r>
              <w:rPr>
                <w:sz w:val="20"/>
              </w:rPr>
              <w:t xml:space="preserve"> </w:t>
            </w:r>
          </w:p>
          <w:p w:rsidR="00291A26" w:rsidRPr="00147552" w:rsidRDefault="00291A26" w:rsidP="00291A26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1701" w:type="dxa"/>
          </w:tcPr>
          <w:p w:rsidR="00A77122" w:rsidRPr="00D1626C" w:rsidRDefault="00291A26" w:rsidP="0013711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Various </w:t>
            </w:r>
          </w:p>
        </w:tc>
        <w:tc>
          <w:tcPr>
            <w:tcW w:w="1134" w:type="dxa"/>
          </w:tcPr>
          <w:p w:rsidR="00A77122" w:rsidRPr="00D1626C" w:rsidRDefault="00291A26" w:rsidP="0013711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25</w:t>
            </w:r>
            <w:r w:rsidRPr="00291A26">
              <w:rPr>
                <w:rFonts w:asciiTheme="minorHAnsi" w:hAnsi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</w:rPr>
              <w:t xml:space="preserve"> October </w:t>
            </w:r>
          </w:p>
        </w:tc>
      </w:tr>
      <w:tr w:rsidR="00A77122" w:rsidRPr="00D1626C" w:rsidTr="00071B35">
        <w:trPr>
          <w:trHeight w:val="332"/>
        </w:trPr>
        <w:tc>
          <w:tcPr>
            <w:tcW w:w="567" w:type="dxa"/>
          </w:tcPr>
          <w:p w:rsidR="00A77122" w:rsidRPr="00C55012" w:rsidRDefault="00A77122" w:rsidP="0013711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6521" w:type="dxa"/>
          </w:tcPr>
          <w:p w:rsidR="00C828E9" w:rsidRDefault="00291A26" w:rsidP="00EA03E7">
            <w:pPr>
              <w:rPr>
                <w:rFonts w:asciiTheme="minorHAnsi" w:hAnsiTheme="minorHAnsi"/>
                <w:b/>
                <w:sz w:val="20"/>
              </w:rPr>
            </w:pPr>
            <w:r w:rsidRPr="00291A26">
              <w:rPr>
                <w:rFonts w:asciiTheme="minorHAnsi" w:hAnsiTheme="minorHAnsi"/>
                <w:b/>
                <w:sz w:val="20"/>
              </w:rPr>
              <w:t xml:space="preserve">Christmas </w:t>
            </w:r>
            <w:proofErr w:type="spellStart"/>
            <w:r w:rsidRPr="00291A26">
              <w:rPr>
                <w:rFonts w:asciiTheme="minorHAnsi" w:hAnsiTheme="minorHAnsi"/>
                <w:b/>
                <w:sz w:val="20"/>
              </w:rPr>
              <w:t>Fayre</w:t>
            </w:r>
            <w:proofErr w:type="spellEnd"/>
            <w:r w:rsidRPr="00291A26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291A26" w:rsidRDefault="00291A26" w:rsidP="0013711D">
            <w:pPr>
              <w:rPr>
                <w:rFonts w:asciiTheme="minorHAnsi" w:hAnsiTheme="minorHAnsi"/>
                <w:b/>
                <w:sz w:val="20"/>
              </w:rPr>
            </w:pPr>
          </w:p>
          <w:p w:rsidR="00291A26" w:rsidRPr="00291A26" w:rsidRDefault="00291A26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 xml:space="preserve">Due to the success of last year’s Christmas </w:t>
            </w:r>
            <w:proofErr w:type="spellStart"/>
            <w:r w:rsidRPr="00291A26">
              <w:rPr>
                <w:rFonts w:asciiTheme="minorHAnsi" w:hAnsiTheme="minorHAnsi"/>
                <w:sz w:val="20"/>
              </w:rPr>
              <w:t>Fayre</w:t>
            </w:r>
            <w:proofErr w:type="spellEnd"/>
            <w:r w:rsidRPr="00291A26">
              <w:rPr>
                <w:rFonts w:asciiTheme="minorHAnsi" w:hAnsiTheme="minorHAnsi"/>
                <w:sz w:val="20"/>
              </w:rPr>
              <w:t xml:space="preserve"> it was agreed we would have a 2018 </w:t>
            </w:r>
            <w:proofErr w:type="spellStart"/>
            <w:r w:rsidRPr="00291A26">
              <w:rPr>
                <w:rFonts w:asciiTheme="minorHAnsi" w:hAnsiTheme="minorHAnsi"/>
                <w:sz w:val="20"/>
              </w:rPr>
              <w:t>Fayre</w:t>
            </w:r>
            <w:proofErr w:type="spellEnd"/>
            <w:r w:rsidRPr="00291A26">
              <w:rPr>
                <w:rFonts w:asciiTheme="minorHAnsi" w:hAnsiTheme="minorHAnsi"/>
                <w:sz w:val="20"/>
              </w:rPr>
              <w:t xml:space="preserve"> at the school </w:t>
            </w:r>
          </w:p>
          <w:p w:rsidR="00291A26" w:rsidRDefault="00291A26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 xml:space="preserve">Date agreed of 1st December </w:t>
            </w:r>
          </w:p>
          <w:p w:rsidR="00291A26" w:rsidRDefault="00291A26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>Kim Mulhern to contact East Ayrshire Council to arrange hire of school hall/</w:t>
            </w:r>
            <w:proofErr w:type="spellStart"/>
            <w:r w:rsidRPr="00291A26">
              <w:rPr>
                <w:rFonts w:asciiTheme="minorHAnsi" w:hAnsiTheme="minorHAnsi"/>
                <w:sz w:val="20"/>
              </w:rPr>
              <w:t>santas</w:t>
            </w:r>
            <w:proofErr w:type="spellEnd"/>
            <w:r w:rsidRPr="00291A26">
              <w:rPr>
                <w:rFonts w:asciiTheme="minorHAnsi" w:hAnsiTheme="minorHAnsi"/>
                <w:sz w:val="20"/>
              </w:rPr>
              <w:t xml:space="preserve"> grotto/playground</w:t>
            </w:r>
          </w:p>
          <w:p w:rsidR="00291A26" w:rsidRPr="00291A26" w:rsidRDefault="00291A26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 xml:space="preserve">It was agreed that tables without chairs would be used to utilise the </w:t>
            </w:r>
            <w:r w:rsidRPr="00291A26">
              <w:rPr>
                <w:rFonts w:asciiTheme="minorHAnsi" w:hAnsiTheme="minorHAnsi"/>
                <w:sz w:val="20"/>
              </w:rPr>
              <w:lastRenderedPageBreak/>
              <w:t>space available</w:t>
            </w:r>
          </w:p>
          <w:p w:rsidR="00291A26" w:rsidRPr="00291A26" w:rsidRDefault="00291A26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Letter for requesting </w:t>
            </w:r>
            <w:r w:rsidR="00EC5E10">
              <w:rPr>
                <w:rFonts w:asciiTheme="minorHAnsi" w:hAnsiTheme="minorHAnsi"/>
                <w:sz w:val="20"/>
              </w:rPr>
              <w:t xml:space="preserve">raffle </w:t>
            </w:r>
            <w:r>
              <w:rPr>
                <w:rFonts w:asciiTheme="minorHAnsi" w:hAnsiTheme="minorHAnsi"/>
                <w:sz w:val="20"/>
              </w:rPr>
              <w:t xml:space="preserve">prizes to be </w:t>
            </w:r>
            <w:r w:rsidR="00EC5E10">
              <w:rPr>
                <w:rFonts w:asciiTheme="minorHAnsi" w:hAnsiTheme="minorHAnsi"/>
                <w:sz w:val="20"/>
              </w:rPr>
              <w:t xml:space="preserve">compiled and issued ASAP </w:t>
            </w:r>
          </w:p>
          <w:p w:rsidR="00291A26" w:rsidRPr="00EA03E7" w:rsidRDefault="00DA3419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Due to last year’s success the Chocolate Stall/Raffl</w:t>
            </w:r>
            <w:r w:rsidR="00EA03E7">
              <w:rPr>
                <w:rFonts w:asciiTheme="minorHAnsi" w:hAnsiTheme="minorHAnsi"/>
                <w:sz w:val="20"/>
              </w:rPr>
              <w:t xml:space="preserve">e/Bottle </w:t>
            </w:r>
            <w:r>
              <w:rPr>
                <w:rFonts w:asciiTheme="minorHAnsi" w:hAnsiTheme="minorHAnsi"/>
                <w:sz w:val="20"/>
              </w:rPr>
              <w:t xml:space="preserve">Stall and Children’s Temporary Tattoos will have a space within </w:t>
            </w:r>
            <w:proofErr w:type="spellStart"/>
            <w:r>
              <w:rPr>
                <w:rFonts w:asciiTheme="minorHAnsi" w:hAnsiTheme="minorHAnsi"/>
                <w:sz w:val="20"/>
              </w:rPr>
              <w:t>fayre</w:t>
            </w:r>
            <w:proofErr w:type="spellEnd"/>
            <w:r>
              <w:rPr>
                <w:rFonts w:asciiTheme="minorHAnsi" w:hAnsiTheme="minorHAnsi"/>
                <w:sz w:val="20"/>
              </w:rPr>
              <w:t>, all other stalls to be agreed</w:t>
            </w:r>
          </w:p>
          <w:p w:rsidR="00291A26" w:rsidRDefault="00291A26" w:rsidP="00291A26">
            <w:pPr>
              <w:rPr>
                <w:b/>
                <w:sz w:val="20"/>
              </w:rPr>
            </w:pPr>
          </w:p>
          <w:p w:rsidR="00291A26" w:rsidRPr="00291A26" w:rsidRDefault="00291A26" w:rsidP="00291A26">
            <w:pPr>
              <w:rPr>
                <w:rFonts w:asciiTheme="minorHAnsi" w:hAnsiTheme="minorHAnsi"/>
                <w:b/>
                <w:i/>
                <w:sz w:val="20"/>
              </w:rPr>
            </w:pPr>
            <w:r w:rsidRPr="00291A26">
              <w:rPr>
                <w:rFonts w:asciiTheme="minorHAnsi" w:hAnsiTheme="minorHAnsi"/>
                <w:b/>
                <w:i/>
                <w:sz w:val="20"/>
              </w:rPr>
              <w:t xml:space="preserve">Advertising </w:t>
            </w:r>
          </w:p>
          <w:p w:rsidR="00291A26" w:rsidRPr="00291A26" w:rsidRDefault="00291A26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291A26">
              <w:rPr>
                <w:rFonts w:asciiTheme="minorHAnsi" w:hAnsiTheme="minorHAnsi"/>
                <w:sz w:val="20"/>
              </w:rPr>
              <w:t xml:space="preserve">Tina Gaitens to look at </w:t>
            </w:r>
            <w:r w:rsidR="00EC5E10">
              <w:rPr>
                <w:rFonts w:asciiTheme="minorHAnsi" w:hAnsiTheme="minorHAnsi"/>
                <w:sz w:val="20"/>
              </w:rPr>
              <w:t xml:space="preserve">outdoor PVC </w:t>
            </w:r>
            <w:r w:rsidRPr="00291A26">
              <w:rPr>
                <w:rFonts w:asciiTheme="minorHAnsi" w:hAnsiTheme="minorHAnsi"/>
                <w:sz w:val="20"/>
              </w:rPr>
              <w:t xml:space="preserve">banners required for </w:t>
            </w:r>
            <w:r w:rsidR="00EC5E10">
              <w:rPr>
                <w:rFonts w:asciiTheme="minorHAnsi" w:hAnsiTheme="minorHAnsi"/>
                <w:sz w:val="20"/>
              </w:rPr>
              <w:t xml:space="preserve">advertising </w:t>
            </w:r>
            <w:r w:rsidRPr="00291A26">
              <w:rPr>
                <w:rFonts w:asciiTheme="minorHAnsi" w:hAnsiTheme="minorHAnsi"/>
                <w:sz w:val="20"/>
              </w:rPr>
              <w:t xml:space="preserve">various places within Cross </w:t>
            </w:r>
            <w:r w:rsidR="00EC5E10">
              <w:rPr>
                <w:rFonts w:asciiTheme="minorHAnsi" w:hAnsiTheme="minorHAnsi"/>
                <w:sz w:val="20"/>
              </w:rPr>
              <w:t xml:space="preserve">House.  It was agreed that the banner would advertise the Christmas </w:t>
            </w:r>
            <w:proofErr w:type="spellStart"/>
            <w:r w:rsidR="00EC5E10">
              <w:rPr>
                <w:rFonts w:asciiTheme="minorHAnsi" w:hAnsiTheme="minorHAnsi"/>
                <w:sz w:val="20"/>
              </w:rPr>
              <w:t>Fayre</w:t>
            </w:r>
            <w:proofErr w:type="spellEnd"/>
            <w:r w:rsidR="00EC5E10">
              <w:rPr>
                <w:rFonts w:asciiTheme="minorHAnsi" w:hAnsiTheme="minorHAnsi"/>
                <w:sz w:val="20"/>
              </w:rPr>
              <w:t xml:space="preserve"> as the first Saturday in December (enabling the banners to be used for subsequent years)</w:t>
            </w:r>
          </w:p>
          <w:p w:rsidR="00291A26" w:rsidRPr="00DA3419" w:rsidRDefault="00DA3419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20"/>
              </w:rPr>
            </w:pPr>
            <w:r w:rsidRPr="00DA3419">
              <w:rPr>
                <w:rFonts w:asciiTheme="minorHAnsi" w:hAnsiTheme="minorHAnsi"/>
                <w:sz w:val="20"/>
              </w:rPr>
              <w:t xml:space="preserve">Christmas </w:t>
            </w:r>
            <w:proofErr w:type="spellStart"/>
            <w:r w:rsidRPr="00DA3419">
              <w:rPr>
                <w:rFonts w:asciiTheme="minorHAnsi" w:hAnsiTheme="minorHAnsi"/>
                <w:sz w:val="20"/>
              </w:rPr>
              <w:t>Fayre</w:t>
            </w:r>
            <w:proofErr w:type="spellEnd"/>
            <w:r w:rsidRPr="00DA3419">
              <w:rPr>
                <w:rFonts w:asciiTheme="minorHAnsi" w:hAnsiTheme="minorHAnsi"/>
                <w:sz w:val="20"/>
              </w:rPr>
              <w:t xml:space="preserve"> to be advertised on </w:t>
            </w:r>
            <w:proofErr w:type="spellStart"/>
            <w:r w:rsidRPr="00DA3419">
              <w:rPr>
                <w:rFonts w:asciiTheme="minorHAnsi" w:hAnsiTheme="minorHAnsi"/>
                <w:sz w:val="20"/>
              </w:rPr>
              <w:t>Facebook</w:t>
            </w:r>
            <w:proofErr w:type="spellEnd"/>
            <w:r w:rsidRPr="00DA3419">
              <w:rPr>
                <w:rFonts w:asciiTheme="minorHAnsi" w:hAnsiTheme="minorHAnsi"/>
                <w:sz w:val="20"/>
              </w:rPr>
              <w:t xml:space="preserve"> page </w:t>
            </w:r>
          </w:p>
          <w:p w:rsidR="00DA3419" w:rsidRPr="00291A26" w:rsidRDefault="00DA3419" w:rsidP="00291A2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b/>
                <w:sz w:val="20"/>
              </w:rPr>
            </w:pPr>
            <w:r w:rsidRPr="00DA3419">
              <w:rPr>
                <w:rFonts w:asciiTheme="minorHAnsi" w:hAnsiTheme="minorHAnsi"/>
                <w:sz w:val="20"/>
              </w:rPr>
              <w:t>Save the date posters to be displayed on school doors (parents will be able to view these at parents night on 11</w:t>
            </w:r>
            <w:r w:rsidRPr="00DA3419">
              <w:rPr>
                <w:rFonts w:asciiTheme="minorHAnsi" w:hAnsiTheme="minorHAnsi"/>
                <w:sz w:val="20"/>
                <w:vertAlign w:val="superscript"/>
              </w:rPr>
              <w:t>th</w:t>
            </w:r>
            <w:r w:rsidRPr="00DA3419">
              <w:rPr>
                <w:rFonts w:asciiTheme="minorHAnsi" w:hAnsiTheme="minorHAnsi"/>
                <w:sz w:val="20"/>
              </w:rPr>
              <w:t xml:space="preserve"> October</w:t>
            </w:r>
            <w:r>
              <w:rPr>
                <w:rFonts w:asciiTheme="minorHAnsi" w:hAnsiTheme="minorHAnsi"/>
                <w:sz w:val="20"/>
              </w:rPr>
              <w:t xml:space="preserve"> – KM to compile and issue to school </w:t>
            </w:r>
          </w:p>
        </w:tc>
        <w:tc>
          <w:tcPr>
            <w:tcW w:w="1701" w:type="dxa"/>
          </w:tcPr>
          <w:p w:rsidR="00A77122" w:rsidRPr="00D1626C" w:rsidRDefault="00EA03E7" w:rsidP="0013711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Various</w:t>
            </w:r>
          </w:p>
        </w:tc>
        <w:tc>
          <w:tcPr>
            <w:tcW w:w="1134" w:type="dxa"/>
          </w:tcPr>
          <w:p w:rsidR="00A77122" w:rsidRPr="00D1626C" w:rsidRDefault="00EA03E7" w:rsidP="0013711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Next Meeting</w:t>
            </w:r>
          </w:p>
        </w:tc>
      </w:tr>
      <w:tr w:rsidR="00A77122" w:rsidRPr="00D1626C" w:rsidTr="00071B35">
        <w:trPr>
          <w:trHeight w:val="332"/>
        </w:trPr>
        <w:tc>
          <w:tcPr>
            <w:tcW w:w="567" w:type="dxa"/>
          </w:tcPr>
          <w:p w:rsidR="00A77122" w:rsidRPr="00C55012" w:rsidRDefault="00A77122" w:rsidP="0013711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4</w:t>
            </w:r>
          </w:p>
        </w:tc>
        <w:tc>
          <w:tcPr>
            <w:tcW w:w="6521" w:type="dxa"/>
          </w:tcPr>
          <w:p w:rsidR="00291A26" w:rsidRPr="00C55012" w:rsidRDefault="00EA03E7" w:rsidP="0086291B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Constitution</w:t>
            </w:r>
            <w:r w:rsidR="00291A26">
              <w:rPr>
                <w:rFonts w:asciiTheme="minorHAnsi" w:hAnsiTheme="minorHAnsi"/>
                <w:sz w:val="20"/>
              </w:rPr>
              <w:t xml:space="preserve"> required for Tesco bags for help application – KM to type and send to KSM </w:t>
            </w:r>
          </w:p>
        </w:tc>
        <w:tc>
          <w:tcPr>
            <w:tcW w:w="1701" w:type="dxa"/>
          </w:tcPr>
          <w:p w:rsidR="00A77122" w:rsidRPr="00D1626C" w:rsidRDefault="00EA03E7" w:rsidP="0013711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KM </w:t>
            </w:r>
          </w:p>
        </w:tc>
        <w:tc>
          <w:tcPr>
            <w:tcW w:w="1134" w:type="dxa"/>
          </w:tcPr>
          <w:p w:rsidR="00A77122" w:rsidRPr="00D1626C" w:rsidRDefault="00EA03E7" w:rsidP="0013711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ASAP</w:t>
            </w:r>
          </w:p>
        </w:tc>
      </w:tr>
    </w:tbl>
    <w:p w:rsidR="00BC7290" w:rsidRDefault="00BC7290" w:rsidP="004F5024">
      <w:pPr>
        <w:tabs>
          <w:tab w:val="left" w:pos="5250"/>
        </w:tabs>
        <w:ind w:right="-1039"/>
        <w:rPr>
          <w:sz w:val="20"/>
          <w:szCs w:val="20"/>
        </w:rPr>
      </w:pPr>
    </w:p>
    <w:p w:rsidR="00071B35" w:rsidRPr="00071B35" w:rsidRDefault="00071B35" w:rsidP="004F5024">
      <w:pPr>
        <w:tabs>
          <w:tab w:val="left" w:pos="5250"/>
        </w:tabs>
        <w:ind w:right="-1039"/>
        <w:rPr>
          <w:b/>
          <w:sz w:val="20"/>
          <w:szCs w:val="20"/>
        </w:rPr>
      </w:pPr>
      <w:r w:rsidRPr="00071B35">
        <w:rPr>
          <w:b/>
          <w:sz w:val="20"/>
          <w:szCs w:val="20"/>
        </w:rPr>
        <w:t xml:space="preserve">Next Meeting – </w:t>
      </w:r>
      <w:r w:rsidR="00147552">
        <w:rPr>
          <w:b/>
          <w:sz w:val="20"/>
          <w:szCs w:val="20"/>
        </w:rPr>
        <w:t>Tuesday 30</w:t>
      </w:r>
      <w:r w:rsidR="00147552" w:rsidRPr="00147552">
        <w:rPr>
          <w:b/>
          <w:sz w:val="20"/>
          <w:szCs w:val="20"/>
          <w:vertAlign w:val="superscript"/>
        </w:rPr>
        <w:t>th</w:t>
      </w:r>
      <w:r w:rsidR="00147552">
        <w:rPr>
          <w:b/>
          <w:sz w:val="20"/>
          <w:szCs w:val="20"/>
        </w:rPr>
        <w:t xml:space="preserve"> </w:t>
      </w:r>
      <w:proofErr w:type="gramStart"/>
      <w:r w:rsidR="00147552">
        <w:rPr>
          <w:b/>
          <w:sz w:val="20"/>
          <w:szCs w:val="20"/>
        </w:rPr>
        <w:t xml:space="preserve">October </w:t>
      </w:r>
      <w:r>
        <w:rPr>
          <w:b/>
          <w:sz w:val="20"/>
          <w:szCs w:val="20"/>
        </w:rPr>
        <w:t xml:space="preserve"> </w:t>
      </w:r>
      <w:r w:rsidR="00EA03E7">
        <w:rPr>
          <w:b/>
          <w:sz w:val="20"/>
          <w:szCs w:val="20"/>
        </w:rPr>
        <w:t>(</w:t>
      </w:r>
      <w:proofErr w:type="gramEnd"/>
      <w:r w:rsidR="00EA03E7">
        <w:rPr>
          <w:b/>
          <w:sz w:val="20"/>
          <w:szCs w:val="20"/>
        </w:rPr>
        <w:t xml:space="preserve">Church Hall – 7pm) </w:t>
      </w:r>
    </w:p>
    <w:sectPr w:rsidR="00071B35" w:rsidRPr="00071B35" w:rsidSect="004F5024">
      <w:head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8BA" w:rsidRDefault="00CD78BA" w:rsidP="004F5024">
      <w:pPr>
        <w:spacing w:after="0" w:line="240" w:lineRule="auto"/>
      </w:pPr>
      <w:r>
        <w:separator/>
      </w:r>
    </w:p>
  </w:endnote>
  <w:endnote w:type="continuationSeparator" w:id="0">
    <w:p w:rsidR="00CD78BA" w:rsidRDefault="00CD78BA" w:rsidP="004F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8BA" w:rsidRDefault="00CD78BA" w:rsidP="004F5024">
      <w:pPr>
        <w:spacing w:after="0" w:line="240" w:lineRule="auto"/>
      </w:pPr>
      <w:r>
        <w:separator/>
      </w:r>
    </w:p>
  </w:footnote>
  <w:footnote w:type="continuationSeparator" w:id="0">
    <w:p w:rsidR="00CD78BA" w:rsidRDefault="00CD78BA" w:rsidP="004F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8E9" w:rsidRPr="00234540" w:rsidRDefault="00C828E9" w:rsidP="004F5024">
    <w:pPr>
      <w:pStyle w:val="Header"/>
      <w:spacing w:after="60" w:line="240" w:lineRule="exact"/>
      <w:ind w:left="-426" w:firstLine="426"/>
      <w:rPr>
        <w:b/>
        <w:sz w:val="24"/>
      </w:rPr>
    </w:pPr>
    <w:r>
      <w:rPr>
        <w:b/>
        <w:sz w:val="24"/>
      </w:rPr>
      <w:t xml:space="preserve">Meeting Notes – </w:t>
    </w:r>
    <w:proofErr w:type="spellStart"/>
    <w:r>
      <w:rPr>
        <w:b/>
        <w:sz w:val="24"/>
      </w:rPr>
      <w:t>Crosshouse</w:t>
    </w:r>
    <w:proofErr w:type="spellEnd"/>
    <w:r>
      <w:rPr>
        <w:b/>
        <w:sz w:val="24"/>
      </w:rPr>
      <w:t xml:space="preserve"> Primary School - Parent Council </w:t>
    </w:r>
  </w:p>
  <w:tbl>
    <w:tblPr>
      <w:tblStyle w:val="TableGrid2"/>
      <w:tblW w:w="10387" w:type="dxa"/>
      <w:tblBorders>
        <w:top w:val="none" w:sz="0" w:space="0" w:color="auto"/>
        <w:bottom w:val="none" w:sz="0" w:space="0" w:color="auto"/>
        <w:insideH w:val="none" w:sz="0" w:space="0" w:color="auto"/>
      </w:tblBorders>
      <w:shd w:val="clear" w:color="auto" w:fill="000000"/>
      <w:tblLayout w:type="fixed"/>
      <w:tblLook w:val="00BF"/>
    </w:tblPr>
    <w:tblGrid>
      <w:gridCol w:w="10387"/>
    </w:tblGrid>
    <w:tr w:rsidR="00C828E9" w:rsidTr="00DE58FF">
      <w:trPr>
        <w:cnfStyle w:val="100000000000"/>
        <w:trHeight w:hRule="exact" w:val="57"/>
      </w:trPr>
      <w:tc>
        <w:tcPr>
          <w:tcW w:w="1038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00000"/>
        </w:tcPr>
        <w:p w:rsidR="00C828E9" w:rsidRDefault="00C828E9" w:rsidP="00DE58FF">
          <w:pPr>
            <w:pStyle w:val="Header"/>
          </w:pPr>
        </w:p>
      </w:tc>
    </w:tr>
  </w:tbl>
  <w:p w:rsidR="00C828E9" w:rsidRPr="00FC4ABC" w:rsidRDefault="00C828E9" w:rsidP="004F5024">
    <w:pPr>
      <w:pStyle w:val="Header"/>
    </w:pPr>
  </w:p>
  <w:p w:rsidR="00C828E9" w:rsidRDefault="00C828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B2397"/>
    <w:multiLevelType w:val="hybridMultilevel"/>
    <w:tmpl w:val="C2DAC896"/>
    <w:lvl w:ilvl="0" w:tplc="C44ADFA0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3633FB"/>
    <w:multiLevelType w:val="hybridMultilevel"/>
    <w:tmpl w:val="C13804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C50F9"/>
    <w:multiLevelType w:val="hybridMultilevel"/>
    <w:tmpl w:val="F566E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B03A2"/>
    <w:multiLevelType w:val="hybridMultilevel"/>
    <w:tmpl w:val="F566E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91D85"/>
    <w:multiLevelType w:val="hybridMultilevel"/>
    <w:tmpl w:val="6D90A9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024"/>
    <w:rsid w:val="00010F4F"/>
    <w:rsid w:val="00014859"/>
    <w:rsid w:val="00021A6E"/>
    <w:rsid w:val="0003151B"/>
    <w:rsid w:val="00031C67"/>
    <w:rsid w:val="00064BBD"/>
    <w:rsid w:val="00071B35"/>
    <w:rsid w:val="00076169"/>
    <w:rsid w:val="0007737F"/>
    <w:rsid w:val="000941B0"/>
    <w:rsid w:val="00095CA0"/>
    <w:rsid w:val="00096989"/>
    <w:rsid w:val="000A1454"/>
    <w:rsid w:val="000A1F54"/>
    <w:rsid w:val="000A45A5"/>
    <w:rsid w:val="000A7517"/>
    <w:rsid w:val="000C33B5"/>
    <w:rsid w:val="000E0C22"/>
    <w:rsid w:val="000E1FFC"/>
    <w:rsid w:val="000F7D90"/>
    <w:rsid w:val="001151C0"/>
    <w:rsid w:val="0013711D"/>
    <w:rsid w:val="00147552"/>
    <w:rsid w:val="00155BFC"/>
    <w:rsid w:val="00160336"/>
    <w:rsid w:val="00163BB9"/>
    <w:rsid w:val="001772D4"/>
    <w:rsid w:val="001A016F"/>
    <w:rsid w:val="001A3A03"/>
    <w:rsid w:val="001B0945"/>
    <w:rsid w:val="002214F7"/>
    <w:rsid w:val="00223F92"/>
    <w:rsid w:val="002246BF"/>
    <w:rsid w:val="002254E2"/>
    <w:rsid w:val="00225DEC"/>
    <w:rsid w:val="002766C7"/>
    <w:rsid w:val="002918C9"/>
    <w:rsid w:val="00291A26"/>
    <w:rsid w:val="002956B2"/>
    <w:rsid w:val="003013E0"/>
    <w:rsid w:val="00367B3B"/>
    <w:rsid w:val="00373C98"/>
    <w:rsid w:val="0038500D"/>
    <w:rsid w:val="00393A8E"/>
    <w:rsid w:val="003A7119"/>
    <w:rsid w:val="003B1C4A"/>
    <w:rsid w:val="003B3411"/>
    <w:rsid w:val="003C3B5C"/>
    <w:rsid w:val="003D4BCD"/>
    <w:rsid w:val="003D5860"/>
    <w:rsid w:val="003E2E49"/>
    <w:rsid w:val="003F2EAF"/>
    <w:rsid w:val="0041234B"/>
    <w:rsid w:val="0041314A"/>
    <w:rsid w:val="004230C8"/>
    <w:rsid w:val="0044002A"/>
    <w:rsid w:val="00443886"/>
    <w:rsid w:val="004A796F"/>
    <w:rsid w:val="004F3B83"/>
    <w:rsid w:val="004F3E18"/>
    <w:rsid w:val="004F5024"/>
    <w:rsid w:val="00534C94"/>
    <w:rsid w:val="00545DCC"/>
    <w:rsid w:val="00572737"/>
    <w:rsid w:val="00583D3D"/>
    <w:rsid w:val="005A03C8"/>
    <w:rsid w:val="005A12B3"/>
    <w:rsid w:val="005B3E91"/>
    <w:rsid w:val="005C7274"/>
    <w:rsid w:val="005E56AD"/>
    <w:rsid w:val="006036F8"/>
    <w:rsid w:val="00610044"/>
    <w:rsid w:val="00616C10"/>
    <w:rsid w:val="00626CF3"/>
    <w:rsid w:val="00633B31"/>
    <w:rsid w:val="0065376B"/>
    <w:rsid w:val="00662DE5"/>
    <w:rsid w:val="006C340E"/>
    <w:rsid w:val="006E08B2"/>
    <w:rsid w:val="006E23C0"/>
    <w:rsid w:val="006E33E2"/>
    <w:rsid w:val="006E5E7C"/>
    <w:rsid w:val="006E7D25"/>
    <w:rsid w:val="00715A18"/>
    <w:rsid w:val="00744A66"/>
    <w:rsid w:val="00764A58"/>
    <w:rsid w:val="00787E1E"/>
    <w:rsid w:val="007A59A4"/>
    <w:rsid w:val="007A63BD"/>
    <w:rsid w:val="007C6F8F"/>
    <w:rsid w:val="00803FE7"/>
    <w:rsid w:val="008168C7"/>
    <w:rsid w:val="00820D35"/>
    <w:rsid w:val="00827337"/>
    <w:rsid w:val="008513A6"/>
    <w:rsid w:val="0086291B"/>
    <w:rsid w:val="00877224"/>
    <w:rsid w:val="00894E3E"/>
    <w:rsid w:val="008A425F"/>
    <w:rsid w:val="008A7C6A"/>
    <w:rsid w:val="008B1C57"/>
    <w:rsid w:val="008B2D37"/>
    <w:rsid w:val="0091440D"/>
    <w:rsid w:val="00937F05"/>
    <w:rsid w:val="00956067"/>
    <w:rsid w:val="009676BB"/>
    <w:rsid w:val="00971A99"/>
    <w:rsid w:val="00974C7D"/>
    <w:rsid w:val="00977619"/>
    <w:rsid w:val="00981352"/>
    <w:rsid w:val="009C5069"/>
    <w:rsid w:val="009C69FB"/>
    <w:rsid w:val="009D1605"/>
    <w:rsid w:val="00A05DC2"/>
    <w:rsid w:val="00A147BC"/>
    <w:rsid w:val="00A1705F"/>
    <w:rsid w:val="00A30138"/>
    <w:rsid w:val="00A368B1"/>
    <w:rsid w:val="00A62A13"/>
    <w:rsid w:val="00A77122"/>
    <w:rsid w:val="00A81733"/>
    <w:rsid w:val="00AB0483"/>
    <w:rsid w:val="00AB67A3"/>
    <w:rsid w:val="00AC0F78"/>
    <w:rsid w:val="00AD26EF"/>
    <w:rsid w:val="00AF7460"/>
    <w:rsid w:val="00B4265C"/>
    <w:rsid w:val="00B57494"/>
    <w:rsid w:val="00B75E7C"/>
    <w:rsid w:val="00B81832"/>
    <w:rsid w:val="00B82668"/>
    <w:rsid w:val="00BC7290"/>
    <w:rsid w:val="00C12AD9"/>
    <w:rsid w:val="00C529D1"/>
    <w:rsid w:val="00C52A4B"/>
    <w:rsid w:val="00C55012"/>
    <w:rsid w:val="00C7127E"/>
    <w:rsid w:val="00C828E9"/>
    <w:rsid w:val="00CA05B2"/>
    <w:rsid w:val="00CD78BA"/>
    <w:rsid w:val="00CF4253"/>
    <w:rsid w:val="00D07666"/>
    <w:rsid w:val="00D1626C"/>
    <w:rsid w:val="00D203E6"/>
    <w:rsid w:val="00D265A5"/>
    <w:rsid w:val="00D4178A"/>
    <w:rsid w:val="00D447FE"/>
    <w:rsid w:val="00D8070F"/>
    <w:rsid w:val="00D96530"/>
    <w:rsid w:val="00DA2CBC"/>
    <w:rsid w:val="00DA3419"/>
    <w:rsid w:val="00DA5042"/>
    <w:rsid w:val="00DC03E8"/>
    <w:rsid w:val="00DE58FF"/>
    <w:rsid w:val="00E00C4F"/>
    <w:rsid w:val="00E0294D"/>
    <w:rsid w:val="00E13BD8"/>
    <w:rsid w:val="00E2019E"/>
    <w:rsid w:val="00E27B96"/>
    <w:rsid w:val="00E345D0"/>
    <w:rsid w:val="00E6043D"/>
    <w:rsid w:val="00E6103C"/>
    <w:rsid w:val="00E66F97"/>
    <w:rsid w:val="00E97904"/>
    <w:rsid w:val="00EA03E7"/>
    <w:rsid w:val="00EA639C"/>
    <w:rsid w:val="00EC0EBB"/>
    <w:rsid w:val="00EC5E10"/>
    <w:rsid w:val="00EC6810"/>
    <w:rsid w:val="00EF0D14"/>
    <w:rsid w:val="00F002A2"/>
    <w:rsid w:val="00F15D55"/>
    <w:rsid w:val="00F22D8A"/>
    <w:rsid w:val="00F30ABC"/>
    <w:rsid w:val="00F36079"/>
    <w:rsid w:val="00F83ED3"/>
    <w:rsid w:val="00FC2C43"/>
    <w:rsid w:val="00FD4933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4F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024"/>
  </w:style>
  <w:style w:type="paragraph" w:styleId="Footer">
    <w:name w:val="footer"/>
    <w:basedOn w:val="Normal"/>
    <w:link w:val="FooterChar"/>
    <w:uiPriority w:val="99"/>
    <w:semiHidden/>
    <w:unhideWhenUsed/>
    <w:rsid w:val="004F50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024"/>
  </w:style>
  <w:style w:type="table" w:styleId="TableGrid">
    <w:name w:val="Table Grid"/>
    <w:basedOn w:val="TableNormal"/>
    <w:rsid w:val="004F5024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lastCol">
      <w:pPr>
        <w:wordWrap/>
        <w:spacing w:line="240" w:lineRule="auto"/>
      </w:pPr>
      <w:rPr>
        <w:rFonts w:ascii="Arial" w:hAnsi="Arial"/>
        <w:b w:val="0"/>
        <w:i w:val="0"/>
        <w:sz w:val="18"/>
      </w:rPr>
    </w:tblStylePr>
  </w:style>
  <w:style w:type="paragraph" w:customStyle="1" w:styleId="Categoryheader1">
    <w:name w:val="Category header 1"/>
    <w:next w:val="Normal"/>
    <w:rsid w:val="004F5024"/>
    <w:pPr>
      <w:spacing w:after="0" w:line="240" w:lineRule="auto"/>
      <w:ind w:left="-57"/>
    </w:pPr>
    <w:rPr>
      <w:rFonts w:ascii="Arial" w:eastAsia="Times New Roman" w:hAnsi="Arial" w:cs="Times New Roman"/>
      <w:sz w:val="14"/>
      <w:szCs w:val="12"/>
      <w:lang w:eastAsia="en-GB"/>
    </w:rPr>
  </w:style>
  <w:style w:type="paragraph" w:customStyle="1" w:styleId="Categoryheader2">
    <w:name w:val="Category header 2"/>
    <w:next w:val="Normal"/>
    <w:rsid w:val="004F5024"/>
    <w:pPr>
      <w:spacing w:after="0" w:line="240" w:lineRule="auto"/>
      <w:ind w:left="-57"/>
    </w:pPr>
    <w:rPr>
      <w:rFonts w:ascii="Arial Bold" w:eastAsia="Times New Roman" w:hAnsi="Arial Bold" w:cs="Times New Roman"/>
      <w:b/>
      <w:sz w:val="15"/>
      <w:szCs w:val="15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02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semiHidden/>
    <w:rsid w:val="004F5024"/>
    <w:pPr>
      <w:spacing w:after="0" w:line="260" w:lineRule="exact"/>
    </w:pPr>
    <w:rPr>
      <w:rFonts w:ascii="Arial" w:eastAsia="Times New Roman" w:hAnsi="Arial" w:cs="Times New Roman"/>
      <w:szCs w:val="20"/>
      <w:lang w:eastAsia="en-GB"/>
    </w:rPr>
    <w:tblPr>
      <w:tblInd w:w="0" w:type="dxa"/>
      <w:tblBorders>
        <w:top w:val="single" w:sz="4" w:space="0" w:color="808080"/>
        <w:bottom w:val="single" w:sz="4" w:space="0" w:color="808080"/>
        <w:insideH w:val="single" w:sz="4" w:space="0" w:color="8080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jc w:val="right"/>
      </w:pPr>
    </w:tblStylePr>
  </w:style>
  <w:style w:type="paragraph" w:customStyle="1" w:styleId="AddressBox">
    <w:name w:val="Address Box"/>
    <w:basedOn w:val="Normal"/>
    <w:rsid w:val="004F5024"/>
    <w:pPr>
      <w:widowControl w:val="0"/>
      <w:spacing w:after="0" w:line="240" w:lineRule="auto"/>
    </w:pPr>
    <w:rPr>
      <w:rFonts w:ascii="Futura" w:eastAsia="Times New Roman" w:hAnsi="Futura" w:cs="Times New Roman"/>
      <w:szCs w:val="20"/>
    </w:rPr>
  </w:style>
  <w:style w:type="paragraph" w:styleId="ListParagraph">
    <w:name w:val="List Paragraph"/>
    <w:basedOn w:val="Normal"/>
    <w:uiPriority w:val="34"/>
    <w:qFormat/>
    <w:rsid w:val="004F50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Laing O'Rourke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McTavish, Andrew</dc:creator>
  <cp:lastModifiedBy>Mulhern, Kim</cp:lastModifiedBy>
  <cp:revision>2</cp:revision>
  <cp:lastPrinted>2017-10-20T08:48:00Z</cp:lastPrinted>
  <dcterms:created xsi:type="dcterms:W3CDTF">2018-09-18T11:49:00Z</dcterms:created>
  <dcterms:modified xsi:type="dcterms:W3CDTF">2018-09-18T11:49:00Z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330803373</vt:i4>
  </property>
</Properties>
</file>