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82DE8" w14:textId="22950AEC" w:rsidR="00933C1F" w:rsidRPr="00933C1F" w:rsidRDefault="00EE58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C31AF" wp14:editId="48A2A4B2">
                <wp:simplePos x="0" y="0"/>
                <wp:positionH relativeFrom="column">
                  <wp:posOffset>-609600</wp:posOffset>
                </wp:positionH>
                <wp:positionV relativeFrom="paragraph">
                  <wp:posOffset>228600</wp:posOffset>
                </wp:positionV>
                <wp:extent cx="5257800" cy="1539875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3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C5F49" w14:textId="4BD0294E" w:rsidR="00EB7565" w:rsidRPr="00E17DCB" w:rsidRDefault="00EB7565" w:rsidP="003B18D2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17DC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Establishment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Improvement Plan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3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8pt;margin-top:18pt;width:414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NPsQIAALo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" filled="f" stroked="f">
                <v:textbox inset=",7.2pt,,7.2pt">
                  <w:txbxContent>
                    <w:p w14:paraId="64DC5F49" w14:textId="4BD0294E" w:rsidR="00EB7565" w:rsidRPr="00E17DCB" w:rsidRDefault="00EB7565" w:rsidP="003B18D2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17DCB">
                        <w:rPr>
                          <w:rFonts w:ascii="Arial" w:hAnsi="Arial" w:cs="Arial"/>
                          <w:sz w:val="48"/>
                          <w:szCs w:val="48"/>
                        </w:rPr>
                        <w:t>Establishment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Improvement Plan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3C1F" w:rsidRPr="00933C1F">
        <w:rPr>
          <w:rFonts w:ascii="Arial" w:hAnsi="Arial" w:cs="Arial"/>
        </w:rPr>
        <w:br w:type="page"/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11472"/>
      </w:tblGrid>
      <w:tr w:rsidR="004A3F61" w:rsidRPr="00933C1F" w14:paraId="52FBE020" w14:textId="77777777" w:rsidTr="004A3F61">
        <w:trPr>
          <w:trHeight w:val="702"/>
        </w:trPr>
        <w:tc>
          <w:tcPr>
            <w:tcW w:w="941" w:type="pct"/>
          </w:tcPr>
          <w:p w14:paraId="30353214" w14:textId="099F12FD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lastRenderedPageBreak/>
              <w:t>School/Centre</w:t>
            </w:r>
          </w:p>
          <w:p w14:paraId="03CEEA02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Improvement Plan</w:t>
            </w:r>
          </w:p>
        </w:tc>
        <w:tc>
          <w:tcPr>
            <w:tcW w:w="4059" w:type="pct"/>
          </w:tcPr>
          <w:p w14:paraId="33F3FFCE" w14:textId="503E2544" w:rsidR="004A3F61" w:rsidRPr="00933C1F" w:rsidRDefault="005535C2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Crosshouse Primary School and Communication Centre</w:t>
            </w:r>
            <w:r w:rsidR="00B376A4">
              <w:rPr>
                <w:rFonts w:ascii="Arial" w:hAnsi="Arial" w:cs="Arial"/>
                <w:sz w:val="28"/>
                <w:szCs w:val="28"/>
              </w:rPr>
              <w:t xml:space="preserve"> and ECC</w:t>
            </w:r>
          </w:p>
        </w:tc>
      </w:tr>
      <w:tr w:rsidR="004A3F61" w:rsidRPr="00933C1F" w14:paraId="4554B8EE" w14:textId="77777777" w:rsidTr="004A3F61">
        <w:trPr>
          <w:trHeight w:val="404"/>
        </w:trPr>
        <w:tc>
          <w:tcPr>
            <w:tcW w:w="941" w:type="pct"/>
          </w:tcPr>
          <w:p w14:paraId="23D21B58" w14:textId="77777777" w:rsidR="004A3F61" w:rsidRPr="00933C1F" w:rsidRDefault="004A3F61" w:rsidP="00EF09C3">
            <w:pPr>
              <w:tabs>
                <w:tab w:val="right" w:pos="2757"/>
              </w:tabs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Head Teacher</w:t>
            </w:r>
            <w:r w:rsidRPr="00933C1F">
              <w:rPr>
                <w:rFonts w:ascii="Arial" w:hAnsi="Arial" w:cs="Arial"/>
              </w:rPr>
              <w:tab/>
            </w:r>
          </w:p>
        </w:tc>
        <w:tc>
          <w:tcPr>
            <w:tcW w:w="4059" w:type="pct"/>
          </w:tcPr>
          <w:p w14:paraId="4E6FD223" w14:textId="64A64F86" w:rsidR="004A3F61" w:rsidRPr="00933C1F" w:rsidRDefault="005535C2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Tina Gaitens</w:t>
            </w:r>
          </w:p>
          <w:p w14:paraId="32DD7A62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F61" w:rsidRPr="00933C1F" w14:paraId="25D9A4B2" w14:textId="77777777" w:rsidTr="004A3F61">
        <w:trPr>
          <w:trHeight w:val="404"/>
        </w:trPr>
        <w:tc>
          <w:tcPr>
            <w:tcW w:w="941" w:type="pct"/>
          </w:tcPr>
          <w:p w14:paraId="5E474DD7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Senior Education Manager</w:t>
            </w:r>
          </w:p>
        </w:tc>
        <w:tc>
          <w:tcPr>
            <w:tcW w:w="4059" w:type="pct"/>
          </w:tcPr>
          <w:p w14:paraId="4815D5A5" w14:textId="1379BA53" w:rsidR="004A3F61" w:rsidRPr="00933C1F" w:rsidRDefault="00EB7565" w:rsidP="00B376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Graham</w:t>
            </w:r>
            <w:r w:rsidR="00B376A4">
              <w:rPr>
                <w:rFonts w:ascii="Arial" w:hAnsi="Arial" w:cs="Arial"/>
                <w:sz w:val="28"/>
                <w:szCs w:val="28"/>
              </w:rPr>
              <w:t xml:space="preserve"> McGinn</w:t>
            </w:r>
          </w:p>
        </w:tc>
      </w:tr>
      <w:tr w:rsidR="004A3F61" w:rsidRPr="00933C1F" w14:paraId="546C9B22" w14:textId="77777777" w:rsidTr="004A3F61">
        <w:trPr>
          <w:trHeight w:val="404"/>
        </w:trPr>
        <w:tc>
          <w:tcPr>
            <w:tcW w:w="941" w:type="pct"/>
          </w:tcPr>
          <w:p w14:paraId="29900AD8" w14:textId="77777777" w:rsidR="004A3F61" w:rsidRPr="00933C1F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Date Submitted</w:t>
            </w:r>
          </w:p>
        </w:tc>
        <w:tc>
          <w:tcPr>
            <w:tcW w:w="4059" w:type="pct"/>
          </w:tcPr>
          <w:p w14:paraId="15FCD391" w14:textId="77D3414B" w:rsidR="004A3F61" w:rsidRPr="00933C1F" w:rsidRDefault="00C84F94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2016</w:t>
            </w:r>
          </w:p>
          <w:p w14:paraId="1F4D2603" w14:textId="77777777" w:rsidR="004A3F61" w:rsidRPr="00933C1F" w:rsidRDefault="004A3F61" w:rsidP="004A3F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3F61" w:rsidRPr="00933C1F" w14:paraId="355F7847" w14:textId="77777777" w:rsidTr="004A3F61">
        <w:trPr>
          <w:trHeight w:val="625"/>
        </w:trPr>
        <w:tc>
          <w:tcPr>
            <w:tcW w:w="941" w:type="pct"/>
          </w:tcPr>
          <w:p w14:paraId="1E83F254" w14:textId="77777777" w:rsidR="004A3F61" w:rsidRDefault="004A3F61" w:rsidP="004A3F61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884E4D" w14:textId="46F4327E" w:rsidR="004A3F61" w:rsidRPr="00933C1F" w:rsidRDefault="004A3F61" w:rsidP="004A3F61">
            <w:pPr>
              <w:rPr>
                <w:rFonts w:ascii="Arial" w:hAnsi="Arial" w:cs="Arial"/>
              </w:rPr>
            </w:pPr>
            <w:r w:rsidRPr="004A3F61">
              <w:rPr>
                <w:rFonts w:ascii="Arial" w:hAnsi="Arial" w:cs="Arial"/>
                <w:sz w:val="16"/>
                <w:szCs w:val="16"/>
              </w:rPr>
              <w:t>(Date when each year is written)</w:t>
            </w:r>
          </w:p>
        </w:tc>
        <w:tc>
          <w:tcPr>
            <w:tcW w:w="4059" w:type="pct"/>
          </w:tcPr>
          <w:p w14:paraId="3930CFD7" w14:textId="3B587F3E" w:rsidR="004A3F61" w:rsidRPr="00933C1F" w:rsidRDefault="00B376A4" w:rsidP="004A3F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2016/17</w:t>
            </w:r>
          </w:p>
        </w:tc>
      </w:tr>
    </w:tbl>
    <w:p w14:paraId="2A9607FF" w14:textId="77777777" w:rsidR="00CE3D57" w:rsidRPr="00933C1F" w:rsidRDefault="00CE3D5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1482"/>
      </w:tblGrid>
      <w:tr w:rsidR="000C7CE7" w:rsidRPr="00933C1F" w14:paraId="77050B1F" w14:textId="77777777" w:rsidTr="009306EF">
        <w:trPr>
          <w:trHeight w:val="2400"/>
        </w:trPr>
        <w:tc>
          <w:tcPr>
            <w:tcW w:w="2660" w:type="dxa"/>
          </w:tcPr>
          <w:p w14:paraId="58BD910F" w14:textId="77777777" w:rsidR="000C7CE7" w:rsidRPr="00933C1F" w:rsidRDefault="00662165" w:rsidP="00662165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School’s/Centre’s</w:t>
            </w:r>
            <w:r w:rsidR="009F0EA5" w:rsidRPr="00933C1F">
              <w:rPr>
                <w:rFonts w:ascii="Arial" w:hAnsi="Arial" w:cs="Arial"/>
              </w:rPr>
              <w:t xml:space="preserve"> </w:t>
            </w:r>
            <w:r w:rsidR="000C7CE7" w:rsidRPr="00933C1F">
              <w:rPr>
                <w:rFonts w:ascii="Arial" w:hAnsi="Arial" w:cs="Arial"/>
              </w:rPr>
              <w:t>Vision and Valu</w:t>
            </w:r>
            <w:r w:rsidR="00E26261" w:rsidRPr="00933C1F">
              <w:rPr>
                <w:rFonts w:ascii="Arial" w:hAnsi="Arial" w:cs="Arial"/>
              </w:rPr>
              <w:t>es</w:t>
            </w:r>
          </w:p>
        </w:tc>
        <w:tc>
          <w:tcPr>
            <w:tcW w:w="11482" w:type="dxa"/>
          </w:tcPr>
          <w:p w14:paraId="4240C342" w14:textId="2A7346E0" w:rsidR="009306EF" w:rsidRPr="005B327F" w:rsidRDefault="009306EF" w:rsidP="009306EF">
            <w:pPr>
              <w:rPr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                      </w:t>
            </w:r>
            <w:r w:rsidRPr="005B327F">
              <w:rPr>
                <w:b/>
                <w:sz w:val="36"/>
                <w:szCs w:val="36"/>
              </w:rPr>
              <w:t>Our Vision</w:t>
            </w:r>
          </w:p>
          <w:p w14:paraId="498F9065" w14:textId="77777777" w:rsidR="009306EF" w:rsidRPr="009306EF" w:rsidRDefault="009306EF" w:rsidP="009306EF">
            <w:pPr>
              <w:jc w:val="center"/>
            </w:pPr>
            <w:r w:rsidRPr="009306EF">
              <w:t xml:space="preserve">Our vision is for all members of our school community to </w:t>
            </w:r>
          </w:p>
          <w:p w14:paraId="23A34F3B" w14:textId="77777777" w:rsidR="009306EF" w:rsidRPr="009306EF" w:rsidRDefault="009306EF" w:rsidP="009306EF">
            <w:pPr>
              <w:jc w:val="center"/>
              <w:rPr>
                <w:color w:val="00B050"/>
                <w:sz w:val="28"/>
                <w:szCs w:val="28"/>
              </w:rPr>
            </w:pPr>
            <w:r w:rsidRPr="009306EF">
              <w:rPr>
                <w:b/>
                <w:color w:val="00B050"/>
                <w:sz w:val="28"/>
                <w:szCs w:val="28"/>
              </w:rPr>
              <w:t>Be The Best You Can Be!</w:t>
            </w:r>
          </w:p>
          <w:p w14:paraId="4B234A6C" w14:textId="77777777" w:rsidR="009306EF" w:rsidRPr="009306EF" w:rsidRDefault="009306EF" w:rsidP="009306EF">
            <w:pPr>
              <w:jc w:val="center"/>
            </w:pPr>
            <w:r w:rsidRPr="009306EF">
              <w:t xml:space="preserve">...in an environment that is safe, </w:t>
            </w:r>
          </w:p>
          <w:p w14:paraId="23EAEFB9" w14:textId="77777777" w:rsidR="009306EF" w:rsidRPr="009306EF" w:rsidRDefault="009306EF" w:rsidP="009306EF">
            <w:pPr>
              <w:jc w:val="center"/>
            </w:pPr>
            <w:r w:rsidRPr="009306EF">
              <w:t>...where everyone feels valued and included,</w:t>
            </w:r>
          </w:p>
          <w:p w14:paraId="06FB418F" w14:textId="77777777" w:rsidR="009306EF" w:rsidRPr="009306EF" w:rsidRDefault="009306EF" w:rsidP="009306EF">
            <w:pPr>
              <w:jc w:val="center"/>
            </w:pPr>
            <w:r w:rsidRPr="009306EF">
              <w:t>...where everyone is healthy and active,</w:t>
            </w:r>
          </w:p>
          <w:p w14:paraId="700ECB03" w14:textId="7D38E690" w:rsidR="009306EF" w:rsidRPr="009306EF" w:rsidRDefault="009306EF" w:rsidP="009306EF">
            <w:pPr>
              <w:jc w:val="center"/>
            </w:pPr>
            <w:r w:rsidRPr="009306EF">
              <w:t>...where everyone f</w:t>
            </w:r>
            <w:r w:rsidR="00F87800">
              <w:t>eels nurtured, respected and is</w:t>
            </w:r>
            <w:r w:rsidRPr="009306EF">
              <w:t xml:space="preserve"> responsible,</w:t>
            </w:r>
          </w:p>
          <w:p w14:paraId="5F9F22C0" w14:textId="2F859D11" w:rsidR="00E26261" w:rsidRPr="009306EF" w:rsidRDefault="009306EF" w:rsidP="009306EF">
            <w:pPr>
              <w:jc w:val="center"/>
            </w:pPr>
            <w:r w:rsidRPr="009306EF">
              <w:t>And where we are all achieving.</w:t>
            </w:r>
            <w:r>
              <w:t xml:space="preserve"> </w:t>
            </w:r>
          </w:p>
        </w:tc>
      </w:tr>
    </w:tbl>
    <w:p w14:paraId="17888945" w14:textId="77777777" w:rsidR="00CE3D57" w:rsidRPr="00933C1F" w:rsidRDefault="00CE3D5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514"/>
      </w:tblGrid>
      <w:tr w:rsidR="004A7A52" w:rsidRPr="00933C1F" w14:paraId="5D25AC08" w14:textId="77777777" w:rsidTr="004A7A52">
        <w:tc>
          <w:tcPr>
            <w:tcW w:w="2660" w:type="dxa"/>
          </w:tcPr>
          <w:p w14:paraId="6C06C9D8" w14:textId="77777777" w:rsidR="004A7A52" w:rsidRPr="00933C1F" w:rsidRDefault="004A7A52">
            <w:pPr>
              <w:rPr>
                <w:rFonts w:ascii="Arial" w:hAnsi="Arial" w:cs="Arial"/>
              </w:rPr>
            </w:pPr>
            <w:r w:rsidRPr="00933C1F">
              <w:rPr>
                <w:rFonts w:ascii="Arial" w:hAnsi="Arial" w:cs="Arial"/>
              </w:rPr>
              <w:t>Rationale</w:t>
            </w:r>
          </w:p>
        </w:tc>
        <w:tc>
          <w:tcPr>
            <w:tcW w:w="11514" w:type="dxa"/>
          </w:tcPr>
          <w:p w14:paraId="5B7A62FF" w14:textId="77777777" w:rsidR="004A7A52" w:rsidRPr="00933C1F" w:rsidRDefault="009F0EA5">
            <w:pPr>
              <w:rPr>
                <w:rFonts w:ascii="Arial" w:hAnsi="Arial" w:cs="Arial"/>
                <w:color w:val="1F497D"/>
              </w:rPr>
            </w:pPr>
            <w:r w:rsidRPr="00933C1F">
              <w:rPr>
                <w:rFonts w:ascii="Arial" w:hAnsi="Arial" w:cs="Arial"/>
              </w:rPr>
              <w:t xml:space="preserve">In arriving at our improvement priorities, we took account of East Ayrshire’s Integrated Children and Young People’s Service Plan and East Ayrshire Council’s </w:t>
            </w:r>
            <w:r w:rsidR="00174C6C" w:rsidRPr="00933C1F">
              <w:rPr>
                <w:rFonts w:ascii="Arial" w:hAnsi="Arial" w:cs="Arial"/>
              </w:rPr>
              <w:t>Community Plan.</w:t>
            </w:r>
            <w:r w:rsidRPr="00933C1F">
              <w:rPr>
                <w:rFonts w:ascii="Arial" w:hAnsi="Arial" w:cs="Arial"/>
              </w:rPr>
              <w:t xml:space="preserve">  We also took account of the legislative responsibilities in respect of </w:t>
            </w:r>
            <w:r w:rsidR="00E51C87" w:rsidRPr="00933C1F">
              <w:rPr>
                <w:rFonts w:ascii="Arial" w:hAnsi="Arial" w:cs="Arial"/>
              </w:rPr>
              <w:t xml:space="preserve">GIRFEC, </w:t>
            </w:r>
            <w:r w:rsidRPr="00933C1F">
              <w:rPr>
                <w:rFonts w:ascii="Arial" w:hAnsi="Arial" w:cs="Arial"/>
              </w:rPr>
              <w:t>parental involvement, health promotion, disability and equality</w:t>
            </w:r>
            <w:r w:rsidRPr="00933C1F">
              <w:rPr>
                <w:rFonts w:ascii="Arial" w:hAnsi="Arial" w:cs="Arial"/>
                <w:color w:val="1F497D"/>
              </w:rPr>
              <w:t xml:space="preserve">. </w:t>
            </w:r>
          </w:p>
          <w:p w14:paraId="0134B079" w14:textId="77777777" w:rsidR="00E26261" w:rsidRPr="00933C1F" w:rsidRDefault="00E26261">
            <w:pPr>
              <w:rPr>
                <w:rFonts w:ascii="Arial" w:hAnsi="Arial" w:cs="Arial"/>
                <w:color w:val="1F497D"/>
              </w:rPr>
            </w:pPr>
          </w:p>
          <w:p w14:paraId="43CAFBAB" w14:textId="77777777" w:rsidR="004A7A52" w:rsidRPr="00933C1F" w:rsidRDefault="004A7A52" w:rsidP="00251DD6">
            <w:pPr>
              <w:rPr>
                <w:rFonts w:ascii="Arial" w:hAnsi="Arial" w:cs="Arial"/>
              </w:rPr>
            </w:pPr>
          </w:p>
        </w:tc>
      </w:tr>
    </w:tbl>
    <w:p w14:paraId="4D893A93" w14:textId="77777777" w:rsidR="000C7CE7" w:rsidRDefault="000C7CE7" w:rsidP="00271E56">
      <w:pPr>
        <w:rPr>
          <w:rFonts w:ascii="Arial" w:hAnsi="Arial" w:cs="Arial"/>
        </w:rPr>
      </w:pPr>
    </w:p>
    <w:p w14:paraId="5A82E981" w14:textId="77777777" w:rsidR="00B376A4" w:rsidRDefault="00B376A4" w:rsidP="00271E56">
      <w:pPr>
        <w:rPr>
          <w:rFonts w:ascii="Arial" w:hAnsi="Arial" w:cs="Arial"/>
        </w:rPr>
      </w:pPr>
    </w:p>
    <w:p w14:paraId="790D9659" w14:textId="77777777" w:rsidR="0064117F" w:rsidRDefault="0064117F" w:rsidP="00271E56">
      <w:pPr>
        <w:rPr>
          <w:rFonts w:ascii="Arial" w:hAnsi="Arial" w:cs="Arial"/>
        </w:rPr>
      </w:pPr>
    </w:p>
    <w:p w14:paraId="194DDE47" w14:textId="77777777" w:rsidR="0064117F" w:rsidRDefault="0064117F" w:rsidP="00271E56">
      <w:pPr>
        <w:rPr>
          <w:rFonts w:ascii="Arial" w:hAnsi="Arial" w:cs="Arial"/>
        </w:rPr>
      </w:pPr>
    </w:p>
    <w:p w14:paraId="6B44D580" w14:textId="77777777" w:rsidR="00B376A4" w:rsidRPr="00933C1F" w:rsidRDefault="00B376A4" w:rsidP="00271E56">
      <w:pPr>
        <w:rPr>
          <w:rFonts w:ascii="Arial" w:hAnsi="Arial" w:cs="Arial"/>
          <w:i/>
          <w:sz w:val="18"/>
          <w:szCs w:val="1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77DA587C" w14:textId="77777777" w:rsidTr="004A3F61">
        <w:trPr>
          <w:trHeight w:val="501"/>
        </w:trPr>
        <w:tc>
          <w:tcPr>
            <w:tcW w:w="2996" w:type="dxa"/>
          </w:tcPr>
          <w:p w14:paraId="2498E89B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Improvement Priority </w:t>
            </w:r>
          </w:p>
          <w:p w14:paraId="19203590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7B0190AF" w14:textId="6DB6B81E" w:rsidR="00B376A4" w:rsidRPr="00933C1F" w:rsidRDefault="00B376A4" w:rsidP="00EB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attainment in literacy</w:t>
            </w:r>
            <w:r w:rsidR="00EB75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4" w:type="dxa"/>
            <w:vMerge w:val="restart"/>
          </w:tcPr>
          <w:p w14:paraId="7C2E4011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CBD18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F115F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DA2036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18935F" w14:textId="4584D8A4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E58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3F24C8C8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0E817700" w14:textId="76EFA561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17BEE87C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11E99A57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62095"/>
            <w:placeholder>
              <w:docPart w:val="8DA7C02EC9FF4601BE41D4AF234EA577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9D2C569" w14:textId="5524FD00" w:rsidR="004A3F61" w:rsidRPr="00933C1F" w:rsidRDefault="00EE581B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35EC23C3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07B7EACB" w14:textId="77777777" w:rsidTr="004A3F61">
        <w:trPr>
          <w:trHeight w:val="324"/>
        </w:trPr>
        <w:tc>
          <w:tcPr>
            <w:tcW w:w="2996" w:type="dxa"/>
            <w:vMerge/>
          </w:tcPr>
          <w:p w14:paraId="01376B70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3462097"/>
            <w:placeholder>
              <w:docPart w:val="0D671125381B4F3F8ABE5093C4837B35"/>
            </w:placeholder>
            <w:showingPlcHdr/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62165CE" w14:textId="77777777" w:rsidR="004A3F61" w:rsidRPr="00933C1F" w:rsidRDefault="004A3F61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933C1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0A4B5992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2F9C5CBD" w14:textId="77777777" w:rsidTr="004A3F61">
        <w:trPr>
          <w:trHeight w:val="324"/>
        </w:trPr>
        <w:tc>
          <w:tcPr>
            <w:tcW w:w="2996" w:type="dxa"/>
            <w:vMerge/>
          </w:tcPr>
          <w:p w14:paraId="35B71C6D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3462099"/>
            <w:placeholder>
              <w:docPart w:val="D32BBE48034B459B87E36E8BE2C2EB1B"/>
            </w:placeholder>
            <w:showingPlcHdr/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CCA61A8" w14:textId="77777777" w:rsidR="004A3F61" w:rsidRPr="00933C1F" w:rsidRDefault="004A3F61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3C1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0B113EA1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1C9E859F" w14:textId="77777777" w:rsidR="00090B1F" w:rsidRPr="00933C1F" w:rsidRDefault="00090B1F" w:rsidP="00090B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173"/>
        <w:gridCol w:w="1701"/>
        <w:gridCol w:w="2018"/>
      </w:tblGrid>
      <w:tr w:rsidR="000E348A" w:rsidRPr="00933C1F" w14:paraId="1F208CEE" w14:textId="77777777" w:rsidTr="004A3F61">
        <w:trPr>
          <w:trHeight w:val="217"/>
        </w:trPr>
        <w:tc>
          <w:tcPr>
            <w:tcW w:w="13892" w:type="dxa"/>
            <w:gridSpan w:val="3"/>
          </w:tcPr>
          <w:p w14:paraId="0878D8C4" w14:textId="77777777" w:rsidR="000E348A" w:rsidRPr="00933C1F" w:rsidRDefault="000E348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0E348A" w:rsidRPr="00933C1F" w14:paraId="733D835F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77DDF987" w14:textId="77777777" w:rsidR="000E348A" w:rsidRPr="00EB7565" w:rsidRDefault="00B376A4" w:rsidP="00B37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B7565">
              <w:rPr>
                <w:rFonts w:ascii="Arial" w:hAnsi="Arial" w:cs="Arial"/>
                <w:sz w:val="20"/>
                <w:szCs w:val="20"/>
              </w:rPr>
              <w:t>The head teacher and 2</w:t>
            </w:r>
            <w:r w:rsidR="0064117F" w:rsidRPr="00EB7565">
              <w:rPr>
                <w:rFonts w:ascii="Arial" w:hAnsi="Arial" w:cs="Arial"/>
                <w:sz w:val="20"/>
                <w:szCs w:val="20"/>
              </w:rPr>
              <w:t xml:space="preserve"> members of staff have attended DFS training sessions.</w:t>
            </w:r>
          </w:p>
          <w:p w14:paraId="478277DF" w14:textId="15C2481E" w:rsidR="002E5D1C" w:rsidRPr="00933C1F" w:rsidRDefault="002E5D1C" w:rsidP="00EB7565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E348A" w:rsidRPr="00933C1F" w14:paraId="58EAB2D2" w14:textId="77777777" w:rsidTr="00B376A4">
        <w:trPr>
          <w:trHeight w:val="184"/>
        </w:trPr>
        <w:tc>
          <w:tcPr>
            <w:tcW w:w="10173" w:type="dxa"/>
          </w:tcPr>
          <w:p w14:paraId="19E5C541" w14:textId="77777777" w:rsidR="000E348A" w:rsidRPr="00933C1F" w:rsidRDefault="000E348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701" w:type="dxa"/>
          </w:tcPr>
          <w:p w14:paraId="1ECD1E44" w14:textId="77777777" w:rsidR="000E348A" w:rsidRPr="00933C1F" w:rsidRDefault="000E348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2018" w:type="dxa"/>
          </w:tcPr>
          <w:p w14:paraId="3E0ECD67" w14:textId="77777777" w:rsidR="000E348A" w:rsidRPr="00933C1F" w:rsidRDefault="000E348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0E348A" w:rsidRPr="00933C1F" w14:paraId="43963840" w14:textId="77777777" w:rsidTr="00B376A4">
        <w:trPr>
          <w:trHeight w:val="2489"/>
        </w:trPr>
        <w:tc>
          <w:tcPr>
            <w:tcW w:w="10173" w:type="dxa"/>
          </w:tcPr>
          <w:p w14:paraId="0A95979D" w14:textId="77777777" w:rsidR="008B0CFA" w:rsidRPr="0064117F" w:rsidRDefault="008B0CFA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17F">
              <w:rPr>
                <w:rFonts w:ascii="Arial" w:hAnsi="Arial" w:cs="Arial"/>
                <w:b/>
                <w:sz w:val="20"/>
                <w:szCs w:val="20"/>
              </w:rPr>
              <w:t>PS&amp;CC</w:t>
            </w:r>
          </w:p>
          <w:p w14:paraId="06F65466" w14:textId="5E4CF4B5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Establish curriculum development working party.</w:t>
            </w:r>
          </w:p>
          <w:p w14:paraId="3A42D8BF" w14:textId="18C04E1C" w:rsidR="000A4FBB" w:rsidRPr="0064117F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Gather baseline data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 xml:space="preserve"> from spelling results and identify target groups in an infant and upper class.</w:t>
            </w:r>
            <w:r w:rsidR="0064117F" w:rsidRPr="0064117F">
              <w:rPr>
                <w:rFonts w:ascii="Arial" w:hAnsi="Arial" w:cs="Arial"/>
                <w:sz w:val="20"/>
                <w:szCs w:val="20"/>
              </w:rPr>
              <w:t xml:space="preserve"> Sample work.</w:t>
            </w:r>
          </w:p>
          <w:p w14:paraId="558DA4D6" w14:textId="064E018B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Provide training for all staff.</w:t>
            </w:r>
          </w:p>
          <w:p w14:paraId="5D83670F" w14:textId="2E8735B5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Keep parents informed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consult on literacy homework</w:t>
            </w:r>
            <w:r w:rsidRPr="006411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A8E376" w14:textId="2BF9AF5E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Raise awareness in children and young people of DFS and their own learning styles.</w:t>
            </w:r>
          </w:p>
          <w:p w14:paraId="2CD5323B" w14:textId="60D1393C" w:rsidR="000E348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Implement DFS approaches planned by working party.</w:t>
            </w:r>
          </w:p>
          <w:p w14:paraId="09269C8B" w14:textId="2950389E" w:rsidR="0064117F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Provide resources in all classes.</w:t>
            </w:r>
          </w:p>
          <w:p w14:paraId="69E4C84F" w14:textId="4E3E0CC4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Review spelling results. Sample work from target groups.</w:t>
            </w:r>
          </w:p>
          <w:p w14:paraId="4EF42586" w14:textId="26DF3F12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A11DF" w14:textId="77777777" w:rsidR="008B0CFA" w:rsidRPr="0064117F" w:rsidRDefault="008B0CFA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17F">
              <w:rPr>
                <w:rFonts w:ascii="Arial" w:hAnsi="Arial" w:cs="Arial"/>
                <w:b/>
                <w:sz w:val="20"/>
                <w:szCs w:val="20"/>
              </w:rPr>
              <w:t>ECC</w:t>
            </w:r>
          </w:p>
          <w:p w14:paraId="4AAE81D6" w14:textId="77777777" w:rsidR="008B0CFA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Agree ‘daily drills’ for all children on early literacy at welcome time.</w:t>
            </w:r>
          </w:p>
          <w:p w14:paraId="41207395" w14:textId="0EC90E46" w:rsidR="008B0CFA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A</w:t>
            </w:r>
            <w:r w:rsidR="00FD496E" w:rsidRPr="0064117F">
              <w:rPr>
                <w:rFonts w:ascii="Arial" w:hAnsi="Arial" w:cs="Arial"/>
                <w:sz w:val="20"/>
                <w:szCs w:val="20"/>
              </w:rPr>
              <w:t>udit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FD496E" w:rsidRPr="0064117F">
              <w:rPr>
                <w:rFonts w:ascii="Arial" w:hAnsi="Arial" w:cs="Arial"/>
                <w:sz w:val="20"/>
                <w:szCs w:val="20"/>
              </w:rPr>
              <w:t xml:space="preserve"> parents 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>anonymously re bedtime stories.</w:t>
            </w:r>
          </w:p>
          <w:p w14:paraId="5F6F4605" w14:textId="14FEE2B0" w:rsidR="00D876B3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Organise lending library</w:t>
            </w:r>
            <w:r w:rsidR="0050317B" w:rsidRPr="0064117F">
              <w:rPr>
                <w:rFonts w:ascii="Arial" w:hAnsi="Arial" w:cs="Arial"/>
                <w:sz w:val="20"/>
                <w:szCs w:val="20"/>
              </w:rPr>
              <w:t xml:space="preserve"> and introduce rota. Develop feedback sheet.</w:t>
            </w:r>
          </w:p>
          <w:p w14:paraId="1EDF8E72" w14:textId="1BCDE559" w:rsidR="008B0CFA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Gather baseline information on initial letter sounds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 xml:space="preserve"> using specific ELLAT targets.</w:t>
            </w:r>
          </w:p>
          <w:p w14:paraId="46549994" w14:textId="18E81685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Devise information/advice for parents on initial letter sounds.</w:t>
            </w:r>
          </w:p>
          <w:p w14:paraId="5410987E" w14:textId="050C5CE6" w:rsidR="00D876B3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Introduce letter of the week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 xml:space="preserve"> in partnership with parents.</w:t>
            </w:r>
          </w:p>
          <w:p w14:paraId="76B1B827" w14:textId="207F0845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Measure </w:t>
            </w:r>
            <w:r w:rsidR="0064117F">
              <w:rPr>
                <w:rFonts w:ascii="Arial" w:hAnsi="Arial" w:cs="Arial"/>
                <w:sz w:val="20"/>
                <w:szCs w:val="20"/>
              </w:rPr>
              <w:t xml:space="preserve">improvements in baseline data </w:t>
            </w:r>
            <w:r w:rsidRPr="0064117F">
              <w:rPr>
                <w:rFonts w:ascii="Arial" w:hAnsi="Arial" w:cs="Arial"/>
                <w:sz w:val="20"/>
                <w:szCs w:val="20"/>
              </w:rPr>
              <w:t>and report on impact.</w:t>
            </w:r>
          </w:p>
          <w:p w14:paraId="1DF22D20" w14:textId="60B147FB" w:rsidR="0064117F" w:rsidRPr="00933C1F" w:rsidRDefault="0064117F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1701" w:type="dxa"/>
          </w:tcPr>
          <w:p w14:paraId="41DC71C5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0269B7" w14:textId="39F8C9BB" w:rsidR="00251DD6" w:rsidRPr="0064117F" w:rsidRDefault="00B376A4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5.9.16</w:t>
            </w:r>
          </w:p>
          <w:p w14:paraId="7B2B250A" w14:textId="77777777" w:rsidR="00251DD6" w:rsidRPr="0064117F" w:rsidRDefault="00251DD6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8F09C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373CD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653A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9A25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F45D3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674F6" w14:textId="13DD2B3B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2017</w:t>
            </w:r>
          </w:p>
          <w:p w14:paraId="16EE2F2D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4814D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14A67" w14:textId="62DCBA3D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16</w:t>
            </w:r>
          </w:p>
          <w:p w14:paraId="04002CAF" w14:textId="188FCFD1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16</w:t>
            </w:r>
          </w:p>
          <w:p w14:paraId="15BEF232" w14:textId="45582B90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 16</w:t>
            </w:r>
          </w:p>
          <w:p w14:paraId="5CCECA01" w14:textId="74A4DD38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16</w:t>
            </w:r>
          </w:p>
          <w:p w14:paraId="75E22536" w14:textId="4A96B0DB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16</w:t>
            </w:r>
          </w:p>
          <w:p w14:paraId="521203D8" w14:textId="6232EB4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16</w:t>
            </w:r>
          </w:p>
          <w:p w14:paraId="595E199E" w14:textId="0EF088AD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17</w:t>
            </w:r>
          </w:p>
          <w:p w14:paraId="0A0997BF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9D4CD" w14:textId="08180756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410566DC" w14:textId="77777777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5E32D" w14:textId="2C7E3A88" w:rsidR="000E348A" w:rsidRPr="0064117F" w:rsidRDefault="00B376A4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NF leads</w:t>
            </w:r>
          </w:p>
          <w:p w14:paraId="1978EED2" w14:textId="77777777" w:rsidR="00251DD6" w:rsidRPr="0064117F" w:rsidRDefault="00251DD6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CE145" w14:textId="77777777" w:rsidR="00251DD6" w:rsidRDefault="00251DD6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AFEFE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51178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BEF1B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08F5D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8B13C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42B74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E71F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8FCFC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team</w:t>
            </w:r>
          </w:p>
          <w:p w14:paraId="5678E745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14:paraId="38C297A2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14:paraId="5C62B596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14:paraId="21231062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14:paraId="2D12531A" w14:textId="77777777" w:rsid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6A25B4CE" w14:textId="45E71F4D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HT/LO</w:t>
            </w:r>
          </w:p>
        </w:tc>
      </w:tr>
      <w:tr w:rsidR="000E348A" w:rsidRPr="00933C1F" w14:paraId="30C355AB" w14:textId="77777777" w:rsidTr="004A3F61">
        <w:trPr>
          <w:trHeight w:val="1046"/>
        </w:trPr>
        <w:tc>
          <w:tcPr>
            <w:tcW w:w="13892" w:type="dxa"/>
            <w:gridSpan w:val="3"/>
          </w:tcPr>
          <w:p w14:paraId="74F8BAED" w14:textId="77777777" w:rsidR="000E348A" w:rsidRPr="00933C1F" w:rsidRDefault="000E348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challenges)</w:t>
            </w:r>
          </w:p>
          <w:p w14:paraId="184024A1" w14:textId="77777777" w:rsidR="000E348A" w:rsidRPr="00933C1F" w:rsidRDefault="000E348A" w:rsidP="004A3F61">
            <w:pPr>
              <w:rPr>
                <w:rFonts w:ascii="Arial" w:hAnsi="Arial" w:cs="Arial"/>
              </w:rPr>
            </w:pPr>
          </w:p>
          <w:p w14:paraId="6FC9EE2E" w14:textId="77777777" w:rsidR="000E348A" w:rsidRPr="00933C1F" w:rsidRDefault="000E348A" w:rsidP="004A3F61">
            <w:pPr>
              <w:rPr>
                <w:rFonts w:ascii="Arial" w:hAnsi="Arial" w:cs="Arial"/>
              </w:rPr>
            </w:pPr>
          </w:p>
        </w:tc>
      </w:tr>
    </w:tbl>
    <w:p w14:paraId="2794DDBD" w14:textId="5B1E46EF" w:rsidR="00090B1F" w:rsidRPr="00933C1F" w:rsidRDefault="000E348A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</w:t>
      </w:r>
      <w:r w:rsidR="00090B1F" w:rsidRPr="00933C1F">
        <w:rPr>
          <w:rFonts w:ascii="Arial" w:hAnsi="Arial" w:cs="Arial"/>
          <w:i/>
          <w:sz w:val="18"/>
          <w:szCs w:val="18"/>
        </w:rPr>
        <w:t xml:space="preserve">.B. </w:t>
      </w:r>
      <w:r w:rsidRPr="00933C1F">
        <w:rPr>
          <w:rFonts w:ascii="Arial" w:hAnsi="Arial" w:cs="Arial"/>
          <w:i/>
          <w:sz w:val="18"/>
          <w:szCs w:val="18"/>
        </w:rPr>
        <w:t>Self-evaluation</w:t>
      </w:r>
      <w:r w:rsidR="00090B1F" w:rsidRPr="00933C1F">
        <w:rPr>
          <w:rFonts w:ascii="Arial" w:hAnsi="Arial" w:cs="Arial"/>
          <w:i/>
          <w:sz w:val="18"/>
          <w:szCs w:val="18"/>
        </w:rPr>
        <w:t xml:space="preserve"> of this priority should be reflected in the Standards and Quality Report for this academic sess</w:t>
      </w:r>
      <w:r w:rsidR="00662165" w:rsidRPr="00933C1F">
        <w:rPr>
          <w:rFonts w:ascii="Arial" w:hAnsi="Arial" w:cs="Arial"/>
          <w:i/>
          <w:sz w:val="18"/>
          <w:szCs w:val="18"/>
        </w:rPr>
        <w:t>ion.</w:t>
      </w:r>
    </w:p>
    <w:p w14:paraId="0E4C4CDB" w14:textId="77777777" w:rsidR="00662165" w:rsidRDefault="00662165" w:rsidP="00662165">
      <w:pPr>
        <w:rPr>
          <w:rFonts w:ascii="Arial" w:hAnsi="Arial" w:cs="Arial"/>
          <w:sz w:val="20"/>
          <w:szCs w:val="20"/>
        </w:rPr>
      </w:pPr>
    </w:p>
    <w:p w14:paraId="01982C81" w14:textId="25204719" w:rsidR="00B376A4" w:rsidRPr="00933C1F" w:rsidRDefault="008B0CFA" w:rsidP="006621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4AF6DCFD" w14:textId="77777777" w:rsidTr="004A3F61">
        <w:trPr>
          <w:trHeight w:val="501"/>
        </w:trPr>
        <w:tc>
          <w:tcPr>
            <w:tcW w:w="2996" w:type="dxa"/>
          </w:tcPr>
          <w:p w14:paraId="410892F1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00FA067D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757698F4" w14:textId="06237CA4" w:rsidR="004A3F61" w:rsidRPr="00933C1F" w:rsidRDefault="00B376A4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attainment in Numeracy</w:t>
            </w:r>
          </w:p>
          <w:p w14:paraId="61D6BBD7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11E9F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 w14:paraId="0E306260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AC195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1609F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49863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D70C11" w14:textId="2D1F9014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251D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5BD0558D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7B88B6A4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46D39E86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3F7558B7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6693773"/>
            <w:placeholder>
              <w:docPart w:val="818B9E2983B64443B82DD62BE44CD8FB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13D93CC0" w14:textId="06390C88" w:rsidR="004A3F61" w:rsidRPr="00933C1F" w:rsidRDefault="00B376A4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0FFC442E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3E92FB03" w14:textId="77777777" w:rsidTr="004A3F61">
        <w:trPr>
          <w:trHeight w:val="324"/>
        </w:trPr>
        <w:tc>
          <w:tcPr>
            <w:tcW w:w="2996" w:type="dxa"/>
            <w:vMerge/>
          </w:tcPr>
          <w:p w14:paraId="626EEEF1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1252311961"/>
            <w:placeholder>
              <w:docPart w:val="E3E9F7190E7E4CAA8745024D792E9124"/>
            </w:placeholder>
            <w:showingPlcHdr/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54D182E5" w14:textId="551BF0E6" w:rsidR="004A3F61" w:rsidRPr="00933C1F" w:rsidRDefault="00B376A4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BD4DF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049761E3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1E5F6358" w14:textId="77777777" w:rsidTr="004A3F61">
        <w:trPr>
          <w:trHeight w:val="324"/>
        </w:trPr>
        <w:tc>
          <w:tcPr>
            <w:tcW w:w="2996" w:type="dxa"/>
            <w:vMerge/>
          </w:tcPr>
          <w:p w14:paraId="27B468C0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947578565"/>
            <w:placeholder>
              <w:docPart w:val="70BFA43CC9E241EBA153A40A1681BEA7"/>
            </w:placeholder>
            <w:showingPlcHdr/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4F234C3D" w14:textId="77777777" w:rsidR="004A3F61" w:rsidRPr="00933C1F" w:rsidRDefault="004A3F61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33C1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1830ACBC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4C72DF8A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1040"/>
        <w:gridCol w:w="1877"/>
      </w:tblGrid>
      <w:tr w:rsidR="004A3F61" w:rsidRPr="00933C1F" w14:paraId="270A5AF3" w14:textId="77777777" w:rsidTr="004A3F61">
        <w:trPr>
          <w:trHeight w:val="217"/>
        </w:trPr>
        <w:tc>
          <w:tcPr>
            <w:tcW w:w="13892" w:type="dxa"/>
            <w:gridSpan w:val="3"/>
          </w:tcPr>
          <w:p w14:paraId="6DF6904A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4FC69EB2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69E0A04B" w14:textId="77777777" w:rsidR="004A3F61" w:rsidRDefault="0064117F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children are making progress in numeracy.</w:t>
            </w:r>
          </w:p>
          <w:p w14:paraId="6A301650" w14:textId="4574FCC8" w:rsidR="0064117F" w:rsidRDefault="0064117F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 and challenge require to be</w:t>
            </w:r>
            <w:r w:rsidR="00F87800">
              <w:rPr>
                <w:rFonts w:ascii="Arial" w:hAnsi="Arial" w:cs="Arial"/>
              </w:rPr>
              <w:t xml:space="preserve"> looked at</w:t>
            </w:r>
            <w:r>
              <w:rPr>
                <w:rFonts w:ascii="Arial" w:hAnsi="Arial" w:cs="Arial"/>
              </w:rPr>
              <w:t>.</w:t>
            </w:r>
          </w:p>
          <w:p w14:paraId="0FDE9CBF" w14:textId="77777777" w:rsidR="0064117F" w:rsidRDefault="0064117F" w:rsidP="004A3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study needs reviewed.</w:t>
            </w:r>
          </w:p>
          <w:p w14:paraId="6B4BA35A" w14:textId="0B2B1C05" w:rsidR="0064117F" w:rsidRPr="00933C1F" w:rsidRDefault="0064117F" w:rsidP="004A3F61">
            <w:pPr>
              <w:rPr>
                <w:rFonts w:ascii="Arial" w:hAnsi="Arial" w:cs="Arial"/>
              </w:rPr>
            </w:pPr>
          </w:p>
        </w:tc>
      </w:tr>
      <w:tr w:rsidR="004A3F61" w:rsidRPr="00933C1F" w14:paraId="57B12092" w14:textId="77777777" w:rsidTr="00B376A4">
        <w:trPr>
          <w:trHeight w:val="184"/>
        </w:trPr>
        <w:tc>
          <w:tcPr>
            <w:tcW w:w="10975" w:type="dxa"/>
          </w:tcPr>
          <w:p w14:paraId="11C2EBE8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1040" w:type="dxa"/>
          </w:tcPr>
          <w:p w14:paraId="7DE0E391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1877" w:type="dxa"/>
          </w:tcPr>
          <w:p w14:paraId="37872C09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6291C020" w14:textId="77777777" w:rsidTr="00D876B3">
        <w:trPr>
          <w:trHeight w:val="3533"/>
        </w:trPr>
        <w:tc>
          <w:tcPr>
            <w:tcW w:w="10975" w:type="dxa"/>
          </w:tcPr>
          <w:p w14:paraId="254AFE06" w14:textId="135BCBBC" w:rsidR="00251DD6" w:rsidRPr="0064117F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PS&amp;CC- </w:t>
            </w:r>
            <w:r w:rsidR="00B376A4" w:rsidRPr="0064117F">
              <w:rPr>
                <w:rFonts w:ascii="Arial" w:hAnsi="Arial" w:cs="Arial"/>
                <w:sz w:val="20"/>
                <w:szCs w:val="20"/>
              </w:rPr>
              <w:t>Working party established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93F984" w14:textId="68D1B52E" w:rsidR="000A4FBB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780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64117F">
              <w:rPr>
                <w:rFonts w:ascii="Arial" w:hAnsi="Arial" w:cs="Arial"/>
                <w:sz w:val="20"/>
                <w:szCs w:val="20"/>
              </w:rPr>
              <w:t>Gather baseline data</w:t>
            </w:r>
            <w:r w:rsidR="008B0CFA" w:rsidRPr="006411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5A8907" w14:textId="1C60C110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Maths recovery training for staff – implement in classes.</w:t>
            </w:r>
          </w:p>
          <w:p w14:paraId="68EAE8C5" w14:textId="6FD49AC9" w:rsidR="00EB7565" w:rsidRPr="0064117F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Gather information from Quest at P3 for targeted intervention.</w:t>
            </w:r>
          </w:p>
          <w:p w14:paraId="20D3DB7A" w14:textId="32E0836B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   Target children not supported by EAST colleagues.</w:t>
            </w:r>
          </w:p>
          <w:p w14:paraId="6A1E5D9C" w14:textId="7FF01D1C" w:rsidR="008B0CFA" w:rsidRPr="0064117F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   Implement additional support using SMT.</w:t>
            </w:r>
          </w:p>
          <w:p w14:paraId="3999C6B0" w14:textId="4DC2E146" w:rsidR="008B0CFA" w:rsidRDefault="008B0CFA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   Introduce TJ to P5.</w:t>
            </w:r>
            <w:r w:rsidR="0064117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14:paraId="0A39FAF9" w14:textId="4112CBF0" w:rsidR="0064117F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Consult parents on homework.</w:t>
            </w:r>
          </w:p>
          <w:p w14:paraId="1DB03FD0" w14:textId="2C47F2B1" w:rsidR="004A3F61" w:rsidRPr="0064117F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Track progress of targeted children to measure impact of interventions.</w:t>
            </w:r>
          </w:p>
          <w:p w14:paraId="0D8CD2FA" w14:textId="77777777" w:rsidR="004A3F61" w:rsidRPr="0064117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9D993" w14:textId="5DD54660" w:rsidR="004A3F61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ECC –  Gather baseline information for all children on early number skills.</w:t>
            </w:r>
          </w:p>
          <w:p w14:paraId="37D23BFB" w14:textId="59F9A6AB" w:rsidR="00D876B3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Agree and introduce ‘daily drills’ for number at welcome time for all children.</w:t>
            </w:r>
          </w:p>
          <w:p w14:paraId="69A07D25" w14:textId="4CEDE775" w:rsidR="00D876B3" w:rsidRPr="0064117F" w:rsidRDefault="00D876B3" w:rsidP="00D876B3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Identify children who would benefit from additional support to develop early number skills.</w:t>
            </w:r>
          </w:p>
          <w:p w14:paraId="50F0B416" w14:textId="0CE6632C" w:rsidR="00EB7565" w:rsidRDefault="00D876B3" w:rsidP="00EB7565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 xml:space="preserve">             Small group work on number games and activities for targeted children</w:t>
            </w:r>
            <w:r w:rsidR="00EB7565">
              <w:rPr>
                <w:rFonts w:ascii="Arial" w:hAnsi="Arial" w:cs="Arial"/>
                <w:sz w:val="20"/>
                <w:szCs w:val="20"/>
              </w:rPr>
              <w:t xml:space="preserve">. Key workers freed up to work with their </w:t>
            </w:r>
          </w:p>
          <w:p w14:paraId="2EF1F549" w14:textId="37BB8DBA" w:rsidR="00EB7565" w:rsidRDefault="00EB7565" w:rsidP="00EB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Own children, SMT work with groups and CA timetabled to support individuals and groups.</w:t>
            </w:r>
          </w:p>
          <w:p w14:paraId="7D773904" w14:textId="01EABB4E" w:rsidR="00EB7565" w:rsidRPr="0064117F" w:rsidRDefault="00EB7565" w:rsidP="00EB7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Measure impact of input.</w:t>
            </w:r>
          </w:p>
          <w:p w14:paraId="7096B3C8" w14:textId="75B8C813" w:rsidR="00D876B3" w:rsidRPr="0064117F" w:rsidRDefault="00D876B3" w:rsidP="00D876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3C1E" w14:textId="06AEA9E7" w:rsidR="0064117F" w:rsidRPr="0064117F" w:rsidRDefault="00EB7565" w:rsidP="00D87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6E866E13" w14:textId="04A45449" w:rsidR="00D876B3" w:rsidRPr="0064117F" w:rsidRDefault="00D876B3" w:rsidP="004A3F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</w:tcPr>
          <w:p w14:paraId="6462C355" w14:textId="77777777" w:rsidR="00251DD6" w:rsidRPr="0064117F" w:rsidRDefault="00B376A4" w:rsidP="00B376A4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5.9.16</w:t>
            </w:r>
          </w:p>
          <w:p w14:paraId="24827D65" w14:textId="77777777" w:rsidR="0064117F" w:rsidRDefault="0064117F" w:rsidP="00B376A4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Sept 16</w:t>
            </w:r>
          </w:p>
          <w:p w14:paraId="757D3B1E" w14:textId="77777777" w:rsidR="0064117F" w:rsidRDefault="0064117F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1F2BF" w14:textId="77777777" w:rsidR="0064117F" w:rsidRDefault="0064117F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A652D" w14:textId="77777777" w:rsidR="0064117F" w:rsidRDefault="0064117F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A46DD" w14:textId="77777777" w:rsidR="0064117F" w:rsidRDefault="0064117F" w:rsidP="00B3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17</w:t>
            </w:r>
          </w:p>
          <w:p w14:paraId="4A4301C9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A86419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4D205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9F9D5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4F6D" w14:textId="502DC36A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16</w:t>
            </w:r>
          </w:p>
          <w:p w14:paraId="19CD9628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63865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E7FEA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E0C59" w14:textId="77777777" w:rsidR="00EB7565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39C404" w14:textId="288B7CA8" w:rsidR="00EB7565" w:rsidRPr="0064117F" w:rsidRDefault="00EB7565" w:rsidP="00B37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14:paraId="25203E5C" w14:textId="77777777" w:rsidR="004A3F61" w:rsidRDefault="00B376A4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64117F">
              <w:rPr>
                <w:rFonts w:ascii="Arial" w:hAnsi="Arial" w:cs="Arial"/>
                <w:sz w:val="20"/>
                <w:szCs w:val="20"/>
              </w:rPr>
              <w:t>GA leads</w:t>
            </w:r>
          </w:p>
          <w:p w14:paraId="61050A8A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24D0A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4A9B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4EB35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0345B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57AAD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0FFCBD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FB9DA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995D8" w14:textId="77777777" w:rsidR="00EB7565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1A3B2" w14:textId="10D3F886" w:rsidR="00EB7565" w:rsidRPr="0064117F" w:rsidRDefault="00EB7565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Leads</w:t>
            </w:r>
          </w:p>
        </w:tc>
      </w:tr>
      <w:tr w:rsidR="004A3F61" w:rsidRPr="00933C1F" w14:paraId="16042C4D" w14:textId="77777777" w:rsidTr="00EB7565">
        <w:trPr>
          <w:trHeight w:val="689"/>
        </w:trPr>
        <w:tc>
          <w:tcPr>
            <w:tcW w:w="13892" w:type="dxa"/>
            <w:gridSpan w:val="3"/>
          </w:tcPr>
          <w:p w14:paraId="49E29F40" w14:textId="3138F7A8" w:rsidR="004A3F61" w:rsidRPr="00EB7565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(May include notes on progress, evidence ,specific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142430DB" w14:textId="47306636" w:rsidR="0064117F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</w:t>
      </w:r>
      <w:r w:rsidR="0064117F">
        <w:rPr>
          <w:rFonts w:ascii="Arial" w:hAnsi="Arial" w:cs="Arial"/>
          <w:i/>
          <w:sz w:val="18"/>
          <w:szCs w:val="18"/>
        </w:rPr>
        <w:t>eport for this academic session</w:t>
      </w:r>
    </w:p>
    <w:p w14:paraId="6FCB39B6" w14:textId="77777777" w:rsidR="00662165" w:rsidRDefault="00662165" w:rsidP="00662165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9332"/>
        <w:gridCol w:w="1564"/>
      </w:tblGrid>
      <w:tr w:rsidR="004A3F61" w:rsidRPr="00933C1F" w14:paraId="0C46BCEB" w14:textId="77777777" w:rsidTr="004A3F61">
        <w:trPr>
          <w:trHeight w:val="501"/>
        </w:trPr>
        <w:tc>
          <w:tcPr>
            <w:tcW w:w="2996" w:type="dxa"/>
          </w:tcPr>
          <w:p w14:paraId="250BB398" w14:textId="77777777" w:rsidR="004A3F61" w:rsidRPr="00933C1F" w:rsidRDefault="004A3F61" w:rsidP="004A3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3C1F">
              <w:rPr>
                <w:rFonts w:ascii="Arial" w:hAnsi="Arial" w:cs="Arial"/>
                <w:b/>
                <w:sz w:val="20"/>
                <w:szCs w:val="20"/>
              </w:rPr>
              <w:t xml:space="preserve">Improvement Priority </w:t>
            </w:r>
          </w:p>
          <w:p w14:paraId="4CF589A3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(Expressed as outcomes for learners) (IMPACT)</w:t>
            </w:r>
          </w:p>
        </w:tc>
        <w:tc>
          <w:tcPr>
            <w:tcW w:w="9332" w:type="dxa"/>
          </w:tcPr>
          <w:p w14:paraId="249932DB" w14:textId="76663B89" w:rsidR="004A3F61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PS&amp;CC</w:t>
            </w:r>
            <w:r w:rsidR="00F87800">
              <w:rPr>
                <w:rFonts w:ascii="Arial" w:hAnsi="Arial" w:cs="Arial"/>
                <w:sz w:val="20"/>
                <w:szCs w:val="20"/>
              </w:rPr>
              <w:t>– W</w:t>
            </w:r>
            <w:r w:rsidR="00B376A4">
              <w:rPr>
                <w:rFonts w:ascii="Arial" w:hAnsi="Arial" w:cs="Arial"/>
                <w:sz w:val="20"/>
                <w:szCs w:val="20"/>
              </w:rPr>
              <w:t>ellbeing enhanced through Rights Respecting Schools</w:t>
            </w:r>
            <w:r w:rsidR="00251D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14:paraId="341259B4" w14:textId="403AEC5A" w:rsidR="00F87800" w:rsidRPr="00F87800" w:rsidRDefault="00F87800" w:rsidP="00F87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Track progress in PE</w:t>
            </w:r>
          </w:p>
          <w:p w14:paraId="39CB1323" w14:textId="7E82363F" w:rsidR="000A4FBB" w:rsidRPr="00933C1F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ECC – Enhanced use of outdoor learning</w:t>
            </w:r>
          </w:p>
        </w:tc>
        <w:tc>
          <w:tcPr>
            <w:tcW w:w="1564" w:type="dxa"/>
            <w:vMerge w:val="restart"/>
          </w:tcPr>
          <w:p w14:paraId="3EA9EB2C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FDF70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B871B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AF239" w14:textId="77777777" w:rsidR="004A3F61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B3F43" w14:textId="07BE5DC2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251D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A3F61" w:rsidRPr="00933C1F" w14:paraId="2562C652" w14:textId="77777777" w:rsidTr="004A3F61">
        <w:trPr>
          <w:trHeight w:val="308"/>
        </w:trPr>
        <w:tc>
          <w:tcPr>
            <w:tcW w:w="2996" w:type="dxa"/>
            <w:vMerge w:val="restart"/>
          </w:tcPr>
          <w:p w14:paraId="10CA331B" w14:textId="2440BC13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East Ayrshire</w:t>
            </w:r>
          </w:p>
          <w:p w14:paraId="38173AF9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3C1F">
              <w:rPr>
                <w:rFonts w:ascii="Arial" w:hAnsi="Arial" w:cs="Arial"/>
                <w:b/>
                <w:sz w:val="18"/>
                <w:szCs w:val="18"/>
              </w:rPr>
              <w:t>Attainment and Achievement</w:t>
            </w:r>
          </w:p>
          <w:p w14:paraId="6E3E23B8" w14:textId="77777777" w:rsidR="004A3F61" w:rsidRPr="00933C1F" w:rsidRDefault="004A3F61" w:rsidP="004A3F6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3C1F">
              <w:rPr>
                <w:rFonts w:ascii="Arial" w:hAnsi="Arial" w:cs="Arial"/>
                <w:i/>
                <w:sz w:val="16"/>
                <w:szCs w:val="16"/>
              </w:rPr>
              <w:t>(Only select priorities that are relevant)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9996806"/>
            <w:placeholder>
              <w:docPart w:val="3161D9D59FC1455B8590908C094A602B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60ED2BB3" w14:textId="08232215" w:rsidR="004A3F61" w:rsidRPr="00933C1F" w:rsidRDefault="000A4FBB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2. Raising Attainment</w:t>
                </w:r>
              </w:p>
            </w:tc>
          </w:sdtContent>
        </w:sdt>
        <w:tc>
          <w:tcPr>
            <w:tcW w:w="1564" w:type="dxa"/>
            <w:vMerge/>
          </w:tcPr>
          <w:p w14:paraId="05B25490" w14:textId="77777777" w:rsidR="004A3F61" w:rsidRPr="00933C1F" w:rsidRDefault="004A3F61" w:rsidP="004A3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F61" w:rsidRPr="00933C1F" w14:paraId="505D8AAD" w14:textId="77777777" w:rsidTr="004A3F61">
        <w:trPr>
          <w:trHeight w:val="324"/>
        </w:trPr>
        <w:tc>
          <w:tcPr>
            <w:tcW w:w="2996" w:type="dxa"/>
            <w:vMerge/>
          </w:tcPr>
          <w:p w14:paraId="595EFF7F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383400076"/>
            <w:placeholder>
              <w:docPart w:val="2042CC32A46645D8851A4602F8C4DC00"/>
            </w:placeholder>
            <w:showingPlcHdr/>
            <w:dropDownList>
              <w:listItem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2C7C7E75" w14:textId="7B65083A" w:rsidR="004A3F61" w:rsidRPr="00933C1F" w:rsidRDefault="000A4FBB" w:rsidP="004A3F61">
                <w:pPr>
                  <w:tabs>
                    <w:tab w:val="center" w:pos="2160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BD4DF9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1564" w:type="dxa"/>
            <w:vMerge/>
          </w:tcPr>
          <w:p w14:paraId="3F0C27BE" w14:textId="77777777" w:rsidR="004A3F61" w:rsidRPr="00933C1F" w:rsidRDefault="004A3F61" w:rsidP="004A3F61">
            <w:pPr>
              <w:tabs>
                <w:tab w:val="center" w:pos="2160"/>
              </w:tabs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4A3F61" w:rsidRPr="00933C1F" w14:paraId="29DBD739" w14:textId="77777777" w:rsidTr="004A3F61">
        <w:trPr>
          <w:trHeight w:val="324"/>
        </w:trPr>
        <w:tc>
          <w:tcPr>
            <w:tcW w:w="2996" w:type="dxa"/>
            <w:vMerge/>
          </w:tcPr>
          <w:p w14:paraId="2F9DE2D8" w14:textId="77777777" w:rsidR="004A3F61" w:rsidRPr="00933C1F" w:rsidRDefault="004A3F61" w:rsidP="004A3F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808080"/>
              <w:sz w:val="18"/>
              <w:szCs w:val="18"/>
            </w:rPr>
            <w:id w:val="-1414694476"/>
            <w:placeholder>
              <w:docPart w:val="D6C12940559940578699EA4F3AACA62E"/>
            </w:placeholder>
            <w:dropDownList>
              <w:listItem w:displayText="1. Promoting Lifelong Learning" w:value="1. Promoting Lifelong Learning"/>
              <w:listItem w:displayText="2. Raising Attainment" w:value="2. Raising Attainment"/>
              <w:listItem w:displayText="3. Wider Achievement" w:value="3. Wider Achievement"/>
              <w:listItem w:displayText="4. Equipping Young People for the World of Work" w:value="4. Equipping Young People for the World of Work"/>
            </w:dropDownList>
          </w:sdtPr>
          <w:sdtEndPr/>
          <w:sdtContent>
            <w:tc>
              <w:tcPr>
                <w:tcW w:w="9332" w:type="dxa"/>
              </w:tcPr>
              <w:p w14:paraId="571443B2" w14:textId="0EAA3875" w:rsidR="004A3F61" w:rsidRPr="00933C1F" w:rsidRDefault="000A4FBB" w:rsidP="004A3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1. Promoting Lifelong Learning</w:t>
                </w:r>
              </w:p>
            </w:tc>
          </w:sdtContent>
        </w:sdt>
        <w:tc>
          <w:tcPr>
            <w:tcW w:w="1564" w:type="dxa"/>
            <w:vMerge/>
          </w:tcPr>
          <w:p w14:paraId="3F75EB97" w14:textId="77777777" w:rsidR="004A3F61" w:rsidRPr="00933C1F" w:rsidRDefault="004A3F61" w:rsidP="004A3F61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</w:tbl>
    <w:p w14:paraId="71DC779A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558" w:tblpY="35"/>
        <w:tblW w:w="0" w:type="auto"/>
        <w:tblLook w:val="04A0" w:firstRow="1" w:lastRow="0" w:firstColumn="1" w:lastColumn="0" w:noHBand="0" w:noVBand="1"/>
      </w:tblPr>
      <w:tblGrid>
        <w:gridCol w:w="10975"/>
        <w:gridCol w:w="899"/>
        <w:gridCol w:w="2018"/>
      </w:tblGrid>
      <w:tr w:rsidR="004A3F61" w:rsidRPr="00933C1F" w14:paraId="426B3563" w14:textId="77777777" w:rsidTr="004A3F61">
        <w:trPr>
          <w:trHeight w:val="217"/>
        </w:trPr>
        <w:tc>
          <w:tcPr>
            <w:tcW w:w="13892" w:type="dxa"/>
            <w:gridSpan w:val="3"/>
          </w:tcPr>
          <w:p w14:paraId="31E53D3E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Where the school is in relation to this priority?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(Attainment data, self-evaluation)</w:t>
            </w:r>
          </w:p>
        </w:tc>
      </w:tr>
      <w:tr w:rsidR="004A3F61" w:rsidRPr="00933C1F" w14:paraId="17CB7B89" w14:textId="77777777" w:rsidTr="004A3F61">
        <w:trPr>
          <w:trHeight w:val="1070"/>
        </w:trPr>
        <w:tc>
          <w:tcPr>
            <w:tcW w:w="13892" w:type="dxa"/>
            <w:gridSpan w:val="3"/>
          </w:tcPr>
          <w:p w14:paraId="74E01FB1" w14:textId="374C6D7D" w:rsidR="004A3F61" w:rsidRDefault="0064117F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>TG and GE have attended RRS training. Audit of staff and pupils has been undertaken</w:t>
            </w:r>
            <w:r w:rsidR="002E5D1C" w:rsidRPr="002E5D1C">
              <w:rPr>
                <w:rFonts w:ascii="Arial" w:hAnsi="Arial" w:cs="Arial"/>
                <w:sz w:val="20"/>
                <w:szCs w:val="20"/>
              </w:rPr>
              <w:t xml:space="preserve"> however we feel thi</w:t>
            </w:r>
            <w:r w:rsidR="002E5D1C">
              <w:rPr>
                <w:rFonts w:ascii="Arial" w:hAnsi="Arial" w:cs="Arial"/>
                <w:sz w:val="20"/>
                <w:szCs w:val="20"/>
              </w:rPr>
              <w:t>s</w:t>
            </w:r>
            <w:r w:rsidR="002E5D1C" w:rsidRPr="002E5D1C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 w:rsidR="002E5D1C">
              <w:rPr>
                <w:rFonts w:ascii="Arial" w:hAnsi="Arial" w:cs="Arial"/>
                <w:sz w:val="20"/>
                <w:szCs w:val="20"/>
              </w:rPr>
              <w:t>s</w:t>
            </w:r>
            <w:r w:rsidR="002E5D1C" w:rsidRPr="002E5D1C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2E5D1C">
              <w:rPr>
                <w:rFonts w:ascii="Arial" w:hAnsi="Arial" w:cs="Arial"/>
                <w:sz w:val="20"/>
                <w:szCs w:val="20"/>
              </w:rPr>
              <w:t>visit</w:t>
            </w:r>
            <w:r w:rsidR="002E5D1C" w:rsidRPr="002E5D1C">
              <w:rPr>
                <w:rFonts w:ascii="Arial" w:hAnsi="Arial" w:cs="Arial"/>
                <w:sz w:val="20"/>
                <w:szCs w:val="20"/>
              </w:rPr>
              <w:t>ed</w:t>
            </w:r>
            <w:r w:rsidRPr="002E5D1C">
              <w:rPr>
                <w:rFonts w:ascii="Arial" w:hAnsi="Arial" w:cs="Arial"/>
                <w:sz w:val="20"/>
                <w:szCs w:val="20"/>
              </w:rPr>
              <w:t xml:space="preserve">. Steering group were identified however </w:t>
            </w:r>
            <w:r w:rsidR="002E5D1C">
              <w:rPr>
                <w:rFonts w:ascii="Arial" w:hAnsi="Arial" w:cs="Arial"/>
                <w:sz w:val="20"/>
                <w:szCs w:val="20"/>
              </w:rPr>
              <w:t>children have now moved on. W</w:t>
            </w:r>
            <w:r w:rsidRPr="002E5D1C">
              <w:rPr>
                <w:rFonts w:ascii="Arial" w:hAnsi="Arial" w:cs="Arial"/>
                <w:sz w:val="20"/>
                <w:szCs w:val="20"/>
              </w:rPr>
              <w:t>e have lost a bit of direction and need to regroup and re-focus.</w:t>
            </w:r>
          </w:p>
          <w:p w14:paraId="2F8A1D40" w14:textId="2CE66D46" w:rsidR="00F87800" w:rsidRPr="002E5D1C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teachers track progress in PE however this is not consistent across the school.</w:t>
            </w:r>
          </w:p>
          <w:p w14:paraId="660CC93A" w14:textId="77777777" w:rsidR="002E5D1C" w:rsidRDefault="002E5D1C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CD4C6" w14:textId="7338699A" w:rsidR="002E5D1C" w:rsidRPr="00933C1F" w:rsidRDefault="002E5D1C" w:rsidP="004A3F61">
            <w:pPr>
              <w:rPr>
                <w:rFonts w:ascii="Arial" w:hAnsi="Arial" w:cs="Arial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>Outdoor area has been enhanced greatly by the ECO group however the use of the space has not been audited and there is a general feeling that it could be used to more effectively support children’s learning.</w:t>
            </w:r>
          </w:p>
        </w:tc>
      </w:tr>
      <w:tr w:rsidR="004A3F61" w:rsidRPr="00933C1F" w14:paraId="19B1134B" w14:textId="77777777" w:rsidTr="000A4FBB">
        <w:trPr>
          <w:trHeight w:val="184"/>
        </w:trPr>
        <w:tc>
          <w:tcPr>
            <w:tcW w:w="10975" w:type="dxa"/>
          </w:tcPr>
          <w:p w14:paraId="744EF4CF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What action/changes will need to be made reach the outcome?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(Task, Classroom Practice, Testing the change)</w:t>
            </w:r>
          </w:p>
        </w:tc>
        <w:tc>
          <w:tcPr>
            <w:tcW w:w="899" w:type="dxa"/>
          </w:tcPr>
          <w:p w14:paraId="14129254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When</w:t>
            </w:r>
          </w:p>
        </w:tc>
        <w:tc>
          <w:tcPr>
            <w:tcW w:w="2018" w:type="dxa"/>
          </w:tcPr>
          <w:p w14:paraId="27844E00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>Who</w:t>
            </w:r>
          </w:p>
        </w:tc>
      </w:tr>
      <w:tr w:rsidR="004A3F61" w:rsidRPr="00933C1F" w14:paraId="7F5441AA" w14:textId="77777777" w:rsidTr="000A4FBB">
        <w:trPr>
          <w:trHeight w:val="2971"/>
        </w:trPr>
        <w:tc>
          <w:tcPr>
            <w:tcW w:w="10975" w:type="dxa"/>
          </w:tcPr>
          <w:p w14:paraId="3C31286A" w14:textId="4B79CA46" w:rsidR="00251DD6" w:rsidRPr="002E5D1C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>PS&amp;CC- Working party established.</w:t>
            </w:r>
          </w:p>
          <w:p w14:paraId="2E05F1C1" w14:textId="7DED0BE8" w:rsidR="00251DD6" w:rsidRPr="002E5D1C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 xml:space="preserve">               Gather baseline data</w:t>
            </w:r>
            <w:r w:rsidR="002E5D1C" w:rsidRPr="002E5D1C">
              <w:rPr>
                <w:rFonts w:ascii="Arial" w:hAnsi="Arial" w:cs="Arial"/>
                <w:sz w:val="20"/>
                <w:szCs w:val="20"/>
              </w:rPr>
              <w:t xml:space="preserve"> – children’s knowledge of their rights.</w:t>
            </w:r>
          </w:p>
          <w:p w14:paraId="780961AC" w14:textId="77777777" w:rsidR="004A3F61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Formulate action plan and submit to achieve ROC. Liaise with other schools for support.</w:t>
            </w:r>
          </w:p>
          <w:p w14:paraId="41E967B9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6A4AE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2 class teachers volunteer to trial new tracking tool devised by Kirsty Dalgleish.</w:t>
            </w:r>
          </w:p>
          <w:p w14:paraId="606E8D91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Input in in service day Feb by Kirsty for whole team.</w:t>
            </w:r>
          </w:p>
          <w:p w14:paraId="220C616D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Roll out tool to all classes.</w:t>
            </w:r>
          </w:p>
          <w:p w14:paraId="064F0A26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CDD09" w14:textId="77777777" w:rsidR="00F87800" w:rsidRDefault="00F8780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ECC – Audit use of outdoor</w:t>
            </w:r>
            <w:r w:rsidR="00123B66">
              <w:rPr>
                <w:rFonts w:ascii="Arial" w:hAnsi="Arial" w:cs="Arial"/>
                <w:sz w:val="20"/>
                <w:szCs w:val="20"/>
              </w:rPr>
              <w:t xml:space="preserve"> area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B66">
              <w:rPr>
                <w:rFonts w:ascii="Arial" w:hAnsi="Arial" w:cs="Arial"/>
                <w:sz w:val="20"/>
                <w:szCs w:val="20"/>
              </w:rPr>
              <w:t>in terms of adult supported planned learning and teaching</w:t>
            </w:r>
            <w:r w:rsidR="00CF26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FFD86A" w14:textId="44D5B35F" w:rsidR="00CF26B0" w:rsidRDefault="00CF26B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Develop a bank of </w:t>
            </w:r>
            <w:r w:rsidR="004B1B8A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lift and go activities</w:t>
            </w:r>
            <w:r w:rsidR="004B1B8A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targeting groups of learning outcomes.</w:t>
            </w:r>
          </w:p>
          <w:p w14:paraId="29F8DE6D" w14:textId="77777777" w:rsidR="00CF26B0" w:rsidRDefault="00CF26B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Involve children in floor book planning for outdoor learning.</w:t>
            </w:r>
          </w:p>
          <w:p w14:paraId="20778FB2" w14:textId="1A51AEA2" w:rsidR="00CF26B0" w:rsidRPr="002E5D1C" w:rsidRDefault="00CF26B0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Gather evidence of enhanced use of area.</w:t>
            </w:r>
          </w:p>
        </w:tc>
        <w:tc>
          <w:tcPr>
            <w:tcW w:w="899" w:type="dxa"/>
          </w:tcPr>
          <w:p w14:paraId="2781B989" w14:textId="77777777" w:rsidR="00251DD6" w:rsidRDefault="000A4FBB" w:rsidP="000A4FBB">
            <w:pPr>
              <w:rPr>
                <w:rFonts w:ascii="Arial" w:hAnsi="Arial" w:cs="Arial"/>
                <w:sz w:val="20"/>
                <w:szCs w:val="20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>5.9.16</w:t>
            </w:r>
          </w:p>
          <w:p w14:paraId="36B78227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F3A7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780D36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F854B" w14:textId="0BEDF494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 16</w:t>
            </w:r>
          </w:p>
          <w:p w14:paraId="59C95C52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16</w:t>
            </w:r>
          </w:p>
          <w:p w14:paraId="42CC8265" w14:textId="079638B6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16</w:t>
            </w:r>
          </w:p>
          <w:p w14:paraId="1CE799F8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A934F" w14:textId="77777777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16</w:t>
            </w:r>
          </w:p>
          <w:p w14:paraId="10EB1233" w14:textId="3836DF3A" w:rsidR="004B1B8A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16</w:t>
            </w:r>
          </w:p>
          <w:p w14:paraId="25D06965" w14:textId="1856437A" w:rsidR="004B1B8A" w:rsidRPr="002E5D1C" w:rsidRDefault="004B1B8A" w:rsidP="000A4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May16</w:t>
            </w:r>
          </w:p>
        </w:tc>
        <w:tc>
          <w:tcPr>
            <w:tcW w:w="2018" w:type="dxa"/>
          </w:tcPr>
          <w:p w14:paraId="290A5E1C" w14:textId="77777777" w:rsidR="00251DD6" w:rsidRDefault="000A4FBB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2E5D1C">
              <w:rPr>
                <w:rFonts w:ascii="Arial" w:hAnsi="Arial" w:cs="Arial"/>
                <w:sz w:val="20"/>
                <w:szCs w:val="20"/>
              </w:rPr>
              <w:t>GE leads</w:t>
            </w:r>
          </w:p>
          <w:p w14:paraId="0DC9104C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2E8F5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FE56E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1927D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CT</w:t>
            </w:r>
          </w:p>
          <w:p w14:paraId="4CE843C6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40675A97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580B2055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42FAD" w14:textId="77777777" w:rsidR="004B1B8A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</w:p>
          <w:p w14:paraId="47681757" w14:textId="57D6799E" w:rsidR="004B1B8A" w:rsidRPr="002E5D1C" w:rsidRDefault="004B1B8A" w:rsidP="004A3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4A3F61" w:rsidRPr="00933C1F" w14:paraId="2BDE9592" w14:textId="77777777" w:rsidTr="004A3F61">
        <w:trPr>
          <w:trHeight w:val="1046"/>
        </w:trPr>
        <w:tc>
          <w:tcPr>
            <w:tcW w:w="13892" w:type="dxa"/>
            <w:gridSpan w:val="3"/>
          </w:tcPr>
          <w:p w14:paraId="5E680786" w14:textId="7605CEAB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  <w:r w:rsidRPr="00933C1F">
              <w:rPr>
                <w:rFonts w:ascii="Arial" w:hAnsi="Arial" w:cs="Arial"/>
                <w:sz w:val="20"/>
                <w:szCs w:val="20"/>
              </w:rPr>
              <w:t xml:space="preserve">Reflective Notes 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 xml:space="preserve">(May include notes on progress, </w:t>
            </w:r>
            <w:r w:rsidR="00123B66" w:rsidRPr="00933C1F">
              <w:rPr>
                <w:rFonts w:ascii="Arial" w:hAnsi="Arial" w:cs="Arial"/>
                <w:i/>
                <w:sz w:val="16"/>
                <w:szCs w:val="16"/>
              </w:rPr>
              <w:t>evidence, specific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 xml:space="preserve"> success, challenges</w:t>
            </w:r>
            <w:r w:rsidR="007842D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33C1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7F587C1" w14:textId="77777777" w:rsidR="004A3F61" w:rsidRPr="00933C1F" w:rsidRDefault="004A3F61" w:rsidP="004A3F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5DC6C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3BC5BE87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2C2B09BA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  <w:p w14:paraId="0A20EADB" w14:textId="77777777" w:rsidR="004A3F61" w:rsidRPr="00933C1F" w:rsidRDefault="004A3F61" w:rsidP="004A3F61">
            <w:pPr>
              <w:rPr>
                <w:rFonts w:ascii="Arial" w:hAnsi="Arial" w:cs="Arial"/>
              </w:rPr>
            </w:pPr>
          </w:p>
        </w:tc>
      </w:tr>
    </w:tbl>
    <w:p w14:paraId="151CDCDB" w14:textId="77777777" w:rsidR="004A3F61" w:rsidRPr="00933C1F" w:rsidRDefault="004A3F61" w:rsidP="004A3F61">
      <w:pPr>
        <w:rPr>
          <w:rFonts w:ascii="Arial" w:hAnsi="Arial" w:cs="Arial"/>
          <w:sz w:val="20"/>
          <w:szCs w:val="20"/>
        </w:rPr>
      </w:pPr>
    </w:p>
    <w:p w14:paraId="0F5176BB" w14:textId="77777777" w:rsidR="004A3F61" w:rsidRPr="00933C1F" w:rsidRDefault="004A3F61" w:rsidP="004A3F61">
      <w:pPr>
        <w:rPr>
          <w:rFonts w:ascii="Arial" w:hAnsi="Arial" w:cs="Arial"/>
          <w:i/>
          <w:sz w:val="18"/>
          <w:szCs w:val="18"/>
        </w:rPr>
      </w:pPr>
      <w:r w:rsidRPr="00933C1F">
        <w:rPr>
          <w:rFonts w:ascii="Arial" w:hAnsi="Arial" w:cs="Arial"/>
          <w:i/>
          <w:sz w:val="18"/>
          <w:szCs w:val="18"/>
        </w:rPr>
        <w:t>N.B. Self-evaluation of this priority should be reflected in the Standards and Quality Report for this academic session.</w:t>
      </w:r>
    </w:p>
    <w:p w14:paraId="650DFE4E" w14:textId="77777777" w:rsidR="004A3F61" w:rsidRDefault="004A3F61" w:rsidP="0066216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3F61" w:rsidSect="0064117F">
      <w:footerReference w:type="default" r:id="rId7"/>
      <w:headerReference w:type="first" r:id="rId8"/>
      <w:pgSz w:w="16838" w:h="11906" w:orient="landscape"/>
      <w:pgMar w:top="993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785E" w14:textId="77777777" w:rsidR="00EB7565" w:rsidRDefault="00EB7565" w:rsidP="000E348A">
      <w:r>
        <w:separator/>
      </w:r>
    </w:p>
  </w:endnote>
  <w:endnote w:type="continuationSeparator" w:id="0">
    <w:p w14:paraId="09B45CD4" w14:textId="77777777" w:rsidR="00EB7565" w:rsidRDefault="00EB7565" w:rsidP="000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909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EEBA5" w14:textId="773469B8" w:rsidR="00EB7565" w:rsidRDefault="00EB7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D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2DD72A" w14:textId="77777777" w:rsidR="00EB7565" w:rsidRDefault="00EB7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AA4A" w14:textId="77777777" w:rsidR="00EB7565" w:rsidRDefault="00EB7565" w:rsidP="000E348A">
      <w:r>
        <w:separator/>
      </w:r>
    </w:p>
  </w:footnote>
  <w:footnote w:type="continuationSeparator" w:id="0">
    <w:p w14:paraId="229111B4" w14:textId="77777777" w:rsidR="00EB7565" w:rsidRDefault="00EB7565" w:rsidP="000E3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AAA5C" w14:textId="7603E244" w:rsidR="00EB7565" w:rsidRDefault="00EB75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0C3AA6" wp14:editId="0632B42C">
          <wp:simplePos x="0" y="0"/>
          <wp:positionH relativeFrom="column">
            <wp:posOffset>-886460</wp:posOffset>
          </wp:positionH>
          <wp:positionV relativeFrom="paragraph">
            <wp:posOffset>-438785</wp:posOffset>
          </wp:positionV>
          <wp:extent cx="10716260" cy="7573519"/>
          <wp:effectExtent l="0" t="0" r="0" b="0"/>
          <wp:wrapNone/>
          <wp:docPr id="3" name="Picture 3" descr="Macintosh HD:current work:00815 Callum Maxwell Docs:landscape education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current work:00815 Callum Maxwell Docs:landscape education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57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39E"/>
    <w:multiLevelType w:val="hybridMultilevel"/>
    <w:tmpl w:val="075EF836"/>
    <w:lvl w:ilvl="0" w:tplc="A1A499C8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4890CC3"/>
    <w:multiLevelType w:val="hybridMultilevel"/>
    <w:tmpl w:val="C3842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57"/>
    <w:rsid w:val="00034E86"/>
    <w:rsid w:val="000426A9"/>
    <w:rsid w:val="00071945"/>
    <w:rsid w:val="00090B1F"/>
    <w:rsid w:val="000A4FBB"/>
    <w:rsid w:val="000C7CE7"/>
    <w:rsid w:val="000E348A"/>
    <w:rsid w:val="00112772"/>
    <w:rsid w:val="00123B66"/>
    <w:rsid w:val="00174C6C"/>
    <w:rsid w:val="001B383A"/>
    <w:rsid w:val="001B639D"/>
    <w:rsid w:val="001D4CBD"/>
    <w:rsid w:val="00251DD6"/>
    <w:rsid w:val="00257B1B"/>
    <w:rsid w:val="00271E56"/>
    <w:rsid w:val="002D56F8"/>
    <w:rsid w:val="002E5D1C"/>
    <w:rsid w:val="003210B1"/>
    <w:rsid w:val="00321926"/>
    <w:rsid w:val="00327940"/>
    <w:rsid w:val="003514AA"/>
    <w:rsid w:val="003514D0"/>
    <w:rsid w:val="0038187C"/>
    <w:rsid w:val="003B18D2"/>
    <w:rsid w:val="003D33CE"/>
    <w:rsid w:val="003D794A"/>
    <w:rsid w:val="00420DDB"/>
    <w:rsid w:val="00425334"/>
    <w:rsid w:val="00461196"/>
    <w:rsid w:val="004A3F61"/>
    <w:rsid w:val="004A7A52"/>
    <w:rsid w:val="004B1B8A"/>
    <w:rsid w:val="0050317B"/>
    <w:rsid w:val="005535C2"/>
    <w:rsid w:val="0064117F"/>
    <w:rsid w:val="0064716D"/>
    <w:rsid w:val="00662165"/>
    <w:rsid w:val="006A1E03"/>
    <w:rsid w:val="006A34C5"/>
    <w:rsid w:val="006B7264"/>
    <w:rsid w:val="006F0BE2"/>
    <w:rsid w:val="006F40C7"/>
    <w:rsid w:val="0072035F"/>
    <w:rsid w:val="0072295A"/>
    <w:rsid w:val="00744163"/>
    <w:rsid w:val="00753AB0"/>
    <w:rsid w:val="00754CE1"/>
    <w:rsid w:val="00760F2E"/>
    <w:rsid w:val="00781D37"/>
    <w:rsid w:val="007842D8"/>
    <w:rsid w:val="007B534F"/>
    <w:rsid w:val="007D6DAC"/>
    <w:rsid w:val="00816657"/>
    <w:rsid w:val="00856F00"/>
    <w:rsid w:val="008B0CFA"/>
    <w:rsid w:val="008F2EE1"/>
    <w:rsid w:val="00925092"/>
    <w:rsid w:val="009306EF"/>
    <w:rsid w:val="00933C1F"/>
    <w:rsid w:val="009C768F"/>
    <w:rsid w:val="009D7214"/>
    <w:rsid w:val="009E26DD"/>
    <w:rsid w:val="009E7552"/>
    <w:rsid w:val="009F0EA5"/>
    <w:rsid w:val="00A06C29"/>
    <w:rsid w:val="00A175C1"/>
    <w:rsid w:val="00A45F58"/>
    <w:rsid w:val="00A94A73"/>
    <w:rsid w:val="00AC2603"/>
    <w:rsid w:val="00B331AA"/>
    <w:rsid w:val="00B376A4"/>
    <w:rsid w:val="00B55EE6"/>
    <w:rsid w:val="00B81028"/>
    <w:rsid w:val="00BD45E4"/>
    <w:rsid w:val="00C024C6"/>
    <w:rsid w:val="00C571CE"/>
    <w:rsid w:val="00C84F94"/>
    <w:rsid w:val="00CC6677"/>
    <w:rsid w:val="00CE2730"/>
    <w:rsid w:val="00CE3D57"/>
    <w:rsid w:val="00CF26B0"/>
    <w:rsid w:val="00D34E52"/>
    <w:rsid w:val="00D55790"/>
    <w:rsid w:val="00D876B3"/>
    <w:rsid w:val="00DF28AD"/>
    <w:rsid w:val="00DF4D70"/>
    <w:rsid w:val="00E02F4E"/>
    <w:rsid w:val="00E26261"/>
    <w:rsid w:val="00E51C87"/>
    <w:rsid w:val="00EB7565"/>
    <w:rsid w:val="00EE581B"/>
    <w:rsid w:val="00EE7F05"/>
    <w:rsid w:val="00EF09C3"/>
    <w:rsid w:val="00F23D87"/>
    <w:rsid w:val="00F34902"/>
    <w:rsid w:val="00F87800"/>
    <w:rsid w:val="00FC6DAC"/>
    <w:rsid w:val="00FC7023"/>
    <w:rsid w:val="00FD2C16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08E9434"/>
  <w15:docId w15:val="{5B882BEF-9B29-4A88-AC96-BBBE953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A7A5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20D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DD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A7C02EC9FF4601BE41D4AF234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78A9-139C-4B50-A315-BECA88F03CD5}"/>
      </w:docPartPr>
      <w:docPartBody>
        <w:p w:rsidR="006A7EA6" w:rsidRDefault="006A7EA6" w:rsidP="006A7EA6">
          <w:pPr>
            <w:pStyle w:val="8DA7C02EC9FF4601BE41D4AF234EA577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D671125381B4F3F8ABE5093C483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BE71-20B1-4708-BE89-45096C256738}"/>
      </w:docPartPr>
      <w:docPartBody>
        <w:p w:rsidR="006A7EA6" w:rsidRDefault="006A7EA6" w:rsidP="006A7EA6">
          <w:pPr>
            <w:pStyle w:val="0D671125381B4F3F8ABE5093C4837B35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32BBE48034B459B87E36E8BE2C2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C768A-FFE5-4D3C-9F72-62BE45111921}"/>
      </w:docPartPr>
      <w:docPartBody>
        <w:p w:rsidR="006A7EA6" w:rsidRDefault="006A7EA6" w:rsidP="006A7EA6">
          <w:pPr>
            <w:pStyle w:val="D32BBE48034B459B87E36E8BE2C2EB1B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8B9E2983B64443B82DD62BE44C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1ABB0-7AC5-4528-92D9-79AEA424C056}"/>
      </w:docPartPr>
      <w:docPartBody>
        <w:p w:rsidR="006A7EA6" w:rsidRDefault="006A7EA6" w:rsidP="006A7EA6">
          <w:pPr>
            <w:pStyle w:val="818B9E2983B64443B82DD62BE44CD8FB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3E9F7190E7E4CAA8745024D792E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0499-D6AE-48B8-8CF5-0948D426121D}"/>
      </w:docPartPr>
      <w:docPartBody>
        <w:p w:rsidR="006A7EA6" w:rsidRDefault="006A7EA6" w:rsidP="006A7EA6">
          <w:pPr>
            <w:pStyle w:val="E3E9F7190E7E4CAA8745024D792E9124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BFA43CC9E241EBA153A40A1681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BFAE1-DFEA-4FE4-924C-2BDF3211AB0E}"/>
      </w:docPartPr>
      <w:docPartBody>
        <w:p w:rsidR="006A7EA6" w:rsidRDefault="006A7EA6" w:rsidP="006A7EA6">
          <w:pPr>
            <w:pStyle w:val="70BFA43CC9E241EBA153A40A1681BEA7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161D9D59FC1455B8590908C094A6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5916-DB0A-44B0-816B-68C553A56FFB}"/>
      </w:docPartPr>
      <w:docPartBody>
        <w:p w:rsidR="006A7EA6" w:rsidRDefault="006A7EA6" w:rsidP="006A7EA6">
          <w:pPr>
            <w:pStyle w:val="3161D9D59FC1455B8590908C094A602B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042CC32A46645D8851A4602F8C4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3BB6-CBF4-453A-B118-F069BF346593}"/>
      </w:docPartPr>
      <w:docPartBody>
        <w:p w:rsidR="006A7EA6" w:rsidRDefault="006A7EA6" w:rsidP="006A7EA6">
          <w:pPr>
            <w:pStyle w:val="2042CC32A46645D8851A4602F8C4DC00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6C12940559940578699EA4F3AAC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DEC8-2AE1-4164-989F-C36A22F361B0}"/>
      </w:docPartPr>
      <w:docPartBody>
        <w:p w:rsidR="006A7EA6" w:rsidRDefault="006A7EA6" w:rsidP="006A7EA6">
          <w:pPr>
            <w:pStyle w:val="D6C12940559940578699EA4F3AACA62E"/>
          </w:pPr>
          <w:r w:rsidRPr="00BD4DF9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553"/>
    <w:rsid w:val="00032553"/>
    <w:rsid w:val="0009039B"/>
    <w:rsid w:val="00153304"/>
    <w:rsid w:val="001D7201"/>
    <w:rsid w:val="002B6B5F"/>
    <w:rsid w:val="003C5235"/>
    <w:rsid w:val="0052301E"/>
    <w:rsid w:val="00576CAD"/>
    <w:rsid w:val="005D43B3"/>
    <w:rsid w:val="006018BE"/>
    <w:rsid w:val="006A7EA6"/>
    <w:rsid w:val="00854396"/>
    <w:rsid w:val="008F1B5E"/>
    <w:rsid w:val="009C4018"/>
    <w:rsid w:val="00A60D7D"/>
    <w:rsid w:val="00B174C5"/>
    <w:rsid w:val="00D45EB1"/>
    <w:rsid w:val="00D717B9"/>
    <w:rsid w:val="00D94B0B"/>
    <w:rsid w:val="00E51DD9"/>
    <w:rsid w:val="00EB4964"/>
    <w:rsid w:val="00F851C7"/>
    <w:rsid w:val="00FA262C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CAD"/>
    <w:rPr>
      <w:color w:val="808080"/>
    </w:rPr>
  </w:style>
  <w:style w:type="paragraph" w:customStyle="1" w:styleId="CC4D5B567C3F41398648B1EFEA417EC3">
    <w:name w:val="CC4D5B567C3F41398648B1EFEA417EC3"/>
    <w:rsid w:val="00032553"/>
  </w:style>
  <w:style w:type="paragraph" w:customStyle="1" w:styleId="057650A30B934B889721750A01CC2771">
    <w:name w:val="057650A30B934B889721750A01CC2771"/>
    <w:rsid w:val="00032553"/>
  </w:style>
  <w:style w:type="paragraph" w:customStyle="1" w:styleId="4D194FCB24F04CD0A1FE818D4BD8893C">
    <w:name w:val="4D194FCB24F04CD0A1FE818D4BD8893C"/>
    <w:rsid w:val="00032553"/>
  </w:style>
  <w:style w:type="paragraph" w:customStyle="1" w:styleId="6580409E368F4991AA6EBC29E341F056">
    <w:name w:val="6580409E368F4991AA6EBC29E341F056"/>
    <w:rsid w:val="00032553"/>
  </w:style>
  <w:style w:type="paragraph" w:customStyle="1" w:styleId="54FDEAE63B1046FABFDC8B62272442F3">
    <w:name w:val="54FDEAE63B1046FABFDC8B62272442F3"/>
    <w:rsid w:val="00032553"/>
  </w:style>
  <w:style w:type="paragraph" w:customStyle="1" w:styleId="BABAAD18C6E549329B1D6F30CE6C2C0A">
    <w:name w:val="BABAAD18C6E549329B1D6F30CE6C2C0A"/>
    <w:rsid w:val="00032553"/>
  </w:style>
  <w:style w:type="paragraph" w:customStyle="1" w:styleId="E695FF24F0BE4DCAB8638D8E87438B85">
    <w:name w:val="E695FF24F0BE4DCAB8638D8E87438B85"/>
    <w:rsid w:val="00032553"/>
  </w:style>
  <w:style w:type="paragraph" w:customStyle="1" w:styleId="DD38040F2517422697925869F1C8E197">
    <w:name w:val="DD38040F2517422697925869F1C8E197"/>
    <w:rsid w:val="00032553"/>
  </w:style>
  <w:style w:type="paragraph" w:customStyle="1" w:styleId="B0EFC4D8A2894997BB694A2189D48355">
    <w:name w:val="B0EFC4D8A2894997BB694A2189D48355"/>
    <w:rsid w:val="00032553"/>
  </w:style>
  <w:style w:type="paragraph" w:customStyle="1" w:styleId="B5647F50EC494B19AA136226E846A1C6">
    <w:name w:val="B5647F50EC494B19AA136226E846A1C6"/>
    <w:rsid w:val="00032553"/>
  </w:style>
  <w:style w:type="paragraph" w:customStyle="1" w:styleId="6B22F20AC0F9413D87EA044C3183CA66">
    <w:name w:val="6B22F20AC0F9413D87EA044C3183CA66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CBA50C254F89A80FD6AB852CC90E">
    <w:name w:val="F3F9CBA50C254F89A80FD6AB852CC90E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808E209A2467492FA88285F61D69C">
    <w:name w:val="8F2808E209A2467492FA88285F61D69C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1208739DF47EE967C0A8478BE8EE7">
    <w:name w:val="6811208739DF47EE967C0A8478BE8EE7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F4B5C137F4F3B860B9CEF915F282C">
    <w:name w:val="0EAF4B5C137F4F3B860B9CEF915F282C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360282328F4E62A656C5ACCD6A98C5">
    <w:name w:val="E8360282328F4E62A656C5ACCD6A98C5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0409E368F4991AA6EBC29E341F0561">
    <w:name w:val="6580409E368F4991AA6EBC29E341F05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AAD18C6E549329B1D6F30CE6C2C0A1">
    <w:name w:val="BABAAD18C6E549329B1D6F30CE6C2C0A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38040F2517422697925869F1C8E1971">
    <w:name w:val="DD38040F2517422697925869F1C8E197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647F50EC494B19AA136226E846A1C61">
    <w:name w:val="B5647F50EC494B19AA136226E846A1C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22F20AC0F9413D87EA044C3183CA661">
    <w:name w:val="6B22F20AC0F9413D87EA044C3183CA66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CBA50C254F89A80FD6AB852CC90E1">
    <w:name w:val="F3F9CBA50C254F89A80FD6AB852CC90E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F2808E209A2467492FA88285F61D69C1">
    <w:name w:val="8F2808E209A2467492FA88285F61D69C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11208739DF47EE967C0A8478BE8EE71">
    <w:name w:val="6811208739DF47EE967C0A8478BE8EE7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EAF4B5C137F4F3B860B9CEF915F282C1">
    <w:name w:val="0EAF4B5C137F4F3B860B9CEF915F282C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360282328F4E62A656C5ACCD6A98C51">
    <w:name w:val="E8360282328F4E62A656C5ACCD6A98C51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80409E368F4991AA6EBC29E341F0562">
    <w:name w:val="6580409E368F4991AA6EBC29E341F056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BAAD18C6E549329B1D6F30CE6C2C0A2">
    <w:name w:val="BABAAD18C6E549329B1D6F30CE6C2C0A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38040F2517422697925869F1C8E1972">
    <w:name w:val="DD38040F2517422697925869F1C8E197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647F50EC494B19AA136226E846A1C62">
    <w:name w:val="B5647F50EC494B19AA136226E846A1C62"/>
    <w:rsid w:val="001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EC20C93D6141C280130469A6CAC364">
    <w:name w:val="6AEC20C93D6141C280130469A6CAC364"/>
    <w:rsid w:val="00153304"/>
  </w:style>
  <w:style w:type="paragraph" w:customStyle="1" w:styleId="0097830AAD2D466BB3D3D4AA03707E77">
    <w:name w:val="0097830AAD2D466BB3D3D4AA03707E77"/>
    <w:rsid w:val="00153304"/>
  </w:style>
  <w:style w:type="paragraph" w:customStyle="1" w:styleId="85FB51D7B0AA442D8B56CA4D8A62F7CD">
    <w:name w:val="85FB51D7B0AA442D8B56CA4D8A62F7CD"/>
    <w:rsid w:val="00153304"/>
  </w:style>
  <w:style w:type="paragraph" w:customStyle="1" w:styleId="588A67B8A5B343D1B58B58A734C965A2">
    <w:name w:val="588A67B8A5B343D1B58B58A734C965A2"/>
    <w:rsid w:val="00153304"/>
  </w:style>
  <w:style w:type="paragraph" w:customStyle="1" w:styleId="C5160F0497014B7B976723EA4B43E78F">
    <w:name w:val="C5160F0497014B7B976723EA4B43E78F"/>
    <w:rsid w:val="00153304"/>
  </w:style>
  <w:style w:type="paragraph" w:customStyle="1" w:styleId="D8834B4E3CED43E6AEED9E91ADAED61A">
    <w:name w:val="D8834B4E3CED43E6AEED9E91ADAED61A"/>
    <w:rsid w:val="00153304"/>
  </w:style>
  <w:style w:type="paragraph" w:customStyle="1" w:styleId="53D7DF23D945497189DBDDEF420E75A5">
    <w:name w:val="53D7DF23D945497189DBDDEF420E75A5"/>
    <w:rsid w:val="00153304"/>
  </w:style>
  <w:style w:type="paragraph" w:customStyle="1" w:styleId="B2D98DDA98B84514997E0E1E07CD0B1F">
    <w:name w:val="B2D98DDA98B84514997E0E1E07CD0B1F"/>
    <w:rsid w:val="00153304"/>
  </w:style>
  <w:style w:type="paragraph" w:customStyle="1" w:styleId="65861312D1D7438FBF9E5AA4D289B9EF">
    <w:name w:val="65861312D1D7438FBF9E5AA4D289B9EF"/>
    <w:rsid w:val="00153304"/>
  </w:style>
  <w:style w:type="paragraph" w:customStyle="1" w:styleId="8AC42132CA4C4D3E96B0032B3FDEDDA5">
    <w:name w:val="8AC42132CA4C4D3E96B0032B3FDEDDA5"/>
    <w:rsid w:val="00153304"/>
  </w:style>
  <w:style w:type="paragraph" w:customStyle="1" w:styleId="3A2279AB72D64F01AB431A27EFBB6C71">
    <w:name w:val="3A2279AB72D64F01AB431A27EFBB6C71"/>
    <w:rsid w:val="00153304"/>
  </w:style>
  <w:style w:type="paragraph" w:customStyle="1" w:styleId="3B20F0F2B4E145A08630FBB209250E91">
    <w:name w:val="3B20F0F2B4E145A08630FBB209250E91"/>
    <w:rsid w:val="00153304"/>
  </w:style>
  <w:style w:type="paragraph" w:customStyle="1" w:styleId="88A8BA171EFD4DBF8D0978468091A065">
    <w:name w:val="88A8BA171EFD4DBF8D0978468091A065"/>
    <w:rsid w:val="00153304"/>
  </w:style>
  <w:style w:type="paragraph" w:customStyle="1" w:styleId="1978BEEA325D4B15A4617CA693AF0BE3">
    <w:name w:val="1978BEEA325D4B15A4617CA693AF0BE3"/>
    <w:rsid w:val="00153304"/>
  </w:style>
  <w:style w:type="paragraph" w:customStyle="1" w:styleId="330419405B5C4971817D1E0CAFF47BF6">
    <w:name w:val="330419405B5C4971817D1E0CAFF47BF6"/>
    <w:rsid w:val="00153304"/>
  </w:style>
  <w:style w:type="paragraph" w:customStyle="1" w:styleId="3D4024629503416389F4C480B1F45C9E">
    <w:name w:val="3D4024629503416389F4C480B1F45C9E"/>
    <w:rsid w:val="00153304"/>
  </w:style>
  <w:style w:type="paragraph" w:customStyle="1" w:styleId="9E7F2A4132364A4DA4C592C327928C75">
    <w:name w:val="9E7F2A4132364A4DA4C592C327928C75"/>
    <w:rsid w:val="00153304"/>
  </w:style>
  <w:style w:type="paragraph" w:customStyle="1" w:styleId="A56521CF9C944601A53EABEB930F5043">
    <w:name w:val="A56521CF9C944601A53EABEB930F5043"/>
    <w:rsid w:val="00153304"/>
  </w:style>
  <w:style w:type="paragraph" w:customStyle="1" w:styleId="180F098B2DEE4090A4A4C83C556AC4F4">
    <w:name w:val="180F098B2DEE4090A4A4C83C556AC4F4"/>
    <w:rsid w:val="00153304"/>
  </w:style>
  <w:style w:type="paragraph" w:customStyle="1" w:styleId="8F0566AE96604EB2BF338A175E1013C5">
    <w:name w:val="8F0566AE96604EB2BF338A175E1013C5"/>
    <w:rsid w:val="00153304"/>
  </w:style>
  <w:style w:type="paragraph" w:customStyle="1" w:styleId="3151E0B0CDEE4E3CA0B44862F76F43EF">
    <w:name w:val="3151E0B0CDEE4E3CA0B44862F76F43EF"/>
    <w:rsid w:val="00153304"/>
  </w:style>
  <w:style w:type="paragraph" w:customStyle="1" w:styleId="B87A0E9C69AE4863923F226555D11AE9">
    <w:name w:val="B87A0E9C69AE4863923F226555D11AE9"/>
    <w:rsid w:val="00153304"/>
  </w:style>
  <w:style w:type="paragraph" w:customStyle="1" w:styleId="47EB3A0E83CA4CB492D871E0EAD76A74">
    <w:name w:val="47EB3A0E83CA4CB492D871E0EAD76A74"/>
    <w:rsid w:val="00153304"/>
  </w:style>
  <w:style w:type="paragraph" w:customStyle="1" w:styleId="4A88F63165CA4CD8A2785A1DA61FA731">
    <w:name w:val="4A88F63165CA4CD8A2785A1DA61FA731"/>
    <w:rsid w:val="00153304"/>
  </w:style>
  <w:style w:type="paragraph" w:customStyle="1" w:styleId="4FC9FFCBAA3F4D72A2C9612AEE38036D">
    <w:name w:val="4FC9FFCBAA3F4D72A2C9612AEE38036D"/>
    <w:rsid w:val="00153304"/>
  </w:style>
  <w:style w:type="paragraph" w:customStyle="1" w:styleId="65DB8AE8B5EC49F4984F871D5857403F">
    <w:name w:val="65DB8AE8B5EC49F4984F871D5857403F"/>
    <w:rsid w:val="00153304"/>
  </w:style>
  <w:style w:type="paragraph" w:customStyle="1" w:styleId="60495D2ECD21479A81A9B719562AD5A2">
    <w:name w:val="60495D2ECD21479A81A9B719562AD5A2"/>
    <w:rsid w:val="00153304"/>
  </w:style>
  <w:style w:type="paragraph" w:customStyle="1" w:styleId="3915D1ED436D48C4B91E638B11CCAB4F">
    <w:name w:val="3915D1ED436D48C4B91E638B11CCAB4F"/>
    <w:rsid w:val="00153304"/>
  </w:style>
  <w:style w:type="paragraph" w:customStyle="1" w:styleId="71F28F13CEAA451A8AEF95BA20DDDFBC">
    <w:name w:val="71F28F13CEAA451A8AEF95BA20DDDFBC"/>
    <w:rsid w:val="006018BE"/>
  </w:style>
  <w:style w:type="paragraph" w:customStyle="1" w:styleId="66593F95563C4DDCBF6320F0AEE8D1B2">
    <w:name w:val="66593F95563C4DDCBF6320F0AEE8D1B2"/>
    <w:rsid w:val="006018BE"/>
  </w:style>
  <w:style w:type="paragraph" w:customStyle="1" w:styleId="8ECC4DBAC4144C10ADC7E6DBAA3AF4ED">
    <w:name w:val="8ECC4DBAC4144C10ADC7E6DBAA3AF4ED"/>
    <w:rsid w:val="006018BE"/>
  </w:style>
  <w:style w:type="paragraph" w:customStyle="1" w:styleId="D57513894D07492582D4E7F5CB073A40">
    <w:name w:val="D57513894D07492582D4E7F5CB073A40"/>
    <w:rsid w:val="006018BE"/>
  </w:style>
  <w:style w:type="paragraph" w:customStyle="1" w:styleId="C53B40D9DA47451F8C1E4889BE5C1BFA">
    <w:name w:val="C53B40D9DA47451F8C1E4889BE5C1BFA"/>
    <w:rsid w:val="006018BE"/>
  </w:style>
  <w:style w:type="paragraph" w:customStyle="1" w:styleId="BEC8D0F498D14B22B582E3EE8E0F355F">
    <w:name w:val="BEC8D0F498D14B22B582E3EE8E0F355F"/>
    <w:rsid w:val="006018BE"/>
  </w:style>
  <w:style w:type="paragraph" w:customStyle="1" w:styleId="D930818229F94EE29D25D8F61EAF1648">
    <w:name w:val="D930818229F94EE29D25D8F61EAF1648"/>
    <w:rsid w:val="006018BE"/>
  </w:style>
  <w:style w:type="paragraph" w:customStyle="1" w:styleId="D0E453EEBE1648A4BA4E65AEE8BC5922">
    <w:name w:val="D0E453EEBE1648A4BA4E65AEE8BC5922"/>
    <w:rsid w:val="006018BE"/>
  </w:style>
  <w:style w:type="paragraph" w:customStyle="1" w:styleId="E346FCC1064B40CBA08E523A8400055D">
    <w:name w:val="E346FCC1064B40CBA08E523A8400055D"/>
    <w:rsid w:val="006018BE"/>
  </w:style>
  <w:style w:type="paragraph" w:customStyle="1" w:styleId="83B6ADFD5BCF4AB88B19A26FD3675F3F">
    <w:name w:val="83B6ADFD5BCF4AB88B19A26FD3675F3F"/>
    <w:rsid w:val="006018BE"/>
  </w:style>
  <w:style w:type="paragraph" w:customStyle="1" w:styleId="13AC931A5B09446CB26497F46DCBE016">
    <w:name w:val="13AC931A5B09446CB26497F46DCBE016"/>
    <w:rsid w:val="006018BE"/>
  </w:style>
  <w:style w:type="paragraph" w:customStyle="1" w:styleId="D414B8FE3B4B40D9BC8C5A20E9A1AA14">
    <w:name w:val="D414B8FE3B4B40D9BC8C5A20E9A1AA14"/>
    <w:rsid w:val="006018BE"/>
  </w:style>
  <w:style w:type="paragraph" w:customStyle="1" w:styleId="D7D5AFB8D0B04351914B59A48B6A20B3">
    <w:name w:val="D7D5AFB8D0B04351914B59A48B6A20B3"/>
    <w:rsid w:val="006018BE"/>
  </w:style>
  <w:style w:type="paragraph" w:customStyle="1" w:styleId="1745211427004496AA25E01804E5EAEA">
    <w:name w:val="1745211427004496AA25E01804E5EAEA"/>
    <w:rsid w:val="006018BE"/>
  </w:style>
  <w:style w:type="paragraph" w:customStyle="1" w:styleId="A9BFECB8E410421B9E158269746B30A2">
    <w:name w:val="A9BFECB8E410421B9E158269746B30A2"/>
    <w:rsid w:val="00854396"/>
    <w:pPr>
      <w:spacing w:after="160" w:line="259" w:lineRule="auto"/>
    </w:pPr>
  </w:style>
  <w:style w:type="paragraph" w:customStyle="1" w:styleId="7F2054AE88064A289D7CF11CC7751CA1">
    <w:name w:val="7F2054AE88064A289D7CF11CC7751CA1"/>
    <w:rsid w:val="001D7201"/>
    <w:pPr>
      <w:spacing w:after="160" w:line="259" w:lineRule="auto"/>
    </w:pPr>
  </w:style>
  <w:style w:type="paragraph" w:customStyle="1" w:styleId="C900DE652D9E43E18524B5C2146519E3">
    <w:name w:val="C900DE652D9E43E18524B5C2146519E3"/>
    <w:rsid w:val="001D7201"/>
    <w:pPr>
      <w:spacing w:after="160" w:line="259" w:lineRule="auto"/>
    </w:pPr>
  </w:style>
  <w:style w:type="paragraph" w:customStyle="1" w:styleId="2287148F6D82410B8C6C64B9C6D5EFAB">
    <w:name w:val="2287148F6D82410B8C6C64B9C6D5EFAB"/>
    <w:rsid w:val="001D7201"/>
    <w:pPr>
      <w:spacing w:after="160" w:line="259" w:lineRule="auto"/>
    </w:pPr>
  </w:style>
  <w:style w:type="paragraph" w:customStyle="1" w:styleId="38C65D77B065404B971FB883186C175F">
    <w:name w:val="38C65D77B065404B971FB883186C175F"/>
    <w:rsid w:val="001D7201"/>
    <w:pPr>
      <w:spacing w:after="160" w:line="259" w:lineRule="auto"/>
    </w:pPr>
  </w:style>
  <w:style w:type="paragraph" w:customStyle="1" w:styleId="400834388D9C4F77BE4EADA3B051EB3D">
    <w:name w:val="400834388D9C4F77BE4EADA3B051EB3D"/>
    <w:rsid w:val="001D7201"/>
    <w:pPr>
      <w:spacing w:after="160" w:line="259" w:lineRule="auto"/>
    </w:pPr>
  </w:style>
  <w:style w:type="paragraph" w:customStyle="1" w:styleId="C2AB6A478AEB4CA18CD8816184A020CB">
    <w:name w:val="C2AB6A478AEB4CA18CD8816184A020CB"/>
    <w:rsid w:val="001D7201"/>
    <w:pPr>
      <w:spacing w:after="160" w:line="259" w:lineRule="auto"/>
    </w:pPr>
  </w:style>
  <w:style w:type="paragraph" w:customStyle="1" w:styleId="7FE6849484B74B8DA60419A283C64D8B">
    <w:name w:val="7FE6849484B74B8DA60419A283C64D8B"/>
    <w:rsid w:val="001D7201"/>
    <w:pPr>
      <w:spacing w:after="160" w:line="259" w:lineRule="auto"/>
    </w:pPr>
  </w:style>
  <w:style w:type="paragraph" w:customStyle="1" w:styleId="8F4610549B7741BEA3CFB99A63EB57F6">
    <w:name w:val="8F4610549B7741BEA3CFB99A63EB57F6"/>
    <w:rsid w:val="001D7201"/>
    <w:pPr>
      <w:spacing w:after="160" w:line="259" w:lineRule="auto"/>
    </w:pPr>
  </w:style>
  <w:style w:type="paragraph" w:customStyle="1" w:styleId="B0B945E963534B6D9151C2B67B71F7B3">
    <w:name w:val="B0B945E963534B6D9151C2B67B71F7B3"/>
    <w:rsid w:val="001D7201"/>
    <w:pPr>
      <w:spacing w:after="160" w:line="259" w:lineRule="auto"/>
    </w:pPr>
  </w:style>
  <w:style w:type="paragraph" w:customStyle="1" w:styleId="C179ABAACFDA4416836CAC7E278EF04E">
    <w:name w:val="C179ABAACFDA4416836CAC7E278EF04E"/>
    <w:rsid w:val="001D7201"/>
    <w:pPr>
      <w:spacing w:after="160" w:line="259" w:lineRule="auto"/>
    </w:pPr>
  </w:style>
  <w:style w:type="paragraph" w:customStyle="1" w:styleId="34D9895819B042AFAB1960D332FA2354">
    <w:name w:val="34D9895819B042AFAB1960D332FA2354"/>
    <w:rsid w:val="001D7201"/>
    <w:pPr>
      <w:spacing w:after="160" w:line="259" w:lineRule="auto"/>
    </w:pPr>
  </w:style>
  <w:style w:type="paragraph" w:customStyle="1" w:styleId="10E7C54E1F8C4216B017FD77EA5F2F52">
    <w:name w:val="10E7C54E1F8C4216B017FD77EA5F2F52"/>
    <w:rsid w:val="001D7201"/>
    <w:pPr>
      <w:spacing w:after="160" w:line="259" w:lineRule="auto"/>
    </w:pPr>
  </w:style>
  <w:style w:type="paragraph" w:customStyle="1" w:styleId="58A99E503CAB4B869B3D8FB965770931">
    <w:name w:val="58A99E503CAB4B869B3D8FB965770931"/>
    <w:rsid w:val="001D7201"/>
    <w:pPr>
      <w:spacing w:after="160" w:line="259" w:lineRule="auto"/>
    </w:pPr>
  </w:style>
  <w:style w:type="paragraph" w:customStyle="1" w:styleId="0E2F05FF0D674AC0869163694FFC03B8">
    <w:name w:val="0E2F05FF0D674AC0869163694FFC03B8"/>
    <w:rsid w:val="001D7201"/>
    <w:pPr>
      <w:spacing w:after="160" w:line="259" w:lineRule="auto"/>
    </w:pPr>
  </w:style>
  <w:style w:type="paragraph" w:customStyle="1" w:styleId="0CC45C9861904E0CABAFDD0DF5420906">
    <w:name w:val="0CC45C9861904E0CABAFDD0DF5420906"/>
    <w:rsid w:val="001D7201"/>
    <w:pPr>
      <w:spacing w:after="160" w:line="259" w:lineRule="auto"/>
    </w:pPr>
  </w:style>
  <w:style w:type="paragraph" w:customStyle="1" w:styleId="A465FF9AFA704670A7C4C6A63BD75F1E">
    <w:name w:val="A465FF9AFA704670A7C4C6A63BD75F1E"/>
    <w:rsid w:val="001D7201"/>
    <w:pPr>
      <w:spacing w:after="160" w:line="259" w:lineRule="auto"/>
    </w:pPr>
  </w:style>
  <w:style w:type="paragraph" w:customStyle="1" w:styleId="DBF618EE524645F18CF8886027EB44C6">
    <w:name w:val="DBF618EE524645F18CF8886027EB44C6"/>
    <w:rsid w:val="001D7201"/>
    <w:pPr>
      <w:spacing w:after="160" w:line="259" w:lineRule="auto"/>
    </w:pPr>
  </w:style>
  <w:style w:type="paragraph" w:customStyle="1" w:styleId="B6BC049A18FD487EA73A1EE0624E6E7E">
    <w:name w:val="B6BC049A18FD487EA73A1EE0624E6E7E"/>
    <w:rsid w:val="001D7201"/>
    <w:pPr>
      <w:spacing w:after="160" w:line="259" w:lineRule="auto"/>
    </w:pPr>
  </w:style>
  <w:style w:type="paragraph" w:customStyle="1" w:styleId="78900F36763F41FF9C0AE2A63E01F6FC">
    <w:name w:val="78900F36763F41FF9C0AE2A63E01F6FC"/>
    <w:rsid w:val="00FA262C"/>
    <w:pPr>
      <w:spacing w:after="160" w:line="259" w:lineRule="auto"/>
    </w:pPr>
  </w:style>
  <w:style w:type="paragraph" w:customStyle="1" w:styleId="43DCF1EF5A9C422AB92263000410FBA8">
    <w:name w:val="43DCF1EF5A9C422AB92263000410FBA8"/>
    <w:rsid w:val="00FA262C"/>
    <w:pPr>
      <w:spacing w:after="160" w:line="259" w:lineRule="auto"/>
    </w:pPr>
  </w:style>
  <w:style w:type="paragraph" w:customStyle="1" w:styleId="E8CFFB41547B43558675EA19A2D02AD5">
    <w:name w:val="E8CFFB41547B43558675EA19A2D02AD5"/>
    <w:rsid w:val="00FA262C"/>
    <w:pPr>
      <w:spacing w:after="160" w:line="259" w:lineRule="auto"/>
    </w:pPr>
  </w:style>
  <w:style w:type="paragraph" w:customStyle="1" w:styleId="4A4FEB46EE5D4122AD71363AA8AAF46B">
    <w:name w:val="4A4FEB46EE5D4122AD71363AA8AAF46B"/>
    <w:rsid w:val="00FA262C"/>
    <w:pPr>
      <w:spacing w:after="160" w:line="259" w:lineRule="auto"/>
    </w:pPr>
  </w:style>
  <w:style w:type="paragraph" w:customStyle="1" w:styleId="E08A0EE02A2F449A99AA749BB0B8D2B4">
    <w:name w:val="E08A0EE02A2F449A99AA749BB0B8D2B4"/>
    <w:rsid w:val="00FA262C"/>
    <w:pPr>
      <w:spacing w:after="160" w:line="259" w:lineRule="auto"/>
    </w:pPr>
  </w:style>
  <w:style w:type="paragraph" w:customStyle="1" w:styleId="949F3107AF3A4DC2AEC44559BE10C8B0">
    <w:name w:val="949F3107AF3A4DC2AEC44559BE10C8B0"/>
    <w:rsid w:val="00FA262C"/>
    <w:pPr>
      <w:spacing w:after="160" w:line="259" w:lineRule="auto"/>
    </w:pPr>
  </w:style>
  <w:style w:type="paragraph" w:customStyle="1" w:styleId="6CB2E3D76E0B4AB9B7E1D6B3E23F0AB7">
    <w:name w:val="6CB2E3D76E0B4AB9B7E1D6B3E23F0AB7"/>
    <w:rsid w:val="00FA262C"/>
    <w:pPr>
      <w:spacing w:after="160" w:line="259" w:lineRule="auto"/>
    </w:pPr>
  </w:style>
  <w:style w:type="paragraph" w:customStyle="1" w:styleId="A09500BAA5BD46BC9A230F1FE39AD513">
    <w:name w:val="A09500BAA5BD46BC9A230F1FE39AD513"/>
    <w:rsid w:val="00FA262C"/>
    <w:pPr>
      <w:spacing w:after="160" w:line="259" w:lineRule="auto"/>
    </w:pPr>
  </w:style>
  <w:style w:type="paragraph" w:customStyle="1" w:styleId="AF266DA34FBB435587FE777DE8937B4C">
    <w:name w:val="AF266DA34FBB435587FE777DE8937B4C"/>
    <w:rsid w:val="00FA262C"/>
    <w:pPr>
      <w:spacing w:after="160" w:line="259" w:lineRule="auto"/>
    </w:pPr>
  </w:style>
  <w:style w:type="paragraph" w:customStyle="1" w:styleId="46AF490D5B7E4913B2ED3DDFB4AA0483">
    <w:name w:val="46AF490D5B7E4913B2ED3DDFB4AA0483"/>
    <w:rsid w:val="00FA262C"/>
    <w:pPr>
      <w:spacing w:after="160" w:line="259" w:lineRule="auto"/>
    </w:pPr>
  </w:style>
  <w:style w:type="paragraph" w:customStyle="1" w:styleId="21A4196C8684429585BBA9D77B47CFBD">
    <w:name w:val="21A4196C8684429585BBA9D77B47CFBD"/>
    <w:rsid w:val="00FA262C"/>
    <w:pPr>
      <w:spacing w:after="160" w:line="259" w:lineRule="auto"/>
    </w:pPr>
  </w:style>
  <w:style w:type="paragraph" w:customStyle="1" w:styleId="A8D94803DBC3441CB5E21097771CC855">
    <w:name w:val="A8D94803DBC3441CB5E21097771CC855"/>
    <w:rsid w:val="00FA262C"/>
    <w:pPr>
      <w:spacing w:after="160" w:line="259" w:lineRule="auto"/>
    </w:pPr>
  </w:style>
  <w:style w:type="paragraph" w:customStyle="1" w:styleId="562C71E45F9B412591D3BA4BDAA1CD4A">
    <w:name w:val="562C71E45F9B412591D3BA4BDAA1CD4A"/>
    <w:rsid w:val="00FA262C"/>
    <w:pPr>
      <w:spacing w:after="160" w:line="259" w:lineRule="auto"/>
    </w:pPr>
  </w:style>
  <w:style w:type="paragraph" w:customStyle="1" w:styleId="E4F23111A4494952AE9FD0507499F1B1">
    <w:name w:val="E4F23111A4494952AE9FD0507499F1B1"/>
    <w:rsid w:val="00FA262C"/>
    <w:pPr>
      <w:spacing w:after="160" w:line="259" w:lineRule="auto"/>
    </w:pPr>
  </w:style>
  <w:style w:type="paragraph" w:customStyle="1" w:styleId="8199382B0D584AB3A279B9D5C15182E6">
    <w:name w:val="8199382B0D584AB3A279B9D5C15182E6"/>
    <w:rsid w:val="00FA262C"/>
    <w:pPr>
      <w:spacing w:after="160" w:line="259" w:lineRule="auto"/>
    </w:pPr>
  </w:style>
  <w:style w:type="paragraph" w:customStyle="1" w:styleId="B186256F7D2E426AAFA8D3149C1723EC">
    <w:name w:val="B186256F7D2E426AAFA8D3149C1723EC"/>
    <w:rsid w:val="00FA262C"/>
    <w:pPr>
      <w:spacing w:after="160" w:line="259" w:lineRule="auto"/>
    </w:pPr>
  </w:style>
  <w:style w:type="paragraph" w:customStyle="1" w:styleId="49F4E0C6CCBD4ABC9EFDDEB30CF4DF52">
    <w:name w:val="49F4E0C6CCBD4ABC9EFDDEB30CF4DF52"/>
    <w:rsid w:val="00FA262C"/>
    <w:pPr>
      <w:spacing w:after="160" w:line="259" w:lineRule="auto"/>
    </w:pPr>
  </w:style>
  <w:style w:type="paragraph" w:customStyle="1" w:styleId="C46BAAABAE274378885F48C4E85A8318">
    <w:name w:val="C46BAAABAE274378885F48C4E85A8318"/>
    <w:rsid w:val="00FA262C"/>
    <w:pPr>
      <w:spacing w:after="160" w:line="259" w:lineRule="auto"/>
    </w:pPr>
  </w:style>
  <w:style w:type="paragraph" w:customStyle="1" w:styleId="8DA7C02EC9FF4601BE41D4AF234EA577">
    <w:name w:val="8DA7C02EC9FF4601BE41D4AF234EA577"/>
    <w:rsid w:val="006A7EA6"/>
    <w:pPr>
      <w:spacing w:after="160" w:line="259" w:lineRule="auto"/>
    </w:pPr>
  </w:style>
  <w:style w:type="paragraph" w:customStyle="1" w:styleId="0D671125381B4F3F8ABE5093C4837B35">
    <w:name w:val="0D671125381B4F3F8ABE5093C4837B35"/>
    <w:rsid w:val="006A7EA6"/>
    <w:pPr>
      <w:spacing w:after="160" w:line="259" w:lineRule="auto"/>
    </w:pPr>
  </w:style>
  <w:style w:type="paragraph" w:customStyle="1" w:styleId="D32BBE48034B459B87E36E8BE2C2EB1B">
    <w:name w:val="D32BBE48034B459B87E36E8BE2C2EB1B"/>
    <w:rsid w:val="006A7EA6"/>
    <w:pPr>
      <w:spacing w:after="160" w:line="259" w:lineRule="auto"/>
    </w:pPr>
  </w:style>
  <w:style w:type="paragraph" w:customStyle="1" w:styleId="818B9E2983B64443B82DD62BE44CD8FB">
    <w:name w:val="818B9E2983B64443B82DD62BE44CD8FB"/>
    <w:rsid w:val="006A7EA6"/>
    <w:pPr>
      <w:spacing w:after="160" w:line="259" w:lineRule="auto"/>
    </w:pPr>
  </w:style>
  <w:style w:type="paragraph" w:customStyle="1" w:styleId="E3E9F7190E7E4CAA8745024D792E9124">
    <w:name w:val="E3E9F7190E7E4CAA8745024D792E9124"/>
    <w:rsid w:val="006A7EA6"/>
    <w:pPr>
      <w:spacing w:after="160" w:line="259" w:lineRule="auto"/>
    </w:pPr>
  </w:style>
  <w:style w:type="paragraph" w:customStyle="1" w:styleId="70BFA43CC9E241EBA153A40A1681BEA7">
    <w:name w:val="70BFA43CC9E241EBA153A40A1681BEA7"/>
    <w:rsid w:val="006A7EA6"/>
    <w:pPr>
      <w:spacing w:after="160" w:line="259" w:lineRule="auto"/>
    </w:pPr>
  </w:style>
  <w:style w:type="paragraph" w:customStyle="1" w:styleId="3161D9D59FC1455B8590908C094A602B">
    <w:name w:val="3161D9D59FC1455B8590908C094A602B"/>
    <w:rsid w:val="006A7EA6"/>
    <w:pPr>
      <w:spacing w:after="160" w:line="259" w:lineRule="auto"/>
    </w:pPr>
  </w:style>
  <w:style w:type="paragraph" w:customStyle="1" w:styleId="2042CC32A46645D8851A4602F8C4DC00">
    <w:name w:val="2042CC32A46645D8851A4602F8C4DC00"/>
    <w:rsid w:val="006A7EA6"/>
    <w:pPr>
      <w:spacing w:after="160" w:line="259" w:lineRule="auto"/>
    </w:pPr>
  </w:style>
  <w:style w:type="paragraph" w:customStyle="1" w:styleId="D6C12940559940578699EA4F3AACA62E">
    <w:name w:val="D6C12940559940578699EA4F3AACA62E"/>
    <w:rsid w:val="006A7EA6"/>
    <w:pPr>
      <w:spacing w:after="160" w:line="259" w:lineRule="auto"/>
    </w:pPr>
  </w:style>
  <w:style w:type="paragraph" w:customStyle="1" w:styleId="D6FE5C84C1FD4E99B6324D4728FADA06">
    <w:name w:val="D6FE5C84C1FD4E99B6324D4728FADA06"/>
    <w:rsid w:val="006A7EA6"/>
    <w:pPr>
      <w:spacing w:after="160" w:line="259" w:lineRule="auto"/>
    </w:pPr>
  </w:style>
  <w:style w:type="paragraph" w:customStyle="1" w:styleId="7B497242F8E14E7AAC6A52635A826E59">
    <w:name w:val="7B497242F8E14E7AAC6A52635A826E59"/>
    <w:rsid w:val="006A7EA6"/>
    <w:pPr>
      <w:spacing w:after="160" w:line="259" w:lineRule="auto"/>
    </w:pPr>
  </w:style>
  <w:style w:type="paragraph" w:customStyle="1" w:styleId="5686437BE1324030B08E8C78D34BED1B">
    <w:name w:val="5686437BE1324030B08E8C78D34BED1B"/>
    <w:rsid w:val="006A7EA6"/>
    <w:pPr>
      <w:spacing w:after="160" w:line="259" w:lineRule="auto"/>
    </w:pPr>
  </w:style>
  <w:style w:type="paragraph" w:customStyle="1" w:styleId="86F32FFB6488423AB1385ADF1D0E08BD">
    <w:name w:val="86F32FFB6488423AB1385ADF1D0E08BD"/>
    <w:rsid w:val="006A7EA6"/>
    <w:pPr>
      <w:spacing w:after="160" w:line="259" w:lineRule="auto"/>
    </w:pPr>
  </w:style>
  <w:style w:type="paragraph" w:customStyle="1" w:styleId="1803676CFABA4AACB7093A50E44D435F">
    <w:name w:val="1803676CFABA4AACB7093A50E44D435F"/>
    <w:rsid w:val="006A7EA6"/>
    <w:pPr>
      <w:spacing w:after="160" w:line="259" w:lineRule="auto"/>
    </w:pPr>
  </w:style>
  <w:style w:type="paragraph" w:customStyle="1" w:styleId="67FDF5D5EFF246C4BFEFCDC45B3937C2">
    <w:name w:val="67FDF5D5EFF246C4BFEFCDC45B3937C2"/>
    <w:rsid w:val="006A7EA6"/>
    <w:pPr>
      <w:spacing w:after="160" w:line="259" w:lineRule="auto"/>
    </w:pPr>
  </w:style>
  <w:style w:type="paragraph" w:customStyle="1" w:styleId="74CA29B9425C4FAEA6C5FFF4FB9216EF">
    <w:name w:val="74CA29B9425C4FAEA6C5FFF4FB9216EF"/>
    <w:rsid w:val="006A7EA6"/>
    <w:pPr>
      <w:spacing w:after="160" w:line="259" w:lineRule="auto"/>
    </w:pPr>
  </w:style>
  <w:style w:type="paragraph" w:customStyle="1" w:styleId="4298538A89E74416983A89A8370CC929">
    <w:name w:val="4298538A89E74416983A89A8370CC929"/>
    <w:rsid w:val="006A7EA6"/>
    <w:pPr>
      <w:spacing w:after="160" w:line="259" w:lineRule="auto"/>
    </w:pPr>
  </w:style>
  <w:style w:type="paragraph" w:customStyle="1" w:styleId="6AA88AA1D8B74CB686C2125C1E9D2D12">
    <w:name w:val="6AA88AA1D8B74CB686C2125C1E9D2D12"/>
    <w:rsid w:val="006A7EA6"/>
    <w:pPr>
      <w:spacing w:after="160" w:line="259" w:lineRule="auto"/>
    </w:pPr>
  </w:style>
  <w:style w:type="paragraph" w:customStyle="1" w:styleId="E48952883B474E66A85DEC4E6B22FFA3">
    <w:name w:val="E48952883B474E66A85DEC4E6B22FFA3"/>
    <w:rsid w:val="006A7EA6"/>
    <w:pPr>
      <w:spacing w:after="160" w:line="259" w:lineRule="auto"/>
    </w:pPr>
  </w:style>
  <w:style w:type="paragraph" w:customStyle="1" w:styleId="0F2910CC122E42BE8737DBC968D1CA7B">
    <w:name w:val="0F2910CC122E42BE8737DBC968D1CA7B"/>
    <w:rsid w:val="006A7EA6"/>
    <w:pPr>
      <w:spacing w:after="160" w:line="259" w:lineRule="auto"/>
    </w:pPr>
  </w:style>
  <w:style w:type="paragraph" w:customStyle="1" w:styleId="FB9783EA9D4B4E7C9CA600B9192D6156">
    <w:name w:val="FB9783EA9D4B4E7C9CA600B9192D6156"/>
    <w:rsid w:val="006A7EA6"/>
    <w:pPr>
      <w:spacing w:after="160" w:line="259" w:lineRule="auto"/>
    </w:pPr>
  </w:style>
  <w:style w:type="paragraph" w:customStyle="1" w:styleId="8B13070B687944E8806D0794E4FAA7AD">
    <w:name w:val="8B13070B687944E8806D0794E4FAA7AD"/>
    <w:rsid w:val="006A7EA6"/>
    <w:pPr>
      <w:spacing w:after="160" w:line="259" w:lineRule="auto"/>
    </w:pPr>
  </w:style>
  <w:style w:type="paragraph" w:customStyle="1" w:styleId="B0D98CC76F1C4A89BF3973C8DC8028EC">
    <w:name w:val="B0D98CC76F1C4A89BF3973C8DC8028EC"/>
    <w:rsid w:val="006A7EA6"/>
    <w:pPr>
      <w:spacing w:after="160" w:line="259" w:lineRule="auto"/>
    </w:pPr>
  </w:style>
  <w:style w:type="paragraph" w:customStyle="1" w:styleId="78BAAAE2B5E14C85A7C80F6F8FD5663B">
    <w:name w:val="78BAAAE2B5E14C85A7C80F6F8FD5663B"/>
    <w:rsid w:val="006A7EA6"/>
    <w:pPr>
      <w:spacing w:after="160" w:line="259" w:lineRule="auto"/>
    </w:pPr>
  </w:style>
  <w:style w:type="paragraph" w:customStyle="1" w:styleId="FBF96FD7B218410183620508FB4F49A7">
    <w:name w:val="FBF96FD7B218410183620508FB4F49A7"/>
    <w:rsid w:val="006A7EA6"/>
    <w:pPr>
      <w:spacing w:after="160" w:line="259" w:lineRule="auto"/>
    </w:pPr>
  </w:style>
  <w:style w:type="paragraph" w:customStyle="1" w:styleId="ACF0547C8C17423A91CE433744A77E21">
    <w:name w:val="ACF0547C8C17423A91CE433744A77E21"/>
    <w:rsid w:val="006A7EA6"/>
    <w:pPr>
      <w:spacing w:after="160" w:line="259" w:lineRule="auto"/>
    </w:pPr>
  </w:style>
  <w:style w:type="paragraph" w:customStyle="1" w:styleId="6AC59E4BCBC3471A81BD55E9108765F1">
    <w:name w:val="6AC59E4BCBC3471A81BD55E9108765F1"/>
    <w:rsid w:val="006A7EA6"/>
    <w:pPr>
      <w:spacing w:after="160" w:line="259" w:lineRule="auto"/>
    </w:pPr>
  </w:style>
  <w:style w:type="paragraph" w:customStyle="1" w:styleId="A8FDA13E8C874DE381C185F01B466E95">
    <w:name w:val="A8FDA13E8C874DE381C185F01B466E95"/>
    <w:rsid w:val="006A7EA6"/>
    <w:pPr>
      <w:spacing w:after="160" w:line="259" w:lineRule="auto"/>
    </w:pPr>
  </w:style>
  <w:style w:type="paragraph" w:customStyle="1" w:styleId="0C9CD3183D2344D780286A3A4E39661B">
    <w:name w:val="0C9CD3183D2344D780286A3A4E39661B"/>
    <w:rsid w:val="006A7EA6"/>
    <w:pPr>
      <w:spacing w:after="160" w:line="259" w:lineRule="auto"/>
    </w:pPr>
  </w:style>
  <w:style w:type="paragraph" w:customStyle="1" w:styleId="AFE225F932F14D9693C45FE0FF3E2322">
    <w:name w:val="AFE225F932F14D9693C45FE0FF3E2322"/>
    <w:rsid w:val="006A7EA6"/>
    <w:pPr>
      <w:spacing w:after="160" w:line="259" w:lineRule="auto"/>
    </w:pPr>
  </w:style>
  <w:style w:type="paragraph" w:customStyle="1" w:styleId="D418480E1B9F41378BFAB2A4F42D813A">
    <w:name w:val="D418480E1B9F41378BFAB2A4F42D813A"/>
    <w:rsid w:val="006A7EA6"/>
    <w:pPr>
      <w:spacing w:after="160" w:line="259" w:lineRule="auto"/>
    </w:pPr>
  </w:style>
  <w:style w:type="paragraph" w:customStyle="1" w:styleId="AB4F428279934C3ABA469C4DE683A749">
    <w:name w:val="AB4F428279934C3ABA469C4DE683A749"/>
    <w:rsid w:val="006A7EA6"/>
    <w:pPr>
      <w:spacing w:after="160" w:line="259" w:lineRule="auto"/>
    </w:pPr>
  </w:style>
  <w:style w:type="paragraph" w:customStyle="1" w:styleId="4E4C82DDFB394255A8C44B374AB48C70">
    <w:name w:val="4E4C82DDFB394255A8C44B374AB48C70"/>
    <w:rsid w:val="006A7EA6"/>
    <w:pPr>
      <w:spacing w:after="160" w:line="259" w:lineRule="auto"/>
    </w:pPr>
  </w:style>
  <w:style w:type="paragraph" w:customStyle="1" w:styleId="6377AEAAE97C4CDFA53807A129BA3B53">
    <w:name w:val="6377AEAAE97C4CDFA53807A129BA3B53"/>
    <w:rsid w:val="006A7EA6"/>
    <w:pPr>
      <w:spacing w:after="160" w:line="259" w:lineRule="auto"/>
    </w:pPr>
  </w:style>
  <w:style w:type="paragraph" w:customStyle="1" w:styleId="466D49BB4AF24BC5BB82A76404873AF5">
    <w:name w:val="466D49BB4AF24BC5BB82A76404873AF5"/>
    <w:rsid w:val="006A7EA6"/>
    <w:pPr>
      <w:spacing w:after="160" w:line="259" w:lineRule="auto"/>
    </w:pPr>
  </w:style>
  <w:style w:type="paragraph" w:customStyle="1" w:styleId="B11BAA1B84FC452E829B44BDDD930364">
    <w:name w:val="B11BAA1B84FC452E829B44BDDD930364"/>
    <w:rsid w:val="006A7EA6"/>
    <w:pPr>
      <w:spacing w:after="160" w:line="259" w:lineRule="auto"/>
    </w:pPr>
  </w:style>
  <w:style w:type="paragraph" w:customStyle="1" w:styleId="A6A8A65861F94E78A1C9AFA9AAF799D6">
    <w:name w:val="A6A8A65861F94E78A1C9AFA9AAF799D6"/>
    <w:rsid w:val="006A7EA6"/>
    <w:pPr>
      <w:spacing w:after="160" w:line="259" w:lineRule="auto"/>
    </w:pPr>
  </w:style>
  <w:style w:type="paragraph" w:customStyle="1" w:styleId="72E379135E21401FB8D22988C39549B4">
    <w:name w:val="72E379135E21401FB8D22988C39549B4"/>
    <w:rsid w:val="006A7EA6"/>
    <w:pPr>
      <w:spacing w:after="160" w:line="259" w:lineRule="auto"/>
    </w:pPr>
  </w:style>
  <w:style w:type="paragraph" w:customStyle="1" w:styleId="126E8951DB904FCD94393FE89CE22265">
    <w:name w:val="126E8951DB904FCD94393FE89CE22265"/>
    <w:rsid w:val="006A7EA6"/>
    <w:pPr>
      <w:spacing w:after="160" w:line="259" w:lineRule="auto"/>
    </w:pPr>
  </w:style>
  <w:style w:type="paragraph" w:customStyle="1" w:styleId="167F935111B144C996FE725230299742">
    <w:name w:val="167F935111B144C996FE725230299742"/>
    <w:rsid w:val="006A7EA6"/>
    <w:pPr>
      <w:spacing w:after="160" w:line="259" w:lineRule="auto"/>
    </w:pPr>
  </w:style>
  <w:style w:type="paragraph" w:customStyle="1" w:styleId="68F5B79DAED344EFA9003EE800606505">
    <w:name w:val="68F5B79DAED344EFA9003EE800606505"/>
    <w:rsid w:val="006A7EA6"/>
    <w:pPr>
      <w:spacing w:after="160" w:line="259" w:lineRule="auto"/>
    </w:pPr>
  </w:style>
  <w:style w:type="paragraph" w:customStyle="1" w:styleId="3EA7C8A8927D4103B2310747586FAD92">
    <w:name w:val="3EA7C8A8927D4103B2310747586FAD92"/>
    <w:rsid w:val="006A7EA6"/>
    <w:pPr>
      <w:spacing w:after="160" w:line="259" w:lineRule="auto"/>
    </w:pPr>
  </w:style>
  <w:style w:type="paragraph" w:customStyle="1" w:styleId="715B2C02E665415A83737C385313A6B8">
    <w:name w:val="715B2C02E665415A83737C385313A6B8"/>
    <w:rsid w:val="006A7EA6"/>
    <w:pPr>
      <w:spacing w:after="160" w:line="259" w:lineRule="auto"/>
    </w:pPr>
  </w:style>
  <w:style w:type="paragraph" w:customStyle="1" w:styleId="B98391325FB44470967CB433D1166013">
    <w:name w:val="B98391325FB44470967CB433D1166013"/>
    <w:rsid w:val="006A7EA6"/>
    <w:pPr>
      <w:spacing w:after="160" w:line="259" w:lineRule="auto"/>
    </w:pPr>
  </w:style>
  <w:style w:type="paragraph" w:customStyle="1" w:styleId="B3C9AC1339F24C3CA9ABB96A296E0969">
    <w:name w:val="B3C9AC1339F24C3CA9ABB96A296E0969"/>
    <w:rsid w:val="006A7EA6"/>
    <w:pPr>
      <w:spacing w:after="160" w:line="259" w:lineRule="auto"/>
    </w:pPr>
  </w:style>
  <w:style w:type="paragraph" w:customStyle="1" w:styleId="F535A56F26D240599022AF41F5BF327C">
    <w:name w:val="F535A56F26D240599022AF41F5BF327C"/>
    <w:rsid w:val="006A7EA6"/>
    <w:pPr>
      <w:spacing w:after="160" w:line="259" w:lineRule="auto"/>
    </w:pPr>
  </w:style>
  <w:style w:type="paragraph" w:customStyle="1" w:styleId="9B1AC4612FA8445BA04523964CCFE8A6">
    <w:name w:val="9B1AC4612FA8445BA04523964CCFE8A6"/>
    <w:rsid w:val="006A7EA6"/>
    <w:pPr>
      <w:spacing w:after="160" w:line="259" w:lineRule="auto"/>
    </w:pPr>
  </w:style>
  <w:style w:type="paragraph" w:customStyle="1" w:styleId="75CED14448664446B96F69679450573E">
    <w:name w:val="75CED14448664446B96F69679450573E"/>
    <w:rsid w:val="006A7EA6"/>
    <w:pPr>
      <w:spacing w:after="160" w:line="259" w:lineRule="auto"/>
    </w:pPr>
  </w:style>
  <w:style w:type="paragraph" w:customStyle="1" w:styleId="43FE3850744C44469EB13950259EF6AC">
    <w:name w:val="43FE3850744C44469EB13950259EF6AC"/>
    <w:rsid w:val="006A7EA6"/>
    <w:pPr>
      <w:spacing w:after="160" w:line="259" w:lineRule="auto"/>
    </w:pPr>
  </w:style>
  <w:style w:type="paragraph" w:customStyle="1" w:styleId="FAFAD8573ADC4275BCD822B9FF8ACFBD">
    <w:name w:val="FAFAD8573ADC4275BCD822B9FF8ACFBD"/>
    <w:rsid w:val="006A7EA6"/>
    <w:pPr>
      <w:spacing w:after="160" w:line="259" w:lineRule="auto"/>
    </w:pPr>
  </w:style>
  <w:style w:type="paragraph" w:customStyle="1" w:styleId="AA176551498D4090B29B12C02E682732">
    <w:name w:val="AA176551498D4090B29B12C02E682732"/>
    <w:rsid w:val="006A7EA6"/>
    <w:pPr>
      <w:spacing w:after="160" w:line="259" w:lineRule="auto"/>
    </w:pPr>
  </w:style>
  <w:style w:type="paragraph" w:customStyle="1" w:styleId="77EFC97BDC294F298C2636AB81AC11AD">
    <w:name w:val="77EFC97BDC294F298C2636AB81AC11AD"/>
    <w:rsid w:val="006A7EA6"/>
    <w:pPr>
      <w:spacing w:after="160" w:line="259" w:lineRule="auto"/>
    </w:pPr>
  </w:style>
  <w:style w:type="paragraph" w:customStyle="1" w:styleId="50F969B16194442F8DDA6EB582AF1B8B">
    <w:name w:val="50F969B16194442F8DDA6EB582AF1B8B"/>
    <w:rsid w:val="006A7EA6"/>
    <w:pPr>
      <w:spacing w:after="160" w:line="259" w:lineRule="auto"/>
    </w:pPr>
  </w:style>
  <w:style w:type="paragraph" w:customStyle="1" w:styleId="D9B1D4255F0444868EE51A97395A0BE1">
    <w:name w:val="D9B1D4255F0444868EE51A97395A0BE1"/>
    <w:rsid w:val="006A7EA6"/>
    <w:pPr>
      <w:spacing w:after="160" w:line="259" w:lineRule="auto"/>
    </w:pPr>
  </w:style>
  <w:style w:type="paragraph" w:customStyle="1" w:styleId="00C858BA6094474DA1424099E2EF9B2B">
    <w:name w:val="00C858BA6094474DA1424099E2EF9B2B"/>
    <w:rsid w:val="006A7EA6"/>
    <w:pPr>
      <w:spacing w:after="160" w:line="259" w:lineRule="auto"/>
    </w:pPr>
  </w:style>
  <w:style w:type="paragraph" w:customStyle="1" w:styleId="FA0B7D98032146138AD517C0C6AD02B9">
    <w:name w:val="FA0B7D98032146138AD517C0C6AD02B9"/>
    <w:rsid w:val="00576CAD"/>
    <w:pPr>
      <w:spacing w:after="160" w:line="259" w:lineRule="auto"/>
    </w:pPr>
  </w:style>
  <w:style w:type="paragraph" w:customStyle="1" w:styleId="403B04C191494AB8A35059F548B93DC5">
    <w:name w:val="403B04C191494AB8A35059F548B93DC5"/>
    <w:rsid w:val="00576CAD"/>
    <w:pPr>
      <w:spacing w:after="160" w:line="259" w:lineRule="auto"/>
    </w:pPr>
  </w:style>
  <w:style w:type="paragraph" w:customStyle="1" w:styleId="4FCF81151A2E43A0B07EB1FA8C172E1C">
    <w:name w:val="4FCF81151A2E43A0B07EB1FA8C172E1C"/>
    <w:rsid w:val="00576CAD"/>
    <w:pPr>
      <w:spacing w:after="160" w:line="259" w:lineRule="auto"/>
    </w:pPr>
  </w:style>
  <w:style w:type="paragraph" w:customStyle="1" w:styleId="8E878101432C490894A32969937BA461">
    <w:name w:val="8E878101432C490894A32969937BA461"/>
    <w:rsid w:val="00576CAD"/>
    <w:pPr>
      <w:spacing w:after="160" w:line="259" w:lineRule="auto"/>
    </w:pPr>
  </w:style>
  <w:style w:type="paragraph" w:customStyle="1" w:styleId="C7E30B29EB0E4583B000AB8FD5EC5EEB">
    <w:name w:val="C7E30B29EB0E4583B000AB8FD5EC5EEB"/>
    <w:rsid w:val="00576CAD"/>
    <w:pPr>
      <w:spacing w:after="160" w:line="259" w:lineRule="auto"/>
    </w:pPr>
  </w:style>
  <w:style w:type="paragraph" w:customStyle="1" w:styleId="8BCE08711F314D5B91D6E99AC0D2E713">
    <w:name w:val="8BCE08711F314D5B91D6E99AC0D2E713"/>
    <w:rsid w:val="00576CAD"/>
    <w:pPr>
      <w:spacing w:after="160" w:line="259" w:lineRule="auto"/>
    </w:pPr>
  </w:style>
  <w:style w:type="paragraph" w:customStyle="1" w:styleId="FBC2F728D7F94F02B26065786B784D8A">
    <w:name w:val="FBC2F728D7F94F02B26065786B784D8A"/>
    <w:rsid w:val="00576CAD"/>
    <w:pPr>
      <w:spacing w:after="160" w:line="259" w:lineRule="auto"/>
    </w:pPr>
  </w:style>
  <w:style w:type="paragraph" w:customStyle="1" w:styleId="BCD8E53AFD0941C69BEE358CEC79ED09">
    <w:name w:val="BCD8E53AFD0941C69BEE358CEC79ED09"/>
    <w:rsid w:val="00576CAD"/>
    <w:pPr>
      <w:spacing w:after="160" w:line="259" w:lineRule="auto"/>
    </w:pPr>
  </w:style>
  <w:style w:type="paragraph" w:customStyle="1" w:styleId="02AB072FD3674EA3AC0C3C5CF04DD2C2">
    <w:name w:val="02AB072FD3674EA3AC0C3C5CF04DD2C2"/>
    <w:rsid w:val="00576C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maxwellc</dc:creator>
  <cp:keywords/>
  <dc:description/>
  <cp:lastModifiedBy>Gaitens, Tina</cp:lastModifiedBy>
  <cp:revision>2</cp:revision>
  <cp:lastPrinted>2016-09-05T12:54:00Z</cp:lastPrinted>
  <dcterms:created xsi:type="dcterms:W3CDTF">2017-02-09T14:37:00Z</dcterms:created>
  <dcterms:modified xsi:type="dcterms:W3CDTF">2017-02-09T14:37:00Z</dcterms:modified>
</cp:coreProperties>
</file>