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5BD54BB" w14:textId="5B44DE00" w:rsidR="00BF38EA" w:rsidRPr="002C6DBB" w:rsidRDefault="00220D77">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57728" behindDoc="0" locked="0" layoutInCell="1" allowOverlap="1" wp14:anchorId="1C8C330C" wp14:editId="576510DD">
                <wp:simplePos x="0" y="0"/>
                <wp:positionH relativeFrom="column">
                  <wp:posOffset>-228600</wp:posOffset>
                </wp:positionH>
                <wp:positionV relativeFrom="paragraph">
                  <wp:posOffset>342900</wp:posOffset>
                </wp:positionV>
                <wp:extent cx="5372100" cy="1539875"/>
                <wp:effectExtent l="0" t="0" r="0" b="317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53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86555" w14:textId="77777777" w:rsidR="00C643F3" w:rsidRPr="00EA5B38" w:rsidRDefault="00C643F3" w:rsidP="004A5E13">
                            <w:pPr>
                              <w:rPr>
                                <w:rFonts w:ascii="Arial" w:hAnsi="Arial" w:cs="Arial"/>
                                <w:sz w:val="48"/>
                                <w:szCs w:val="48"/>
                              </w:rPr>
                            </w:pPr>
                            <w:r w:rsidRPr="00EA5B38">
                              <w:rPr>
                                <w:rFonts w:ascii="Arial" w:hAnsi="Arial" w:cs="Arial"/>
                                <w:sz w:val="48"/>
                                <w:szCs w:val="48"/>
                              </w:rPr>
                              <w:t>Establishment Improvement Report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C330C" id="_x0000_t202" coordsize="21600,21600" o:spt="202" path="m,l,21600r21600,l21600,xe">
                <v:stroke joinstyle="miter"/>
                <v:path gradientshapeok="t" o:connecttype="rect"/>
              </v:shapetype>
              <v:shape id="Text Box 4" o:spid="_x0000_s1026" type="#_x0000_t202" style="position:absolute;margin-left:-18pt;margin-top:27pt;width:423pt;height:12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" filled="f" stroked="f">
                <v:textbox inset=",7.2pt,,7.2pt">
                  <w:txbxContent>
                    <w:p w14:paraId="2C386555" w14:textId="77777777" w:rsidR="00C643F3" w:rsidRPr="00EA5B38" w:rsidRDefault="00C643F3" w:rsidP="004A5E13">
                      <w:pPr>
                        <w:rPr>
                          <w:rFonts w:ascii="Arial" w:hAnsi="Arial" w:cs="Arial"/>
                          <w:sz w:val="48"/>
                          <w:szCs w:val="48"/>
                        </w:rPr>
                      </w:pPr>
                      <w:r w:rsidRPr="00EA5B38">
                        <w:rPr>
                          <w:rFonts w:ascii="Arial" w:hAnsi="Arial" w:cs="Arial"/>
                          <w:sz w:val="48"/>
                          <w:szCs w:val="48"/>
                        </w:rPr>
                        <w:t>Establishment Improvement Report</w:t>
                      </w:r>
                    </w:p>
                  </w:txbxContent>
                </v:textbox>
              </v:shape>
            </w:pict>
          </mc:Fallback>
        </mc:AlternateConten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03"/>
        <w:gridCol w:w="4619"/>
      </w:tblGrid>
      <w:tr w:rsidR="004A5E13" w:rsidRPr="002C6DBB" w14:paraId="7807502D" w14:textId="77777777" w:rsidTr="00B56D6A">
        <w:trPr>
          <w:trHeight w:val="351"/>
        </w:trPr>
        <w:tc>
          <w:tcPr>
            <w:tcW w:w="4703" w:type="dxa"/>
            <w:shd w:val="clear" w:color="auto" w:fill="F2DBDB"/>
          </w:tcPr>
          <w:p w14:paraId="0B6861D4" w14:textId="77777777" w:rsidR="004A5E13" w:rsidRPr="00492B50" w:rsidRDefault="004A5E13" w:rsidP="00C643F3">
            <w:pPr>
              <w:spacing w:after="0" w:line="240" w:lineRule="auto"/>
              <w:rPr>
                <w:rFonts w:ascii="Arial" w:hAnsi="Arial" w:cs="Arial"/>
              </w:rPr>
            </w:pPr>
            <w:r w:rsidRPr="00492B50">
              <w:rPr>
                <w:rFonts w:ascii="Arial" w:hAnsi="Arial" w:cs="Arial"/>
              </w:rPr>
              <w:lastRenderedPageBreak/>
              <w:t>School Improvement Report</w:t>
            </w:r>
          </w:p>
        </w:tc>
        <w:tc>
          <w:tcPr>
            <w:tcW w:w="4619" w:type="dxa"/>
            <w:shd w:val="clear" w:color="auto" w:fill="auto"/>
          </w:tcPr>
          <w:p w14:paraId="3E7DB7F7" w14:textId="77777777" w:rsidR="004A5E13" w:rsidRPr="00492B50" w:rsidRDefault="004A5E13" w:rsidP="00C643F3">
            <w:pPr>
              <w:spacing w:after="0" w:line="240" w:lineRule="auto"/>
              <w:rPr>
                <w:rFonts w:ascii="Arial" w:hAnsi="Arial" w:cs="Arial"/>
              </w:rPr>
            </w:pPr>
          </w:p>
        </w:tc>
      </w:tr>
      <w:tr w:rsidR="004A5E13" w:rsidRPr="002C6DBB" w14:paraId="527CAF7B" w14:textId="77777777" w:rsidTr="00B56D6A">
        <w:trPr>
          <w:trHeight w:val="351"/>
        </w:trPr>
        <w:tc>
          <w:tcPr>
            <w:tcW w:w="4703" w:type="dxa"/>
            <w:shd w:val="clear" w:color="auto" w:fill="F2DBDB"/>
          </w:tcPr>
          <w:p w14:paraId="4B9BB932" w14:textId="77777777" w:rsidR="004A5E13" w:rsidRPr="00492B50" w:rsidRDefault="004A5E13" w:rsidP="00C643F3">
            <w:pPr>
              <w:spacing w:after="0" w:line="240" w:lineRule="auto"/>
              <w:rPr>
                <w:rFonts w:ascii="Arial" w:hAnsi="Arial" w:cs="Arial"/>
              </w:rPr>
            </w:pPr>
            <w:r w:rsidRPr="00492B50">
              <w:rPr>
                <w:rFonts w:ascii="Arial" w:hAnsi="Arial" w:cs="Arial"/>
              </w:rPr>
              <w:t>School Name</w:t>
            </w:r>
          </w:p>
        </w:tc>
        <w:tc>
          <w:tcPr>
            <w:tcW w:w="4619" w:type="dxa"/>
            <w:shd w:val="clear" w:color="auto" w:fill="auto"/>
          </w:tcPr>
          <w:p w14:paraId="301C8DE7" w14:textId="77907A1D" w:rsidR="004A5E13" w:rsidRPr="00492B50" w:rsidRDefault="00A51A40" w:rsidP="00C643F3">
            <w:pPr>
              <w:spacing w:after="0" w:line="240" w:lineRule="auto"/>
              <w:rPr>
                <w:rFonts w:ascii="Arial" w:hAnsi="Arial" w:cs="Arial"/>
              </w:rPr>
            </w:pPr>
            <w:r>
              <w:rPr>
                <w:rFonts w:ascii="Arial" w:hAnsi="Arial" w:cs="Arial"/>
              </w:rPr>
              <w:t xml:space="preserve">Crosshouse </w:t>
            </w:r>
            <w:r w:rsidR="00C46565" w:rsidRPr="00492B50">
              <w:rPr>
                <w:rFonts w:ascii="Arial" w:hAnsi="Arial" w:cs="Arial"/>
              </w:rPr>
              <w:t>Primary School</w:t>
            </w:r>
            <w:r>
              <w:rPr>
                <w:rFonts w:ascii="Arial" w:hAnsi="Arial" w:cs="Arial"/>
              </w:rPr>
              <w:t xml:space="preserve"> and Communication Centre</w:t>
            </w:r>
          </w:p>
        </w:tc>
      </w:tr>
      <w:tr w:rsidR="004A5E13" w:rsidRPr="002C6DBB" w14:paraId="6C88EBF1" w14:textId="77777777" w:rsidTr="00B56D6A">
        <w:trPr>
          <w:trHeight w:val="351"/>
        </w:trPr>
        <w:tc>
          <w:tcPr>
            <w:tcW w:w="4703" w:type="dxa"/>
            <w:shd w:val="clear" w:color="auto" w:fill="F2DBDB"/>
          </w:tcPr>
          <w:p w14:paraId="1464F65A" w14:textId="77777777" w:rsidR="004A5E13" w:rsidRPr="00492B50" w:rsidRDefault="004A5E13" w:rsidP="00C643F3">
            <w:pPr>
              <w:spacing w:after="0" w:line="240" w:lineRule="auto"/>
              <w:rPr>
                <w:rFonts w:ascii="Arial" w:hAnsi="Arial" w:cs="Arial"/>
              </w:rPr>
            </w:pPr>
            <w:r w:rsidRPr="00492B50">
              <w:rPr>
                <w:rFonts w:ascii="Arial" w:hAnsi="Arial" w:cs="Arial"/>
              </w:rPr>
              <w:t>Session</w:t>
            </w:r>
          </w:p>
        </w:tc>
        <w:tc>
          <w:tcPr>
            <w:tcW w:w="4619" w:type="dxa"/>
            <w:shd w:val="clear" w:color="auto" w:fill="auto"/>
          </w:tcPr>
          <w:p w14:paraId="004B870F" w14:textId="59178BEA" w:rsidR="004A5E13" w:rsidRPr="00492B50" w:rsidRDefault="00A23ED5" w:rsidP="00C643F3">
            <w:pPr>
              <w:spacing w:after="0" w:line="240" w:lineRule="auto"/>
              <w:rPr>
                <w:rFonts w:ascii="Arial" w:hAnsi="Arial" w:cs="Arial"/>
              </w:rPr>
            </w:pPr>
            <w:r>
              <w:rPr>
                <w:rFonts w:ascii="Arial" w:hAnsi="Arial" w:cs="Arial"/>
              </w:rPr>
              <w:t>2015/16</w:t>
            </w:r>
          </w:p>
        </w:tc>
      </w:tr>
    </w:tbl>
    <w:p w14:paraId="5BD05DCF" w14:textId="77777777" w:rsidR="004A5E13" w:rsidRPr="002C6DBB" w:rsidRDefault="004A5E13">
      <w:pPr>
        <w:rPr>
          <w:rFonts w:ascii="Arial" w:hAnsi="Arial" w:cs="Arial"/>
          <w:sz w:val="24"/>
          <w:szCs w:val="24"/>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22"/>
      </w:tblGrid>
      <w:tr w:rsidR="00BF38EA" w:rsidRPr="002C6DBB" w14:paraId="4C2F0FBC" w14:textId="77777777" w:rsidTr="00B56D6A">
        <w:trPr>
          <w:trHeight w:val="329"/>
        </w:trPr>
        <w:tc>
          <w:tcPr>
            <w:tcW w:w="9322" w:type="dxa"/>
            <w:shd w:val="clear" w:color="auto" w:fill="CCC0D9"/>
          </w:tcPr>
          <w:p w14:paraId="63ABAD95" w14:textId="37D5A07A" w:rsidR="00BF38EA" w:rsidRPr="002C6DBB" w:rsidRDefault="00BF38EA" w:rsidP="00C410BF">
            <w:pPr>
              <w:tabs>
                <w:tab w:val="left" w:pos="4620"/>
                <w:tab w:val="left" w:pos="6315"/>
              </w:tabs>
              <w:spacing w:after="0" w:line="240" w:lineRule="auto"/>
              <w:rPr>
                <w:rFonts w:ascii="Arial" w:hAnsi="Arial" w:cs="Arial"/>
                <w:sz w:val="24"/>
                <w:szCs w:val="24"/>
              </w:rPr>
            </w:pPr>
            <w:r w:rsidRPr="002C6DBB">
              <w:rPr>
                <w:rFonts w:ascii="Arial" w:hAnsi="Arial" w:cs="Arial"/>
                <w:sz w:val="24"/>
                <w:szCs w:val="24"/>
              </w:rPr>
              <w:t>1. Introduction</w:t>
            </w:r>
            <w:r w:rsidR="00396AC6" w:rsidRPr="002C6DBB">
              <w:rPr>
                <w:rFonts w:ascii="Arial" w:hAnsi="Arial" w:cs="Arial"/>
                <w:sz w:val="24"/>
                <w:szCs w:val="24"/>
              </w:rPr>
              <w:t xml:space="preserve"> and Key Strengths</w:t>
            </w:r>
            <w:r w:rsidR="00C410BF">
              <w:rPr>
                <w:rFonts w:ascii="Arial" w:hAnsi="Arial" w:cs="Arial"/>
                <w:sz w:val="24"/>
                <w:szCs w:val="24"/>
              </w:rPr>
              <w:tab/>
            </w:r>
            <w:r w:rsidR="00C410BF">
              <w:rPr>
                <w:rFonts w:ascii="Arial" w:hAnsi="Arial" w:cs="Arial"/>
                <w:sz w:val="24"/>
                <w:szCs w:val="24"/>
              </w:rPr>
              <w:tab/>
            </w:r>
          </w:p>
        </w:tc>
      </w:tr>
      <w:tr w:rsidR="00BF38EA" w:rsidRPr="002C6DBB" w14:paraId="501C82CD" w14:textId="77777777" w:rsidTr="00175882">
        <w:trPr>
          <w:trHeight w:val="3200"/>
        </w:trPr>
        <w:tc>
          <w:tcPr>
            <w:tcW w:w="9322" w:type="dxa"/>
            <w:shd w:val="clear" w:color="auto" w:fill="auto"/>
          </w:tcPr>
          <w:p w14:paraId="2CB7CAD4" w14:textId="27BA7A58" w:rsidR="00A51A40" w:rsidRDefault="00A51A40" w:rsidP="00C92CD2">
            <w:pPr>
              <w:widowControl w:val="0"/>
              <w:jc w:val="both"/>
              <w:rPr>
                <w:rFonts w:ascii="Arial" w:hAnsi="Arial" w:cs="Arial"/>
                <w:b/>
                <w:bCs/>
                <w:u w:val="single"/>
              </w:rPr>
            </w:pPr>
          </w:p>
          <w:p w14:paraId="36684D3F" w14:textId="681252D2" w:rsidR="00C92CD2" w:rsidRPr="00F06BC2" w:rsidRDefault="00FD445F" w:rsidP="00C92CD2">
            <w:pPr>
              <w:widowControl w:val="0"/>
              <w:jc w:val="both"/>
              <w:rPr>
                <w:rFonts w:asciiTheme="majorHAnsi" w:hAnsiTheme="majorHAnsi" w:cs="Arial"/>
                <w:bCs/>
                <w:u w:val="single"/>
              </w:rPr>
            </w:pPr>
            <w:r w:rsidRPr="00F06BC2">
              <w:rPr>
                <w:rFonts w:asciiTheme="majorHAnsi" w:hAnsiTheme="majorHAnsi" w:cs="Arial"/>
              </w:rPr>
              <w:t xml:space="preserve">Crosshouse Primary School and Communication Centre </w:t>
            </w:r>
            <w:r w:rsidR="00C92CD2" w:rsidRPr="00F06BC2">
              <w:rPr>
                <w:rFonts w:asciiTheme="majorHAnsi" w:hAnsiTheme="majorHAnsi" w:cs="Arial"/>
              </w:rPr>
              <w:t>is situated in the village of Crosshouse</w:t>
            </w:r>
            <w:r w:rsidRPr="00F06BC2">
              <w:rPr>
                <w:rFonts w:asciiTheme="majorHAnsi" w:hAnsiTheme="majorHAnsi" w:cs="Arial"/>
              </w:rPr>
              <w:t xml:space="preserve"> on the outskirts of Kilmarnock</w:t>
            </w:r>
            <w:r w:rsidR="00C92CD2" w:rsidRPr="00F06BC2">
              <w:rPr>
                <w:rFonts w:asciiTheme="majorHAnsi" w:hAnsiTheme="majorHAnsi" w:cs="Arial"/>
              </w:rPr>
              <w:t xml:space="preserve"> and serves the village itself and the surrounding area.  The building was formerly Crosshouse Secondary School and is of traditional design.  A special </w:t>
            </w:r>
            <w:r w:rsidR="00A23ED5" w:rsidRPr="00F06BC2">
              <w:rPr>
                <w:rFonts w:asciiTheme="majorHAnsi" w:hAnsiTheme="majorHAnsi" w:cs="Arial"/>
              </w:rPr>
              <w:t xml:space="preserve">educational </w:t>
            </w:r>
            <w:r w:rsidRPr="00F06BC2">
              <w:rPr>
                <w:rFonts w:asciiTheme="majorHAnsi" w:hAnsiTheme="majorHAnsi" w:cs="Arial"/>
              </w:rPr>
              <w:t>provision</w:t>
            </w:r>
            <w:r w:rsidR="00C92CD2" w:rsidRPr="00F06BC2">
              <w:rPr>
                <w:rFonts w:asciiTheme="majorHAnsi" w:hAnsiTheme="majorHAnsi" w:cs="Arial"/>
              </w:rPr>
              <w:t xml:space="preserve">, catering for the needs of pupils with social and communication difficulties drawn from across the local authority, is also situated within the building and is very much part of the school.  </w:t>
            </w:r>
          </w:p>
          <w:p w14:paraId="5A6832F1" w14:textId="29580690" w:rsidR="00C92CD2" w:rsidRPr="00F06BC2" w:rsidRDefault="00C92CD2" w:rsidP="00C92CD2">
            <w:pPr>
              <w:ind w:right="170"/>
              <w:jc w:val="both"/>
              <w:rPr>
                <w:rFonts w:asciiTheme="majorHAnsi" w:hAnsiTheme="majorHAnsi" w:cs="Arial"/>
              </w:rPr>
            </w:pPr>
            <w:r w:rsidRPr="00F06BC2">
              <w:rPr>
                <w:rFonts w:asciiTheme="majorHAnsi" w:hAnsiTheme="majorHAnsi" w:cs="Arial"/>
              </w:rPr>
              <w:t xml:space="preserve">The Communication Centre is a </w:t>
            </w:r>
            <w:r w:rsidR="00FD445F" w:rsidRPr="00F06BC2">
              <w:rPr>
                <w:rFonts w:asciiTheme="majorHAnsi" w:hAnsiTheme="majorHAnsi" w:cs="Arial"/>
              </w:rPr>
              <w:t xml:space="preserve">specialist provision </w:t>
            </w:r>
            <w:r w:rsidRPr="00F06BC2">
              <w:rPr>
                <w:rFonts w:asciiTheme="majorHAnsi" w:hAnsiTheme="majorHAnsi" w:cs="Arial"/>
              </w:rPr>
              <w:t>for P1 – P7 children with social and communication disorders including A</w:t>
            </w:r>
            <w:r w:rsidR="00FD445F" w:rsidRPr="00F06BC2">
              <w:rPr>
                <w:rFonts w:asciiTheme="majorHAnsi" w:hAnsiTheme="majorHAnsi" w:cs="Arial"/>
              </w:rPr>
              <w:t>utistic Spectrum Disorder</w:t>
            </w:r>
            <w:r w:rsidRPr="00F06BC2">
              <w:rPr>
                <w:rFonts w:asciiTheme="majorHAnsi" w:hAnsiTheme="majorHAnsi" w:cs="Arial"/>
              </w:rPr>
              <w:t xml:space="preserve"> and Asperger`s Syndrome. It is located within Crosshouse Primary School and currently </w:t>
            </w:r>
            <w:r w:rsidR="00A23ED5" w:rsidRPr="00F06BC2">
              <w:rPr>
                <w:rFonts w:asciiTheme="majorHAnsi" w:hAnsiTheme="majorHAnsi" w:cs="Arial"/>
              </w:rPr>
              <w:t>consists of six</w:t>
            </w:r>
            <w:r w:rsidRPr="00F06BC2">
              <w:rPr>
                <w:rFonts w:asciiTheme="majorHAnsi" w:hAnsiTheme="majorHAnsi" w:cs="Arial"/>
              </w:rPr>
              <w:t xml:space="preserve"> classrooms, a disabled toilet and office. There is an enclosed and secure playground. Next session the centre will gain an additional class due to an increasing roll.</w:t>
            </w:r>
          </w:p>
          <w:p w14:paraId="0668526C" w14:textId="065C8887" w:rsidR="00C46565" w:rsidRPr="00F06BC2" w:rsidRDefault="00C92CD2" w:rsidP="00C92CD2">
            <w:pPr>
              <w:ind w:right="170"/>
              <w:jc w:val="both"/>
              <w:rPr>
                <w:rFonts w:asciiTheme="majorHAnsi" w:hAnsiTheme="majorHAnsi" w:cs="Arial"/>
              </w:rPr>
            </w:pPr>
            <w:r w:rsidRPr="00F06BC2">
              <w:rPr>
                <w:rFonts w:asciiTheme="majorHAnsi" w:hAnsiTheme="majorHAnsi" w:cs="Arial"/>
              </w:rPr>
              <w:t>The roll</w:t>
            </w:r>
            <w:r w:rsidR="00480FE5" w:rsidRPr="00F06BC2">
              <w:rPr>
                <w:rFonts w:asciiTheme="majorHAnsi" w:hAnsiTheme="majorHAnsi" w:cs="Arial"/>
              </w:rPr>
              <w:t xml:space="preserve"> in August</w:t>
            </w:r>
            <w:r w:rsidR="00F06BC2" w:rsidRPr="00F06BC2">
              <w:rPr>
                <w:rFonts w:asciiTheme="majorHAnsi" w:hAnsiTheme="majorHAnsi" w:cs="Arial"/>
              </w:rPr>
              <w:t xml:space="preserve"> 2015</w:t>
            </w:r>
            <w:r w:rsidR="00A23ED5" w:rsidRPr="00F06BC2">
              <w:rPr>
                <w:rFonts w:asciiTheme="majorHAnsi" w:hAnsiTheme="majorHAnsi" w:cs="Arial"/>
              </w:rPr>
              <w:t xml:space="preserve"> was 1</w:t>
            </w:r>
            <w:r w:rsidR="00480FE5" w:rsidRPr="00F06BC2">
              <w:rPr>
                <w:rFonts w:asciiTheme="majorHAnsi" w:hAnsiTheme="majorHAnsi" w:cs="Arial"/>
              </w:rPr>
              <w:t>78</w:t>
            </w:r>
            <w:r w:rsidRPr="00F06BC2">
              <w:rPr>
                <w:rFonts w:asciiTheme="majorHAnsi" w:hAnsiTheme="majorHAnsi" w:cs="Arial"/>
              </w:rPr>
              <w:t xml:space="preserve"> + </w:t>
            </w:r>
            <w:r w:rsidR="00480FE5" w:rsidRPr="00F06BC2">
              <w:rPr>
                <w:rFonts w:asciiTheme="majorHAnsi" w:hAnsiTheme="majorHAnsi" w:cs="Arial"/>
              </w:rPr>
              <w:t>36</w:t>
            </w:r>
            <w:r w:rsidRPr="00F06BC2">
              <w:rPr>
                <w:rFonts w:asciiTheme="majorHAnsi" w:hAnsiTheme="majorHAnsi" w:cs="Arial"/>
              </w:rPr>
              <w:t xml:space="preserve"> in the Communication Centre.  </w:t>
            </w:r>
          </w:p>
          <w:p w14:paraId="5C5E4644" w14:textId="77777777" w:rsidR="00480FE5" w:rsidRPr="00F06BC2" w:rsidRDefault="00480FE5" w:rsidP="00C92CD2">
            <w:pPr>
              <w:ind w:right="170"/>
              <w:jc w:val="both"/>
              <w:rPr>
                <w:rFonts w:asciiTheme="majorHAnsi" w:hAnsiTheme="majorHAnsi" w:cs="Arial"/>
              </w:rPr>
            </w:pPr>
            <w:r w:rsidRPr="00F06BC2">
              <w:rPr>
                <w:rFonts w:asciiTheme="majorHAnsi" w:hAnsiTheme="majorHAnsi" w:cs="Arial"/>
              </w:rPr>
              <w:t>In session 2015/6 there were no exclusions. Attendance rate was 95.86%. Authorised absences- 3.10% unauthorised absence - 1.04%.</w:t>
            </w:r>
          </w:p>
          <w:p w14:paraId="724EE6F0" w14:textId="36F8D678" w:rsidR="00480FE5" w:rsidRPr="00F06BC2" w:rsidRDefault="00480FE5" w:rsidP="00C92CD2">
            <w:pPr>
              <w:ind w:right="170"/>
              <w:jc w:val="both"/>
              <w:rPr>
                <w:rFonts w:asciiTheme="majorHAnsi" w:hAnsiTheme="majorHAnsi" w:cs="Arial"/>
              </w:rPr>
            </w:pPr>
            <w:r w:rsidRPr="00F06BC2">
              <w:rPr>
                <w:rFonts w:asciiTheme="majorHAnsi" w:hAnsiTheme="majorHAnsi" w:cs="Arial"/>
              </w:rPr>
              <w:t xml:space="preserve">Free meal entitlement was </w:t>
            </w:r>
            <w:r w:rsidR="00FD445F" w:rsidRPr="00F06BC2">
              <w:rPr>
                <w:rFonts w:asciiTheme="majorHAnsi" w:hAnsiTheme="majorHAnsi" w:cs="Arial"/>
              </w:rPr>
              <w:t>12.9%</w:t>
            </w:r>
            <w:r w:rsidRPr="00F06BC2">
              <w:rPr>
                <w:rFonts w:asciiTheme="majorHAnsi" w:hAnsiTheme="majorHAnsi" w:cs="Arial"/>
              </w:rPr>
              <w:t xml:space="preserve"> </w:t>
            </w:r>
            <w:r w:rsidR="00FD445F" w:rsidRPr="00F06BC2">
              <w:rPr>
                <w:rFonts w:asciiTheme="majorHAnsi" w:hAnsiTheme="majorHAnsi" w:cs="Arial"/>
              </w:rPr>
              <w:t>in the mainstream and 8.3% in the Communication centre.</w:t>
            </w:r>
          </w:p>
          <w:p w14:paraId="4B9060F1" w14:textId="0AAB4F87" w:rsidR="00A23ED5" w:rsidRPr="00F06BC2" w:rsidRDefault="005C4524" w:rsidP="005C4524">
            <w:pPr>
              <w:rPr>
                <w:rFonts w:asciiTheme="majorHAnsi" w:hAnsiTheme="majorHAnsi" w:cs="Arial"/>
              </w:rPr>
            </w:pPr>
            <w:r w:rsidRPr="00F06BC2">
              <w:rPr>
                <w:rFonts w:asciiTheme="majorHAnsi" w:hAnsiTheme="majorHAnsi" w:cs="Arial"/>
              </w:rPr>
              <w:t xml:space="preserve">The school has a library </w:t>
            </w:r>
            <w:r w:rsidR="00A23ED5" w:rsidRPr="00F06BC2">
              <w:rPr>
                <w:rFonts w:asciiTheme="majorHAnsi" w:hAnsiTheme="majorHAnsi" w:cs="Arial"/>
              </w:rPr>
              <w:t>and a general purpose room</w:t>
            </w:r>
            <w:r w:rsidR="00C92CD2" w:rsidRPr="00F06BC2">
              <w:rPr>
                <w:rFonts w:asciiTheme="majorHAnsi" w:hAnsiTheme="majorHAnsi" w:cs="Arial"/>
              </w:rPr>
              <w:t xml:space="preserve">. </w:t>
            </w:r>
            <w:r w:rsidR="00A23ED5" w:rsidRPr="00F06BC2">
              <w:rPr>
                <w:rFonts w:asciiTheme="majorHAnsi" w:hAnsiTheme="majorHAnsi" w:cs="Arial"/>
              </w:rPr>
              <w:t>The general purpose room will double up as a science room next session. The school did have an ICT suite however it was lost to provide accommodation for the expanding Communication Centre. To compensate we secure</w:t>
            </w:r>
            <w:r w:rsidR="00FD445F" w:rsidRPr="00F06BC2">
              <w:rPr>
                <w:rFonts w:asciiTheme="majorHAnsi" w:hAnsiTheme="majorHAnsi" w:cs="Arial"/>
              </w:rPr>
              <w:t>d</w:t>
            </w:r>
            <w:r w:rsidR="00A23ED5" w:rsidRPr="00F06BC2">
              <w:rPr>
                <w:rFonts w:asciiTheme="majorHAnsi" w:hAnsiTheme="majorHAnsi" w:cs="Arial"/>
              </w:rPr>
              <w:t xml:space="preserve"> enough laptops with required charging units for the whole school to use on a timetabled rota. We also obtained </w:t>
            </w:r>
            <w:r w:rsidR="00F06BC2" w:rsidRPr="00F06BC2">
              <w:rPr>
                <w:rFonts w:asciiTheme="majorHAnsi" w:hAnsiTheme="majorHAnsi" w:cs="Arial"/>
              </w:rPr>
              <w:t>iPad</w:t>
            </w:r>
            <w:r w:rsidR="00F06BC2">
              <w:rPr>
                <w:rFonts w:asciiTheme="majorHAnsi" w:hAnsiTheme="majorHAnsi" w:cs="Arial"/>
              </w:rPr>
              <w:t>s</w:t>
            </w:r>
            <w:r w:rsidR="00A23ED5" w:rsidRPr="00F06BC2">
              <w:rPr>
                <w:rFonts w:asciiTheme="majorHAnsi" w:hAnsiTheme="majorHAnsi" w:cs="Arial"/>
              </w:rPr>
              <w:t xml:space="preserve"> for pupils and teachers to support the development of technologies within the school</w:t>
            </w:r>
            <w:r w:rsidR="00FD445F" w:rsidRPr="00F06BC2">
              <w:rPr>
                <w:rFonts w:asciiTheme="majorHAnsi" w:hAnsiTheme="majorHAnsi" w:cs="Arial"/>
              </w:rPr>
              <w:t xml:space="preserve"> as part of an EAC pilot</w:t>
            </w:r>
            <w:r w:rsidR="00A23ED5" w:rsidRPr="00F06BC2">
              <w:rPr>
                <w:rFonts w:asciiTheme="majorHAnsi" w:hAnsiTheme="majorHAnsi" w:cs="Arial"/>
              </w:rPr>
              <w:t xml:space="preserve">. </w:t>
            </w:r>
            <w:r w:rsidRPr="00F06BC2">
              <w:rPr>
                <w:rFonts w:asciiTheme="majorHAnsi" w:hAnsiTheme="majorHAnsi" w:cs="Arial"/>
              </w:rPr>
              <w:t xml:space="preserve">The school </w:t>
            </w:r>
            <w:r w:rsidR="00C92CD2" w:rsidRPr="00F06BC2">
              <w:rPr>
                <w:rFonts w:asciiTheme="majorHAnsi" w:hAnsiTheme="majorHAnsi" w:cs="Arial"/>
              </w:rPr>
              <w:t xml:space="preserve">has a separate gym hall which doubles up as the dining hall with a working kitchen attached. </w:t>
            </w:r>
          </w:p>
          <w:p w14:paraId="59B1D94F" w14:textId="77777777" w:rsidR="00FD445F" w:rsidRPr="00F06BC2" w:rsidRDefault="005C4524" w:rsidP="005C4524">
            <w:pPr>
              <w:rPr>
                <w:rFonts w:asciiTheme="majorHAnsi" w:hAnsiTheme="majorHAnsi" w:cs="Arial"/>
              </w:rPr>
            </w:pPr>
            <w:r w:rsidRPr="00F06BC2">
              <w:rPr>
                <w:rFonts w:asciiTheme="majorHAnsi" w:hAnsiTheme="majorHAnsi" w:cs="Arial"/>
              </w:rPr>
              <w:t>The management team consists of the Head Teacher</w:t>
            </w:r>
            <w:r w:rsidR="00A23ED5" w:rsidRPr="00F06BC2">
              <w:rPr>
                <w:rFonts w:asciiTheme="majorHAnsi" w:hAnsiTheme="majorHAnsi" w:cs="Arial"/>
              </w:rPr>
              <w:t>,</w:t>
            </w:r>
            <w:r w:rsidR="00C92CD2" w:rsidRPr="00F06BC2">
              <w:rPr>
                <w:rFonts w:asciiTheme="majorHAnsi" w:hAnsiTheme="majorHAnsi" w:cs="Arial"/>
              </w:rPr>
              <w:t xml:space="preserve"> Depute Head Teacher with a principal responsibility for </w:t>
            </w:r>
            <w:r w:rsidR="00A23ED5" w:rsidRPr="00F06BC2">
              <w:rPr>
                <w:rFonts w:asciiTheme="majorHAnsi" w:hAnsiTheme="majorHAnsi" w:cs="Arial"/>
              </w:rPr>
              <w:t xml:space="preserve">the Communication Centre and a </w:t>
            </w:r>
            <w:r w:rsidR="00C92CD2" w:rsidRPr="00F06BC2">
              <w:rPr>
                <w:rFonts w:asciiTheme="majorHAnsi" w:hAnsiTheme="majorHAnsi" w:cs="Arial"/>
              </w:rPr>
              <w:t>principal teacher</w:t>
            </w:r>
            <w:r w:rsidRPr="00F06BC2">
              <w:rPr>
                <w:rFonts w:asciiTheme="majorHAnsi" w:hAnsiTheme="majorHAnsi" w:cs="Arial"/>
              </w:rPr>
              <w:t xml:space="preserve">. </w:t>
            </w:r>
            <w:r w:rsidR="00FD445F" w:rsidRPr="00F06BC2">
              <w:rPr>
                <w:rFonts w:asciiTheme="majorHAnsi" w:hAnsiTheme="majorHAnsi" w:cs="Arial"/>
              </w:rPr>
              <w:t xml:space="preserve">Session 2015/6 class structure in mainstream was P1, P1/2, P3, P4, P5, P6 and P7. In the Communication centre we had P1, P2/3, P3/4, P4, P5/6 and P7. </w:t>
            </w:r>
          </w:p>
          <w:p w14:paraId="729E8D98" w14:textId="16EA8A56" w:rsidR="005C4524" w:rsidRPr="00F06BC2" w:rsidRDefault="005C4524" w:rsidP="005C4524">
            <w:pPr>
              <w:rPr>
                <w:rFonts w:asciiTheme="majorHAnsi" w:hAnsiTheme="majorHAnsi" w:cs="Arial"/>
              </w:rPr>
            </w:pPr>
            <w:r w:rsidRPr="00F06BC2">
              <w:rPr>
                <w:rFonts w:asciiTheme="majorHAnsi" w:hAnsiTheme="majorHAnsi" w:cs="Arial"/>
              </w:rPr>
              <w:t>T</w:t>
            </w:r>
            <w:r w:rsidR="00C92CD2" w:rsidRPr="00F06BC2">
              <w:rPr>
                <w:rFonts w:asciiTheme="majorHAnsi" w:hAnsiTheme="majorHAnsi" w:cs="Arial"/>
              </w:rPr>
              <w:t xml:space="preserve">he school is part of Grange </w:t>
            </w:r>
            <w:r w:rsidRPr="00F06BC2">
              <w:rPr>
                <w:rFonts w:asciiTheme="majorHAnsi" w:hAnsiTheme="majorHAnsi" w:cs="Arial"/>
              </w:rPr>
              <w:t xml:space="preserve">Learning Community and has effective transition links with </w:t>
            </w:r>
            <w:r w:rsidR="00C92CD2" w:rsidRPr="00F06BC2">
              <w:rPr>
                <w:rFonts w:asciiTheme="majorHAnsi" w:hAnsiTheme="majorHAnsi" w:cs="Arial"/>
              </w:rPr>
              <w:t>Crosshouse Early Childhood Centre and Grange</w:t>
            </w:r>
            <w:r w:rsidRPr="00F06BC2">
              <w:rPr>
                <w:rFonts w:asciiTheme="majorHAnsi" w:hAnsiTheme="majorHAnsi" w:cs="Arial"/>
              </w:rPr>
              <w:t xml:space="preserve"> Academy.  Our partnership across sector, encourages an Integrated Services approach, striving to meet the needs of children and families in our communities.</w:t>
            </w:r>
          </w:p>
          <w:p w14:paraId="6916A44A" w14:textId="77777777" w:rsidR="00F06BC2" w:rsidRDefault="00F06BC2" w:rsidP="005C4524">
            <w:pPr>
              <w:rPr>
                <w:rFonts w:asciiTheme="majorHAnsi" w:hAnsiTheme="majorHAnsi" w:cs="Arial"/>
                <w:u w:val="single"/>
              </w:rPr>
            </w:pPr>
          </w:p>
          <w:p w14:paraId="24A99835" w14:textId="77777777" w:rsidR="00F06BC2" w:rsidRDefault="00F06BC2" w:rsidP="005C4524">
            <w:pPr>
              <w:rPr>
                <w:rFonts w:asciiTheme="majorHAnsi" w:hAnsiTheme="majorHAnsi" w:cs="Arial"/>
                <w:u w:val="single"/>
              </w:rPr>
            </w:pPr>
          </w:p>
          <w:p w14:paraId="05C6265D" w14:textId="538D57FA" w:rsidR="005C4524" w:rsidRPr="00F06BC2" w:rsidRDefault="005C4524" w:rsidP="005C4524">
            <w:pPr>
              <w:rPr>
                <w:rFonts w:asciiTheme="majorHAnsi" w:hAnsiTheme="majorHAnsi" w:cs="Arial"/>
                <w:u w:val="single"/>
              </w:rPr>
            </w:pPr>
            <w:r w:rsidRPr="00F06BC2">
              <w:rPr>
                <w:rFonts w:asciiTheme="majorHAnsi" w:hAnsiTheme="majorHAnsi" w:cs="Arial"/>
                <w:u w:val="single"/>
              </w:rPr>
              <w:lastRenderedPageBreak/>
              <w:t xml:space="preserve">Key Strengths </w:t>
            </w:r>
          </w:p>
          <w:p w14:paraId="3AF24836" w14:textId="77777777" w:rsidR="00A23ED5" w:rsidRPr="00F06BC2" w:rsidRDefault="00A23ED5" w:rsidP="005C4524">
            <w:pPr>
              <w:pStyle w:val="ListParagraph"/>
              <w:numPr>
                <w:ilvl w:val="0"/>
                <w:numId w:val="11"/>
              </w:numPr>
              <w:spacing w:after="0" w:line="240" w:lineRule="auto"/>
              <w:rPr>
                <w:rFonts w:asciiTheme="majorHAnsi" w:hAnsiTheme="majorHAnsi" w:cs="Arial"/>
              </w:rPr>
            </w:pPr>
            <w:r w:rsidRPr="00F06BC2">
              <w:rPr>
                <w:rFonts w:asciiTheme="majorHAnsi" w:hAnsiTheme="majorHAnsi" w:cs="Arial"/>
              </w:rPr>
              <w:t>The ethos in the school</w:t>
            </w:r>
          </w:p>
          <w:p w14:paraId="7074EB5B" w14:textId="5E4328F9" w:rsidR="00C92CD2" w:rsidRPr="00F06BC2" w:rsidRDefault="00C92CD2" w:rsidP="005C4524">
            <w:pPr>
              <w:pStyle w:val="ListParagraph"/>
              <w:numPr>
                <w:ilvl w:val="0"/>
                <w:numId w:val="11"/>
              </w:numPr>
              <w:spacing w:after="0" w:line="240" w:lineRule="auto"/>
              <w:rPr>
                <w:rFonts w:asciiTheme="majorHAnsi" w:hAnsiTheme="majorHAnsi" w:cs="Arial"/>
              </w:rPr>
            </w:pPr>
            <w:r w:rsidRPr="00F06BC2">
              <w:rPr>
                <w:rFonts w:asciiTheme="majorHAnsi" w:hAnsiTheme="majorHAnsi" w:cs="Arial"/>
              </w:rPr>
              <w:t>Staff are committed and dedicated.</w:t>
            </w:r>
          </w:p>
          <w:p w14:paraId="7CA9ADA8" w14:textId="02D18545" w:rsidR="00A51A40" w:rsidRPr="00F06BC2" w:rsidRDefault="00A51A40" w:rsidP="005C4524">
            <w:pPr>
              <w:pStyle w:val="ListParagraph"/>
              <w:numPr>
                <w:ilvl w:val="0"/>
                <w:numId w:val="11"/>
              </w:numPr>
              <w:spacing w:after="0" w:line="240" w:lineRule="auto"/>
              <w:rPr>
                <w:rFonts w:asciiTheme="majorHAnsi" w:hAnsiTheme="majorHAnsi" w:cs="Arial"/>
              </w:rPr>
            </w:pPr>
            <w:r w:rsidRPr="00F06BC2">
              <w:rPr>
                <w:rFonts w:asciiTheme="majorHAnsi" w:hAnsiTheme="majorHAnsi" w:cs="Arial"/>
              </w:rPr>
              <w:t>Cl</w:t>
            </w:r>
            <w:r w:rsidR="00A23ED5" w:rsidRPr="00F06BC2">
              <w:rPr>
                <w:rFonts w:asciiTheme="majorHAnsi" w:hAnsiTheme="majorHAnsi" w:cs="Arial"/>
              </w:rPr>
              <w:t>erical assistant support is</w:t>
            </w:r>
            <w:r w:rsidRPr="00F06BC2">
              <w:rPr>
                <w:rFonts w:asciiTheme="majorHAnsi" w:hAnsiTheme="majorHAnsi" w:cs="Arial"/>
              </w:rPr>
              <w:t xml:space="preserve"> strong.</w:t>
            </w:r>
          </w:p>
          <w:p w14:paraId="1330992E" w14:textId="213BDA07" w:rsidR="005C4524" w:rsidRPr="00F06BC2" w:rsidRDefault="005C4524" w:rsidP="005C4524">
            <w:pPr>
              <w:pStyle w:val="ListParagraph"/>
              <w:numPr>
                <w:ilvl w:val="0"/>
                <w:numId w:val="11"/>
              </w:numPr>
              <w:spacing w:after="0" w:line="240" w:lineRule="auto"/>
              <w:rPr>
                <w:rFonts w:asciiTheme="majorHAnsi" w:hAnsiTheme="majorHAnsi" w:cs="Arial"/>
              </w:rPr>
            </w:pPr>
            <w:r w:rsidRPr="00F06BC2">
              <w:rPr>
                <w:rFonts w:asciiTheme="majorHAnsi" w:hAnsiTheme="majorHAnsi" w:cs="Arial"/>
              </w:rPr>
              <w:t>Children are confident, articulate</w:t>
            </w:r>
            <w:r w:rsidR="00A51A40" w:rsidRPr="00F06BC2">
              <w:rPr>
                <w:rFonts w:asciiTheme="majorHAnsi" w:hAnsiTheme="majorHAnsi" w:cs="Arial"/>
              </w:rPr>
              <w:t>, polite</w:t>
            </w:r>
            <w:r w:rsidRPr="00F06BC2">
              <w:rPr>
                <w:rFonts w:asciiTheme="majorHAnsi" w:hAnsiTheme="majorHAnsi" w:cs="Arial"/>
              </w:rPr>
              <w:t xml:space="preserve"> and keen to learn</w:t>
            </w:r>
            <w:r w:rsidR="00A51A40" w:rsidRPr="00F06BC2">
              <w:rPr>
                <w:rFonts w:asciiTheme="majorHAnsi" w:hAnsiTheme="majorHAnsi" w:cs="Arial"/>
              </w:rPr>
              <w:t>.</w:t>
            </w:r>
          </w:p>
          <w:p w14:paraId="4A713D25" w14:textId="1028146A" w:rsidR="005C4524" w:rsidRPr="00F06BC2" w:rsidRDefault="005C4524" w:rsidP="005C4524">
            <w:pPr>
              <w:pStyle w:val="ListParagraph"/>
              <w:numPr>
                <w:ilvl w:val="0"/>
                <w:numId w:val="11"/>
              </w:numPr>
              <w:spacing w:after="0" w:line="240" w:lineRule="auto"/>
              <w:rPr>
                <w:rFonts w:asciiTheme="majorHAnsi" w:hAnsiTheme="majorHAnsi" w:cs="Arial"/>
              </w:rPr>
            </w:pPr>
            <w:r w:rsidRPr="00F06BC2">
              <w:rPr>
                <w:rFonts w:asciiTheme="majorHAnsi" w:hAnsiTheme="majorHAnsi" w:cs="Arial"/>
              </w:rPr>
              <w:t>Parental and Community support is strong</w:t>
            </w:r>
            <w:r w:rsidR="00A51A40" w:rsidRPr="00F06BC2">
              <w:rPr>
                <w:rFonts w:asciiTheme="majorHAnsi" w:hAnsiTheme="majorHAnsi" w:cs="Arial"/>
              </w:rPr>
              <w:t>.</w:t>
            </w:r>
          </w:p>
          <w:p w14:paraId="447B7AA2" w14:textId="1EFF1CAE" w:rsidR="00E754E1" w:rsidRPr="00E754E1" w:rsidRDefault="00E754E1" w:rsidP="00A51A40">
            <w:pPr>
              <w:pStyle w:val="ListParagraph"/>
              <w:spacing w:after="0" w:line="240" w:lineRule="auto"/>
              <w:rPr>
                <w:rFonts w:ascii="Arial" w:hAnsi="Arial" w:cs="Arial"/>
              </w:rPr>
            </w:pPr>
          </w:p>
        </w:tc>
      </w:tr>
    </w:tbl>
    <w:p w14:paraId="134A180E" w14:textId="77777777" w:rsidR="00C46565" w:rsidRPr="002C6DBB" w:rsidRDefault="00C46565">
      <w:pPr>
        <w:rPr>
          <w:rFonts w:ascii="Arial" w:hAnsi="Arial" w:cs="Arial"/>
          <w:sz w:val="24"/>
          <w:szCs w:val="24"/>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22"/>
      </w:tblGrid>
      <w:tr w:rsidR="00BF38EA" w:rsidRPr="002C6DBB" w14:paraId="39501CA7" w14:textId="77777777" w:rsidTr="00175882">
        <w:trPr>
          <w:trHeight w:val="272"/>
        </w:trPr>
        <w:tc>
          <w:tcPr>
            <w:tcW w:w="9322" w:type="dxa"/>
            <w:shd w:val="clear" w:color="auto" w:fill="C2D69B"/>
          </w:tcPr>
          <w:p w14:paraId="61093556" w14:textId="77777777" w:rsidR="00BF38EA" w:rsidRPr="002C6DBB" w:rsidRDefault="00396AC6" w:rsidP="00B7468B">
            <w:pPr>
              <w:spacing w:after="0" w:line="240" w:lineRule="auto"/>
              <w:rPr>
                <w:rFonts w:ascii="Arial" w:hAnsi="Arial" w:cs="Arial"/>
                <w:color w:val="FF0000"/>
                <w:sz w:val="24"/>
                <w:szCs w:val="24"/>
              </w:rPr>
            </w:pPr>
            <w:r w:rsidRPr="002C6DBB">
              <w:rPr>
                <w:rFonts w:ascii="Arial" w:hAnsi="Arial" w:cs="Arial"/>
                <w:sz w:val="24"/>
                <w:szCs w:val="24"/>
              </w:rPr>
              <w:t>2. How well do young people learn and achieve?</w:t>
            </w:r>
          </w:p>
        </w:tc>
      </w:tr>
      <w:tr w:rsidR="00BF38EA" w:rsidRPr="002C6DBB" w14:paraId="7A00B4CD" w14:textId="77777777" w:rsidTr="00E754E1">
        <w:trPr>
          <w:trHeight w:val="6227"/>
        </w:trPr>
        <w:tc>
          <w:tcPr>
            <w:tcW w:w="9322" w:type="dxa"/>
            <w:shd w:val="clear" w:color="auto" w:fill="auto"/>
          </w:tcPr>
          <w:p w14:paraId="36FBBBBF" w14:textId="0190016F" w:rsidR="00CD3295" w:rsidRDefault="00CD3295" w:rsidP="004E22B0">
            <w:pPr>
              <w:pStyle w:val="ListParagraph"/>
              <w:numPr>
                <w:ilvl w:val="0"/>
                <w:numId w:val="13"/>
              </w:numPr>
              <w:rPr>
                <w:rFonts w:ascii="Arial" w:hAnsi="Arial" w:cs="Arial"/>
              </w:rPr>
            </w:pPr>
            <w:r>
              <w:rPr>
                <w:rFonts w:ascii="Arial" w:hAnsi="Arial" w:cs="Arial"/>
              </w:rPr>
              <w:t>Children feel safe and cared for at school. The head teacher and one class teacher are trained in nurture.</w:t>
            </w:r>
          </w:p>
          <w:p w14:paraId="481C98CF" w14:textId="189D94F3" w:rsidR="004E22B0" w:rsidRDefault="004E22B0" w:rsidP="004E22B0">
            <w:pPr>
              <w:pStyle w:val="ListParagraph"/>
              <w:numPr>
                <w:ilvl w:val="0"/>
                <w:numId w:val="13"/>
              </w:numPr>
              <w:rPr>
                <w:rFonts w:ascii="Arial" w:hAnsi="Arial" w:cs="Arial"/>
              </w:rPr>
            </w:pPr>
            <w:r w:rsidRPr="004E22B0">
              <w:rPr>
                <w:rFonts w:ascii="Arial" w:hAnsi="Arial" w:cs="Arial"/>
              </w:rPr>
              <w:t>Almost all c</w:t>
            </w:r>
            <w:r w:rsidR="005C4524" w:rsidRPr="004E22B0">
              <w:rPr>
                <w:rFonts w:ascii="Arial" w:hAnsi="Arial" w:cs="Arial"/>
              </w:rPr>
              <w:t xml:space="preserve">hildren are motivated and </w:t>
            </w:r>
            <w:r w:rsidR="002A70B6" w:rsidRPr="004E22B0">
              <w:rPr>
                <w:rFonts w:ascii="Arial" w:hAnsi="Arial" w:cs="Arial"/>
              </w:rPr>
              <w:t xml:space="preserve">the majority </w:t>
            </w:r>
            <w:r w:rsidR="005C4524" w:rsidRPr="004E22B0">
              <w:rPr>
                <w:rFonts w:ascii="Arial" w:hAnsi="Arial" w:cs="Arial"/>
              </w:rPr>
              <w:t>en</w:t>
            </w:r>
            <w:r>
              <w:rPr>
                <w:rFonts w:ascii="Arial" w:hAnsi="Arial" w:cs="Arial"/>
              </w:rPr>
              <w:t>gage well with their learning.</w:t>
            </w:r>
          </w:p>
          <w:p w14:paraId="182B9315" w14:textId="5AB65934" w:rsidR="004E22B0" w:rsidRDefault="004E22B0" w:rsidP="004E22B0">
            <w:pPr>
              <w:pStyle w:val="ListParagraph"/>
              <w:numPr>
                <w:ilvl w:val="0"/>
                <w:numId w:val="13"/>
              </w:numPr>
              <w:rPr>
                <w:rFonts w:ascii="Arial" w:hAnsi="Arial" w:cs="Arial"/>
              </w:rPr>
            </w:pPr>
            <w:r>
              <w:rPr>
                <w:rFonts w:ascii="Arial" w:hAnsi="Arial" w:cs="Arial"/>
              </w:rPr>
              <w:t>Children are proud of their school.</w:t>
            </w:r>
          </w:p>
          <w:p w14:paraId="21E2F3DD" w14:textId="77777777" w:rsidR="004E22B0" w:rsidRDefault="005C4524" w:rsidP="004E22B0">
            <w:pPr>
              <w:pStyle w:val="ListParagraph"/>
              <w:numPr>
                <w:ilvl w:val="0"/>
                <w:numId w:val="13"/>
              </w:numPr>
              <w:rPr>
                <w:rFonts w:ascii="Arial" w:hAnsi="Arial" w:cs="Arial"/>
              </w:rPr>
            </w:pPr>
            <w:r w:rsidRPr="004E22B0">
              <w:rPr>
                <w:rFonts w:ascii="Arial" w:hAnsi="Arial" w:cs="Arial"/>
              </w:rPr>
              <w:t xml:space="preserve">Children listen well to teachers’ instructions and contribute confidently to lessons and discussions. </w:t>
            </w:r>
          </w:p>
          <w:p w14:paraId="42FA249A" w14:textId="77777777" w:rsidR="004E22B0" w:rsidRDefault="005C4524" w:rsidP="004E22B0">
            <w:pPr>
              <w:pStyle w:val="ListParagraph"/>
              <w:numPr>
                <w:ilvl w:val="0"/>
                <w:numId w:val="13"/>
              </w:numPr>
              <w:rPr>
                <w:rFonts w:ascii="Arial" w:hAnsi="Arial" w:cs="Arial"/>
              </w:rPr>
            </w:pPr>
            <w:r w:rsidRPr="004E22B0">
              <w:rPr>
                <w:rFonts w:ascii="Arial" w:hAnsi="Arial" w:cs="Arial"/>
              </w:rPr>
              <w:t>Teachers involve children in self and peer assessment.</w:t>
            </w:r>
            <w:r w:rsidR="00C46331" w:rsidRPr="004E22B0">
              <w:rPr>
                <w:rFonts w:ascii="Arial" w:hAnsi="Arial" w:cs="Arial"/>
              </w:rPr>
              <w:t xml:space="preserve"> </w:t>
            </w:r>
          </w:p>
          <w:p w14:paraId="7E185993" w14:textId="77777777" w:rsidR="004E22B0" w:rsidRDefault="00567261" w:rsidP="004E22B0">
            <w:pPr>
              <w:pStyle w:val="ListParagraph"/>
              <w:numPr>
                <w:ilvl w:val="0"/>
                <w:numId w:val="13"/>
              </w:numPr>
              <w:rPr>
                <w:rFonts w:ascii="Arial" w:hAnsi="Arial" w:cs="Arial"/>
              </w:rPr>
            </w:pPr>
            <w:r w:rsidRPr="004E22B0">
              <w:rPr>
                <w:rFonts w:ascii="Arial" w:hAnsi="Arial" w:cs="Arial"/>
              </w:rPr>
              <w:t xml:space="preserve">Every child has a green </w:t>
            </w:r>
            <w:r w:rsidR="004E22B0">
              <w:rPr>
                <w:rFonts w:ascii="Arial" w:hAnsi="Arial" w:cs="Arial"/>
              </w:rPr>
              <w:t xml:space="preserve">progress </w:t>
            </w:r>
            <w:r w:rsidRPr="004E22B0">
              <w:rPr>
                <w:rFonts w:ascii="Arial" w:hAnsi="Arial" w:cs="Arial"/>
              </w:rPr>
              <w:t>folder in which samples of work, and assessments are kept as a record of their progress. This folder follows them though the school. We included feedback from parents in the folders whic</w:t>
            </w:r>
            <w:r w:rsidR="004E22B0">
              <w:rPr>
                <w:rFonts w:ascii="Arial" w:hAnsi="Arial" w:cs="Arial"/>
              </w:rPr>
              <w:t>h we obtained on parents night.</w:t>
            </w:r>
          </w:p>
          <w:p w14:paraId="0301C528" w14:textId="77777777" w:rsidR="004E22B0" w:rsidRDefault="00C46331" w:rsidP="004E22B0">
            <w:pPr>
              <w:pStyle w:val="ListParagraph"/>
              <w:numPr>
                <w:ilvl w:val="0"/>
                <w:numId w:val="13"/>
              </w:numPr>
              <w:rPr>
                <w:rFonts w:ascii="Arial" w:hAnsi="Arial" w:cs="Arial"/>
              </w:rPr>
            </w:pPr>
            <w:r w:rsidRPr="004E22B0">
              <w:rPr>
                <w:rFonts w:ascii="Arial" w:hAnsi="Arial" w:cs="Arial"/>
              </w:rPr>
              <w:t>Next session we will formalise learner conversations</w:t>
            </w:r>
            <w:r w:rsidR="004E22B0">
              <w:rPr>
                <w:rFonts w:ascii="Arial" w:hAnsi="Arial" w:cs="Arial"/>
              </w:rPr>
              <w:t xml:space="preserve"> which will help children understand how well they are progressing in literacy and numeracy</w:t>
            </w:r>
            <w:r w:rsidRPr="004E22B0">
              <w:rPr>
                <w:rFonts w:ascii="Arial" w:hAnsi="Arial" w:cs="Arial"/>
              </w:rPr>
              <w:t>.</w:t>
            </w:r>
          </w:p>
          <w:p w14:paraId="22AF0DDD" w14:textId="77777777" w:rsidR="004E22B0" w:rsidRDefault="004E22B0" w:rsidP="005C4524">
            <w:pPr>
              <w:pStyle w:val="ListParagraph"/>
              <w:numPr>
                <w:ilvl w:val="0"/>
                <w:numId w:val="13"/>
              </w:numPr>
              <w:rPr>
                <w:rFonts w:ascii="Arial" w:hAnsi="Arial" w:cs="Arial"/>
              </w:rPr>
            </w:pPr>
            <w:r>
              <w:rPr>
                <w:rFonts w:ascii="Arial" w:hAnsi="Arial" w:cs="Arial"/>
              </w:rPr>
              <w:t>Children’s’ voices are listened to through the pupil council.</w:t>
            </w:r>
            <w:r w:rsidR="005C4524" w:rsidRPr="004E22B0">
              <w:rPr>
                <w:rFonts w:ascii="Arial" w:hAnsi="Arial" w:cs="Arial"/>
              </w:rPr>
              <w:t xml:space="preserve">  </w:t>
            </w:r>
          </w:p>
          <w:p w14:paraId="74381CFD" w14:textId="77777777" w:rsidR="004E22B0" w:rsidRDefault="006A5704" w:rsidP="005C4524">
            <w:pPr>
              <w:pStyle w:val="ListParagraph"/>
              <w:numPr>
                <w:ilvl w:val="0"/>
                <w:numId w:val="13"/>
              </w:numPr>
              <w:rPr>
                <w:rFonts w:ascii="Arial" w:hAnsi="Arial" w:cs="Arial"/>
              </w:rPr>
            </w:pPr>
            <w:r w:rsidRPr="004E22B0">
              <w:rPr>
                <w:rFonts w:ascii="Arial" w:hAnsi="Arial" w:cs="Arial"/>
              </w:rPr>
              <w:t>Children are articulate and</w:t>
            </w:r>
            <w:r w:rsidR="005C4524" w:rsidRPr="004E22B0">
              <w:rPr>
                <w:rFonts w:ascii="Arial" w:hAnsi="Arial" w:cs="Arial"/>
              </w:rPr>
              <w:t xml:space="preserve"> confident</w:t>
            </w:r>
            <w:r w:rsidRPr="004E22B0">
              <w:rPr>
                <w:rFonts w:ascii="Arial" w:hAnsi="Arial" w:cs="Arial"/>
              </w:rPr>
              <w:t xml:space="preserve">. </w:t>
            </w:r>
          </w:p>
          <w:p w14:paraId="6B5737A4" w14:textId="4B070FBD" w:rsidR="00CD3295" w:rsidRPr="00CD3295" w:rsidRDefault="00CD3295" w:rsidP="00CD3295">
            <w:pPr>
              <w:pStyle w:val="ListParagraph"/>
              <w:numPr>
                <w:ilvl w:val="0"/>
                <w:numId w:val="13"/>
              </w:numPr>
              <w:rPr>
                <w:rFonts w:ascii="Arial" w:hAnsi="Arial" w:cs="Arial"/>
              </w:rPr>
            </w:pPr>
            <w:r w:rsidRPr="004E22B0">
              <w:rPr>
                <w:rFonts w:ascii="Arial" w:hAnsi="Arial" w:cs="Arial"/>
              </w:rPr>
              <w:t xml:space="preserve">Open afternoons showcase the children’s work in class. </w:t>
            </w:r>
          </w:p>
          <w:p w14:paraId="12F6A2B2" w14:textId="77777777" w:rsidR="004E22B0" w:rsidRDefault="006A5704" w:rsidP="005C4524">
            <w:pPr>
              <w:pStyle w:val="ListParagraph"/>
              <w:numPr>
                <w:ilvl w:val="0"/>
                <w:numId w:val="13"/>
              </w:numPr>
              <w:rPr>
                <w:rFonts w:ascii="Arial" w:hAnsi="Arial" w:cs="Arial"/>
              </w:rPr>
            </w:pPr>
            <w:r w:rsidRPr="004E22B0">
              <w:rPr>
                <w:rFonts w:ascii="Arial" w:hAnsi="Arial" w:cs="Arial"/>
              </w:rPr>
              <w:t xml:space="preserve">We had a whole school </w:t>
            </w:r>
            <w:r w:rsidR="004E22B0">
              <w:rPr>
                <w:rFonts w:ascii="Arial" w:hAnsi="Arial" w:cs="Arial"/>
              </w:rPr>
              <w:t xml:space="preserve">Christmas </w:t>
            </w:r>
            <w:r w:rsidRPr="004E22B0">
              <w:rPr>
                <w:rFonts w:ascii="Arial" w:hAnsi="Arial" w:cs="Arial"/>
              </w:rPr>
              <w:t>show</w:t>
            </w:r>
            <w:r w:rsidR="004E22B0">
              <w:rPr>
                <w:rFonts w:ascii="Arial" w:hAnsi="Arial" w:cs="Arial"/>
              </w:rPr>
              <w:t xml:space="preserve"> with the infants performing The Bossy King and the upper school performing Cinderella</w:t>
            </w:r>
            <w:r w:rsidRPr="004E22B0">
              <w:rPr>
                <w:rFonts w:ascii="Arial" w:hAnsi="Arial" w:cs="Arial"/>
              </w:rPr>
              <w:t>. All children were involved and performed to an extremely high level for the school and the local community.</w:t>
            </w:r>
            <w:r w:rsidR="005C4524" w:rsidRPr="004E22B0">
              <w:rPr>
                <w:rFonts w:ascii="Arial" w:hAnsi="Arial" w:cs="Arial"/>
              </w:rPr>
              <w:t xml:space="preserve"> </w:t>
            </w:r>
          </w:p>
          <w:p w14:paraId="64B76FB2" w14:textId="72493CD0" w:rsidR="004E22B0" w:rsidRDefault="004E22B0" w:rsidP="005C4524">
            <w:pPr>
              <w:pStyle w:val="ListParagraph"/>
              <w:numPr>
                <w:ilvl w:val="0"/>
                <w:numId w:val="13"/>
              </w:numPr>
              <w:rPr>
                <w:rFonts w:ascii="Arial" w:hAnsi="Arial" w:cs="Arial"/>
              </w:rPr>
            </w:pPr>
            <w:r>
              <w:rPr>
                <w:rFonts w:ascii="Arial" w:hAnsi="Arial" w:cs="Arial"/>
              </w:rPr>
              <w:t>Children are fully involved in planning and organising events such as the Burns’ Celebration and Mac Millan Coffee Morning.</w:t>
            </w:r>
          </w:p>
          <w:p w14:paraId="7EAEF297" w14:textId="36C95086" w:rsidR="004E22B0" w:rsidRDefault="004E22B0" w:rsidP="005C4524">
            <w:pPr>
              <w:pStyle w:val="ListParagraph"/>
              <w:numPr>
                <w:ilvl w:val="0"/>
                <w:numId w:val="13"/>
              </w:numPr>
              <w:rPr>
                <w:rFonts w:ascii="Arial" w:hAnsi="Arial" w:cs="Arial"/>
              </w:rPr>
            </w:pPr>
            <w:r>
              <w:rPr>
                <w:rFonts w:ascii="Arial" w:hAnsi="Arial" w:cs="Arial"/>
              </w:rPr>
              <w:t xml:space="preserve">Children are encouraged </w:t>
            </w:r>
            <w:r w:rsidR="00944A69">
              <w:rPr>
                <w:rFonts w:ascii="Arial" w:hAnsi="Arial" w:cs="Arial"/>
              </w:rPr>
              <w:t>to be responsible citizens through supporting charities. Session 2015/6 they raised a tremendous amount for good causes: Sing out for Hansel -£162, National Autistic Society- £202.95, Comic Relief £364.67, Poppy Scotland- £58.31, McMillan Coffee Morning £637 and Race for Life £1765.17!</w:t>
            </w:r>
          </w:p>
          <w:p w14:paraId="7C5C120A" w14:textId="026B2D59" w:rsidR="005C4524" w:rsidRDefault="005C4524" w:rsidP="005C4524">
            <w:pPr>
              <w:pStyle w:val="ListParagraph"/>
              <w:numPr>
                <w:ilvl w:val="0"/>
                <w:numId w:val="13"/>
              </w:numPr>
              <w:rPr>
                <w:rFonts w:ascii="Arial" w:hAnsi="Arial" w:cs="Arial"/>
              </w:rPr>
            </w:pPr>
            <w:r w:rsidRPr="004E22B0">
              <w:rPr>
                <w:rFonts w:ascii="Arial" w:hAnsi="Arial" w:cs="Arial"/>
              </w:rPr>
              <w:t>Pupil achievements are showcased and recognised during assemblies.</w:t>
            </w:r>
          </w:p>
          <w:p w14:paraId="0C939EF3" w14:textId="2AF116E9" w:rsidR="00CD3295" w:rsidRDefault="00CD3295" w:rsidP="005C4524">
            <w:pPr>
              <w:pStyle w:val="ListParagraph"/>
              <w:numPr>
                <w:ilvl w:val="0"/>
                <w:numId w:val="13"/>
              </w:numPr>
              <w:rPr>
                <w:rFonts w:ascii="Arial" w:hAnsi="Arial" w:cs="Arial"/>
              </w:rPr>
            </w:pPr>
            <w:r>
              <w:rPr>
                <w:rFonts w:ascii="Arial" w:hAnsi="Arial" w:cs="Arial"/>
              </w:rPr>
              <w:t>Children’s work is showcased in displays in class and around the school. In session 2015/16 Anderson Shelters built by P7 were displayed in the Community Centre.</w:t>
            </w:r>
          </w:p>
          <w:p w14:paraId="08C5E5C7" w14:textId="77777777" w:rsidR="00CD3295" w:rsidRDefault="00CD3295" w:rsidP="005C4524">
            <w:pPr>
              <w:pStyle w:val="ListParagraph"/>
              <w:numPr>
                <w:ilvl w:val="0"/>
                <w:numId w:val="13"/>
              </w:numPr>
              <w:rPr>
                <w:rFonts w:ascii="Arial" w:hAnsi="Arial" w:cs="Arial"/>
              </w:rPr>
            </w:pPr>
            <w:r>
              <w:rPr>
                <w:rFonts w:ascii="Arial" w:hAnsi="Arial" w:cs="Arial"/>
              </w:rPr>
              <w:t>P7 pupils participated in My Place photography competition and two of our pupils pieces were presented to the Head of Schools and The Councillor for Lifelong Learning.</w:t>
            </w:r>
          </w:p>
          <w:p w14:paraId="7E08A422" w14:textId="26DEE872" w:rsidR="00CD3295" w:rsidRDefault="00CD3295" w:rsidP="005C4524">
            <w:pPr>
              <w:pStyle w:val="ListParagraph"/>
              <w:numPr>
                <w:ilvl w:val="0"/>
                <w:numId w:val="13"/>
              </w:numPr>
              <w:rPr>
                <w:rFonts w:ascii="Arial" w:hAnsi="Arial" w:cs="Arial"/>
              </w:rPr>
            </w:pPr>
            <w:r>
              <w:rPr>
                <w:rFonts w:ascii="Arial" w:hAnsi="Arial" w:cs="Arial"/>
              </w:rPr>
              <w:t>Almost all children are making progress with their learning in literacy and numeracy.</w:t>
            </w:r>
          </w:p>
          <w:p w14:paraId="57FE13AF" w14:textId="1A131EEA" w:rsidR="00396AC6" w:rsidRPr="00F06BC2" w:rsidRDefault="00CD3295" w:rsidP="00C46565">
            <w:pPr>
              <w:pStyle w:val="ListParagraph"/>
              <w:numPr>
                <w:ilvl w:val="0"/>
                <w:numId w:val="13"/>
              </w:numPr>
              <w:rPr>
                <w:rFonts w:ascii="Arial" w:hAnsi="Arial" w:cs="Arial"/>
              </w:rPr>
            </w:pPr>
            <w:r>
              <w:rPr>
                <w:rFonts w:ascii="Arial" w:hAnsi="Arial" w:cs="Arial"/>
              </w:rPr>
              <w:t>Children use digital technology across the s</w:t>
            </w:r>
            <w:r w:rsidR="00F06BC2">
              <w:rPr>
                <w:rFonts w:ascii="Arial" w:hAnsi="Arial" w:cs="Arial"/>
              </w:rPr>
              <w:t>chool to enhance their learning.</w:t>
            </w:r>
          </w:p>
        </w:tc>
      </w:tr>
    </w:tbl>
    <w:p w14:paraId="4B5B41E5" w14:textId="77777777" w:rsidR="00A51A40" w:rsidRPr="002C6DBB" w:rsidRDefault="00A51A40">
      <w:pPr>
        <w:rPr>
          <w:rFonts w:ascii="Arial" w:hAnsi="Arial" w:cs="Arial"/>
          <w:sz w:val="24"/>
          <w:szCs w:val="24"/>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22"/>
      </w:tblGrid>
      <w:tr w:rsidR="0018443B" w:rsidRPr="002C6DBB" w14:paraId="5D3AC0D4" w14:textId="77777777" w:rsidTr="00C46565">
        <w:trPr>
          <w:trHeight w:val="245"/>
        </w:trPr>
        <w:tc>
          <w:tcPr>
            <w:tcW w:w="9322" w:type="dxa"/>
            <w:shd w:val="clear" w:color="auto" w:fill="C2D69B"/>
          </w:tcPr>
          <w:p w14:paraId="13AFE040" w14:textId="77777777" w:rsidR="0018443B" w:rsidRPr="002C6DBB" w:rsidRDefault="00396AC6" w:rsidP="00B7468B">
            <w:pPr>
              <w:spacing w:after="0" w:line="240" w:lineRule="auto"/>
              <w:rPr>
                <w:rFonts w:ascii="Arial" w:hAnsi="Arial" w:cs="Arial"/>
                <w:color w:val="FF0000"/>
                <w:sz w:val="24"/>
                <w:szCs w:val="24"/>
              </w:rPr>
            </w:pPr>
            <w:r w:rsidRPr="002C6DBB">
              <w:rPr>
                <w:rFonts w:ascii="Arial" w:hAnsi="Arial" w:cs="Arial"/>
                <w:sz w:val="24"/>
                <w:szCs w:val="24"/>
              </w:rPr>
              <w:t>3. How well does the school /centre support young people to develop and learn?</w:t>
            </w:r>
          </w:p>
        </w:tc>
      </w:tr>
      <w:tr w:rsidR="0018443B" w:rsidRPr="002C6DBB" w14:paraId="19F1F07A" w14:textId="77777777" w:rsidTr="00D66F76">
        <w:trPr>
          <w:trHeight w:val="6515"/>
        </w:trPr>
        <w:tc>
          <w:tcPr>
            <w:tcW w:w="9322" w:type="dxa"/>
            <w:shd w:val="clear" w:color="auto" w:fill="auto"/>
          </w:tcPr>
          <w:p w14:paraId="4B4CE0D4" w14:textId="1AA68EC6" w:rsidR="0018443B" w:rsidRPr="002C6DBB" w:rsidRDefault="0018443B" w:rsidP="00B7468B">
            <w:pPr>
              <w:spacing w:after="0" w:line="240" w:lineRule="auto"/>
              <w:rPr>
                <w:rFonts w:ascii="Arial" w:hAnsi="Arial" w:cs="Arial"/>
                <w:sz w:val="24"/>
                <w:szCs w:val="24"/>
              </w:rPr>
            </w:pPr>
          </w:p>
          <w:p w14:paraId="45816A8E" w14:textId="77777777" w:rsidR="00C46565" w:rsidRPr="003A7631" w:rsidRDefault="00C46565" w:rsidP="00C46565">
            <w:pPr>
              <w:rPr>
                <w:b/>
                <w:sz w:val="24"/>
                <w:szCs w:val="24"/>
              </w:rPr>
            </w:pPr>
            <w:r w:rsidRPr="003A7631">
              <w:rPr>
                <w:b/>
                <w:sz w:val="24"/>
                <w:szCs w:val="24"/>
              </w:rPr>
              <w:t>3. How well does the school/centre support young people to develop and learn?</w:t>
            </w:r>
          </w:p>
          <w:p w14:paraId="68F39216" w14:textId="6F269A56" w:rsidR="00CD3295" w:rsidRDefault="00CD3295" w:rsidP="00CD3295">
            <w:pPr>
              <w:pStyle w:val="ListParagraph"/>
              <w:numPr>
                <w:ilvl w:val="0"/>
                <w:numId w:val="14"/>
              </w:numPr>
              <w:rPr>
                <w:rFonts w:ascii="Arial" w:hAnsi="Arial" w:cs="Arial"/>
              </w:rPr>
            </w:pPr>
            <w:r>
              <w:rPr>
                <w:rFonts w:ascii="Arial" w:hAnsi="Arial" w:cs="Arial"/>
              </w:rPr>
              <w:t>Most class teachers make learning intentions and success criteria clear to children in lessons.</w:t>
            </w:r>
          </w:p>
          <w:p w14:paraId="1EAE198A" w14:textId="77777777" w:rsidR="00F75072" w:rsidRDefault="00F75072" w:rsidP="00CD3295">
            <w:pPr>
              <w:pStyle w:val="ListParagraph"/>
              <w:numPr>
                <w:ilvl w:val="0"/>
                <w:numId w:val="14"/>
              </w:numPr>
              <w:rPr>
                <w:rFonts w:ascii="Arial" w:hAnsi="Arial" w:cs="Arial"/>
              </w:rPr>
            </w:pPr>
            <w:r>
              <w:rPr>
                <w:rFonts w:ascii="Arial" w:hAnsi="Arial" w:cs="Arial"/>
              </w:rPr>
              <w:t>We support the integration of pupils from the communication centre into mainstream classes on a planned and individual basis depending on readiness and ability.</w:t>
            </w:r>
          </w:p>
          <w:p w14:paraId="18167F28" w14:textId="77777777" w:rsidR="00F75072" w:rsidRDefault="00F75072" w:rsidP="00CD3295">
            <w:pPr>
              <w:pStyle w:val="ListParagraph"/>
              <w:numPr>
                <w:ilvl w:val="0"/>
                <w:numId w:val="14"/>
              </w:numPr>
              <w:rPr>
                <w:rFonts w:ascii="Arial" w:hAnsi="Arial" w:cs="Arial"/>
              </w:rPr>
            </w:pPr>
            <w:r>
              <w:rPr>
                <w:rFonts w:ascii="Arial" w:hAnsi="Arial" w:cs="Arial"/>
              </w:rPr>
              <w:t>In most classes tasks and activities are well matched to the needs of learners.</w:t>
            </w:r>
          </w:p>
          <w:p w14:paraId="7CEFE80F" w14:textId="71AD6208" w:rsidR="00F75072" w:rsidRDefault="00F75072" w:rsidP="00CD3295">
            <w:pPr>
              <w:pStyle w:val="ListParagraph"/>
              <w:numPr>
                <w:ilvl w:val="0"/>
                <w:numId w:val="14"/>
              </w:numPr>
              <w:rPr>
                <w:rFonts w:ascii="Arial" w:hAnsi="Arial" w:cs="Arial"/>
              </w:rPr>
            </w:pPr>
            <w:r>
              <w:rPr>
                <w:rFonts w:ascii="Arial" w:hAnsi="Arial" w:cs="Arial"/>
              </w:rPr>
              <w:t>Children who need help with their learning are supported in class with differentiated work and classroom assistant support. The EAST teachers support some children individually and in groups extracted from class. There is a system of referring children for additional support if the teacher feels unable to meet a child’s needs in class.</w:t>
            </w:r>
          </w:p>
          <w:p w14:paraId="2396B6EF" w14:textId="0427E52C" w:rsidR="00F75072" w:rsidRDefault="00F75072" w:rsidP="00CD3295">
            <w:pPr>
              <w:pStyle w:val="ListParagraph"/>
              <w:numPr>
                <w:ilvl w:val="0"/>
                <w:numId w:val="14"/>
              </w:numPr>
              <w:rPr>
                <w:rFonts w:ascii="Arial" w:hAnsi="Arial" w:cs="Arial"/>
              </w:rPr>
            </w:pPr>
            <w:r>
              <w:rPr>
                <w:rFonts w:ascii="Arial" w:hAnsi="Arial" w:cs="Arial"/>
              </w:rPr>
              <w:t>There is a well-established system for reviewing children’s additional support needs including transition meetings in P6 and P7 for children moving on to Grange Academy.</w:t>
            </w:r>
          </w:p>
          <w:p w14:paraId="098F739F" w14:textId="5513F4F3" w:rsidR="00F75072" w:rsidRPr="00CD3295" w:rsidRDefault="00F75072" w:rsidP="00CD3295">
            <w:pPr>
              <w:pStyle w:val="ListParagraph"/>
              <w:numPr>
                <w:ilvl w:val="0"/>
                <w:numId w:val="14"/>
              </w:numPr>
              <w:rPr>
                <w:rFonts w:ascii="Arial" w:hAnsi="Arial" w:cs="Arial"/>
              </w:rPr>
            </w:pPr>
            <w:r>
              <w:rPr>
                <w:rFonts w:ascii="Arial" w:hAnsi="Arial" w:cs="Arial"/>
              </w:rPr>
              <w:t xml:space="preserve">As a school we are making progress towards providing a curriculum in line with Curriculum for Excellence expectations. In session 2015/16 a literacy working party was established to </w:t>
            </w:r>
            <w:r w:rsidR="000B31F8">
              <w:rPr>
                <w:rFonts w:ascii="Arial" w:hAnsi="Arial" w:cs="Arial"/>
              </w:rPr>
              <w:t>review and develop our programme of study in literacy.</w:t>
            </w:r>
          </w:p>
          <w:p w14:paraId="2E1969EB" w14:textId="77777777" w:rsidR="004E22B0" w:rsidRPr="000B31F8" w:rsidRDefault="004E22B0" w:rsidP="000B31F8">
            <w:pPr>
              <w:pStyle w:val="ListParagraph"/>
              <w:numPr>
                <w:ilvl w:val="0"/>
                <w:numId w:val="14"/>
              </w:numPr>
              <w:rPr>
                <w:rFonts w:ascii="Arial" w:hAnsi="Arial" w:cs="Arial"/>
              </w:rPr>
            </w:pPr>
            <w:r w:rsidRPr="000B31F8">
              <w:rPr>
                <w:rFonts w:ascii="Arial" w:hAnsi="Arial" w:cs="Arial"/>
              </w:rPr>
              <w:t xml:space="preserve">We decided that we needed to gather more robust data about children’s progress in spelling. P1-7 Jolly Spelling lists created and distributed to all teachers. Spelling grid for 6 weekly assessments were drawn up and distributed to all teachers. Lists of assessment words and common word walls were made up for P1-7 and issued to teachers. 6 weekly spelling assessments are filed in each child’s green progress folder. </w:t>
            </w:r>
          </w:p>
          <w:p w14:paraId="20012607" w14:textId="77777777" w:rsidR="004E22B0" w:rsidRPr="000B31F8" w:rsidRDefault="004E22B0" w:rsidP="000B31F8">
            <w:pPr>
              <w:pStyle w:val="ListParagraph"/>
              <w:numPr>
                <w:ilvl w:val="0"/>
                <w:numId w:val="14"/>
              </w:numPr>
              <w:rPr>
                <w:rFonts w:ascii="Arial" w:hAnsi="Arial" w:cs="Arial"/>
              </w:rPr>
            </w:pPr>
            <w:r w:rsidRPr="000B31F8">
              <w:rPr>
                <w:rFonts w:ascii="Arial" w:hAnsi="Arial" w:cs="Arial"/>
              </w:rPr>
              <w:t>Reading for information was another area the literacy working party developed. Three baselines per stage with marking grids were developed and issued. Completed assessments are filed in children’s progress folders. A record sheet for each stage is to be developed.</w:t>
            </w:r>
          </w:p>
          <w:p w14:paraId="671CA339" w14:textId="79A8EDA8" w:rsidR="004E22B0" w:rsidRPr="000B31F8" w:rsidRDefault="004E22B0" w:rsidP="000B31F8">
            <w:pPr>
              <w:pStyle w:val="ListParagraph"/>
              <w:numPr>
                <w:ilvl w:val="0"/>
                <w:numId w:val="14"/>
              </w:numPr>
              <w:rPr>
                <w:rFonts w:ascii="Arial" w:hAnsi="Arial" w:cs="Arial"/>
              </w:rPr>
            </w:pPr>
            <w:r w:rsidRPr="000B31F8">
              <w:rPr>
                <w:rFonts w:ascii="Arial" w:hAnsi="Arial" w:cs="Arial"/>
              </w:rPr>
              <w:t xml:space="preserve">Across the school, children write daily for a variety of purposes and </w:t>
            </w:r>
            <w:r w:rsidR="000B31F8" w:rsidRPr="000B31F8">
              <w:rPr>
                <w:rFonts w:ascii="Arial" w:hAnsi="Arial" w:cs="Arial"/>
              </w:rPr>
              <w:t xml:space="preserve">children in the upper school are beginning to </w:t>
            </w:r>
            <w:r w:rsidRPr="000B31F8">
              <w:rPr>
                <w:rFonts w:ascii="Arial" w:hAnsi="Arial" w:cs="Arial"/>
              </w:rPr>
              <w:t xml:space="preserve">have an understanding of different writing styles.  Staff use VCOP strategies and writing criteria to help children understand how to improve their work. Big writing assessments are done biannually and are a good measure of where children are and how they are progressing. We feel that we could change the timings of the Big Writing Assessments and make one of them personal and one imaginative. The EAC literacy assessment toolkit is used at P4 and P7. Most children are making good progress. </w:t>
            </w:r>
          </w:p>
          <w:p w14:paraId="50AEA2E3" w14:textId="3E76EA68" w:rsidR="004E22B0" w:rsidRPr="000B31F8" w:rsidRDefault="004E22B0" w:rsidP="000B31F8">
            <w:pPr>
              <w:pStyle w:val="ListParagraph"/>
              <w:numPr>
                <w:ilvl w:val="0"/>
                <w:numId w:val="14"/>
              </w:numPr>
              <w:rPr>
                <w:rFonts w:ascii="Arial" w:hAnsi="Arial" w:cs="Arial"/>
              </w:rPr>
            </w:pPr>
            <w:r w:rsidRPr="000B31F8">
              <w:rPr>
                <w:rFonts w:ascii="Arial" w:hAnsi="Arial" w:cs="Arial"/>
              </w:rPr>
              <w:t xml:space="preserve">ELLAT identified </w:t>
            </w:r>
            <w:r w:rsidR="000B31F8" w:rsidRPr="000B31F8">
              <w:rPr>
                <w:rFonts w:ascii="Arial" w:hAnsi="Arial" w:cs="Arial"/>
              </w:rPr>
              <w:t>children who were at risk in P1. Nine of the eighteen P1 children were found to be at risk. W</w:t>
            </w:r>
            <w:r w:rsidRPr="000B31F8">
              <w:rPr>
                <w:rFonts w:ascii="Arial" w:hAnsi="Arial" w:cs="Arial"/>
              </w:rPr>
              <w:t xml:space="preserve">e were able to secure </w:t>
            </w:r>
            <w:r w:rsidR="000B31F8" w:rsidRPr="000B31F8">
              <w:rPr>
                <w:rFonts w:ascii="Arial" w:hAnsi="Arial" w:cs="Arial"/>
              </w:rPr>
              <w:t xml:space="preserve">additional </w:t>
            </w:r>
            <w:r w:rsidRPr="000B31F8">
              <w:rPr>
                <w:rFonts w:ascii="Arial" w:hAnsi="Arial" w:cs="Arial"/>
              </w:rPr>
              <w:t xml:space="preserve">input from </w:t>
            </w:r>
            <w:r w:rsidR="000B31F8" w:rsidRPr="000B31F8">
              <w:rPr>
                <w:rFonts w:ascii="Arial" w:hAnsi="Arial" w:cs="Arial"/>
              </w:rPr>
              <w:t xml:space="preserve">the </w:t>
            </w:r>
            <w:r w:rsidRPr="000B31F8">
              <w:rPr>
                <w:rFonts w:ascii="Arial" w:hAnsi="Arial" w:cs="Arial"/>
              </w:rPr>
              <w:t xml:space="preserve">EAST </w:t>
            </w:r>
            <w:r w:rsidR="000B31F8" w:rsidRPr="000B31F8">
              <w:rPr>
                <w:rFonts w:ascii="Arial" w:hAnsi="Arial" w:cs="Arial"/>
              </w:rPr>
              <w:t xml:space="preserve">teachers </w:t>
            </w:r>
            <w:r w:rsidRPr="000B31F8">
              <w:rPr>
                <w:rFonts w:ascii="Arial" w:hAnsi="Arial" w:cs="Arial"/>
              </w:rPr>
              <w:t xml:space="preserve">with identified children. All children who were selected made </w:t>
            </w:r>
            <w:r w:rsidR="000B31F8" w:rsidRPr="000B31F8">
              <w:rPr>
                <w:rFonts w:ascii="Arial" w:hAnsi="Arial" w:cs="Arial"/>
              </w:rPr>
              <w:t>progress however will continue to require support in P2.</w:t>
            </w:r>
          </w:p>
          <w:p w14:paraId="56ABCEDB" w14:textId="12DB8407" w:rsidR="004E22B0" w:rsidRDefault="004E22B0" w:rsidP="000B31F8">
            <w:pPr>
              <w:pStyle w:val="ListParagraph"/>
              <w:numPr>
                <w:ilvl w:val="0"/>
                <w:numId w:val="14"/>
              </w:numPr>
              <w:rPr>
                <w:rFonts w:ascii="Arial" w:hAnsi="Arial" w:cs="Arial"/>
              </w:rPr>
            </w:pPr>
            <w:r w:rsidRPr="000B31F8">
              <w:rPr>
                <w:rFonts w:ascii="Arial" w:hAnsi="Arial" w:cs="Arial"/>
              </w:rPr>
              <w:t>Across the s</w:t>
            </w:r>
            <w:r w:rsidR="000B31F8" w:rsidRPr="000B31F8">
              <w:rPr>
                <w:rFonts w:ascii="Arial" w:hAnsi="Arial" w:cs="Arial"/>
              </w:rPr>
              <w:t xml:space="preserve">chool, children are making </w:t>
            </w:r>
            <w:r w:rsidRPr="000B31F8">
              <w:rPr>
                <w:rFonts w:ascii="Arial" w:hAnsi="Arial" w:cs="Arial"/>
              </w:rPr>
              <w:t xml:space="preserve">good progress in number, money, measurement, interpreting information and other mathematical concepts.  Children enjoy big maths and the weekly Beat That Challenge. The EAC Numeracy </w:t>
            </w:r>
            <w:r w:rsidRPr="000B31F8">
              <w:rPr>
                <w:rFonts w:ascii="Arial" w:hAnsi="Arial" w:cs="Arial"/>
              </w:rPr>
              <w:lastRenderedPageBreak/>
              <w:t xml:space="preserve">assessment toolkit was used at P4 and P7. Almost all children are making good progress. </w:t>
            </w:r>
          </w:p>
          <w:p w14:paraId="70CB965D" w14:textId="3BDE2B24" w:rsidR="000B31F8" w:rsidRDefault="000B31F8" w:rsidP="000B31F8">
            <w:pPr>
              <w:pStyle w:val="ListParagraph"/>
              <w:numPr>
                <w:ilvl w:val="0"/>
                <w:numId w:val="14"/>
              </w:numPr>
              <w:rPr>
                <w:rFonts w:ascii="Arial" w:hAnsi="Arial" w:cs="Arial"/>
              </w:rPr>
            </w:pPr>
            <w:r>
              <w:rPr>
                <w:rFonts w:ascii="Arial" w:hAnsi="Arial" w:cs="Arial"/>
              </w:rPr>
              <w:t>All classes participate in the daily walk a mile initiative.</w:t>
            </w:r>
          </w:p>
          <w:p w14:paraId="5529E389" w14:textId="2BCB213B" w:rsidR="000B31F8" w:rsidRDefault="000B31F8" w:rsidP="000B31F8">
            <w:pPr>
              <w:pStyle w:val="ListParagraph"/>
              <w:numPr>
                <w:ilvl w:val="0"/>
                <w:numId w:val="14"/>
              </w:numPr>
              <w:rPr>
                <w:rFonts w:ascii="Arial" w:hAnsi="Arial" w:cs="Arial"/>
              </w:rPr>
            </w:pPr>
            <w:r>
              <w:rPr>
                <w:rFonts w:ascii="Arial" w:hAnsi="Arial" w:cs="Arial"/>
              </w:rPr>
              <w:t>Some classes make effective use of the outdoors to enhance learning. Staff work closely with Active Schools colleagues to enhance learning.</w:t>
            </w:r>
          </w:p>
          <w:p w14:paraId="2AC6958C" w14:textId="0F87F00F" w:rsidR="000B31F8" w:rsidRDefault="000B31F8" w:rsidP="000B31F8">
            <w:pPr>
              <w:pStyle w:val="ListParagraph"/>
              <w:numPr>
                <w:ilvl w:val="0"/>
                <w:numId w:val="14"/>
              </w:numPr>
              <w:rPr>
                <w:rFonts w:ascii="Arial" w:hAnsi="Arial" w:cs="Arial"/>
              </w:rPr>
            </w:pPr>
            <w:r>
              <w:rPr>
                <w:rFonts w:ascii="Arial" w:hAnsi="Arial" w:cs="Arial"/>
              </w:rPr>
              <w:t xml:space="preserve">Children have 2 hours of quality P.E. each week. </w:t>
            </w:r>
          </w:p>
          <w:p w14:paraId="6D112013" w14:textId="2C01AA8E" w:rsidR="000B31F8" w:rsidRDefault="000B31F8" w:rsidP="000B31F8">
            <w:pPr>
              <w:pStyle w:val="ListParagraph"/>
              <w:numPr>
                <w:ilvl w:val="0"/>
                <w:numId w:val="14"/>
              </w:numPr>
              <w:rPr>
                <w:rFonts w:ascii="Arial" w:hAnsi="Arial" w:cs="Arial"/>
              </w:rPr>
            </w:pPr>
            <w:r>
              <w:rPr>
                <w:rFonts w:ascii="Arial" w:hAnsi="Arial" w:cs="Arial"/>
              </w:rPr>
              <w:t>Transition to Grange Academy was further enhanced this session with cl</w:t>
            </w:r>
            <w:r w:rsidR="00EF5D10">
              <w:rPr>
                <w:rFonts w:ascii="Arial" w:hAnsi="Arial" w:cs="Arial"/>
              </w:rPr>
              <w:t>ass lessons in Home Economics, Drama and S</w:t>
            </w:r>
            <w:r>
              <w:rPr>
                <w:rFonts w:ascii="Arial" w:hAnsi="Arial" w:cs="Arial"/>
              </w:rPr>
              <w:t>cience. Secondary teachers also came into school to deliver lessons here.</w:t>
            </w:r>
          </w:p>
          <w:p w14:paraId="6AF86591" w14:textId="77777777" w:rsidR="00EF5D10" w:rsidRDefault="00EF5D10" w:rsidP="005C4524">
            <w:pPr>
              <w:pStyle w:val="ListParagraph"/>
              <w:numPr>
                <w:ilvl w:val="0"/>
                <w:numId w:val="14"/>
              </w:numPr>
              <w:rPr>
                <w:rFonts w:ascii="Arial" w:hAnsi="Arial" w:cs="Arial"/>
              </w:rPr>
            </w:pPr>
            <w:r>
              <w:rPr>
                <w:rFonts w:ascii="Arial" w:hAnsi="Arial" w:cs="Arial"/>
              </w:rPr>
              <w:t>Staff moderate children’s work in school and also with colleagues from across the Learning Community.</w:t>
            </w:r>
          </w:p>
          <w:p w14:paraId="3589AE15" w14:textId="77777777" w:rsidR="00EF5D10" w:rsidRDefault="005C4524" w:rsidP="005C4524">
            <w:pPr>
              <w:pStyle w:val="ListParagraph"/>
              <w:numPr>
                <w:ilvl w:val="0"/>
                <w:numId w:val="14"/>
              </w:numPr>
              <w:rPr>
                <w:rFonts w:ascii="Arial" w:hAnsi="Arial" w:cs="Arial"/>
              </w:rPr>
            </w:pPr>
            <w:r w:rsidRPr="00EF5D10">
              <w:rPr>
                <w:rFonts w:ascii="Arial" w:hAnsi="Arial" w:cs="Arial"/>
              </w:rPr>
              <w:t xml:space="preserve">Staff know children and families very well and are responsive to their individual needs and circumstances.  </w:t>
            </w:r>
          </w:p>
          <w:p w14:paraId="4BC800E8" w14:textId="77777777" w:rsidR="00EF5D10" w:rsidRDefault="00154C66" w:rsidP="005C4524">
            <w:pPr>
              <w:pStyle w:val="ListParagraph"/>
              <w:numPr>
                <w:ilvl w:val="0"/>
                <w:numId w:val="14"/>
              </w:numPr>
              <w:rPr>
                <w:rFonts w:ascii="Arial" w:hAnsi="Arial" w:cs="Arial"/>
              </w:rPr>
            </w:pPr>
            <w:r w:rsidRPr="00EF5D10">
              <w:rPr>
                <w:rFonts w:ascii="Arial" w:hAnsi="Arial" w:cs="Arial"/>
              </w:rPr>
              <w:t>Children in the Communication Centre are very well supported in small classes with classroom assistant support. Integration with the mainstream provision is well established and continues to develop to the benefit of both mainstream and centre children.</w:t>
            </w:r>
          </w:p>
          <w:p w14:paraId="2EE9045B" w14:textId="77777777" w:rsidR="00EF5D10" w:rsidRDefault="00D66F76" w:rsidP="005C4524">
            <w:pPr>
              <w:pStyle w:val="ListParagraph"/>
              <w:numPr>
                <w:ilvl w:val="0"/>
                <w:numId w:val="14"/>
              </w:numPr>
              <w:rPr>
                <w:rFonts w:ascii="Arial" w:hAnsi="Arial" w:cs="Arial"/>
              </w:rPr>
            </w:pPr>
            <w:r w:rsidRPr="00EF5D10">
              <w:rPr>
                <w:rFonts w:ascii="Arial" w:hAnsi="Arial" w:cs="Arial"/>
              </w:rPr>
              <w:t>We participate fully in multiagency approaches to supporting vulnerable children and families.</w:t>
            </w:r>
          </w:p>
          <w:p w14:paraId="369DCD16" w14:textId="77777777" w:rsidR="00EF5D10" w:rsidRDefault="005C4524" w:rsidP="005C4524">
            <w:pPr>
              <w:pStyle w:val="ListParagraph"/>
              <w:numPr>
                <w:ilvl w:val="0"/>
                <w:numId w:val="14"/>
              </w:numPr>
              <w:rPr>
                <w:rFonts w:ascii="Arial" w:hAnsi="Arial" w:cs="Arial"/>
              </w:rPr>
            </w:pPr>
            <w:r w:rsidRPr="00EF5D10">
              <w:rPr>
                <w:rFonts w:ascii="Arial" w:hAnsi="Arial" w:cs="Arial"/>
              </w:rPr>
              <w:t>Children from P7 participated in our annual residential experience</w:t>
            </w:r>
            <w:r w:rsidR="00D66F76" w:rsidRPr="00EF5D10">
              <w:rPr>
                <w:rFonts w:ascii="Arial" w:hAnsi="Arial" w:cs="Arial"/>
              </w:rPr>
              <w:t>.</w:t>
            </w:r>
            <w:r w:rsidR="00154C66" w:rsidRPr="00EF5D10">
              <w:rPr>
                <w:rFonts w:ascii="Arial" w:hAnsi="Arial" w:cs="Arial"/>
              </w:rPr>
              <w:t xml:space="preserve"> </w:t>
            </w:r>
          </w:p>
          <w:p w14:paraId="5F7D7F56" w14:textId="77777777" w:rsidR="00EF5D10" w:rsidRDefault="00154C66" w:rsidP="005C4524">
            <w:pPr>
              <w:pStyle w:val="ListParagraph"/>
              <w:numPr>
                <w:ilvl w:val="0"/>
                <w:numId w:val="14"/>
              </w:numPr>
              <w:rPr>
                <w:rFonts w:ascii="Arial" w:hAnsi="Arial" w:cs="Arial"/>
              </w:rPr>
            </w:pPr>
            <w:r w:rsidRPr="00EF5D10">
              <w:rPr>
                <w:rFonts w:ascii="Arial" w:hAnsi="Arial" w:cs="Arial"/>
              </w:rPr>
              <w:t>Our outdoor learning environment within the school grounds remains a major hurdle and barrier to learning.</w:t>
            </w:r>
            <w:r w:rsidR="00EF5D10">
              <w:rPr>
                <w:rFonts w:ascii="Arial" w:hAnsi="Arial" w:cs="Arial"/>
              </w:rPr>
              <w:t xml:space="preserve"> Some resources for outdoor play were purchased but this requires further investment.</w:t>
            </w:r>
          </w:p>
          <w:p w14:paraId="44CF31FD" w14:textId="77777777" w:rsidR="00EF5D10" w:rsidRDefault="005C4524" w:rsidP="00C46565">
            <w:pPr>
              <w:pStyle w:val="ListParagraph"/>
              <w:numPr>
                <w:ilvl w:val="0"/>
                <w:numId w:val="14"/>
              </w:numPr>
              <w:rPr>
                <w:rFonts w:ascii="Arial" w:hAnsi="Arial" w:cs="Arial"/>
              </w:rPr>
            </w:pPr>
            <w:r w:rsidRPr="00EF5D10">
              <w:rPr>
                <w:rFonts w:ascii="Arial" w:hAnsi="Arial" w:cs="Arial"/>
              </w:rPr>
              <w:t>After school activities are available across t</w:t>
            </w:r>
            <w:r w:rsidR="00EF5D10">
              <w:rPr>
                <w:rFonts w:ascii="Arial" w:hAnsi="Arial" w:cs="Arial"/>
              </w:rPr>
              <w:t>all classes in t</w:t>
            </w:r>
            <w:r w:rsidRPr="00EF5D10">
              <w:rPr>
                <w:rFonts w:ascii="Arial" w:hAnsi="Arial" w:cs="Arial"/>
              </w:rPr>
              <w:t>he school</w:t>
            </w:r>
            <w:r w:rsidR="00503832" w:rsidRPr="00EF5D10">
              <w:rPr>
                <w:rFonts w:ascii="Arial" w:hAnsi="Arial" w:cs="Arial"/>
              </w:rPr>
              <w:t xml:space="preserve"> </w:t>
            </w:r>
            <w:r w:rsidR="00EF5D10">
              <w:rPr>
                <w:rFonts w:ascii="Arial" w:hAnsi="Arial" w:cs="Arial"/>
              </w:rPr>
              <w:t xml:space="preserve">provided by </w:t>
            </w:r>
            <w:proofErr w:type="gramStart"/>
            <w:r w:rsidR="00503832" w:rsidRPr="00EF5D10">
              <w:rPr>
                <w:rFonts w:ascii="Arial" w:hAnsi="Arial" w:cs="Arial"/>
              </w:rPr>
              <w:t>Active Schools</w:t>
            </w:r>
            <w:proofErr w:type="gramEnd"/>
            <w:r w:rsidR="00503832" w:rsidRPr="00EF5D10">
              <w:rPr>
                <w:rFonts w:ascii="Arial" w:hAnsi="Arial" w:cs="Arial"/>
              </w:rPr>
              <w:t xml:space="preserve"> colleagues as well as teaching staff</w:t>
            </w:r>
            <w:r w:rsidRPr="00EF5D10">
              <w:rPr>
                <w:rFonts w:ascii="Arial" w:hAnsi="Arial" w:cs="Arial"/>
              </w:rPr>
              <w:t xml:space="preserve">. </w:t>
            </w:r>
          </w:p>
          <w:p w14:paraId="4D25D226" w14:textId="77777777" w:rsidR="00EF5D10" w:rsidRDefault="00EF5D10" w:rsidP="00C46565">
            <w:pPr>
              <w:pStyle w:val="ListParagraph"/>
              <w:numPr>
                <w:ilvl w:val="0"/>
                <w:numId w:val="14"/>
              </w:numPr>
              <w:rPr>
                <w:rFonts w:ascii="Arial" w:hAnsi="Arial" w:cs="Arial"/>
              </w:rPr>
            </w:pPr>
            <w:r>
              <w:rPr>
                <w:rFonts w:ascii="Arial" w:hAnsi="Arial" w:cs="Arial"/>
              </w:rPr>
              <w:t xml:space="preserve">Robust </w:t>
            </w:r>
            <w:r w:rsidR="00305BD6" w:rsidRPr="00EF5D10">
              <w:rPr>
                <w:rFonts w:ascii="Arial" w:hAnsi="Arial" w:cs="Arial"/>
              </w:rPr>
              <w:t xml:space="preserve">handover notes are passed on to the receiving teacher however this could be further developed. </w:t>
            </w:r>
          </w:p>
          <w:p w14:paraId="560FE3E8" w14:textId="77777777" w:rsidR="00EF5D10" w:rsidRDefault="00246944" w:rsidP="00C46565">
            <w:pPr>
              <w:pStyle w:val="ListParagraph"/>
              <w:numPr>
                <w:ilvl w:val="0"/>
                <w:numId w:val="14"/>
              </w:numPr>
              <w:rPr>
                <w:rFonts w:ascii="Arial" w:hAnsi="Arial" w:cs="Arial"/>
              </w:rPr>
            </w:pPr>
            <w:r w:rsidRPr="00EF5D10">
              <w:rPr>
                <w:rFonts w:ascii="Arial" w:hAnsi="Arial" w:cs="Arial"/>
              </w:rPr>
              <w:t xml:space="preserve">Pupil council gives the children a </w:t>
            </w:r>
            <w:r w:rsidR="001014B1" w:rsidRPr="00EF5D10">
              <w:rPr>
                <w:rFonts w:ascii="Arial" w:hAnsi="Arial" w:cs="Arial"/>
              </w:rPr>
              <w:t>voice</w:t>
            </w:r>
            <w:r w:rsidR="00503832" w:rsidRPr="00EF5D10">
              <w:rPr>
                <w:rFonts w:ascii="Arial" w:hAnsi="Arial" w:cs="Arial"/>
              </w:rPr>
              <w:t xml:space="preserve"> and pupils are members of the ECO committee. We have an elected group of house and vice captains. </w:t>
            </w:r>
          </w:p>
          <w:p w14:paraId="35D10438" w14:textId="77777777" w:rsidR="00EF5D10" w:rsidRDefault="00503832" w:rsidP="00C46565">
            <w:pPr>
              <w:pStyle w:val="ListParagraph"/>
              <w:numPr>
                <w:ilvl w:val="0"/>
                <w:numId w:val="14"/>
              </w:numPr>
              <w:rPr>
                <w:rFonts w:ascii="Arial" w:hAnsi="Arial" w:cs="Arial"/>
              </w:rPr>
            </w:pPr>
            <w:r w:rsidRPr="00EF5D10">
              <w:rPr>
                <w:rFonts w:ascii="Arial" w:hAnsi="Arial" w:cs="Arial"/>
              </w:rPr>
              <w:t xml:space="preserve">There will be further pupil involvement in future through steering groups for Dyslexia friendly schools and Rights </w:t>
            </w:r>
            <w:r w:rsidR="00EF5D10">
              <w:rPr>
                <w:rFonts w:ascii="Arial" w:hAnsi="Arial" w:cs="Arial"/>
              </w:rPr>
              <w:t>R</w:t>
            </w:r>
            <w:r w:rsidRPr="00EF5D10">
              <w:rPr>
                <w:rFonts w:ascii="Arial" w:hAnsi="Arial" w:cs="Arial"/>
              </w:rPr>
              <w:t>especting Schools</w:t>
            </w:r>
            <w:r w:rsidR="00EF5D10">
              <w:rPr>
                <w:rFonts w:ascii="Arial" w:hAnsi="Arial" w:cs="Arial"/>
              </w:rPr>
              <w:t xml:space="preserve"> and Sports Council</w:t>
            </w:r>
            <w:r w:rsidRPr="00EF5D10">
              <w:rPr>
                <w:rFonts w:ascii="Arial" w:hAnsi="Arial" w:cs="Arial"/>
              </w:rPr>
              <w:t xml:space="preserve">. </w:t>
            </w:r>
          </w:p>
          <w:p w14:paraId="64D84E41" w14:textId="77777777" w:rsidR="00246944" w:rsidRDefault="00503832" w:rsidP="00C46565">
            <w:pPr>
              <w:pStyle w:val="ListParagraph"/>
              <w:numPr>
                <w:ilvl w:val="0"/>
                <w:numId w:val="14"/>
              </w:numPr>
              <w:rPr>
                <w:rFonts w:ascii="Arial" w:hAnsi="Arial" w:cs="Arial"/>
              </w:rPr>
            </w:pPr>
            <w:r w:rsidRPr="00EF5D10">
              <w:rPr>
                <w:rFonts w:ascii="Arial" w:hAnsi="Arial" w:cs="Arial"/>
              </w:rPr>
              <w:t>Pupils in P6 are active buddies for preschool children and also take a lead role in monitoring the tooth brushing programme.</w:t>
            </w:r>
          </w:p>
          <w:p w14:paraId="176F538F" w14:textId="77777777" w:rsidR="00EF5D10" w:rsidRDefault="00EF5D10" w:rsidP="00EF5D10">
            <w:pPr>
              <w:rPr>
                <w:rFonts w:ascii="Arial" w:hAnsi="Arial" w:cs="Arial"/>
              </w:rPr>
            </w:pPr>
          </w:p>
          <w:p w14:paraId="24E550F8" w14:textId="77777777" w:rsidR="00EF5D10" w:rsidRDefault="00EF5D10" w:rsidP="00EF5D10">
            <w:pPr>
              <w:rPr>
                <w:rFonts w:ascii="Arial" w:hAnsi="Arial" w:cs="Arial"/>
              </w:rPr>
            </w:pPr>
          </w:p>
          <w:p w14:paraId="0C600088" w14:textId="77777777" w:rsidR="00EF5D10" w:rsidRDefault="00EF5D10" w:rsidP="00EF5D10">
            <w:pPr>
              <w:rPr>
                <w:rFonts w:ascii="Arial" w:hAnsi="Arial" w:cs="Arial"/>
              </w:rPr>
            </w:pPr>
          </w:p>
          <w:p w14:paraId="5A010AFD" w14:textId="77777777" w:rsidR="00EF5D10" w:rsidRDefault="00EF5D10" w:rsidP="00EF5D10">
            <w:pPr>
              <w:rPr>
                <w:rFonts w:ascii="Arial" w:hAnsi="Arial" w:cs="Arial"/>
              </w:rPr>
            </w:pPr>
          </w:p>
          <w:p w14:paraId="750F84D7" w14:textId="77777777" w:rsidR="00EF5D10" w:rsidRDefault="00EF5D10" w:rsidP="00EF5D10">
            <w:pPr>
              <w:rPr>
                <w:rFonts w:ascii="Arial" w:hAnsi="Arial" w:cs="Arial"/>
              </w:rPr>
            </w:pPr>
          </w:p>
          <w:p w14:paraId="5F59FAA8" w14:textId="2E9BB99A" w:rsidR="00EF5D10" w:rsidRPr="00EF5D10" w:rsidRDefault="00EF5D10" w:rsidP="00EF5D10">
            <w:pPr>
              <w:rPr>
                <w:rFonts w:ascii="Arial" w:hAnsi="Arial" w:cs="Arial"/>
              </w:rPr>
            </w:pPr>
          </w:p>
        </w:tc>
      </w:tr>
    </w:tbl>
    <w:p w14:paraId="71A32BF1" w14:textId="77777777" w:rsidR="007C6BE9" w:rsidRDefault="007C6BE9">
      <w:pPr>
        <w:rPr>
          <w:rFonts w:ascii="Arial" w:hAnsi="Arial" w:cs="Arial"/>
          <w:sz w:val="24"/>
          <w:szCs w:val="24"/>
        </w:rPr>
      </w:pPr>
    </w:p>
    <w:p w14:paraId="01985456" w14:textId="77777777" w:rsidR="00503832" w:rsidRDefault="00503832">
      <w:pPr>
        <w:rPr>
          <w:rFonts w:ascii="Arial" w:hAnsi="Arial" w:cs="Arial"/>
          <w:sz w:val="24"/>
          <w:szCs w:val="24"/>
        </w:rPr>
      </w:pPr>
    </w:p>
    <w:p w14:paraId="4BE80D61" w14:textId="77777777" w:rsidR="00503832" w:rsidRPr="002C6DBB" w:rsidRDefault="00503832">
      <w:pPr>
        <w:rPr>
          <w:rFonts w:ascii="Arial" w:hAnsi="Arial" w:cs="Arial"/>
          <w:sz w:val="24"/>
          <w:szCs w:val="24"/>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22"/>
      </w:tblGrid>
      <w:tr w:rsidR="0018443B" w:rsidRPr="002C6DBB" w14:paraId="0C085FD5" w14:textId="77777777" w:rsidTr="00175882">
        <w:trPr>
          <w:trHeight w:val="246"/>
        </w:trPr>
        <w:tc>
          <w:tcPr>
            <w:tcW w:w="9322" w:type="dxa"/>
            <w:shd w:val="clear" w:color="auto" w:fill="FABF8F"/>
          </w:tcPr>
          <w:p w14:paraId="1BD9C286" w14:textId="77777777" w:rsidR="0018443B" w:rsidRPr="002C6DBB" w:rsidRDefault="00B7468B" w:rsidP="00396AC6">
            <w:pPr>
              <w:spacing w:after="0" w:line="240" w:lineRule="auto"/>
              <w:rPr>
                <w:rFonts w:ascii="Arial" w:hAnsi="Arial" w:cs="Arial"/>
                <w:sz w:val="24"/>
                <w:szCs w:val="24"/>
              </w:rPr>
            </w:pPr>
            <w:r w:rsidRPr="002C6DBB">
              <w:rPr>
                <w:rFonts w:ascii="Arial" w:hAnsi="Arial" w:cs="Arial"/>
                <w:sz w:val="24"/>
                <w:szCs w:val="24"/>
              </w:rPr>
              <w:t>4</w:t>
            </w:r>
            <w:r w:rsidR="00396AC6" w:rsidRPr="002C6DBB">
              <w:rPr>
                <w:rFonts w:ascii="Arial" w:hAnsi="Arial" w:cs="Arial"/>
                <w:sz w:val="24"/>
                <w:szCs w:val="24"/>
              </w:rPr>
              <w:t>. How well does the school/centre improve the quality of its work?</w:t>
            </w:r>
          </w:p>
        </w:tc>
      </w:tr>
      <w:tr w:rsidR="0018443B" w:rsidRPr="002C6DBB" w14:paraId="3E73D3A7" w14:textId="77777777" w:rsidTr="00175882">
        <w:trPr>
          <w:trHeight w:val="558"/>
        </w:trPr>
        <w:tc>
          <w:tcPr>
            <w:tcW w:w="9322" w:type="dxa"/>
          </w:tcPr>
          <w:p w14:paraId="20562D8A" w14:textId="77777777" w:rsidR="00503832" w:rsidRDefault="00503832" w:rsidP="00C46565">
            <w:pPr>
              <w:rPr>
                <w:rFonts w:ascii="Arial" w:hAnsi="Arial" w:cs="Arial"/>
                <w:lang w:eastAsia="en-GB"/>
              </w:rPr>
            </w:pPr>
          </w:p>
          <w:p w14:paraId="362AD75A" w14:textId="5CF11C71" w:rsidR="002A70B6" w:rsidRDefault="00305BD6" w:rsidP="002A70B6">
            <w:pPr>
              <w:rPr>
                <w:rFonts w:ascii="Arial" w:hAnsi="Arial" w:cs="Arial"/>
                <w:lang w:eastAsia="en-GB"/>
              </w:rPr>
            </w:pPr>
            <w:r>
              <w:rPr>
                <w:rFonts w:ascii="Arial" w:hAnsi="Arial" w:cs="Arial"/>
                <w:lang w:eastAsia="en-GB"/>
              </w:rPr>
              <w:t xml:space="preserve">Staff, parents and children are consulted on aspects of school improvement and other issues. </w:t>
            </w:r>
            <w:r w:rsidR="00D66F76">
              <w:rPr>
                <w:rFonts w:ascii="Arial" w:hAnsi="Arial" w:cs="Arial"/>
                <w:lang w:eastAsia="en-GB"/>
              </w:rPr>
              <w:t>Staff are committed to conti</w:t>
            </w:r>
            <w:r w:rsidR="00F75072">
              <w:rPr>
                <w:rFonts w:ascii="Arial" w:hAnsi="Arial" w:cs="Arial"/>
                <w:lang w:eastAsia="en-GB"/>
              </w:rPr>
              <w:t xml:space="preserve">nuous </w:t>
            </w:r>
            <w:r w:rsidR="00EF5D10">
              <w:rPr>
                <w:rFonts w:ascii="Arial" w:hAnsi="Arial" w:cs="Arial"/>
                <w:lang w:eastAsia="en-GB"/>
              </w:rPr>
              <w:t>improvement and to Continuous Lifelong Professional Learning</w:t>
            </w:r>
            <w:bookmarkStart w:id="0" w:name="_GoBack"/>
            <w:bookmarkEnd w:id="0"/>
            <w:r w:rsidR="00EF5D10">
              <w:rPr>
                <w:rFonts w:ascii="Arial" w:hAnsi="Arial" w:cs="Arial"/>
                <w:lang w:eastAsia="en-GB"/>
              </w:rPr>
              <w:t>. The</w:t>
            </w:r>
            <w:r>
              <w:rPr>
                <w:rFonts w:ascii="Arial" w:hAnsi="Arial" w:cs="Arial"/>
                <w:lang w:eastAsia="en-GB"/>
              </w:rPr>
              <w:t xml:space="preserve"> staff team</w:t>
            </w:r>
            <w:r w:rsidR="002A70B6">
              <w:rPr>
                <w:rFonts w:ascii="Arial" w:hAnsi="Arial" w:cs="Arial"/>
                <w:lang w:eastAsia="en-GB"/>
              </w:rPr>
              <w:t xml:space="preserve"> are familiar with HIGIOS4 however it is essential that we devise a robust and meaningful system for self-evaluation with more of a voice for all staff, pupils and parents. </w:t>
            </w:r>
          </w:p>
          <w:p w14:paraId="20D130DD" w14:textId="2AD7DD06" w:rsidR="00251C70" w:rsidRDefault="002A70B6" w:rsidP="00C46565">
            <w:pPr>
              <w:rPr>
                <w:rFonts w:ascii="Arial" w:hAnsi="Arial" w:cs="Arial"/>
                <w:lang w:eastAsia="en-GB"/>
              </w:rPr>
            </w:pPr>
            <w:r>
              <w:rPr>
                <w:rFonts w:ascii="Arial" w:hAnsi="Arial" w:cs="Arial"/>
                <w:lang w:eastAsia="en-GB"/>
              </w:rPr>
              <w:t>In session 15/16 we were advised by the local authority to simplify the improvement plan for 2016/17 to three measurable priorities and these are detailed below. We aim to undertake these priorities within the context of our original 3 year plan.</w:t>
            </w:r>
          </w:p>
          <w:p w14:paraId="7C720D44" w14:textId="3AD1B082" w:rsidR="00305BD6" w:rsidRPr="00C46565" w:rsidRDefault="00305BD6" w:rsidP="00305BD6">
            <w:pPr>
              <w:rPr>
                <w:rFonts w:ascii="Arial" w:hAnsi="Arial" w:cs="Arial"/>
                <w:lang w:eastAsia="en-GB"/>
              </w:rPr>
            </w:pPr>
            <w:r>
              <w:rPr>
                <w:rFonts w:ascii="Arial" w:hAnsi="Arial" w:cs="Arial"/>
                <w:lang w:eastAsia="en-GB"/>
              </w:rPr>
              <w:t>A monitoring system has been put in place for next session but will require to develop as it is implemented. Peer support/observations should be introduced.</w:t>
            </w:r>
          </w:p>
        </w:tc>
      </w:tr>
    </w:tbl>
    <w:p w14:paraId="0EF4623F" w14:textId="77777777" w:rsidR="00251C70" w:rsidRPr="002C6DBB" w:rsidRDefault="00251C70">
      <w:pPr>
        <w:rPr>
          <w:rFonts w:ascii="Arial" w:hAnsi="Arial" w:cs="Arial"/>
          <w:color w:val="FF0000"/>
          <w:sz w:val="24"/>
          <w:szCs w:val="24"/>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3"/>
      </w:tblGrid>
      <w:tr w:rsidR="00C46565" w:rsidRPr="00C46565" w14:paraId="280853F3" w14:textId="77777777" w:rsidTr="00102474">
        <w:tc>
          <w:tcPr>
            <w:tcW w:w="9493" w:type="dxa"/>
            <w:shd w:val="clear" w:color="auto" w:fill="948A54"/>
          </w:tcPr>
          <w:p w14:paraId="145F5338" w14:textId="77777777" w:rsidR="00C46565" w:rsidRPr="00C46565" w:rsidRDefault="00C46565" w:rsidP="00C46565">
            <w:pPr>
              <w:spacing w:after="0" w:line="240" w:lineRule="auto"/>
              <w:rPr>
                <w:rFonts w:ascii="Arial" w:hAnsi="Arial" w:cs="Arial"/>
                <w:color w:val="FF0000"/>
                <w:sz w:val="24"/>
                <w:szCs w:val="24"/>
              </w:rPr>
            </w:pPr>
            <w:r w:rsidRPr="00C46565">
              <w:rPr>
                <w:rFonts w:ascii="Arial" w:hAnsi="Arial" w:cs="Arial"/>
                <w:sz w:val="24"/>
                <w:szCs w:val="24"/>
              </w:rPr>
              <w:t>5. Equalities</w:t>
            </w:r>
          </w:p>
        </w:tc>
      </w:tr>
      <w:tr w:rsidR="00C46565" w:rsidRPr="00C46565" w14:paraId="57A1764F" w14:textId="77777777" w:rsidTr="00102474">
        <w:tc>
          <w:tcPr>
            <w:tcW w:w="9493" w:type="dxa"/>
            <w:shd w:val="clear" w:color="auto" w:fill="auto"/>
          </w:tcPr>
          <w:p w14:paraId="62896B7D" w14:textId="77777777" w:rsidR="00C46565" w:rsidRPr="00C46565" w:rsidRDefault="00C46565" w:rsidP="00C46565">
            <w:pPr>
              <w:spacing w:after="0" w:line="240" w:lineRule="auto"/>
              <w:rPr>
                <w:rFonts w:ascii="Arial" w:hAnsi="Arial" w:cs="Arial"/>
                <w:sz w:val="24"/>
                <w:szCs w:val="24"/>
              </w:rPr>
            </w:pPr>
          </w:p>
          <w:p w14:paraId="4CED8EEC" w14:textId="77777777" w:rsidR="00C46565" w:rsidRPr="00C46565" w:rsidRDefault="00C46565" w:rsidP="00C46565">
            <w:pPr>
              <w:spacing w:after="0" w:line="240" w:lineRule="auto"/>
              <w:rPr>
                <w:rFonts w:ascii="Arial" w:hAnsi="Arial" w:cs="Arial"/>
              </w:rPr>
            </w:pPr>
            <w:r w:rsidRPr="00C46565">
              <w:rPr>
                <w:rFonts w:ascii="Arial" w:hAnsi="Arial" w:cs="Arial"/>
              </w:rPr>
              <w:t xml:space="preserve">All the current priorities take into account the key characteristics of the Equalities Act 2010.  </w:t>
            </w:r>
          </w:p>
          <w:p w14:paraId="5090DEE2" w14:textId="77777777" w:rsidR="00C46565" w:rsidRPr="00C46565" w:rsidRDefault="00C46565" w:rsidP="00C46565">
            <w:pPr>
              <w:spacing w:after="0" w:line="240" w:lineRule="auto"/>
              <w:rPr>
                <w:rFonts w:ascii="Arial" w:hAnsi="Arial" w:cs="Arial"/>
              </w:rPr>
            </w:pPr>
          </w:p>
          <w:p w14:paraId="60C35433" w14:textId="08F6F8E1" w:rsidR="00C46565" w:rsidRPr="00C46565" w:rsidRDefault="00406683" w:rsidP="00C46565">
            <w:pPr>
              <w:spacing w:after="0" w:line="240" w:lineRule="auto"/>
              <w:rPr>
                <w:rFonts w:ascii="Arial" w:hAnsi="Arial" w:cs="Arial"/>
              </w:rPr>
            </w:pPr>
            <w:r>
              <w:rPr>
                <w:rFonts w:ascii="Arial" w:hAnsi="Arial" w:cs="Arial"/>
              </w:rPr>
              <w:t>The library is situated on the upper floor making it inaccessible to wheelchair users and those with limited mob</w:t>
            </w:r>
            <w:r w:rsidR="00F75072">
              <w:rPr>
                <w:rFonts w:ascii="Arial" w:hAnsi="Arial" w:cs="Arial"/>
              </w:rPr>
              <w:t>ility. This was an issue in 2015/16</w:t>
            </w:r>
            <w:r>
              <w:rPr>
                <w:rFonts w:ascii="Arial" w:hAnsi="Arial" w:cs="Arial"/>
              </w:rPr>
              <w:t>.</w:t>
            </w:r>
          </w:p>
          <w:p w14:paraId="40820909" w14:textId="77777777" w:rsidR="00C46565" w:rsidRPr="00C46565" w:rsidRDefault="00C46565" w:rsidP="00C46565">
            <w:pPr>
              <w:spacing w:after="0" w:line="240" w:lineRule="auto"/>
              <w:rPr>
                <w:rFonts w:ascii="Arial" w:hAnsi="Arial" w:cs="Arial"/>
                <w:sz w:val="24"/>
                <w:szCs w:val="24"/>
              </w:rPr>
            </w:pPr>
          </w:p>
        </w:tc>
      </w:tr>
    </w:tbl>
    <w:p w14:paraId="549C4A7E" w14:textId="77777777" w:rsidR="00175882" w:rsidRPr="002C6DBB" w:rsidRDefault="00175882">
      <w:pPr>
        <w:rPr>
          <w:rFonts w:ascii="Arial" w:hAnsi="Arial" w:cs="Arial"/>
          <w:color w:val="FF0000"/>
          <w:sz w:val="24"/>
          <w:szCs w:val="24"/>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80"/>
      </w:tblGrid>
      <w:tr w:rsidR="007D4D60" w:rsidRPr="002C6DBB" w14:paraId="37CC17E0" w14:textId="77777777" w:rsidTr="00B56D6A">
        <w:trPr>
          <w:trHeight w:val="274"/>
        </w:trPr>
        <w:tc>
          <w:tcPr>
            <w:tcW w:w="9180" w:type="dxa"/>
            <w:shd w:val="clear" w:color="auto" w:fill="CCC0D9"/>
          </w:tcPr>
          <w:p w14:paraId="17C9E7BE" w14:textId="77777777" w:rsidR="007D4D60" w:rsidRPr="002C6DBB" w:rsidRDefault="00396AC6" w:rsidP="00B7468B">
            <w:pPr>
              <w:spacing w:after="0" w:line="240" w:lineRule="auto"/>
              <w:rPr>
                <w:rFonts w:ascii="Arial" w:hAnsi="Arial" w:cs="Arial"/>
                <w:sz w:val="24"/>
                <w:szCs w:val="24"/>
              </w:rPr>
            </w:pPr>
            <w:r w:rsidRPr="002C6DBB">
              <w:rPr>
                <w:rFonts w:ascii="Arial" w:hAnsi="Arial" w:cs="Arial"/>
                <w:sz w:val="24"/>
                <w:szCs w:val="24"/>
              </w:rPr>
              <w:t>Areas of Improvement for the next academic year</w:t>
            </w:r>
            <w:r w:rsidR="007D4D60" w:rsidRPr="002C6DBB">
              <w:rPr>
                <w:rFonts w:ascii="Arial" w:hAnsi="Arial" w:cs="Arial"/>
                <w:sz w:val="24"/>
                <w:szCs w:val="24"/>
              </w:rPr>
              <w:t xml:space="preserve"> </w:t>
            </w:r>
          </w:p>
        </w:tc>
      </w:tr>
      <w:tr w:rsidR="007D4D60" w:rsidRPr="002C6DBB" w14:paraId="024C91D5" w14:textId="77777777" w:rsidTr="00175882">
        <w:trPr>
          <w:trHeight w:val="3976"/>
        </w:trPr>
        <w:tc>
          <w:tcPr>
            <w:tcW w:w="9180" w:type="dxa"/>
            <w:shd w:val="clear" w:color="auto" w:fill="auto"/>
          </w:tcPr>
          <w:p w14:paraId="62982BDE" w14:textId="5E24D4CB" w:rsidR="00E754E1" w:rsidRDefault="00E754E1" w:rsidP="00B7468B">
            <w:pPr>
              <w:spacing w:after="0" w:line="240" w:lineRule="auto"/>
              <w:rPr>
                <w:rFonts w:ascii="Arial" w:hAnsi="Arial" w:cs="Arial"/>
                <w:sz w:val="24"/>
                <w:szCs w:val="24"/>
              </w:rPr>
            </w:pPr>
          </w:p>
          <w:p w14:paraId="28A36C41" w14:textId="5CDB7409" w:rsidR="00C46565" w:rsidRDefault="00C46565" w:rsidP="00C46565">
            <w:pPr>
              <w:autoSpaceDE w:val="0"/>
              <w:autoSpaceDN w:val="0"/>
              <w:adjustRightInd w:val="0"/>
              <w:spacing w:after="0" w:line="240" w:lineRule="auto"/>
              <w:rPr>
                <w:rFonts w:ascii="Arial" w:hAnsi="Arial" w:cs="Arial"/>
              </w:rPr>
            </w:pPr>
            <w:r>
              <w:rPr>
                <w:rFonts w:ascii="Arial" w:hAnsi="Arial" w:cs="Arial"/>
              </w:rPr>
              <w:t>Taking into account the increased expectations, as set out by Education Scotland, and as a result of meaningful dialogue, the following have been agreed:</w:t>
            </w:r>
          </w:p>
          <w:p w14:paraId="207CC598" w14:textId="77777777" w:rsidR="00C46565" w:rsidRDefault="00C46565" w:rsidP="00C46565">
            <w:pPr>
              <w:autoSpaceDE w:val="0"/>
              <w:autoSpaceDN w:val="0"/>
              <w:adjustRightInd w:val="0"/>
              <w:spacing w:after="0" w:line="240" w:lineRule="auto"/>
              <w:rPr>
                <w:rFonts w:ascii="Arial" w:hAnsi="Arial" w:cs="Arial"/>
              </w:rPr>
            </w:pPr>
          </w:p>
          <w:p w14:paraId="2D539E49" w14:textId="2ABA49B2" w:rsidR="00E754E1" w:rsidRPr="00406683" w:rsidRDefault="00F06BC2" w:rsidP="00406683">
            <w:pPr>
              <w:pStyle w:val="ListParagraph"/>
              <w:numPr>
                <w:ilvl w:val="0"/>
                <w:numId w:val="12"/>
              </w:numPr>
              <w:autoSpaceDE w:val="0"/>
              <w:autoSpaceDN w:val="0"/>
              <w:adjustRightInd w:val="0"/>
              <w:spacing w:after="0" w:line="240" w:lineRule="auto"/>
              <w:rPr>
                <w:rFonts w:ascii="Arial" w:hAnsi="Arial" w:cs="Arial"/>
              </w:rPr>
            </w:pPr>
            <w:r>
              <w:rPr>
                <w:rFonts w:ascii="Arial" w:hAnsi="Arial" w:cs="Arial"/>
              </w:rPr>
              <w:t xml:space="preserve">To raise attainment in literacy through implementing the </w:t>
            </w:r>
            <w:r w:rsidR="005C4524" w:rsidRPr="00406683">
              <w:rPr>
                <w:rFonts w:ascii="Arial" w:hAnsi="Arial" w:cs="Arial"/>
              </w:rPr>
              <w:t xml:space="preserve">Dyslexia Friendly School </w:t>
            </w:r>
            <w:r>
              <w:rPr>
                <w:rFonts w:ascii="Arial" w:hAnsi="Arial" w:cs="Arial"/>
              </w:rPr>
              <w:t>approach</w:t>
            </w:r>
            <w:r w:rsidR="00406683" w:rsidRPr="00406683">
              <w:rPr>
                <w:rFonts w:ascii="Arial" w:hAnsi="Arial" w:cs="Arial"/>
              </w:rPr>
              <w:t>.</w:t>
            </w:r>
          </w:p>
          <w:p w14:paraId="08CC8F80" w14:textId="551259E1" w:rsidR="00406683" w:rsidRPr="00406683" w:rsidRDefault="00406683" w:rsidP="00406683">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rPr>
              <w:t xml:space="preserve">To </w:t>
            </w:r>
            <w:r w:rsidR="00F06BC2">
              <w:rPr>
                <w:rFonts w:ascii="Arial" w:hAnsi="Arial" w:cs="Arial"/>
              </w:rPr>
              <w:t>increase sense of wellbeing by achieving Rights R</w:t>
            </w:r>
            <w:r>
              <w:rPr>
                <w:rFonts w:ascii="Arial" w:hAnsi="Arial" w:cs="Arial"/>
              </w:rPr>
              <w:t>especting S</w:t>
            </w:r>
            <w:r w:rsidR="00F06BC2">
              <w:rPr>
                <w:rFonts w:ascii="Arial" w:hAnsi="Arial" w:cs="Arial"/>
              </w:rPr>
              <w:t>chool Recognition of Commitment, and tracking progress in P.E.</w:t>
            </w:r>
          </w:p>
          <w:p w14:paraId="2BBCBA87" w14:textId="00FC028F" w:rsidR="00406683" w:rsidRPr="00E754E1" w:rsidRDefault="00F06BC2" w:rsidP="00406683">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To raise attainment in numeracy through baseline assessing and then targeting groups of pupils for additional support from SMT.</w:t>
            </w:r>
          </w:p>
        </w:tc>
      </w:tr>
    </w:tbl>
    <w:p w14:paraId="4E83421D" w14:textId="77777777" w:rsidR="00BF38EA" w:rsidRPr="002C6DBB" w:rsidRDefault="00BF38EA">
      <w:pPr>
        <w:rPr>
          <w:rFonts w:ascii="Arial" w:hAnsi="Arial" w:cs="Arial"/>
          <w:sz w:val="24"/>
          <w:szCs w:val="24"/>
        </w:rPr>
      </w:pPr>
    </w:p>
    <w:sectPr w:rsidR="00BF38EA" w:rsidRPr="002C6DBB" w:rsidSect="004A5E13">
      <w:headerReference w:type="default" r:id="rId8"/>
      <w:footerReference w:type="default" r:id="rId9"/>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5A42B8" w14:textId="77777777" w:rsidR="005567B0" w:rsidRDefault="005567B0" w:rsidP="00DA2408">
      <w:pPr>
        <w:spacing w:after="0" w:line="240" w:lineRule="auto"/>
      </w:pPr>
      <w:r>
        <w:separator/>
      </w:r>
    </w:p>
  </w:endnote>
  <w:endnote w:type="continuationSeparator" w:id="0">
    <w:p w14:paraId="13143223" w14:textId="77777777" w:rsidR="005567B0" w:rsidRDefault="005567B0" w:rsidP="00DA2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D9F5A" w14:textId="77777777" w:rsidR="00C643F3" w:rsidRDefault="00C643F3">
    <w:pPr>
      <w:pStyle w:val="Footer"/>
      <w:jc w:val="right"/>
    </w:pPr>
    <w:r>
      <w:fldChar w:fldCharType="begin"/>
    </w:r>
    <w:r>
      <w:instrText xml:space="preserve"> PAGE   \* MERGEFORMAT </w:instrText>
    </w:r>
    <w:r>
      <w:fldChar w:fldCharType="separate"/>
    </w:r>
    <w:r w:rsidR="00EF5D10">
      <w:rPr>
        <w:noProof/>
      </w:rPr>
      <w:t>5</w:t>
    </w:r>
    <w:r>
      <w:rPr>
        <w:noProof/>
      </w:rPr>
      <w:fldChar w:fldCharType="end"/>
    </w:r>
  </w:p>
  <w:p w14:paraId="7BF6F710" w14:textId="77777777" w:rsidR="00C643F3" w:rsidRDefault="00C643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F3B722" w14:textId="77777777" w:rsidR="005567B0" w:rsidRDefault="005567B0" w:rsidP="00DA2408">
      <w:pPr>
        <w:spacing w:after="0" w:line="240" w:lineRule="auto"/>
      </w:pPr>
      <w:r>
        <w:separator/>
      </w:r>
    </w:p>
  </w:footnote>
  <w:footnote w:type="continuationSeparator" w:id="0">
    <w:p w14:paraId="6D462D26" w14:textId="77777777" w:rsidR="005567B0" w:rsidRDefault="005567B0" w:rsidP="00DA24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AA9CC" w14:textId="05903E22" w:rsidR="00C643F3" w:rsidRDefault="00C643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6278E3" w14:textId="5B307DB7" w:rsidR="00C643F3" w:rsidRDefault="00220D77">
    <w:pPr>
      <w:pStyle w:val="Header"/>
    </w:pPr>
    <w:r>
      <w:rPr>
        <w:noProof/>
        <w:lang w:eastAsia="en-GB"/>
      </w:rPr>
      <w:drawing>
        <wp:anchor distT="0" distB="0" distL="114300" distR="114300" simplePos="0" relativeHeight="251657728" behindDoc="1" locked="0" layoutInCell="1" allowOverlap="1" wp14:anchorId="5FD93E50" wp14:editId="1720AA43">
          <wp:simplePos x="0" y="0"/>
          <wp:positionH relativeFrom="column">
            <wp:posOffset>-914400</wp:posOffset>
          </wp:positionH>
          <wp:positionV relativeFrom="paragraph">
            <wp:posOffset>-449580</wp:posOffset>
          </wp:positionV>
          <wp:extent cx="7591425" cy="10744200"/>
          <wp:effectExtent l="0" t="0" r="9525" b="0"/>
          <wp:wrapThrough wrapText="bothSides">
            <wp:wrapPolygon edited="0">
              <wp:start x="0" y="0"/>
              <wp:lineTo x="0" y="21562"/>
              <wp:lineTo x="21573" y="21562"/>
              <wp:lineTo x="21573" y="0"/>
              <wp:lineTo x="0" y="0"/>
            </wp:wrapPolygon>
          </wp:wrapThrough>
          <wp:docPr id="5" name="Picture 5" descr="Education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ucation cov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10744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AA3094"/>
    <w:multiLevelType w:val="hybridMultilevel"/>
    <w:tmpl w:val="192C1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F84464"/>
    <w:multiLevelType w:val="hybridMultilevel"/>
    <w:tmpl w:val="10F00F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4D20DE"/>
    <w:multiLevelType w:val="hybridMultilevel"/>
    <w:tmpl w:val="504C01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0A0383B"/>
    <w:multiLevelType w:val="hybridMultilevel"/>
    <w:tmpl w:val="A7F4AFB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EC29B5"/>
    <w:multiLevelType w:val="hybridMultilevel"/>
    <w:tmpl w:val="9840724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3572F8"/>
    <w:multiLevelType w:val="hybridMultilevel"/>
    <w:tmpl w:val="D550E6E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411A3BE8"/>
    <w:multiLevelType w:val="hybridMultilevel"/>
    <w:tmpl w:val="889C6B7E"/>
    <w:lvl w:ilvl="0" w:tplc="00010809">
      <w:start w:val="1"/>
      <w:numFmt w:val="bullet"/>
      <w:lvlText w:val=""/>
      <w:lvlJc w:val="left"/>
      <w:pPr>
        <w:tabs>
          <w:tab w:val="num" w:pos="1440"/>
        </w:tabs>
        <w:ind w:left="1440" w:hanging="360"/>
      </w:pPr>
      <w:rPr>
        <w:rFonts w:ascii="Symbol" w:hAnsi="Symbol" w:hint="default"/>
      </w:rPr>
    </w:lvl>
    <w:lvl w:ilvl="1" w:tplc="00030809">
      <w:start w:val="1"/>
      <w:numFmt w:val="bullet"/>
      <w:lvlText w:val="o"/>
      <w:lvlJc w:val="left"/>
      <w:pPr>
        <w:tabs>
          <w:tab w:val="num" w:pos="2160"/>
        </w:tabs>
        <w:ind w:left="2160" w:hanging="360"/>
      </w:pPr>
      <w:rPr>
        <w:rFonts w:ascii="Courier New" w:hAnsi="Courier New" w:hint="default"/>
      </w:rPr>
    </w:lvl>
    <w:lvl w:ilvl="2" w:tplc="00050809">
      <w:start w:val="1"/>
      <w:numFmt w:val="bullet"/>
      <w:lvlText w:val=""/>
      <w:lvlJc w:val="left"/>
      <w:pPr>
        <w:tabs>
          <w:tab w:val="num" w:pos="2880"/>
        </w:tabs>
        <w:ind w:left="2880" w:hanging="360"/>
      </w:pPr>
      <w:rPr>
        <w:rFonts w:ascii="Wingdings" w:hAnsi="Wingdings" w:hint="default"/>
      </w:rPr>
    </w:lvl>
    <w:lvl w:ilvl="3" w:tplc="00010809" w:tentative="1">
      <w:start w:val="1"/>
      <w:numFmt w:val="bullet"/>
      <w:lvlText w:val=""/>
      <w:lvlJc w:val="left"/>
      <w:pPr>
        <w:tabs>
          <w:tab w:val="num" w:pos="3600"/>
        </w:tabs>
        <w:ind w:left="3600" w:hanging="360"/>
      </w:pPr>
      <w:rPr>
        <w:rFonts w:ascii="Symbol" w:hAnsi="Symbol" w:hint="default"/>
      </w:rPr>
    </w:lvl>
    <w:lvl w:ilvl="4" w:tplc="00030809" w:tentative="1">
      <w:start w:val="1"/>
      <w:numFmt w:val="bullet"/>
      <w:lvlText w:val="o"/>
      <w:lvlJc w:val="left"/>
      <w:pPr>
        <w:tabs>
          <w:tab w:val="num" w:pos="4320"/>
        </w:tabs>
        <w:ind w:left="4320" w:hanging="360"/>
      </w:pPr>
      <w:rPr>
        <w:rFonts w:ascii="Courier New" w:hAnsi="Courier New" w:hint="default"/>
      </w:rPr>
    </w:lvl>
    <w:lvl w:ilvl="5" w:tplc="00050809" w:tentative="1">
      <w:start w:val="1"/>
      <w:numFmt w:val="bullet"/>
      <w:lvlText w:val=""/>
      <w:lvlJc w:val="left"/>
      <w:pPr>
        <w:tabs>
          <w:tab w:val="num" w:pos="5040"/>
        </w:tabs>
        <w:ind w:left="5040" w:hanging="360"/>
      </w:pPr>
      <w:rPr>
        <w:rFonts w:ascii="Wingdings" w:hAnsi="Wingdings" w:hint="default"/>
      </w:rPr>
    </w:lvl>
    <w:lvl w:ilvl="6" w:tplc="00010809" w:tentative="1">
      <w:start w:val="1"/>
      <w:numFmt w:val="bullet"/>
      <w:lvlText w:val=""/>
      <w:lvlJc w:val="left"/>
      <w:pPr>
        <w:tabs>
          <w:tab w:val="num" w:pos="5760"/>
        </w:tabs>
        <w:ind w:left="5760" w:hanging="360"/>
      </w:pPr>
      <w:rPr>
        <w:rFonts w:ascii="Symbol" w:hAnsi="Symbol" w:hint="default"/>
      </w:rPr>
    </w:lvl>
    <w:lvl w:ilvl="7" w:tplc="00030809" w:tentative="1">
      <w:start w:val="1"/>
      <w:numFmt w:val="bullet"/>
      <w:lvlText w:val="o"/>
      <w:lvlJc w:val="left"/>
      <w:pPr>
        <w:tabs>
          <w:tab w:val="num" w:pos="6480"/>
        </w:tabs>
        <w:ind w:left="6480" w:hanging="360"/>
      </w:pPr>
      <w:rPr>
        <w:rFonts w:ascii="Courier New" w:hAnsi="Courier New" w:hint="default"/>
      </w:rPr>
    </w:lvl>
    <w:lvl w:ilvl="8" w:tplc="00050809"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4E95018A"/>
    <w:multiLevelType w:val="hybridMultilevel"/>
    <w:tmpl w:val="76340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377F21"/>
    <w:multiLevelType w:val="hybridMultilevel"/>
    <w:tmpl w:val="80FE1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CF2B00"/>
    <w:multiLevelType w:val="hybridMultilevel"/>
    <w:tmpl w:val="C3866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8D51B4"/>
    <w:multiLevelType w:val="hybridMultilevel"/>
    <w:tmpl w:val="7C286658"/>
    <w:lvl w:ilvl="0" w:tplc="0409000F">
      <w:start w:val="1"/>
      <w:numFmt w:val="decimal"/>
      <w:lvlText w:val="%1."/>
      <w:lvlJc w:val="left"/>
      <w:pPr>
        <w:tabs>
          <w:tab w:val="num" w:pos="1440"/>
        </w:tabs>
        <w:ind w:left="1440" w:hanging="360"/>
      </w:pPr>
      <w:rPr>
        <w:rFonts w:hint="default"/>
      </w:rPr>
    </w:lvl>
    <w:lvl w:ilvl="1" w:tplc="00030809">
      <w:start w:val="1"/>
      <w:numFmt w:val="bullet"/>
      <w:lvlText w:val="o"/>
      <w:lvlJc w:val="left"/>
      <w:pPr>
        <w:tabs>
          <w:tab w:val="num" w:pos="2160"/>
        </w:tabs>
        <w:ind w:left="2160" w:hanging="360"/>
      </w:pPr>
      <w:rPr>
        <w:rFonts w:ascii="Courier New" w:hAnsi="Courier New" w:hint="default"/>
      </w:rPr>
    </w:lvl>
    <w:lvl w:ilvl="2" w:tplc="00050809">
      <w:start w:val="1"/>
      <w:numFmt w:val="bullet"/>
      <w:lvlText w:val=""/>
      <w:lvlJc w:val="left"/>
      <w:pPr>
        <w:tabs>
          <w:tab w:val="num" w:pos="2880"/>
        </w:tabs>
        <w:ind w:left="2880" w:hanging="360"/>
      </w:pPr>
      <w:rPr>
        <w:rFonts w:ascii="Wingdings" w:hAnsi="Wingdings" w:hint="default"/>
      </w:rPr>
    </w:lvl>
    <w:lvl w:ilvl="3" w:tplc="00010809" w:tentative="1">
      <w:start w:val="1"/>
      <w:numFmt w:val="bullet"/>
      <w:lvlText w:val=""/>
      <w:lvlJc w:val="left"/>
      <w:pPr>
        <w:tabs>
          <w:tab w:val="num" w:pos="3600"/>
        </w:tabs>
        <w:ind w:left="3600" w:hanging="360"/>
      </w:pPr>
      <w:rPr>
        <w:rFonts w:ascii="Symbol" w:hAnsi="Symbol" w:hint="default"/>
      </w:rPr>
    </w:lvl>
    <w:lvl w:ilvl="4" w:tplc="00030809" w:tentative="1">
      <w:start w:val="1"/>
      <w:numFmt w:val="bullet"/>
      <w:lvlText w:val="o"/>
      <w:lvlJc w:val="left"/>
      <w:pPr>
        <w:tabs>
          <w:tab w:val="num" w:pos="4320"/>
        </w:tabs>
        <w:ind w:left="4320" w:hanging="360"/>
      </w:pPr>
      <w:rPr>
        <w:rFonts w:ascii="Courier New" w:hAnsi="Courier New" w:hint="default"/>
      </w:rPr>
    </w:lvl>
    <w:lvl w:ilvl="5" w:tplc="00050809" w:tentative="1">
      <w:start w:val="1"/>
      <w:numFmt w:val="bullet"/>
      <w:lvlText w:val=""/>
      <w:lvlJc w:val="left"/>
      <w:pPr>
        <w:tabs>
          <w:tab w:val="num" w:pos="5040"/>
        </w:tabs>
        <w:ind w:left="5040" w:hanging="360"/>
      </w:pPr>
      <w:rPr>
        <w:rFonts w:ascii="Wingdings" w:hAnsi="Wingdings" w:hint="default"/>
      </w:rPr>
    </w:lvl>
    <w:lvl w:ilvl="6" w:tplc="00010809" w:tentative="1">
      <w:start w:val="1"/>
      <w:numFmt w:val="bullet"/>
      <w:lvlText w:val=""/>
      <w:lvlJc w:val="left"/>
      <w:pPr>
        <w:tabs>
          <w:tab w:val="num" w:pos="5760"/>
        </w:tabs>
        <w:ind w:left="5760" w:hanging="360"/>
      </w:pPr>
      <w:rPr>
        <w:rFonts w:ascii="Symbol" w:hAnsi="Symbol" w:hint="default"/>
      </w:rPr>
    </w:lvl>
    <w:lvl w:ilvl="7" w:tplc="00030809" w:tentative="1">
      <w:start w:val="1"/>
      <w:numFmt w:val="bullet"/>
      <w:lvlText w:val="o"/>
      <w:lvlJc w:val="left"/>
      <w:pPr>
        <w:tabs>
          <w:tab w:val="num" w:pos="6480"/>
        </w:tabs>
        <w:ind w:left="6480" w:hanging="360"/>
      </w:pPr>
      <w:rPr>
        <w:rFonts w:ascii="Courier New" w:hAnsi="Courier New" w:hint="default"/>
      </w:rPr>
    </w:lvl>
    <w:lvl w:ilvl="8" w:tplc="00050809"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6F2E18B3"/>
    <w:multiLevelType w:val="hybridMultilevel"/>
    <w:tmpl w:val="E0444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974D5F"/>
    <w:multiLevelType w:val="hybridMultilevel"/>
    <w:tmpl w:val="F5625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314FA5"/>
    <w:multiLevelType w:val="hybridMultilevel"/>
    <w:tmpl w:val="81260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11"/>
  </w:num>
  <w:num w:numId="3">
    <w:abstractNumId w:val="12"/>
  </w:num>
  <w:num w:numId="4">
    <w:abstractNumId w:val="6"/>
  </w:num>
  <w:num w:numId="5">
    <w:abstractNumId w:val="10"/>
  </w:num>
  <w:num w:numId="6">
    <w:abstractNumId w:val="2"/>
  </w:num>
  <w:num w:numId="7">
    <w:abstractNumId w:val="5"/>
  </w:num>
  <w:num w:numId="8">
    <w:abstractNumId w:val="1"/>
  </w:num>
  <w:num w:numId="9">
    <w:abstractNumId w:val="0"/>
  </w:num>
  <w:num w:numId="10">
    <w:abstractNumId w:val="9"/>
  </w:num>
  <w:num w:numId="11">
    <w:abstractNumId w:val="4"/>
  </w:num>
  <w:num w:numId="12">
    <w:abstractNumId w:val="3"/>
  </w:num>
  <w:num w:numId="13">
    <w:abstractNumId w:val="7"/>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oNotHyphenateCaps/>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43F"/>
    <w:rsid w:val="00083C5F"/>
    <w:rsid w:val="000B31F8"/>
    <w:rsid w:val="001014B1"/>
    <w:rsid w:val="00154C66"/>
    <w:rsid w:val="00171661"/>
    <w:rsid w:val="00175882"/>
    <w:rsid w:val="0018443B"/>
    <w:rsid w:val="001B2A24"/>
    <w:rsid w:val="001D097F"/>
    <w:rsid w:val="00220D77"/>
    <w:rsid w:val="00246944"/>
    <w:rsid w:val="00251C70"/>
    <w:rsid w:val="002A70B6"/>
    <w:rsid w:val="002C6DBB"/>
    <w:rsid w:val="0030246D"/>
    <w:rsid w:val="00305BD6"/>
    <w:rsid w:val="00396AC6"/>
    <w:rsid w:val="00406683"/>
    <w:rsid w:val="004371E1"/>
    <w:rsid w:val="00480FE5"/>
    <w:rsid w:val="00492B50"/>
    <w:rsid w:val="004A5E13"/>
    <w:rsid w:val="004C160C"/>
    <w:rsid w:val="004E22B0"/>
    <w:rsid w:val="004F1C83"/>
    <w:rsid w:val="00503832"/>
    <w:rsid w:val="0050608E"/>
    <w:rsid w:val="005567B0"/>
    <w:rsid w:val="00567261"/>
    <w:rsid w:val="00590C99"/>
    <w:rsid w:val="005963E4"/>
    <w:rsid w:val="005C4524"/>
    <w:rsid w:val="006046F1"/>
    <w:rsid w:val="0061243F"/>
    <w:rsid w:val="00655E05"/>
    <w:rsid w:val="00664BD1"/>
    <w:rsid w:val="006A5704"/>
    <w:rsid w:val="006F42E8"/>
    <w:rsid w:val="007C6BE9"/>
    <w:rsid w:val="007D4D60"/>
    <w:rsid w:val="007E18C8"/>
    <w:rsid w:val="00845801"/>
    <w:rsid w:val="008A2CE4"/>
    <w:rsid w:val="008C4BD4"/>
    <w:rsid w:val="008D5F44"/>
    <w:rsid w:val="00944A69"/>
    <w:rsid w:val="009D78B6"/>
    <w:rsid w:val="00A23ED5"/>
    <w:rsid w:val="00A51350"/>
    <w:rsid w:val="00A51A40"/>
    <w:rsid w:val="00A90E5A"/>
    <w:rsid w:val="00B3727A"/>
    <w:rsid w:val="00B56D6A"/>
    <w:rsid w:val="00B7468B"/>
    <w:rsid w:val="00BF38EA"/>
    <w:rsid w:val="00BF531E"/>
    <w:rsid w:val="00C410BF"/>
    <w:rsid w:val="00C46331"/>
    <w:rsid w:val="00C46565"/>
    <w:rsid w:val="00C643F3"/>
    <w:rsid w:val="00C92CD2"/>
    <w:rsid w:val="00CD3295"/>
    <w:rsid w:val="00D26ABB"/>
    <w:rsid w:val="00D61096"/>
    <w:rsid w:val="00D66F76"/>
    <w:rsid w:val="00DA2408"/>
    <w:rsid w:val="00DB0FC3"/>
    <w:rsid w:val="00DC2EF0"/>
    <w:rsid w:val="00E754E1"/>
    <w:rsid w:val="00EA5B38"/>
    <w:rsid w:val="00EF5D10"/>
    <w:rsid w:val="00F06BC2"/>
    <w:rsid w:val="00F75072"/>
    <w:rsid w:val="00FB1F97"/>
    <w:rsid w:val="00FD445F"/>
    <w:rsid w:val="00FF15F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8219559"/>
  <w15:docId w15:val="{8FDADCF8-6A9C-496A-8252-94D4A7156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4BD1"/>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1243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61243F"/>
    <w:pPr>
      <w:ind w:left="720"/>
      <w:contextualSpacing/>
    </w:pPr>
  </w:style>
  <w:style w:type="paragraph" w:styleId="Header">
    <w:name w:val="header"/>
    <w:basedOn w:val="Normal"/>
    <w:link w:val="HeaderChar"/>
    <w:uiPriority w:val="99"/>
    <w:semiHidden/>
    <w:rsid w:val="00DA2408"/>
    <w:pPr>
      <w:tabs>
        <w:tab w:val="center" w:pos="4513"/>
        <w:tab w:val="right" w:pos="9026"/>
      </w:tabs>
      <w:spacing w:after="0" w:line="240" w:lineRule="auto"/>
    </w:pPr>
  </w:style>
  <w:style w:type="character" w:customStyle="1" w:styleId="HeaderChar">
    <w:name w:val="Header Char"/>
    <w:link w:val="Header"/>
    <w:uiPriority w:val="99"/>
    <w:semiHidden/>
    <w:rsid w:val="00DA2408"/>
    <w:rPr>
      <w:rFonts w:cs="Times New Roman"/>
    </w:rPr>
  </w:style>
  <w:style w:type="paragraph" w:styleId="Footer">
    <w:name w:val="footer"/>
    <w:basedOn w:val="Normal"/>
    <w:link w:val="FooterChar"/>
    <w:uiPriority w:val="99"/>
    <w:semiHidden/>
    <w:rsid w:val="00DA2408"/>
    <w:pPr>
      <w:tabs>
        <w:tab w:val="center" w:pos="4513"/>
        <w:tab w:val="right" w:pos="9026"/>
      </w:tabs>
      <w:spacing w:after="0" w:line="240" w:lineRule="auto"/>
    </w:pPr>
  </w:style>
  <w:style w:type="character" w:customStyle="1" w:styleId="FooterChar">
    <w:name w:val="Footer Char"/>
    <w:link w:val="Footer"/>
    <w:uiPriority w:val="99"/>
    <w:rsid w:val="00DA2408"/>
    <w:rPr>
      <w:rFonts w:cs="Times New Roman"/>
    </w:rPr>
  </w:style>
  <w:style w:type="paragraph" w:styleId="BalloonText">
    <w:name w:val="Balloon Text"/>
    <w:basedOn w:val="Normal"/>
    <w:link w:val="BalloonTextChar"/>
    <w:uiPriority w:val="99"/>
    <w:semiHidden/>
    <w:unhideWhenUsed/>
    <w:rsid w:val="00A90E5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90E5A"/>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26C9D-6F2F-4E17-8A60-3D5285DF5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6</Pages>
  <Words>1749</Words>
  <Characters>9972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11698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maxwellc</dc:creator>
  <cp:keywords/>
  <cp:lastModifiedBy>Gaitens, Tina</cp:lastModifiedBy>
  <cp:revision>4</cp:revision>
  <cp:lastPrinted>2016-09-12T10:28:00Z</cp:lastPrinted>
  <dcterms:created xsi:type="dcterms:W3CDTF">2016-09-07T14:07:00Z</dcterms:created>
  <dcterms:modified xsi:type="dcterms:W3CDTF">2016-09-12T10:29:00Z</dcterms:modified>
</cp:coreProperties>
</file>