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3CCAE446" w:rsidR="000F09E9" w:rsidRPr="00DF3096" w:rsidRDefault="000F09E9" w:rsidP="00B32685">
      <w:pPr>
        <w:rPr>
          <w:u w:val="single"/>
        </w:rPr>
      </w:pPr>
    </w:p>
    <w:p w14:paraId="79A6DB67" w14:textId="0BD5F387" w:rsidR="00B32685" w:rsidRDefault="00B32685" w:rsidP="00B32685"/>
    <w:p w14:paraId="113BFBC7" w14:textId="3848F3BE" w:rsidR="00B32685" w:rsidRDefault="00B32685" w:rsidP="00B32685"/>
    <w:p w14:paraId="4536B06C" w14:textId="10CD44D0" w:rsidR="00B32685" w:rsidRDefault="002E238E" w:rsidP="00B32685">
      <w:r>
        <w:rPr>
          <w:noProof/>
          <w:lang w:eastAsia="en-GB"/>
        </w:rPr>
        <mc:AlternateContent>
          <mc:Choice Requires="wps">
            <w:drawing>
              <wp:anchor distT="0" distB="0" distL="114300" distR="114300" simplePos="0" relativeHeight="251664384" behindDoc="0" locked="0" layoutInCell="1" allowOverlap="1" wp14:anchorId="5701E146" wp14:editId="5A7026C9">
                <wp:simplePos x="0" y="0"/>
                <wp:positionH relativeFrom="column">
                  <wp:posOffset>4185285</wp:posOffset>
                </wp:positionH>
                <wp:positionV relativeFrom="paragraph">
                  <wp:posOffset>167005</wp:posOffset>
                </wp:positionV>
                <wp:extent cx="1352550" cy="1190625"/>
                <wp:effectExtent l="0" t="0" r="0" b="9525"/>
                <wp:wrapNone/>
                <wp:docPr id="10" name="Rectangle 10"/>
                <wp:cNvGraphicFramePr/>
                <a:graphic xmlns:a="http://schemas.openxmlformats.org/drawingml/2006/main">
                  <a:graphicData uri="http://schemas.microsoft.com/office/word/2010/wordprocessingShape">
                    <wps:wsp>
                      <wps:cNvSpPr/>
                      <wps:spPr>
                        <a:xfrm>
                          <a:off x="0" y="0"/>
                          <a:ext cx="1352550" cy="11906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0FB836" w14:textId="65402CBC" w:rsidR="006D675C" w:rsidRDefault="008602FC" w:rsidP="006D675C">
                            <w:pPr>
                              <w:jc w:val="center"/>
                            </w:pPr>
                            <w:r>
                              <w:rPr>
                                <w:noProof/>
                                <w:lang w:eastAsia="en-GB"/>
                              </w:rPr>
                              <w:drawing>
                                <wp:inline distT="0" distB="0" distL="0" distR="0" wp14:anchorId="6A011F22" wp14:editId="6EDF8857">
                                  <wp:extent cx="1066800" cy="981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 -VALUES.png"/>
                                          <pic:cNvPicPr/>
                                        </pic:nvPicPr>
                                        <pic:blipFill>
                                          <a:blip r:embed="rId8">
                                            <a:extLst>
                                              <a:ext uri="{28A0092B-C50C-407E-A947-70E740481C1C}">
                                                <a14:useLocalDpi xmlns:a14="http://schemas.microsoft.com/office/drawing/2010/main" val="0"/>
                                              </a:ext>
                                            </a:extLst>
                                          </a:blip>
                                          <a:stretch>
                                            <a:fillRect/>
                                          </a:stretch>
                                        </pic:blipFill>
                                        <pic:spPr>
                                          <a:xfrm>
                                            <a:off x="0" y="0"/>
                                            <a:ext cx="1066800" cy="981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1E146" id="Rectangle 10" o:spid="_x0000_s1026" style="position:absolute;left:0;text-align:left;margin-left:329.55pt;margin-top:13.15pt;width:10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kcAIAADAFAAAOAAAAZHJzL2Uyb0RvYy54bWysVF1P2zAUfZ+0/2D5faTpKIOKFFUgpkkI&#10;EDDx7Dp2G8329a7dJt2v37WTBsTQHqa9OLbvuV/H5+b8orOG7RSGBlzFy6MJZ8pJqBu3rvj3p+tP&#10;p5yFKFwtDDhV8b0K/GLx8cN56+dqChswtUJGQVyYt77imxj9vCiC3CgrwhF45cioAa2IdMR1UaNo&#10;Kbo1xXQyOSlawNojSBUC3V71Rr7I8bVWMt5pHVRkpuJUW8wr5nWV1mJxLuZrFH7TyKEM8Q9VWNE4&#10;SjqGuhJRsC02f4SyjUQIoOORBFuA1o1UuQfqppy86eZxI7zKvRA5wY80hf8XVt7u7pE1Nb0d0eOE&#10;pTd6INaEWxvF6I4Ian2YE+7R3+NwCrRN3XYabfpSH6zLpO5HUlUXmaTL8vNsOptRcEm2sjybnExn&#10;KWrx4u4xxK8KLEubiiPlz2SK3U2IPfQASdmMS6uD68aY3ppuilRmX1jexb1RPfpBaeqQSpnmqFlb&#10;6tIg2wlSRf2jHMoxjpDJRVPg0al8z8nEg9OATW4q6210nLzn+JJtROeM4OLoaBsH+Hdn3eMPXfe9&#10;prZjt+qGR1pBvae3RehFH7y8bojfGxHivUBSOb0JTW68o0UbaCsOw46zDeCv9+4TnsRHVs5ampqK&#10;h59bgYoz882RLM/K4+M0ZvlwPPsypQO+tqxeW9zWXgI9QUn/CC/zNuGjOWw1gn2mAV+mrGQSTlLu&#10;isuIh8Nl7KeZfhFSLZcZRqPlRbxxj16m4IngpJ+n7lmgH0QWSZ+3cJgwMX+jtR6bPB0stxF0k4WY&#10;KO55HainscxSHn4hae5fnzPq5Ue3+A0AAP//AwBQSwMEFAAGAAgAAAAhABtGNKfeAAAACgEAAA8A&#10;AABkcnMvZG93bnJldi54bWxMj8FOwzAMhu9IvENkJG4sbSe6UppOCLQD0qSJwQOkjWkrGqckWVfe&#10;HnNiR//+9PtztV3sKGb0YXCkIF0lIJBaZwbqFHy87+4KECFqMnp0hAp+MMC2vr6qdGncmd5wPsZO&#10;cAmFUivoY5xKKUPbo9Vh5SYk3n06b3Xk0XfSeH3mcjvKLElyafVAfKHXEz732H4dT1bBwXynm5dp&#10;52fbvM77vW0P3galbm+Wp0cQEZf4D8OfPqtDzU6NO5EJYlSQ3z+kjCrI8jUIBopNxkHDQbouQNaV&#10;vHyh/gUAAP//AwBQSwECLQAUAAYACAAAACEAtoM4kv4AAADhAQAAEwAAAAAAAAAAAAAAAAAAAAAA&#10;W0NvbnRlbnRfVHlwZXNdLnhtbFBLAQItABQABgAIAAAAIQA4/SH/1gAAAJQBAAALAAAAAAAAAAAA&#10;AAAAAC8BAABfcmVscy8ucmVsc1BLAQItABQABgAIAAAAIQBKf+tkcAIAADAFAAAOAAAAAAAAAAAA&#10;AAAAAC4CAABkcnMvZTJvRG9jLnhtbFBLAQItABQABgAIAAAAIQAbRjSn3gAAAAoBAAAPAAAAAAAA&#10;AAAAAAAAAMoEAABkcnMvZG93bnJldi54bWxQSwUGAAAAAAQABADzAAAA1QUAAAAA&#10;" fillcolor="white [3201]" stroked="f" strokeweight="2pt">
                <v:textbox>
                  <w:txbxContent>
                    <w:p w14:paraId="120FB836" w14:textId="65402CBC" w:rsidR="006D675C" w:rsidRDefault="008602FC" w:rsidP="006D675C">
                      <w:pPr>
                        <w:jc w:val="center"/>
                      </w:pPr>
                      <w:r>
                        <w:rPr>
                          <w:noProof/>
                          <w:lang w:eastAsia="en-GB"/>
                        </w:rPr>
                        <w:drawing>
                          <wp:inline distT="0" distB="0" distL="0" distR="0" wp14:anchorId="6A011F22" wp14:editId="6EDF8857">
                            <wp:extent cx="1066800" cy="981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 -VALUES.png"/>
                                    <pic:cNvPicPr/>
                                  </pic:nvPicPr>
                                  <pic:blipFill>
                                    <a:blip r:embed="rId9">
                                      <a:extLst>
                                        <a:ext uri="{28A0092B-C50C-407E-A947-70E740481C1C}">
                                          <a14:useLocalDpi xmlns:a14="http://schemas.microsoft.com/office/drawing/2010/main" val="0"/>
                                        </a:ext>
                                      </a:extLst>
                                    </a:blip>
                                    <a:stretch>
                                      <a:fillRect/>
                                    </a:stretch>
                                  </pic:blipFill>
                                  <pic:spPr>
                                    <a:xfrm>
                                      <a:off x="0" y="0"/>
                                      <a:ext cx="1066800" cy="981075"/>
                                    </a:xfrm>
                                    <a:prstGeom prst="rect">
                                      <a:avLst/>
                                    </a:prstGeom>
                                  </pic:spPr>
                                </pic:pic>
                              </a:graphicData>
                            </a:graphic>
                          </wp:inline>
                        </w:drawing>
                      </w:r>
                    </w:p>
                  </w:txbxContent>
                </v:textbox>
              </v:rect>
            </w:pict>
          </mc:Fallback>
        </mc:AlternateContent>
      </w:r>
    </w:p>
    <w:p w14:paraId="5E1B02BD" w14:textId="2DCC4705" w:rsidR="00B32685" w:rsidRDefault="00B32685" w:rsidP="00B32685"/>
    <w:p w14:paraId="7A7D7806" w14:textId="2C77FFA4" w:rsidR="00B32685" w:rsidRDefault="00B32685" w:rsidP="006D675C">
      <w:pPr>
        <w:jc w:val="right"/>
      </w:pPr>
    </w:p>
    <w:p w14:paraId="1FC0A413" w14:textId="4C264583" w:rsidR="006E1947" w:rsidRDefault="006D675C" w:rsidP="006D675C">
      <w:pPr>
        <w:tabs>
          <w:tab w:val="right" w:pos="9632"/>
        </w:tabs>
      </w:pPr>
      <w:r>
        <w:rPr>
          <w:noProof/>
          <w:lang w:eastAsia="en-GB"/>
        </w:rPr>
        <mc:AlternateContent>
          <mc:Choice Requires="wps">
            <w:drawing>
              <wp:anchor distT="0" distB="0" distL="114300" distR="114300" simplePos="0" relativeHeight="251659264" behindDoc="0" locked="0" layoutInCell="1" allowOverlap="1" wp14:anchorId="729D3515" wp14:editId="7D852FDE">
                <wp:simplePos x="0" y="0"/>
                <wp:positionH relativeFrom="margin">
                  <wp:posOffset>-288290</wp:posOffset>
                </wp:positionH>
                <wp:positionV relativeFrom="paragraph">
                  <wp:posOffset>59690</wp:posOffset>
                </wp:positionV>
                <wp:extent cx="6896100" cy="1466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466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AEDCA7" w14:textId="2B3998BD" w:rsidR="00482E84" w:rsidRDefault="00482E84" w:rsidP="00482E84">
                            <w:pPr>
                              <w:pStyle w:val="EstablishmentName"/>
                              <w:rPr>
                                <w:noProof/>
                                <w:sz w:val="24"/>
                                <w:szCs w:val="24"/>
                              </w:rPr>
                            </w:pPr>
                            <w:r w:rsidRPr="00482E84">
                              <w:rPr>
                                <w:noProof/>
                                <w:sz w:val="24"/>
                                <w:szCs w:val="24"/>
                              </w:rPr>
                              <w:t>Fenwick Primary School and Early Childhood Centre</w:t>
                            </w:r>
                          </w:p>
                          <w:p w14:paraId="5BA55FDA" w14:textId="14127024" w:rsidR="00B1472D" w:rsidRDefault="00B1472D" w:rsidP="00482E84">
                            <w:pPr>
                              <w:pStyle w:val="EstablishmentName"/>
                              <w:rPr>
                                <w:noProof/>
                                <w:sz w:val="24"/>
                                <w:szCs w:val="24"/>
                              </w:rPr>
                            </w:pPr>
                            <w:r>
                              <w:rPr>
                                <w:noProof/>
                                <w:sz w:val="24"/>
                                <w:szCs w:val="24"/>
                              </w:rPr>
                              <w:t>1-3 Kirkton Road</w:t>
                            </w:r>
                          </w:p>
                          <w:p w14:paraId="2264CA0E" w14:textId="7E50648A" w:rsidR="00B1472D" w:rsidRDefault="00B1472D" w:rsidP="00482E84">
                            <w:pPr>
                              <w:pStyle w:val="EstablishmentName"/>
                              <w:rPr>
                                <w:noProof/>
                                <w:sz w:val="24"/>
                                <w:szCs w:val="24"/>
                              </w:rPr>
                            </w:pPr>
                            <w:r>
                              <w:rPr>
                                <w:noProof/>
                                <w:sz w:val="24"/>
                                <w:szCs w:val="24"/>
                              </w:rPr>
                              <w:t>FENWICK.  KA3 6DH</w:t>
                            </w:r>
                          </w:p>
                          <w:p w14:paraId="6D2E0089" w14:textId="09B480D3" w:rsidR="00B1472D" w:rsidRPr="00482E84" w:rsidRDefault="00B1472D" w:rsidP="00482E84">
                            <w:pPr>
                              <w:pStyle w:val="EstablishmentName"/>
                              <w:rPr>
                                <w:sz w:val="24"/>
                                <w:szCs w:val="24"/>
                              </w:rPr>
                            </w:pPr>
                            <w:r>
                              <w:rPr>
                                <w:noProof/>
                                <w:sz w:val="24"/>
                                <w:szCs w:val="24"/>
                              </w:rPr>
                              <w:t xml:space="preserve">Tel: 01560 600403 </w:t>
                            </w:r>
                          </w:p>
                          <w:p w14:paraId="401DABC7" w14:textId="1072EE76" w:rsidR="00DF3096" w:rsidRPr="00DF3096" w:rsidRDefault="00482E84" w:rsidP="00DF3096">
                            <w:pPr>
                              <w:pStyle w:val="NormalWeb"/>
                              <w:shd w:val="clear" w:color="auto" w:fill="FFFFFF"/>
                              <w:spacing w:before="0" w:beforeAutospacing="0" w:after="0" w:afterAutospacing="0" w:line="192" w:lineRule="auto"/>
                              <w:ind w:left="-142"/>
                              <w:rPr>
                                <w:rFonts w:ascii="Comic Sans MS" w:hAnsi="Comic Sans MS" w:cs="Segoe UI"/>
                                <w:color w:val="201F1E"/>
                              </w:rPr>
                            </w:pPr>
                            <w:r w:rsidRPr="00DF3096">
                              <w:rPr>
                                <w:rFonts w:ascii="Comic Sans MS" w:hAnsi="Comic Sans MS" w:cs="Arial"/>
                              </w:rPr>
                              <w:t xml:space="preserve">Head Teacher: </w:t>
                            </w:r>
                            <w:r w:rsidR="004B243C" w:rsidRPr="00DF3096">
                              <w:rPr>
                                <w:rFonts w:ascii="Comic Sans MS" w:hAnsi="Comic Sans MS" w:cs="Arial"/>
                                <w:noProof/>
                              </w:rPr>
                              <w:t xml:space="preserve">Mr </w:t>
                            </w:r>
                            <w:r w:rsidR="009D28D8">
                              <w:rPr>
                                <w:rFonts w:ascii="Comic Sans MS" w:hAnsi="Comic Sans MS" w:cs="Segoe UI"/>
                                <w:color w:val="201F1E"/>
                                <w:bdr w:val="none" w:sz="0" w:space="0" w:color="auto" w:frame="1"/>
                              </w:rPr>
                              <w:t>Jamie Houston</w:t>
                            </w:r>
                          </w:p>
                          <w:p w14:paraId="0DCDE96B" w14:textId="6E61FC6C" w:rsidR="00482E84" w:rsidRPr="00DF3096" w:rsidRDefault="00482E84" w:rsidP="00DF3096">
                            <w:pPr>
                              <w:pStyle w:val="HeadofService"/>
                              <w:rPr>
                                <w:rStyle w:val="Hyperlink"/>
                                <w:rFonts w:cs="Arial"/>
                                <w:b w:val="0"/>
                                <w:noProof/>
                              </w:rPr>
                            </w:pPr>
                            <w:r w:rsidRPr="00211701">
                              <w:t xml:space="preserve">Email: </w:t>
                            </w:r>
                            <w:hyperlink r:id="rId10" w:history="1">
                              <w:r w:rsidRPr="00DF3096">
                                <w:rPr>
                                  <w:rStyle w:val="Hyperlink"/>
                                  <w:rFonts w:cs="Arial"/>
                                  <w:b w:val="0"/>
                                  <w:noProof/>
                                </w:rPr>
                                <w:t>eaFenwick.PS@eastayrshire.org.uk</w:t>
                              </w:r>
                            </w:hyperlink>
                            <w:r w:rsidRPr="00DF3096">
                              <w:rPr>
                                <w:rStyle w:val="Hyperlink"/>
                                <w:rFonts w:cs="Arial"/>
                                <w:b w:val="0"/>
                                <w:noProof/>
                              </w:rPr>
                              <w:t xml:space="preserve"> </w:t>
                            </w:r>
                          </w:p>
                          <w:p w14:paraId="78FBF7A8" w14:textId="3AEA4265" w:rsidR="00482E84" w:rsidRPr="00DF3096" w:rsidRDefault="00482E84" w:rsidP="00482E84">
                            <w:pPr>
                              <w:widowControl w:val="0"/>
                              <w:rPr>
                                <w:rFonts w:ascii="Times New Roman" w:eastAsia="Times New Roman" w:hAnsi="Times New Roman" w:cs="Times New Roman"/>
                                <w:bCs/>
                                <w:color w:val="0000FF"/>
                                <w:sz w:val="22"/>
                                <w:szCs w:val="22"/>
                                <w:lang w:eastAsia="en-GB"/>
                              </w:rPr>
                            </w:pPr>
                            <w:r w:rsidRPr="00DF3096">
                              <w:rPr>
                                <w:rStyle w:val="Hyperlink"/>
                                <w:rFonts w:cs="Arial"/>
                                <w:noProof/>
                                <w:u w:val="none"/>
                              </w:rPr>
                              <w:t xml:space="preserve">      </w:t>
                            </w:r>
                            <w:r w:rsidR="006519C3" w:rsidRPr="00DF3096">
                              <w:rPr>
                                <w:rStyle w:val="Hyperlink"/>
                                <w:rFonts w:cs="Arial"/>
                                <w:noProof/>
                                <w:u w:val="none"/>
                              </w:rPr>
                              <w:t xml:space="preserve"> </w:t>
                            </w:r>
                            <w:r w:rsidR="00DF3096" w:rsidRPr="00DF3096">
                              <w:rPr>
                                <w:rStyle w:val="Hyperlink"/>
                                <w:rFonts w:cs="Arial"/>
                                <w:noProof/>
                                <w:u w:val="none"/>
                              </w:rPr>
                              <w:t xml:space="preserve"> </w:t>
                            </w:r>
                            <w:r w:rsidRPr="00DF3096">
                              <w:rPr>
                                <w:rStyle w:val="Hyperlink"/>
                                <w:rFonts w:cs="Arial"/>
                                <w:noProof/>
                                <w:u w:val="none"/>
                              </w:rPr>
                              <w:t xml:space="preserve"> </w:t>
                            </w:r>
                            <w:hyperlink r:id="rId11" w:history="1">
                              <w:r w:rsidR="006519C3" w:rsidRPr="00DF3096">
                                <w:rPr>
                                  <w:rStyle w:val="Hyperlink"/>
                                  <w:rFonts w:cs="Arial"/>
                                  <w:bCs/>
                                  <w:sz w:val="22"/>
                                  <w:szCs w:val="22"/>
                                </w:rPr>
                                <w:t>eaFenwick.ECC@eastayrshire.org.uk</w:t>
                              </w:r>
                            </w:hyperlink>
                            <w:r w:rsidR="006519C3" w:rsidRPr="00DF3096">
                              <w:rPr>
                                <w:bCs/>
                                <w:sz w:val="22"/>
                                <w:szCs w:val="22"/>
                              </w:rPr>
                              <w:t xml:space="preserve"> </w:t>
                            </w:r>
                          </w:p>
                          <w:p w14:paraId="7558EED3" w14:textId="77777777" w:rsidR="00482E84" w:rsidRDefault="00482E84" w:rsidP="00482E84">
                            <w:pPr>
                              <w:widowControl w:val="0"/>
                              <w:rPr>
                                <w:color w:val="000000"/>
                              </w:rPr>
                            </w:pPr>
                            <w:r>
                              <w:t> </w:t>
                            </w:r>
                          </w:p>
                          <w:p w14:paraId="133C9475" w14:textId="6817CCA4" w:rsidR="00482E84" w:rsidRDefault="00482E84" w:rsidP="00482E84">
                            <w:pPr>
                              <w:pStyle w:val="Telephoneemail-Header"/>
                              <w:rPr>
                                <w:noProof/>
                              </w:rPr>
                            </w:pPr>
                          </w:p>
                          <w:p w14:paraId="2F807162" w14:textId="77777777" w:rsidR="00482E84" w:rsidRDefault="00482E84" w:rsidP="00482E84">
                            <w:pPr>
                              <w:pStyle w:val="Telephoneemail-Header"/>
                              <w:rPr>
                                <w:noProof/>
                              </w:rPr>
                            </w:pPr>
                          </w:p>
                          <w:p w14:paraId="6D8A8953" w14:textId="77777777" w:rsidR="00482E84" w:rsidRPr="00211701" w:rsidRDefault="00482E84" w:rsidP="00482E84">
                            <w:pPr>
                              <w:pStyle w:val="Telephoneemail-Header"/>
                            </w:pPr>
                            <w:r>
                              <w:rPr>
                                <w:noProof/>
                              </w:rPr>
                              <w:t xml:space="preserve"> </w:t>
                            </w:r>
                          </w:p>
                          <w:p w14:paraId="76C3355A" w14:textId="77777777" w:rsidR="00482E84" w:rsidRPr="008769C2" w:rsidRDefault="00482E84" w:rsidP="00482E84">
                            <w:pPr>
                              <w:pStyle w:val="Telephoneemail-Header"/>
                            </w:pPr>
                          </w:p>
                          <w:p w14:paraId="39E2B5CE" w14:textId="77777777" w:rsidR="00482E84" w:rsidRPr="008769C2" w:rsidRDefault="00482E84" w:rsidP="00482E84">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3515" id="_x0000_t202" coordsize="21600,21600" o:spt="202" path="m,l,21600r21600,l21600,xe">
                <v:stroke joinstyle="miter"/>
                <v:path gradientshapeok="t" o:connecttype="rect"/>
              </v:shapetype>
              <v:shape id="Text Box 3" o:spid="_x0000_s1027" type="#_x0000_t202" style="position:absolute;left:0;text-align:left;margin-left:-22.7pt;margin-top:4.7pt;width:543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z/rAIAAKQFAAAOAAAAZHJzL2Uyb0RvYy54bWysVE1v2zAMvQ/YfxB0T22nTpYEdQo3RYYB&#10;RVusHXpWZKkxZouapMTOhv33UbKdZt0uHXaxKfKJIh8/Li7buiJ7YWwJKqPJWUyJUByKUj1n9Mvj&#10;ejSjxDqmClaBEhk9CEsvl+/fXTR6IcawhaoQhqATZReNzujWOb2IIsu3omb2DLRQaJRgaubwaJ6j&#10;wrAGvddVNI7jadSAKbQBLqxF7XVnpMvgX0rB3Z2UVjhSZRRjc+Frwnfjv9Hygi2eDdPbkvdhsH+I&#10;omalwkePrq6ZY2Rnyj9c1SU3YEG6Mw51BFKWXIQcMJskfpXNw5ZpEXJBcqw+0mT/n1t+u783pCwy&#10;ek6JYjWW6FG0jlxBS849O422CwQ9aIS5FtVY5UFvUemTbqWp/R/TIWhHng9Hbr0zjsrpbD5NYjRx&#10;tCXpdDqbBPajl+vaWPdRQE28kFGDxQucsv2NdRgKQgeIf03BuqyqUMBK/aZAYKcRoQO622yBoaDo&#10;kT6oUJ0fq8mHcf5hMh9N80kySpN4NsrzeDy6XudxHqfr1Ty9+unzRZ/D/chz0uUeJHeohPdaqc9C&#10;IpeBAq8IXSxWlSF7hv3HOBfKBfZChIj2KIlZvOVijw95hPzecrljZHgZlDterksFJvD9Kuzi6xCy&#10;7PBIxkneXnTtpu17ZQPFAVvFQDdqVvN1ieW8YdbdM4OzhS2A+8Ld4UdW0GQUeomSLZjvf9N7PLY8&#10;WilpcFYzar/tmBGUVJ8UDsM8SVM/3OGQYkXxYE4tm1OL2tUrwHIkuJk0D6LHu2oQpYH6CddK7l9F&#10;E1Mc386oG8SV6zYIriUu8jyAcJw1czfqQXPv2lfHN+tj+8SM7jvaYQfdwjDVbPGqsTusv6kg3zmQ&#10;Zeh6T3DHak88roLQj/3a8rvm9BxQL8t1+QsAAP//AwBQSwMEFAAGAAgAAAAhAIwtG6DeAAAACgEA&#10;AA8AAABkcnMvZG93bnJldi54bWxMj81uwjAQhO+VeAdrK3EDu8igErJBqBXXVqU/Um8mXpKIeB3F&#10;hqRvX3NqT6PVjGa+zbeja8WV+tB4RniYKxDEpbcNVwgf7/vZI4gQDVvTeiaEHwqwLSZ3ucmsH/iN&#10;rodYiVTCITMIdYxdJmUoa3ImzH1HnLyT752J6ewraXszpHLXyoVSK+lMw2mhNh091VSeDxeH8Ply&#10;+v7S6rV6dstu8KOS7NYScXo/7jYgIo3xLww3/IQORWI6+gvbIFqEmV7qFEVYJ7n5SqsViCPCQisN&#10;ssjl/xeKXwAAAP//AwBQSwECLQAUAAYACAAAACEAtoM4kv4AAADhAQAAEwAAAAAAAAAAAAAAAAAA&#10;AAAAW0NvbnRlbnRfVHlwZXNdLnhtbFBLAQItABQABgAIAAAAIQA4/SH/1gAAAJQBAAALAAAAAAAA&#10;AAAAAAAAAC8BAABfcmVscy8ucmVsc1BLAQItABQABgAIAAAAIQCYRQz/rAIAAKQFAAAOAAAAAAAA&#10;AAAAAAAAAC4CAABkcnMvZTJvRG9jLnhtbFBLAQItABQABgAIAAAAIQCMLRug3gAAAAoBAAAPAAAA&#10;AAAAAAAAAAAAAAYFAABkcnMvZG93bnJldi54bWxQSwUGAAAAAAQABADzAAAAEQYAAAAA&#10;" filled="f" stroked="f">
                <v:textbox>
                  <w:txbxContent>
                    <w:p w14:paraId="29AEDCA7" w14:textId="2B3998BD" w:rsidR="00482E84" w:rsidRDefault="00482E84" w:rsidP="00482E84">
                      <w:pPr>
                        <w:pStyle w:val="EstablishmentName"/>
                        <w:rPr>
                          <w:noProof/>
                          <w:sz w:val="24"/>
                          <w:szCs w:val="24"/>
                        </w:rPr>
                      </w:pPr>
                      <w:r w:rsidRPr="00482E84">
                        <w:rPr>
                          <w:noProof/>
                          <w:sz w:val="24"/>
                          <w:szCs w:val="24"/>
                        </w:rPr>
                        <w:t>Fenwick Primary School and Early Childhood Centre</w:t>
                      </w:r>
                    </w:p>
                    <w:p w14:paraId="5BA55FDA" w14:textId="14127024" w:rsidR="00B1472D" w:rsidRDefault="00B1472D" w:rsidP="00482E84">
                      <w:pPr>
                        <w:pStyle w:val="EstablishmentName"/>
                        <w:rPr>
                          <w:noProof/>
                          <w:sz w:val="24"/>
                          <w:szCs w:val="24"/>
                        </w:rPr>
                      </w:pPr>
                      <w:r>
                        <w:rPr>
                          <w:noProof/>
                          <w:sz w:val="24"/>
                          <w:szCs w:val="24"/>
                        </w:rPr>
                        <w:t>1-3 Kirkton Road</w:t>
                      </w:r>
                    </w:p>
                    <w:p w14:paraId="2264CA0E" w14:textId="7E50648A" w:rsidR="00B1472D" w:rsidRDefault="00B1472D" w:rsidP="00482E84">
                      <w:pPr>
                        <w:pStyle w:val="EstablishmentName"/>
                        <w:rPr>
                          <w:noProof/>
                          <w:sz w:val="24"/>
                          <w:szCs w:val="24"/>
                        </w:rPr>
                      </w:pPr>
                      <w:r>
                        <w:rPr>
                          <w:noProof/>
                          <w:sz w:val="24"/>
                          <w:szCs w:val="24"/>
                        </w:rPr>
                        <w:t>FENWICK.  KA3 6DH</w:t>
                      </w:r>
                    </w:p>
                    <w:p w14:paraId="6D2E0089" w14:textId="09B480D3" w:rsidR="00B1472D" w:rsidRPr="00482E84" w:rsidRDefault="00B1472D" w:rsidP="00482E84">
                      <w:pPr>
                        <w:pStyle w:val="EstablishmentName"/>
                        <w:rPr>
                          <w:sz w:val="24"/>
                          <w:szCs w:val="24"/>
                        </w:rPr>
                      </w:pPr>
                      <w:r>
                        <w:rPr>
                          <w:noProof/>
                          <w:sz w:val="24"/>
                          <w:szCs w:val="24"/>
                        </w:rPr>
                        <w:t xml:space="preserve">Tel: 01560 600403 </w:t>
                      </w:r>
                    </w:p>
                    <w:p w14:paraId="401DABC7" w14:textId="1072EE76" w:rsidR="00DF3096" w:rsidRPr="00DF3096" w:rsidRDefault="00482E84" w:rsidP="00DF3096">
                      <w:pPr>
                        <w:pStyle w:val="NormalWeb"/>
                        <w:shd w:val="clear" w:color="auto" w:fill="FFFFFF"/>
                        <w:spacing w:before="0" w:beforeAutospacing="0" w:after="0" w:afterAutospacing="0" w:line="192" w:lineRule="auto"/>
                        <w:ind w:left="-142"/>
                        <w:rPr>
                          <w:rFonts w:ascii="Comic Sans MS" w:hAnsi="Comic Sans MS" w:cs="Segoe UI"/>
                          <w:color w:val="201F1E"/>
                        </w:rPr>
                      </w:pPr>
                      <w:r w:rsidRPr="00DF3096">
                        <w:rPr>
                          <w:rFonts w:ascii="Comic Sans MS" w:hAnsi="Comic Sans MS" w:cs="Arial"/>
                        </w:rPr>
                        <w:t xml:space="preserve">Head Teacher: </w:t>
                      </w:r>
                      <w:r w:rsidR="004B243C" w:rsidRPr="00DF3096">
                        <w:rPr>
                          <w:rFonts w:ascii="Comic Sans MS" w:hAnsi="Comic Sans MS" w:cs="Arial"/>
                          <w:noProof/>
                        </w:rPr>
                        <w:t xml:space="preserve">Mr </w:t>
                      </w:r>
                      <w:r w:rsidR="009D28D8">
                        <w:rPr>
                          <w:rFonts w:ascii="Comic Sans MS" w:hAnsi="Comic Sans MS" w:cs="Segoe UI"/>
                          <w:color w:val="201F1E"/>
                          <w:bdr w:val="none" w:sz="0" w:space="0" w:color="auto" w:frame="1"/>
                        </w:rPr>
                        <w:t>Jamie Houston</w:t>
                      </w:r>
                    </w:p>
                    <w:p w14:paraId="0DCDE96B" w14:textId="6E61FC6C" w:rsidR="00482E84" w:rsidRPr="00DF3096" w:rsidRDefault="00482E84" w:rsidP="00DF3096">
                      <w:pPr>
                        <w:pStyle w:val="HeadofService"/>
                        <w:rPr>
                          <w:rStyle w:val="Hyperlink"/>
                          <w:rFonts w:cs="Arial"/>
                          <w:b w:val="0"/>
                          <w:noProof/>
                        </w:rPr>
                      </w:pPr>
                      <w:r w:rsidRPr="00211701">
                        <w:t xml:space="preserve">Email: </w:t>
                      </w:r>
                      <w:hyperlink r:id="rId12" w:history="1">
                        <w:r w:rsidRPr="00DF3096">
                          <w:rPr>
                            <w:rStyle w:val="Hyperlink"/>
                            <w:rFonts w:cs="Arial"/>
                            <w:b w:val="0"/>
                            <w:noProof/>
                          </w:rPr>
                          <w:t>eaFenwick.PS@eastayrshire.org.uk</w:t>
                        </w:r>
                      </w:hyperlink>
                      <w:r w:rsidRPr="00DF3096">
                        <w:rPr>
                          <w:rStyle w:val="Hyperlink"/>
                          <w:rFonts w:cs="Arial"/>
                          <w:b w:val="0"/>
                          <w:noProof/>
                        </w:rPr>
                        <w:t xml:space="preserve"> </w:t>
                      </w:r>
                    </w:p>
                    <w:p w14:paraId="78FBF7A8" w14:textId="3AEA4265" w:rsidR="00482E84" w:rsidRPr="00DF3096" w:rsidRDefault="00482E84" w:rsidP="00482E84">
                      <w:pPr>
                        <w:widowControl w:val="0"/>
                        <w:rPr>
                          <w:rFonts w:ascii="Times New Roman" w:eastAsia="Times New Roman" w:hAnsi="Times New Roman" w:cs="Times New Roman"/>
                          <w:bCs/>
                          <w:color w:val="0000FF"/>
                          <w:sz w:val="22"/>
                          <w:szCs w:val="22"/>
                          <w:lang w:eastAsia="en-GB"/>
                        </w:rPr>
                      </w:pPr>
                      <w:r w:rsidRPr="00DF3096">
                        <w:rPr>
                          <w:rStyle w:val="Hyperlink"/>
                          <w:rFonts w:cs="Arial"/>
                          <w:noProof/>
                          <w:u w:val="none"/>
                        </w:rPr>
                        <w:t xml:space="preserve">      </w:t>
                      </w:r>
                      <w:r w:rsidR="006519C3" w:rsidRPr="00DF3096">
                        <w:rPr>
                          <w:rStyle w:val="Hyperlink"/>
                          <w:rFonts w:cs="Arial"/>
                          <w:noProof/>
                          <w:u w:val="none"/>
                        </w:rPr>
                        <w:t xml:space="preserve"> </w:t>
                      </w:r>
                      <w:r w:rsidR="00DF3096" w:rsidRPr="00DF3096">
                        <w:rPr>
                          <w:rStyle w:val="Hyperlink"/>
                          <w:rFonts w:cs="Arial"/>
                          <w:noProof/>
                          <w:u w:val="none"/>
                        </w:rPr>
                        <w:t xml:space="preserve"> </w:t>
                      </w:r>
                      <w:r w:rsidRPr="00DF3096">
                        <w:rPr>
                          <w:rStyle w:val="Hyperlink"/>
                          <w:rFonts w:cs="Arial"/>
                          <w:noProof/>
                          <w:u w:val="none"/>
                        </w:rPr>
                        <w:t xml:space="preserve"> </w:t>
                      </w:r>
                      <w:hyperlink r:id="rId13" w:history="1">
                        <w:r w:rsidR="006519C3" w:rsidRPr="00DF3096">
                          <w:rPr>
                            <w:rStyle w:val="Hyperlink"/>
                            <w:rFonts w:cs="Arial"/>
                            <w:bCs/>
                            <w:sz w:val="22"/>
                            <w:szCs w:val="22"/>
                          </w:rPr>
                          <w:t>eaFenwick.ECC@eastayrshire.org.uk</w:t>
                        </w:r>
                      </w:hyperlink>
                      <w:r w:rsidR="006519C3" w:rsidRPr="00DF3096">
                        <w:rPr>
                          <w:bCs/>
                          <w:sz w:val="22"/>
                          <w:szCs w:val="22"/>
                        </w:rPr>
                        <w:t xml:space="preserve"> </w:t>
                      </w:r>
                    </w:p>
                    <w:p w14:paraId="7558EED3" w14:textId="77777777" w:rsidR="00482E84" w:rsidRDefault="00482E84" w:rsidP="00482E84">
                      <w:pPr>
                        <w:widowControl w:val="0"/>
                        <w:rPr>
                          <w:color w:val="000000"/>
                        </w:rPr>
                      </w:pPr>
                      <w:r>
                        <w:t> </w:t>
                      </w:r>
                    </w:p>
                    <w:p w14:paraId="133C9475" w14:textId="6817CCA4" w:rsidR="00482E84" w:rsidRDefault="00482E84" w:rsidP="00482E84">
                      <w:pPr>
                        <w:pStyle w:val="Telephoneemail-Header"/>
                        <w:rPr>
                          <w:noProof/>
                        </w:rPr>
                      </w:pPr>
                    </w:p>
                    <w:p w14:paraId="2F807162" w14:textId="77777777" w:rsidR="00482E84" w:rsidRDefault="00482E84" w:rsidP="00482E84">
                      <w:pPr>
                        <w:pStyle w:val="Telephoneemail-Header"/>
                        <w:rPr>
                          <w:noProof/>
                        </w:rPr>
                      </w:pPr>
                    </w:p>
                    <w:p w14:paraId="6D8A8953" w14:textId="77777777" w:rsidR="00482E84" w:rsidRPr="00211701" w:rsidRDefault="00482E84" w:rsidP="00482E84">
                      <w:pPr>
                        <w:pStyle w:val="Telephoneemail-Header"/>
                      </w:pPr>
                      <w:r>
                        <w:rPr>
                          <w:noProof/>
                        </w:rPr>
                        <w:t xml:space="preserve"> </w:t>
                      </w:r>
                    </w:p>
                    <w:p w14:paraId="76C3355A" w14:textId="77777777" w:rsidR="00482E84" w:rsidRPr="008769C2" w:rsidRDefault="00482E84" w:rsidP="00482E84">
                      <w:pPr>
                        <w:pStyle w:val="Telephoneemail-Header"/>
                      </w:pPr>
                    </w:p>
                    <w:p w14:paraId="39E2B5CE" w14:textId="77777777" w:rsidR="00482E84" w:rsidRPr="008769C2" w:rsidRDefault="00482E84" w:rsidP="00482E84">
                      <w:pPr>
                        <w:pStyle w:val="Telephoneemail-Header"/>
                      </w:pPr>
                    </w:p>
                  </w:txbxContent>
                </v:textbox>
                <w10:wrap anchorx="margin"/>
              </v:shape>
            </w:pict>
          </mc:Fallback>
        </mc:AlternateContent>
      </w:r>
      <w:r>
        <w:tab/>
      </w:r>
    </w:p>
    <w:p w14:paraId="7898711E" w14:textId="53CC2869" w:rsidR="006E1947" w:rsidRDefault="006E1947" w:rsidP="00482E84">
      <w:pPr>
        <w:ind w:hanging="567"/>
      </w:pPr>
    </w:p>
    <w:p w14:paraId="0F8C7F6D" w14:textId="1822E844" w:rsidR="006E1947" w:rsidRDefault="006E1947" w:rsidP="00482E84">
      <w:pPr>
        <w:ind w:left="-567" w:firstLine="567"/>
      </w:pPr>
    </w:p>
    <w:p w14:paraId="32271437" w14:textId="42F24A98" w:rsidR="00482E84" w:rsidRDefault="00482E84" w:rsidP="006E1947">
      <w:pPr>
        <w:ind w:left="-567"/>
        <w:rPr>
          <w:b/>
        </w:rPr>
      </w:pPr>
    </w:p>
    <w:p w14:paraId="3A61B113" w14:textId="12D8327B" w:rsidR="00482E84" w:rsidRDefault="00482E84" w:rsidP="006E1947">
      <w:pPr>
        <w:ind w:left="-567"/>
        <w:rPr>
          <w:b/>
        </w:rPr>
      </w:pPr>
    </w:p>
    <w:p w14:paraId="466B3312" w14:textId="74005769" w:rsidR="00482E84" w:rsidRDefault="00482E84" w:rsidP="006E1947">
      <w:pPr>
        <w:ind w:left="-567"/>
        <w:rPr>
          <w:b/>
        </w:rPr>
      </w:pPr>
    </w:p>
    <w:p w14:paraId="3A8C1FB6" w14:textId="4E95A007" w:rsidR="00482E84" w:rsidRDefault="00482E84" w:rsidP="006E1947">
      <w:pPr>
        <w:ind w:left="-567"/>
        <w:rPr>
          <w:b/>
        </w:rPr>
      </w:pPr>
    </w:p>
    <w:p w14:paraId="0CFD8175" w14:textId="53516993" w:rsidR="00B1472D" w:rsidRDefault="00B1472D" w:rsidP="006E1947">
      <w:pPr>
        <w:ind w:left="-567"/>
      </w:pPr>
    </w:p>
    <w:p w14:paraId="0E25909D" w14:textId="245E2CE9" w:rsidR="00B1472D" w:rsidRDefault="00B1472D" w:rsidP="00FF0478">
      <w:pPr>
        <w:ind w:left="-567"/>
      </w:pPr>
    </w:p>
    <w:p w14:paraId="4BED9ED7" w14:textId="75F380C8" w:rsidR="00712A71" w:rsidRDefault="00712A71" w:rsidP="00FF0478">
      <w:pPr>
        <w:ind w:left="-567"/>
      </w:pPr>
    </w:p>
    <w:p w14:paraId="19A08154" w14:textId="3D8E32FB" w:rsidR="00712A71" w:rsidRDefault="00712A71" w:rsidP="00FF0478">
      <w:pPr>
        <w:ind w:left="-567"/>
      </w:pPr>
    </w:p>
    <w:p w14:paraId="13469B42" w14:textId="16BEDED0" w:rsidR="00712A71" w:rsidRDefault="00712A71" w:rsidP="00FF0478">
      <w:pPr>
        <w:ind w:left="-567"/>
      </w:pPr>
    </w:p>
    <w:p w14:paraId="33768F01" w14:textId="60E9B810" w:rsidR="00712A71" w:rsidRPr="00E025FE" w:rsidRDefault="00712A71" w:rsidP="00FF0478">
      <w:pPr>
        <w:ind w:left="-567"/>
        <w:rPr>
          <w:b/>
          <w:sz w:val="22"/>
          <w:szCs w:val="22"/>
          <w:u w:val="single"/>
        </w:rPr>
      </w:pPr>
      <w:r w:rsidRPr="00E025FE">
        <w:rPr>
          <w:b/>
          <w:sz w:val="22"/>
          <w:szCs w:val="22"/>
          <w:u w:val="single"/>
        </w:rPr>
        <w:t>ECC UPDATE</w:t>
      </w:r>
    </w:p>
    <w:p w14:paraId="0147194E" w14:textId="1FA2707F" w:rsidR="00712A71" w:rsidRPr="00E025FE" w:rsidRDefault="00712A71" w:rsidP="00FF0478">
      <w:pPr>
        <w:ind w:left="-567"/>
        <w:rPr>
          <w:b/>
          <w:sz w:val="22"/>
          <w:szCs w:val="22"/>
          <w:u w:val="single"/>
        </w:rPr>
      </w:pPr>
    </w:p>
    <w:p w14:paraId="35C28397" w14:textId="415959FD" w:rsidR="00712A71" w:rsidRPr="00E025FE" w:rsidRDefault="00712A71" w:rsidP="00FF0478">
      <w:pPr>
        <w:ind w:left="-567"/>
        <w:rPr>
          <w:sz w:val="22"/>
          <w:szCs w:val="22"/>
        </w:rPr>
      </w:pPr>
      <w:r w:rsidRPr="00E025FE">
        <w:rPr>
          <w:sz w:val="22"/>
          <w:szCs w:val="22"/>
        </w:rPr>
        <w:t>Dear Parents/Carers,</w:t>
      </w:r>
    </w:p>
    <w:p w14:paraId="1BDE0425" w14:textId="2F51D2FD" w:rsidR="00712A71" w:rsidRPr="00E025FE" w:rsidRDefault="00712A71" w:rsidP="00FF0478">
      <w:pPr>
        <w:ind w:left="-567"/>
        <w:rPr>
          <w:sz w:val="22"/>
          <w:szCs w:val="22"/>
        </w:rPr>
      </w:pPr>
    </w:p>
    <w:p w14:paraId="7117FBB0" w14:textId="4DB32799" w:rsidR="00712A71" w:rsidRPr="00E025FE" w:rsidRDefault="00712A71" w:rsidP="00FF0478">
      <w:pPr>
        <w:ind w:left="-567"/>
        <w:rPr>
          <w:sz w:val="22"/>
          <w:szCs w:val="22"/>
        </w:rPr>
      </w:pPr>
      <w:r w:rsidRPr="00E025FE">
        <w:rPr>
          <w:sz w:val="22"/>
          <w:szCs w:val="22"/>
        </w:rPr>
        <w:t>I hope everyone had a lovely, restful February holiday and that the children have settled in to being back at the Centre.</w:t>
      </w:r>
    </w:p>
    <w:p w14:paraId="6D02F3EB" w14:textId="25546852" w:rsidR="00712A71" w:rsidRPr="00E025FE" w:rsidRDefault="00712A71" w:rsidP="00FF0478">
      <w:pPr>
        <w:ind w:left="-567"/>
        <w:rPr>
          <w:sz w:val="22"/>
          <w:szCs w:val="22"/>
        </w:rPr>
      </w:pPr>
    </w:p>
    <w:p w14:paraId="3232E5A3" w14:textId="168A655E" w:rsidR="00712A71" w:rsidRPr="00E025FE" w:rsidRDefault="00712A71" w:rsidP="00FF0478">
      <w:pPr>
        <w:ind w:left="-567"/>
        <w:rPr>
          <w:sz w:val="22"/>
          <w:szCs w:val="22"/>
        </w:rPr>
      </w:pPr>
      <w:r w:rsidRPr="00E025FE">
        <w:rPr>
          <w:sz w:val="22"/>
          <w:szCs w:val="22"/>
        </w:rPr>
        <w:t>I write to you with some important updates regarding staffing and a recent audit that was carried out at the Centre.</w:t>
      </w:r>
    </w:p>
    <w:p w14:paraId="565F7C1F" w14:textId="28299B36" w:rsidR="00712A71" w:rsidRPr="00E025FE" w:rsidRDefault="00712A71" w:rsidP="00FF0478">
      <w:pPr>
        <w:ind w:left="-567"/>
        <w:rPr>
          <w:sz w:val="22"/>
          <w:szCs w:val="22"/>
        </w:rPr>
      </w:pPr>
    </w:p>
    <w:p w14:paraId="0178EC3D" w14:textId="41286721" w:rsidR="00712A71" w:rsidRPr="00E025FE" w:rsidRDefault="00712A71" w:rsidP="00712A71">
      <w:pPr>
        <w:ind w:left="-567"/>
        <w:rPr>
          <w:sz w:val="22"/>
          <w:szCs w:val="22"/>
        </w:rPr>
      </w:pPr>
      <w:r w:rsidRPr="00E025FE">
        <w:rPr>
          <w:sz w:val="22"/>
          <w:szCs w:val="22"/>
        </w:rPr>
        <w:t>As you will be aware from some recent communication, Margaret Johnstone has recently retired from her post as Early Learning and Childcare Practitioner and Sophie Campbell who has been covering this position</w:t>
      </w:r>
      <w:r w:rsidR="008E35F4" w:rsidRPr="00E025FE">
        <w:rPr>
          <w:sz w:val="22"/>
          <w:szCs w:val="22"/>
        </w:rPr>
        <w:t>,</w:t>
      </w:r>
      <w:r w:rsidRPr="00E025FE">
        <w:rPr>
          <w:sz w:val="22"/>
          <w:szCs w:val="22"/>
        </w:rPr>
        <w:t xml:space="preserve"> will be finishing with us on Friday 24</w:t>
      </w:r>
      <w:r w:rsidRPr="00E025FE">
        <w:rPr>
          <w:sz w:val="22"/>
          <w:szCs w:val="22"/>
          <w:vertAlign w:val="superscript"/>
        </w:rPr>
        <w:t>th</w:t>
      </w:r>
      <w:r w:rsidRPr="00E025FE">
        <w:rPr>
          <w:sz w:val="22"/>
          <w:szCs w:val="22"/>
        </w:rPr>
        <w:t xml:space="preserve"> February.  We will be very sorry to see Sophie leave us as she has been a popular member of our team with children, parents and staff.  We wish Sophie all the best in her future career, however, we hope to see her back with us at some point</w:t>
      </w:r>
      <w:r w:rsidR="000247D3" w:rsidRPr="00E025FE">
        <w:rPr>
          <w:sz w:val="22"/>
          <w:szCs w:val="22"/>
        </w:rPr>
        <w:t xml:space="preserve"> in the future.</w:t>
      </w:r>
    </w:p>
    <w:p w14:paraId="3169FA81" w14:textId="49BBF038" w:rsidR="00712A71" w:rsidRPr="00E025FE" w:rsidRDefault="00712A71" w:rsidP="00712A71">
      <w:pPr>
        <w:ind w:left="-567"/>
        <w:rPr>
          <w:sz w:val="22"/>
          <w:szCs w:val="22"/>
        </w:rPr>
      </w:pPr>
    </w:p>
    <w:p w14:paraId="49FB6784" w14:textId="098D384C" w:rsidR="00712A71" w:rsidRPr="00E025FE" w:rsidRDefault="00712A71" w:rsidP="00712A71">
      <w:pPr>
        <w:ind w:left="-567"/>
        <w:rPr>
          <w:sz w:val="22"/>
          <w:szCs w:val="22"/>
        </w:rPr>
      </w:pPr>
      <w:r w:rsidRPr="00E025FE">
        <w:rPr>
          <w:sz w:val="22"/>
          <w:szCs w:val="22"/>
        </w:rPr>
        <w:t>On Monday 27</w:t>
      </w:r>
      <w:r w:rsidRPr="00E025FE">
        <w:rPr>
          <w:sz w:val="22"/>
          <w:szCs w:val="22"/>
          <w:vertAlign w:val="superscript"/>
        </w:rPr>
        <w:t>th</w:t>
      </w:r>
      <w:r w:rsidRPr="00E025FE">
        <w:rPr>
          <w:sz w:val="22"/>
          <w:szCs w:val="22"/>
        </w:rPr>
        <w:t xml:space="preserve"> February Mrs Gillian Borland will take up the permanent position of </w:t>
      </w:r>
      <w:r w:rsidR="000247D3" w:rsidRPr="00E025FE">
        <w:rPr>
          <w:sz w:val="22"/>
          <w:szCs w:val="22"/>
        </w:rPr>
        <w:t xml:space="preserve">Full Time </w:t>
      </w:r>
      <w:r w:rsidRPr="00E025FE">
        <w:rPr>
          <w:sz w:val="22"/>
          <w:szCs w:val="22"/>
        </w:rPr>
        <w:t>Early Learning and Childcare Practitioner within our Centre</w:t>
      </w:r>
      <w:r w:rsidR="000247D3" w:rsidRPr="00E025FE">
        <w:rPr>
          <w:sz w:val="22"/>
          <w:szCs w:val="22"/>
        </w:rPr>
        <w:t>.  She looks forward to meeting everyone.</w:t>
      </w:r>
    </w:p>
    <w:p w14:paraId="416AB018" w14:textId="34F268DA" w:rsidR="000247D3" w:rsidRPr="00E025FE" w:rsidRDefault="000247D3" w:rsidP="00712A71">
      <w:pPr>
        <w:ind w:left="-567"/>
        <w:rPr>
          <w:sz w:val="22"/>
          <w:szCs w:val="22"/>
        </w:rPr>
      </w:pPr>
    </w:p>
    <w:p w14:paraId="3FD94A6A" w14:textId="77777777" w:rsidR="000247D3" w:rsidRPr="00E025FE" w:rsidRDefault="000247D3" w:rsidP="00712A71">
      <w:pPr>
        <w:ind w:left="-567"/>
        <w:rPr>
          <w:sz w:val="22"/>
          <w:szCs w:val="22"/>
        </w:rPr>
      </w:pPr>
      <w:r w:rsidRPr="00E025FE">
        <w:rPr>
          <w:sz w:val="22"/>
          <w:szCs w:val="22"/>
        </w:rPr>
        <w:t xml:space="preserve">We are also delighted to announce that we have a Support Assistant, Nicole </w:t>
      </w:r>
      <w:proofErr w:type="spellStart"/>
      <w:r w:rsidRPr="00E025FE">
        <w:rPr>
          <w:sz w:val="22"/>
          <w:szCs w:val="22"/>
        </w:rPr>
        <w:t>Haddow</w:t>
      </w:r>
      <w:proofErr w:type="spellEnd"/>
      <w:r w:rsidRPr="00E025FE">
        <w:rPr>
          <w:sz w:val="22"/>
          <w:szCs w:val="22"/>
        </w:rPr>
        <w:t xml:space="preserve"> who has started with us.  Nicole will work in the afternoons and is looking forward to getting to know you all.</w:t>
      </w:r>
    </w:p>
    <w:p w14:paraId="7C000A61" w14:textId="77777777" w:rsidR="000247D3" w:rsidRPr="00E025FE" w:rsidRDefault="000247D3" w:rsidP="00712A71">
      <w:pPr>
        <w:ind w:left="-567"/>
        <w:rPr>
          <w:sz w:val="22"/>
          <w:szCs w:val="22"/>
        </w:rPr>
      </w:pPr>
    </w:p>
    <w:p w14:paraId="133B3856" w14:textId="5936079A" w:rsidR="000247D3" w:rsidRDefault="000247D3" w:rsidP="00712A71">
      <w:pPr>
        <w:ind w:left="-567"/>
        <w:rPr>
          <w:sz w:val="22"/>
          <w:szCs w:val="22"/>
        </w:rPr>
      </w:pPr>
      <w:r w:rsidRPr="00E025FE">
        <w:rPr>
          <w:sz w:val="22"/>
          <w:szCs w:val="22"/>
        </w:rPr>
        <w:t xml:space="preserve">We recently had a visit by two East Ayrshire Council Early Learning and Childcare Development Officers (Improvement).  This visit was to undertake an audit to look at the </w:t>
      </w:r>
      <w:r w:rsidR="00C77030">
        <w:rPr>
          <w:sz w:val="22"/>
          <w:szCs w:val="22"/>
        </w:rPr>
        <w:t xml:space="preserve">newly refurbished </w:t>
      </w:r>
      <w:r w:rsidRPr="00E025FE">
        <w:rPr>
          <w:sz w:val="22"/>
          <w:szCs w:val="22"/>
        </w:rPr>
        <w:t xml:space="preserve">Centre and </w:t>
      </w:r>
      <w:r w:rsidR="00C77030">
        <w:rPr>
          <w:sz w:val="22"/>
          <w:szCs w:val="22"/>
        </w:rPr>
        <w:t xml:space="preserve">identify any areas of strength or </w:t>
      </w:r>
      <w:r w:rsidRPr="00E025FE">
        <w:rPr>
          <w:sz w:val="22"/>
          <w:szCs w:val="22"/>
        </w:rPr>
        <w:t>further development.  It was a two day visit, with one day being spent in the playroom and one day being spent looking at the paperwork and evidence that is kept by staff and management.</w:t>
      </w:r>
    </w:p>
    <w:p w14:paraId="7123CAF3" w14:textId="4050CBCF" w:rsidR="007A00C3" w:rsidRPr="00E025FE" w:rsidRDefault="007A00C3" w:rsidP="00A249D5">
      <w:pPr>
        <w:rPr>
          <w:sz w:val="22"/>
          <w:szCs w:val="22"/>
        </w:rPr>
      </w:pPr>
    </w:p>
    <w:p w14:paraId="41C5A862" w14:textId="77777777" w:rsidR="007A00C3" w:rsidRPr="00E025FE" w:rsidRDefault="000247D3" w:rsidP="00712A71">
      <w:pPr>
        <w:ind w:left="-567"/>
        <w:rPr>
          <w:sz w:val="22"/>
          <w:szCs w:val="22"/>
        </w:rPr>
      </w:pPr>
      <w:r w:rsidRPr="00E025FE">
        <w:rPr>
          <w:sz w:val="22"/>
          <w:szCs w:val="22"/>
        </w:rPr>
        <w:t xml:space="preserve">Some areas of strength that were identified were: </w:t>
      </w:r>
    </w:p>
    <w:p w14:paraId="52AD4EC2" w14:textId="1B63EFA8" w:rsidR="000247D3" w:rsidRPr="00E025FE" w:rsidRDefault="007A00C3" w:rsidP="00712A71">
      <w:pPr>
        <w:ind w:left="-567"/>
        <w:rPr>
          <w:sz w:val="22"/>
          <w:szCs w:val="22"/>
        </w:rPr>
      </w:pPr>
      <w:r w:rsidRPr="00E025FE">
        <w:rPr>
          <w:sz w:val="22"/>
          <w:szCs w:val="22"/>
        </w:rPr>
        <w:t>-</w:t>
      </w:r>
      <w:r w:rsidR="000247D3" w:rsidRPr="00E025FE">
        <w:rPr>
          <w:sz w:val="22"/>
          <w:szCs w:val="22"/>
        </w:rPr>
        <w:t xml:space="preserve">there was evidence to suggest that all children were making progress in their learning, </w:t>
      </w:r>
      <w:r w:rsidRPr="00E025FE">
        <w:rPr>
          <w:sz w:val="22"/>
          <w:szCs w:val="22"/>
        </w:rPr>
        <w:t>where gaps have been identified, appropriate supports have been planned.</w:t>
      </w:r>
      <w:r w:rsidR="000247D3" w:rsidRPr="00E025FE">
        <w:rPr>
          <w:sz w:val="22"/>
          <w:szCs w:val="22"/>
        </w:rPr>
        <w:t xml:space="preserve"> </w:t>
      </w:r>
    </w:p>
    <w:p w14:paraId="63EDB993" w14:textId="5D0443BD" w:rsidR="007A00C3" w:rsidRPr="00E025FE" w:rsidRDefault="007A00C3" w:rsidP="00712A71">
      <w:pPr>
        <w:ind w:left="-567"/>
        <w:rPr>
          <w:sz w:val="22"/>
          <w:szCs w:val="22"/>
        </w:rPr>
      </w:pPr>
      <w:r w:rsidRPr="00E025FE">
        <w:rPr>
          <w:sz w:val="22"/>
          <w:szCs w:val="22"/>
        </w:rPr>
        <w:t>-children were listened to, praised and encouraged.</w:t>
      </w:r>
    </w:p>
    <w:p w14:paraId="600638A1" w14:textId="77777777" w:rsidR="00E025FE" w:rsidRDefault="007A00C3" w:rsidP="00E025FE">
      <w:pPr>
        <w:ind w:left="-567"/>
        <w:rPr>
          <w:sz w:val="22"/>
          <w:szCs w:val="22"/>
        </w:rPr>
      </w:pPr>
      <w:r w:rsidRPr="00E025FE">
        <w:rPr>
          <w:sz w:val="22"/>
          <w:szCs w:val="22"/>
        </w:rPr>
        <w:t>-children appeared happy and accessed all areas of the environment.</w:t>
      </w:r>
    </w:p>
    <w:p w14:paraId="3C310BE8" w14:textId="77777777" w:rsidR="00E025FE" w:rsidRDefault="00E025FE" w:rsidP="00E025FE">
      <w:pPr>
        <w:ind w:left="-567"/>
        <w:rPr>
          <w:sz w:val="22"/>
          <w:szCs w:val="22"/>
        </w:rPr>
      </w:pPr>
    </w:p>
    <w:p w14:paraId="235DCDB2" w14:textId="69B76881" w:rsidR="00E025FE" w:rsidRPr="00E025FE" w:rsidRDefault="00E025FE" w:rsidP="00E025FE">
      <w:pPr>
        <w:ind w:left="-567"/>
        <w:rPr>
          <w:sz w:val="22"/>
          <w:szCs w:val="22"/>
        </w:rPr>
      </w:pPr>
      <w:r w:rsidRPr="00E025FE">
        <w:rPr>
          <w:sz w:val="22"/>
          <w:szCs w:val="22"/>
        </w:rPr>
        <w:t>Some areas for development are:</w:t>
      </w:r>
    </w:p>
    <w:p w14:paraId="60A8FC48" w14:textId="77777777" w:rsidR="00E025FE" w:rsidRPr="00E025FE" w:rsidRDefault="00E025FE" w:rsidP="00E025FE">
      <w:pPr>
        <w:ind w:left="-567"/>
        <w:rPr>
          <w:sz w:val="22"/>
          <w:szCs w:val="22"/>
        </w:rPr>
      </w:pPr>
      <w:r w:rsidRPr="00E025FE">
        <w:rPr>
          <w:sz w:val="22"/>
          <w:szCs w:val="22"/>
        </w:rPr>
        <w:t>-Consider making drinking water available outdoors</w:t>
      </w:r>
    </w:p>
    <w:p w14:paraId="4DE32F18" w14:textId="77777777" w:rsidR="00E025FE" w:rsidRPr="00E025FE" w:rsidRDefault="00E025FE" w:rsidP="00E025FE">
      <w:pPr>
        <w:ind w:left="-567"/>
        <w:rPr>
          <w:sz w:val="22"/>
          <w:szCs w:val="22"/>
        </w:rPr>
      </w:pPr>
      <w:r w:rsidRPr="00E025FE">
        <w:rPr>
          <w:sz w:val="22"/>
          <w:szCs w:val="22"/>
        </w:rPr>
        <w:t>-Continue with plans to improve ECC to P1 transitions</w:t>
      </w:r>
    </w:p>
    <w:p w14:paraId="56988866" w14:textId="77777777" w:rsidR="00E025FE" w:rsidRDefault="00E025FE" w:rsidP="00E025FE">
      <w:pPr>
        <w:ind w:left="-567"/>
        <w:rPr>
          <w:sz w:val="18"/>
          <w:szCs w:val="18"/>
        </w:rPr>
      </w:pPr>
    </w:p>
    <w:p w14:paraId="36F3FE74" w14:textId="76A78C34" w:rsidR="00E025FE" w:rsidRDefault="00E025FE" w:rsidP="00E025FE">
      <w:pPr>
        <w:ind w:left="-567"/>
        <w:rPr>
          <w:sz w:val="18"/>
          <w:szCs w:val="18"/>
        </w:rPr>
      </w:pPr>
    </w:p>
    <w:p w14:paraId="14BA9616" w14:textId="551C92BF" w:rsidR="00A249D5" w:rsidRDefault="00A249D5" w:rsidP="00E025FE">
      <w:pPr>
        <w:ind w:left="-567"/>
        <w:rPr>
          <w:sz w:val="18"/>
          <w:szCs w:val="18"/>
        </w:rPr>
      </w:pPr>
    </w:p>
    <w:p w14:paraId="4436918A" w14:textId="7C7A210A" w:rsidR="00A249D5" w:rsidRDefault="00A249D5" w:rsidP="00E025FE">
      <w:pPr>
        <w:ind w:left="-567"/>
        <w:rPr>
          <w:sz w:val="18"/>
          <w:szCs w:val="18"/>
        </w:rPr>
      </w:pPr>
    </w:p>
    <w:p w14:paraId="74526887" w14:textId="77777777" w:rsidR="00A249D5" w:rsidRDefault="00A249D5" w:rsidP="00E025FE">
      <w:pPr>
        <w:ind w:left="-567"/>
        <w:rPr>
          <w:sz w:val="18"/>
          <w:szCs w:val="18"/>
        </w:rPr>
      </w:pPr>
    </w:p>
    <w:p w14:paraId="2CBF41EC" w14:textId="2AF8D482" w:rsidR="00A249D5" w:rsidRDefault="00A249D5" w:rsidP="00A249D5">
      <w:pPr>
        <w:ind w:left="-567"/>
        <w:rPr>
          <w:sz w:val="22"/>
          <w:szCs w:val="22"/>
        </w:rPr>
      </w:pPr>
      <w:r>
        <w:rPr>
          <w:sz w:val="22"/>
          <w:szCs w:val="22"/>
        </w:rPr>
        <w:lastRenderedPageBreak/>
        <w:t>The overriding messages from the audit were extremely positive. Once again, we are very proud of our staff, children and parents/families for the part everyone plays in providing the best outcomes for all children in the Centre.</w:t>
      </w:r>
    </w:p>
    <w:p w14:paraId="26FD5B2A" w14:textId="609F2F3A" w:rsidR="002C3BEE" w:rsidRDefault="002C3BEE" w:rsidP="00A249D5">
      <w:pPr>
        <w:ind w:left="-567"/>
        <w:rPr>
          <w:sz w:val="22"/>
          <w:szCs w:val="22"/>
        </w:rPr>
      </w:pPr>
    </w:p>
    <w:p w14:paraId="55E39D29" w14:textId="79B0C607" w:rsidR="002C3BEE" w:rsidRDefault="002C3BEE" w:rsidP="00A249D5">
      <w:pPr>
        <w:ind w:left="-567"/>
        <w:rPr>
          <w:sz w:val="22"/>
          <w:szCs w:val="22"/>
        </w:rPr>
      </w:pPr>
      <w:r>
        <w:rPr>
          <w:sz w:val="22"/>
          <w:szCs w:val="22"/>
        </w:rPr>
        <w:t>Kind Regards.</w:t>
      </w:r>
    </w:p>
    <w:p w14:paraId="0DA9EAF0" w14:textId="4AA6BE59" w:rsidR="002C3BEE" w:rsidRDefault="002C3BEE" w:rsidP="00A249D5">
      <w:pPr>
        <w:ind w:left="-567"/>
        <w:rPr>
          <w:sz w:val="22"/>
          <w:szCs w:val="22"/>
        </w:rPr>
      </w:pPr>
    </w:p>
    <w:p w14:paraId="79E128E8" w14:textId="3EAE16AA" w:rsidR="002C3BEE" w:rsidRDefault="002C3BEE" w:rsidP="00A249D5">
      <w:pPr>
        <w:ind w:left="-567"/>
        <w:rPr>
          <w:sz w:val="22"/>
          <w:szCs w:val="22"/>
        </w:rPr>
      </w:pPr>
      <w:r>
        <w:rPr>
          <w:noProof/>
          <w:sz w:val="22"/>
          <w:szCs w:val="22"/>
          <w:lang w:eastAsia="en-GB"/>
        </w:rPr>
        <w:drawing>
          <wp:inline distT="0" distB="0" distL="0" distR="0" wp14:anchorId="18691671" wp14:editId="1AFB8871">
            <wp:extent cx="942975" cy="54301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JAMIE SIGN.png"/>
                    <pic:cNvPicPr/>
                  </pic:nvPicPr>
                  <pic:blipFill>
                    <a:blip r:embed="rId14">
                      <a:extLst>
                        <a:ext uri="{28A0092B-C50C-407E-A947-70E740481C1C}">
                          <a14:useLocalDpi xmlns:a14="http://schemas.microsoft.com/office/drawing/2010/main" val="0"/>
                        </a:ext>
                      </a:extLst>
                    </a:blip>
                    <a:stretch>
                      <a:fillRect/>
                    </a:stretch>
                  </pic:blipFill>
                  <pic:spPr>
                    <a:xfrm>
                      <a:off x="0" y="0"/>
                      <a:ext cx="969382" cy="558219"/>
                    </a:xfrm>
                    <a:prstGeom prst="rect">
                      <a:avLst/>
                    </a:prstGeom>
                  </pic:spPr>
                </pic:pic>
              </a:graphicData>
            </a:graphic>
          </wp:inline>
        </w:drawing>
      </w:r>
    </w:p>
    <w:p w14:paraId="37A859C4" w14:textId="73AF2ED3" w:rsidR="002C3BEE" w:rsidRDefault="002C3BEE" w:rsidP="00A249D5">
      <w:pPr>
        <w:ind w:left="-567"/>
        <w:rPr>
          <w:sz w:val="22"/>
          <w:szCs w:val="22"/>
        </w:rPr>
      </w:pPr>
    </w:p>
    <w:p w14:paraId="22A45874" w14:textId="50ADC038" w:rsidR="002C3BEE" w:rsidRDefault="002C3BEE" w:rsidP="00A249D5">
      <w:pPr>
        <w:ind w:left="-567"/>
        <w:rPr>
          <w:sz w:val="22"/>
          <w:szCs w:val="22"/>
        </w:rPr>
      </w:pPr>
      <w:r>
        <w:rPr>
          <w:sz w:val="22"/>
          <w:szCs w:val="22"/>
        </w:rPr>
        <w:t>Jamie Houston</w:t>
      </w:r>
    </w:p>
    <w:p w14:paraId="34B403A7" w14:textId="78FCF94D" w:rsidR="002C3BEE" w:rsidRDefault="002C3BEE" w:rsidP="00A249D5">
      <w:pPr>
        <w:ind w:left="-567"/>
        <w:rPr>
          <w:sz w:val="22"/>
          <w:szCs w:val="22"/>
        </w:rPr>
      </w:pPr>
    </w:p>
    <w:p w14:paraId="1BF504CC" w14:textId="72CE694C" w:rsidR="002C3BEE" w:rsidRDefault="002C3BEE" w:rsidP="00A249D5">
      <w:pPr>
        <w:ind w:left="-567"/>
        <w:rPr>
          <w:sz w:val="22"/>
          <w:szCs w:val="22"/>
        </w:rPr>
      </w:pPr>
      <w:r>
        <w:rPr>
          <w:sz w:val="22"/>
          <w:szCs w:val="22"/>
        </w:rPr>
        <w:t>Head Teacher</w:t>
      </w:r>
    </w:p>
    <w:p w14:paraId="73AA8CA1" w14:textId="727E288E" w:rsidR="002C3BEE" w:rsidRPr="00E025FE" w:rsidRDefault="002C3BEE" w:rsidP="00A249D5">
      <w:pPr>
        <w:ind w:left="-567"/>
        <w:rPr>
          <w:sz w:val="22"/>
          <w:szCs w:val="22"/>
        </w:rPr>
      </w:pPr>
      <w:r>
        <w:rPr>
          <w:sz w:val="22"/>
          <w:szCs w:val="22"/>
        </w:rPr>
        <w:t>Fenwick Primary School and Early Childhood Centre</w:t>
      </w:r>
      <w:bookmarkStart w:id="0" w:name="_GoBack"/>
      <w:bookmarkEnd w:id="0"/>
    </w:p>
    <w:p w14:paraId="49758534" w14:textId="77777777" w:rsidR="00E025FE" w:rsidRDefault="00E025FE" w:rsidP="00E025FE">
      <w:pPr>
        <w:ind w:left="-567"/>
        <w:rPr>
          <w:sz w:val="18"/>
          <w:szCs w:val="18"/>
        </w:rPr>
      </w:pPr>
    </w:p>
    <w:p w14:paraId="3C83E64C" w14:textId="77777777" w:rsidR="00E025FE" w:rsidRDefault="00E025FE" w:rsidP="00E025FE">
      <w:pPr>
        <w:ind w:left="-567"/>
        <w:rPr>
          <w:sz w:val="18"/>
          <w:szCs w:val="18"/>
        </w:rPr>
      </w:pPr>
    </w:p>
    <w:p w14:paraId="2B26B340" w14:textId="77777777" w:rsidR="00E025FE" w:rsidRDefault="00E025FE" w:rsidP="00E025FE">
      <w:pPr>
        <w:ind w:left="-567"/>
        <w:rPr>
          <w:sz w:val="18"/>
          <w:szCs w:val="18"/>
        </w:rPr>
      </w:pPr>
    </w:p>
    <w:p w14:paraId="06B7563A" w14:textId="77777777" w:rsidR="00E025FE" w:rsidRDefault="00E025FE" w:rsidP="00E025FE">
      <w:pPr>
        <w:ind w:left="-567"/>
        <w:rPr>
          <w:sz w:val="18"/>
          <w:szCs w:val="18"/>
        </w:rPr>
      </w:pPr>
    </w:p>
    <w:p w14:paraId="47DBAC08" w14:textId="77777777" w:rsidR="00E025FE" w:rsidRPr="00E025FE" w:rsidRDefault="00E025FE" w:rsidP="00712A71">
      <w:pPr>
        <w:ind w:left="-567"/>
        <w:rPr>
          <w:sz w:val="22"/>
          <w:szCs w:val="22"/>
        </w:rPr>
      </w:pPr>
    </w:p>
    <w:p w14:paraId="648F92E7" w14:textId="77777777" w:rsidR="007A00C3" w:rsidRDefault="007A00C3" w:rsidP="00712A71">
      <w:pPr>
        <w:ind w:left="-567"/>
      </w:pPr>
    </w:p>
    <w:p w14:paraId="44D18D0F" w14:textId="77777777" w:rsidR="007A00C3" w:rsidRDefault="007A00C3" w:rsidP="00712A71">
      <w:pPr>
        <w:ind w:left="-567"/>
      </w:pPr>
    </w:p>
    <w:p w14:paraId="4A301247" w14:textId="3139FDE4" w:rsidR="00712A71" w:rsidRDefault="00712A71" w:rsidP="00FF0478">
      <w:pPr>
        <w:ind w:left="-567"/>
      </w:pPr>
    </w:p>
    <w:p w14:paraId="18CDF457" w14:textId="77777777" w:rsidR="00712A71" w:rsidRPr="00712A71" w:rsidRDefault="00712A71" w:rsidP="00FF0478">
      <w:pPr>
        <w:ind w:left="-567"/>
      </w:pPr>
    </w:p>
    <w:sectPr w:rsidR="00712A71" w:rsidRPr="00712A71" w:rsidSect="00DF3096">
      <w:headerReference w:type="first" r:id="rId15"/>
      <w:footerReference w:type="first" r:id="rId16"/>
      <w:pgSz w:w="11900" w:h="16840"/>
      <w:pgMar w:top="709" w:right="1134" w:bottom="113"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FBA90" w14:textId="77777777" w:rsidR="009F66D3" w:rsidRDefault="009F66D3" w:rsidP="000558E6">
      <w:r>
        <w:separator/>
      </w:r>
    </w:p>
  </w:endnote>
  <w:endnote w:type="continuationSeparator" w:id="0">
    <w:p w14:paraId="15334245" w14:textId="77777777" w:rsidR="009F66D3" w:rsidRDefault="009F66D3"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B1"/>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3B5508DE" w:rsidR="00092FFA" w:rsidRDefault="009D28D8" w:rsidP="000558E6">
    <w:pPr>
      <w:pStyle w:val="Footer"/>
    </w:pPr>
    <w:r>
      <w:rPr>
        <w:noProof/>
        <w:lang w:eastAsia="en-GB"/>
      </w:rPr>
      <mc:AlternateContent>
        <mc:Choice Requires="wps">
          <w:drawing>
            <wp:anchor distT="0" distB="0" distL="114300" distR="114300" simplePos="0" relativeHeight="251681792" behindDoc="0" locked="0" layoutInCell="1" allowOverlap="1" wp14:anchorId="4841FB06" wp14:editId="40C83CE1">
              <wp:simplePos x="0" y="0"/>
              <wp:positionH relativeFrom="column">
                <wp:posOffset>-215265</wp:posOffset>
              </wp:positionH>
              <wp:positionV relativeFrom="paragraph">
                <wp:posOffset>-488314</wp:posOffset>
              </wp:positionV>
              <wp:extent cx="2686050" cy="473710"/>
              <wp:effectExtent l="0" t="0" r="0" b="2540"/>
              <wp:wrapNone/>
              <wp:docPr id="30" name="Rectangle 30"/>
              <wp:cNvGraphicFramePr/>
              <a:graphic xmlns:a="http://schemas.openxmlformats.org/drawingml/2006/main">
                <a:graphicData uri="http://schemas.microsoft.com/office/word/2010/wordprocessingShape">
                  <wps:wsp>
                    <wps:cNvSpPr/>
                    <wps:spPr>
                      <a:xfrm>
                        <a:off x="0" y="0"/>
                        <a:ext cx="2686050" cy="4737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CFC3EF" w14:textId="77777777" w:rsidR="009D28D8" w:rsidRDefault="009D28D8" w:rsidP="009D28D8">
                          <w:pPr>
                            <w:jc w:val="center"/>
                          </w:pPr>
                          <w:r>
                            <w:rPr>
                              <w:noProof/>
                              <w:lang w:eastAsia="en-GB"/>
                            </w:rPr>
                            <w:drawing>
                              <wp:inline distT="0" distB="0" distL="0" distR="0" wp14:anchorId="4F9C724E" wp14:editId="3FD9EE68">
                                <wp:extent cx="1524000" cy="353060"/>
                                <wp:effectExtent l="0" t="0" r="0" b="889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24000" cy="353060"/>
                                        </a:xfrm>
                                        <a:prstGeom prst="rect">
                                          <a:avLst/>
                                        </a:prstGeom>
                                      </pic:spPr>
                                    </pic:pic>
                                  </a:graphicData>
                                </a:graphic>
                              </wp:inline>
                            </w:drawing>
                          </w:r>
                          <w:r>
                            <w:t xml:space="preserve">  </w:t>
                          </w:r>
                          <w:r>
                            <w:rPr>
                              <w:noProof/>
                              <w:lang w:eastAsia="en-GB"/>
                            </w:rPr>
                            <w:drawing>
                              <wp:inline distT="0" distB="0" distL="0" distR="0" wp14:anchorId="269BDDFB" wp14:editId="449FA3A0">
                                <wp:extent cx="648000" cy="36000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648000" cy="3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FB06" id="Rectangle 30" o:spid="_x0000_s1029" style="position:absolute;left:0;text-align:left;margin-left:-16.95pt;margin-top:-38.45pt;width:211.5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y5cwIAADYFAAAOAAAAZHJzL2Uyb0RvYy54bWysVEtv2zAMvg/YfxB0Xx2n6SuoUwQpOgwo&#10;2qLt0LMiS4kxWdQoJXb260fJjlN0wQ7DLjIlfnx/9PVNWxu2VegrsAXPT0acKSuhrOyq4N9f775c&#10;cuaDsKUwYFXBd8rzm9nnT9eNm6oxrMGUChk5sX7auIKvQ3DTLPNyrWrhT8ApS0oNWItAV1xlJYqG&#10;vNcmG49G51kDWDoEqbyn19tOyWfJv9ZKhketvQrMFJxyC+nEdC7jmc2uxXSFwq0r2ach/iGLWlSW&#10;gg6ubkUQbIPVH67qSiJ40OFEQp2B1pVUqQaqJh99qOZlLZxKtVBzvBva5P+fW/mwfUJWlQU/pfZY&#10;UdOMnqlrwq6MYvRGDWqcnxLuxT1hf/MkxmpbjXX8Uh2sTU3dDU1VbWCSHsfnl+ejM3IuSTe5OL3I&#10;k9PsYO3Qh68KahaFgiOFT70U23sfKCJB95AYzNh4WrirjOm08SWLWXZ5JSnsjOrQz0pTgTGT5DVR&#10;Sy0Msq0gUpQ/8lgjxTCWkNFEk+PBKD9mZMLeqMdGM5XoNhiOjhkeog3oFBFsGAzrygL+3Vh3+H3V&#10;Xa2x7NAu2zTNlF98WUK5owkjdNT3Tt5V1OZ74cOTQOI6TYb2NzzSoQ00BYde4mwN+OvYe8QTBUnL&#10;WUO7U3D/cyNQcWa+WSLnVT6ZxGVLl8nZxZgu+F6zfK+xm3oBNImc/hROJjHig9mLGqF+ozWfx6ik&#10;ElZS7ILLgPvLInQ7TT8KqebzBKMFcyLc2xcno/PY50ij1/ZNoOu5FoilD7DfMzH9QLkOGy0tzDcB&#10;dJX4eOhrPwFazkSh/kcSt//9PaEOv7vZbwAAAP//AwBQSwMEFAAGAAgAAAAhAG8TEOLfAAAACgEA&#10;AA8AAABkcnMvZG93bnJldi54bWxMj81qwzAQhO+FvIPYQm+J7Bjy41oOoSWHQiA07QPI1tY2tVau&#10;pDju23d7Sm6zO8Pst8Vusr0Y0YfOkYJ0kYBAqp3pqFHw+XGYb0CEqMno3hEq+MUAu3L2UOjcuCu9&#10;43iOjeASCrlW0MY45FKGukWrw8INSOx9OW915NE30nh95XLby2WSrKTVHfGFVg/40mL9fb5YBSfz&#10;k65fh4MfbfU2Ho+2PnkblHp6nPbPICJO8RaGf3xGh5KZKnchE0SvYJ5lW46yWK9YcCLbbFMQFW+W&#10;GciykPcvlH8AAAD//wMAUEsBAi0AFAAGAAgAAAAhALaDOJL+AAAA4QEAABMAAAAAAAAAAAAAAAAA&#10;AAAAAFtDb250ZW50X1R5cGVzXS54bWxQSwECLQAUAAYACAAAACEAOP0h/9YAAACUAQAACwAAAAAA&#10;AAAAAAAAAAAvAQAAX3JlbHMvLnJlbHNQSwECLQAUAAYACAAAACEAIQocuXMCAAA2BQAADgAAAAAA&#10;AAAAAAAAAAAuAgAAZHJzL2Uyb0RvYy54bWxQSwECLQAUAAYACAAAACEAbxMQ4t8AAAAKAQAADwAA&#10;AAAAAAAAAAAAAADNBAAAZHJzL2Rvd25yZXYueG1sUEsFBgAAAAAEAAQA8wAAANkFAAAAAA==&#10;" fillcolor="white [3201]" stroked="f" strokeweight="2pt">
              <v:textbox>
                <w:txbxContent>
                  <w:p w14:paraId="3ACFC3EF" w14:textId="77777777" w:rsidR="009D28D8" w:rsidRDefault="009D28D8" w:rsidP="009D28D8">
                    <w:pPr>
                      <w:jc w:val="center"/>
                    </w:pPr>
                    <w:r>
                      <w:rPr>
                        <w:noProof/>
                        <w:lang w:eastAsia="en-GB"/>
                      </w:rPr>
                      <w:drawing>
                        <wp:inline distT="0" distB="0" distL="0" distR="0" wp14:anchorId="4F9C724E" wp14:editId="3FD9EE68">
                          <wp:extent cx="1524000" cy="353060"/>
                          <wp:effectExtent l="0" t="0" r="0" b="889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Lst>
                                  </a:blip>
                                  <a:stretch>
                                    <a:fillRect/>
                                  </a:stretch>
                                </pic:blipFill>
                                <pic:spPr>
                                  <a:xfrm>
                                    <a:off x="0" y="0"/>
                                    <a:ext cx="1524000" cy="353060"/>
                                  </a:xfrm>
                                  <a:prstGeom prst="rect">
                                    <a:avLst/>
                                  </a:prstGeom>
                                </pic:spPr>
                              </pic:pic>
                            </a:graphicData>
                          </a:graphic>
                        </wp:inline>
                      </w:drawing>
                    </w:r>
                    <w:r>
                      <w:t xml:space="preserve">  </w:t>
                    </w:r>
                    <w:r>
                      <w:rPr>
                        <w:noProof/>
                        <w:lang w:eastAsia="en-GB"/>
                      </w:rPr>
                      <w:drawing>
                        <wp:inline distT="0" distB="0" distL="0" distR="0" wp14:anchorId="269BDDFB" wp14:editId="449FA3A0">
                          <wp:extent cx="648000" cy="36000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extLst>
                                      <a:ext uri="{28A0092B-C50C-407E-A947-70E740481C1C}">
                                        <a14:useLocalDpi xmlns:a14="http://schemas.microsoft.com/office/drawing/2010/main" val="0"/>
                                      </a:ext>
                                    </a:extLst>
                                  </a:blip>
                                  <a:stretch>
                                    <a:fillRect/>
                                  </a:stretch>
                                </pic:blipFill>
                                <pic:spPr>
                                  <a:xfrm>
                                    <a:off x="0" y="0"/>
                                    <a:ext cx="648000" cy="360000"/>
                                  </a:xfrm>
                                  <a:prstGeom prst="rect">
                                    <a:avLst/>
                                  </a:prstGeom>
                                </pic:spPr>
                              </pic:pic>
                            </a:graphicData>
                          </a:graphic>
                        </wp:inline>
                      </w:drawing>
                    </w:r>
                  </w:p>
                </w:txbxContent>
              </v:textbox>
            </v:rect>
          </w:pict>
        </mc:Fallback>
      </mc:AlternateContent>
    </w:r>
    <w:r w:rsidR="00092FFA">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1DC6BD15" w:rsidR="00092FFA" w:rsidRPr="008769C2" w:rsidRDefault="00092FFA" w:rsidP="00092FFA">
                          <w:pPr>
                            <w:pStyle w:val="Footerphonenumber"/>
                            <w:rPr>
                              <w:sz w:val="22"/>
                              <w:szCs w:val="22"/>
                            </w:rPr>
                          </w:pPr>
                          <w:r>
                            <w:t>T</w:t>
                          </w:r>
                          <w:r w:rsidR="00B94FC0">
                            <w:t>el: 01563 576</w:t>
                          </w:r>
                          <w:r w:rsidR="00265E0C">
                            <w:t xml:space="preserve">000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0"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5Yqw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c0o0a7BEj6Lz5Bo6Mg/stMblCHowCPMdqrHKo96hMiTdSduEf0yHoB153h+4Dc44Ks/mpyn+KOFo&#10;y7JzPAU3ycttY53/IKAhQSioxdpFStnu1vkeOkLCYxpWtVKxfkr/pkCfvUbEBuhvsxwjQTEgQ0yx&#10;OD+W87OsPJtfTE7L+XQym6bnk7JMs8nNqkzLdLZaXsyufw5xjveTQEmfepT8XongVenPQiKVkYGg&#10;iE0slsqSHcP2Y5wL7SN5MUJEB5TELN5yccDHPGJ+b7ncMzK+DNofLje1Bhv5fhV29XUMWfZ4LNpR&#10;3kH03bqLPZSNnbGGao8NY6EfOGf4qsaq3jLn75nFCcNGwK3hP+FHKmgLCoNEyQbs97/pAx4bH62U&#10;tDixBXXftswKStRHjSNxMZ3NwojHwwwLiwd7bFkfW/S2WQJWZYr7yfAoBrxXoygtNE+4XMrwKpqY&#10;5vh2Qf0oLn2/R3A5cVGWEYRDbZi/1Q+GB9ehSKFnH7snZs3Q2B4b6Q7G2Wb5q/7useGmhnLrQdax&#10;+QPPPasD/7gQ4vgMyytsnONzRL2s2MUv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BV3T5YqwIAAKoFAAAOAAAAAAAA&#10;AAAAAAAAAC4CAABkcnMvZTJvRG9jLnhtbFBLAQItABQABgAIAAAAIQDF0Syc3wAAAA0BAAAPAAAA&#10;AAAAAAAAAAAAAAUFAABkcnMvZG93bnJldi54bWxQSwUGAAAAAAQABADzAAAAEQYAAAAA&#10;" filled="f" stroked="f">
              <v:textbox>
                <w:txbxContent>
                  <w:p w14:paraId="3CCE1CF8" w14:textId="1DC6BD15" w:rsidR="00092FFA" w:rsidRPr="008769C2" w:rsidRDefault="00092FFA" w:rsidP="00092FFA">
                    <w:pPr>
                      <w:pStyle w:val="Footerphonenumber"/>
                      <w:rPr>
                        <w:sz w:val="22"/>
                        <w:szCs w:val="22"/>
                      </w:rPr>
                    </w:pPr>
                    <w:r>
                      <w:t>T</w:t>
                    </w:r>
                    <w:r w:rsidR="00B94FC0">
                      <w:t>el: 01563 576</w:t>
                    </w:r>
                    <w:r w:rsidR="00265E0C">
                      <w:t xml:space="preserve">000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v:shape>
          </w:pict>
        </mc:Fallback>
      </mc:AlternateContent>
    </w:r>
    <w:r w:rsidR="00092FFA">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7D8F79" w14:textId="77777777" w:rsidR="00835A05" w:rsidRPr="000558E6" w:rsidRDefault="00835A05" w:rsidP="00835A05">
                          <w:pPr>
                            <w:pStyle w:val="AddressTel-footer"/>
                          </w:pPr>
                          <w:r w:rsidRPr="000558E6">
                            <w:t>Council Headquarters, London Road, Kilmarnock KA3 7BU</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1"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z9qwIAAKoFAAAOAAAAZHJzL2Uyb0RvYy54bWysVE1v2zAMvQ/YfxB0T+14SZsGdQo3RYYB&#10;RVusHXpWZKkxJouapMTOhv33UbKdZt0uHZaDQ5FPFPn4cXHZ1orshHUV6JyOT1JKhOZQVvo5p18e&#10;V6MZJc4zXTIFWuR0Lxy9XLx/d9GYuchgA6oUlqAT7eaNyenGezNPEsc3ombuBIzQaJRga+bxaJ+T&#10;0rIGvdcqydL0NGnAlsYCF86h9roz0kX0L6Xg/k5KJzxROcXYfPza+F2Hb7K4YPNny8ym4n0Y7B+i&#10;qFml8dGDq2vmGdna6g9XdcUtOJD+hEOdgJQVFzEHzGacvsrmYcOMiLkgOc4caHL/zy2/3d1bUpU5&#10;zSjRrMYSPYrWkytoSRbYaYybI+jBIMy3qMYqD3qHypB0K20d/jEdgnbkeX/gNjjjqDybnqb4o4Sj&#10;LctmeApukpfbxjr/UUBNgpBTi7WLlLLdjfMddICExzSsKqVi/ZT+TYE+O42IDdDdZnOMBMWADDHF&#10;4vxYTs+y4mx6PjotpuPRZJzORkWRZqPrVZEW6WS1PJ9c/ezjHO4ngZIu9Sj5vRLBq9KfhUQqIwNB&#10;EZtYLJUlO4btxzgX2kfyYoSIDiiJWbzlYo+PecT83nK5Y2R4GbQ/XK4rDTby/Srs8usQsuzwWLSj&#10;vIPo23Ube+jD0BlrKPfYMBa6gXOGryqs6g1z/p5ZnDBsBNwa/g4/UkGTU+glSjZgv/9NH/DY+Gil&#10;pMGJzan7tmVWUKI+aRyJ8/FkEkY8HiZYWDzYY8v62KK39RKwKmPcT4ZHMeC9GkRpoX7C5VKEV9HE&#10;NMe3c+oHcem7PYLLiYuiiCAcasP8jX4wPLgORQo9+9g+MWv6xvbYSLcwzDabv+rvDhtuaii2HmQV&#10;mz/w3LHa848LIY5Pv7zCxjk+R9TLil38Ag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Dkuz9qwIAAKoFAAAOAAAAAAAA&#10;AAAAAAAAAC4CAABkcnMvZTJvRG9jLnhtbFBLAQItABQABgAIAAAAIQC3WavH3wAAAA0BAAAPAAAA&#10;AAAAAAAAAAAAAAUFAABkcnMvZG93bnJldi54bWxQSwUGAAAAAAQABADzAAAAEQYAAAAA&#10;" filled="f" stroked="f">
              <v:textbox>
                <w:txbxContent>
                  <w:p w14:paraId="697D8F79" w14:textId="77777777" w:rsidR="00835A05" w:rsidRPr="000558E6" w:rsidRDefault="00835A05" w:rsidP="00835A05">
                    <w:pPr>
                      <w:pStyle w:val="AddressTel-footer"/>
                    </w:pPr>
                    <w:r w:rsidRPr="000558E6">
                      <w:t>Council Headquarters, London Road, Kilmarnock KA3 7BU</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v:shape>
          </w:pict>
        </mc:Fallback>
      </mc:AlternateContent>
    </w:r>
    <w:r w:rsidR="00092FFA">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5">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C243" w14:textId="77777777" w:rsidR="009F66D3" w:rsidRDefault="009F66D3" w:rsidP="000558E6">
      <w:r>
        <w:separator/>
      </w:r>
    </w:p>
  </w:footnote>
  <w:footnote w:type="continuationSeparator" w:id="0">
    <w:p w14:paraId="2C6C961B" w14:textId="77777777" w:rsidR="009F66D3" w:rsidRDefault="009F66D3"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30A046B1" w:rsidR="00092FFA" w:rsidRDefault="006E1947"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0FC94D18">
              <wp:simplePos x="0" y="0"/>
              <wp:positionH relativeFrom="column">
                <wp:posOffset>-310515</wp:posOffset>
              </wp:positionH>
              <wp:positionV relativeFrom="paragraph">
                <wp:posOffset>361315</wp:posOffset>
              </wp:positionV>
              <wp:extent cx="6886575" cy="1304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86575" cy="13049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DF3096">
                          <w:pPr>
                            <w:pStyle w:val="Telephoneemail-Header"/>
                            <w:spacing w:line="276" w:lineRule="auto"/>
                            <w:rPr>
                              <w:color w:val="0070C0"/>
                              <w:sz w:val="28"/>
                              <w:szCs w:val="28"/>
                            </w:rPr>
                          </w:pPr>
                          <w:r w:rsidRPr="006E1947">
                            <w:rPr>
                              <w:color w:val="0070C0"/>
                              <w:sz w:val="28"/>
                              <w:szCs w:val="28"/>
                            </w:rPr>
                            <w:t>Education Service</w:t>
                          </w:r>
                        </w:p>
                        <w:p w14:paraId="29754292" w14:textId="72A7B9D7" w:rsidR="00FF0478" w:rsidRDefault="006E1947" w:rsidP="006E1947">
                          <w:pPr>
                            <w:pStyle w:val="HeadofService"/>
                          </w:pPr>
                          <w:r>
                            <w:t>Chief Education Officer and Head of Education</w:t>
                          </w:r>
                        </w:p>
                        <w:p w14:paraId="2F1462FF" w14:textId="27915735" w:rsidR="006E1947" w:rsidRPr="00C73FCF" w:rsidRDefault="006E1947" w:rsidP="006E1947">
                          <w:pPr>
                            <w:pStyle w:val="HeadofService"/>
                          </w:pPr>
                          <w:r>
                            <w:t xml:space="preserve">Linda </w:t>
                          </w:r>
                          <w:proofErr w:type="spellStart"/>
                          <w:r>
                            <w:t>McAulay</w:t>
                          </w:r>
                          <w:proofErr w:type="spellEnd"/>
                          <w:r>
                            <w:t>-Griffiths</w:t>
                          </w:r>
                        </w:p>
                        <w:p w14:paraId="3C26A562" w14:textId="0DCB4787" w:rsidR="006E1947" w:rsidRPr="008769C2" w:rsidRDefault="006E1947" w:rsidP="006E1947">
                          <w:pPr>
                            <w:pStyle w:val="Telephoneemail-Header"/>
                          </w:pPr>
                          <w:r w:rsidRPr="008769C2">
                            <w:t xml:space="preserve">Telephone: </w:t>
                          </w:r>
                          <w:r>
                            <w:t>01563 576126</w:t>
                          </w:r>
                        </w:p>
                        <w:p w14:paraId="31A364CA" w14:textId="4A83AD28" w:rsidR="006E1947" w:rsidRDefault="006E1947" w:rsidP="006E1947">
                          <w:pPr>
                            <w:pStyle w:val="Telephoneemail-Header"/>
                          </w:pPr>
                          <w:r w:rsidRPr="008769C2">
                            <w:t xml:space="preserve">Email: </w:t>
                          </w:r>
                          <w:r>
                            <w:t>linda.mcaulay-griffiths@east-ayrshire.gov.uk</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8" type="#_x0000_t202" style="position:absolute;left:0;text-align:left;margin-left:-24.45pt;margin-top:28.45pt;width:542.2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ytqgIAAKQ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m07OJ5Rw&#10;tCUf4nQ+nng/0ct1baz7KKAhXsipweIFTtnuxroOOkD8awpWVV2jnmW1+k2BPjuNCB3Q3WYZhoKi&#10;R/qgQnV+LCfn4+J8Mh9Ni0kySpN4NiqKeDy6XhVxEaer5Ty9+tnHOdyPPCdd7kFyh1p0UXwWErkM&#10;FHhF6GKxrA3ZMew/xrlQLrAXIkS0R0nM4i0Xe3zII+T3lssdI8PLoNzxclMpMIHvV2GXX4eQZYfH&#10;op3k7UXXrtu+J9ZQHrBVDHSjZjVfVVjOG2bdPTM4W9gduC/cHX5kDfucQi9RsgHz/W96j8eWRysl&#10;e5zVnNpvW2YEJfUnhcMwT9LUD3c4pFhRPJhTy/rUorbNErAc2PAYXRA93tWDKA00T7hWCv8qmpji&#10;+HZO3SAuXbdBcC1xURQBhOOsmbtRD5p71746vlkf2ydmdN/RDjvoFoapZtmrxu6w/qaCYutAVqHr&#10;PcEdqz3xuArC3PRry++a03NAvSzXxS8AAAD//wMAUEsDBBQABgAIAAAAIQB7v29B3wAAAAsBAAAP&#10;AAAAZHJzL2Rvd25yZXYueG1sTI/BTsMwDIbvSLxDZCRuW0Jpq63UnRCIK4gBk3bLGq+taJyqydby&#10;9mQnOFmWP/3+/nIz216cafSdY4S7pQJBXDvTcYPw+fGyWIHwQbPRvWNC+CEPm+r6qtSFcRO/03kb&#10;GhFD2BcaoQ1hKKT0dUtW+6UbiOPt6EarQ1zHRppRTzHc9jJRKpdWdxw/tHqgp5bq7+3JIny9Hve7&#10;VL01zzYbJjcryXYtEW9v5scHEIHm8AfDRT+qQxWdDu7ExoseYZGu1hFFyPI4L4C6z3IQB4QkT1KQ&#10;VSn/d6h+AQAA//8DAFBLAQItABQABgAIAAAAIQC2gziS/gAAAOEBAAATAAAAAAAAAAAAAAAAAAAA&#10;AABbQ29udGVudF9UeXBlc10ueG1sUEsBAi0AFAAGAAgAAAAhADj9If/WAAAAlAEAAAsAAAAAAAAA&#10;AAAAAAAALwEAAF9yZWxzLy5yZWxzUEsBAi0AFAAGAAgAAAAhABCHTK2qAgAApAUAAA4AAAAAAAAA&#10;AAAAAAAALgIAAGRycy9lMm9Eb2MueG1sUEsBAi0AFAAGAAgAAAAhAHu/b0HfAAAACwEAAA8AAAAA&#10;AAAAAAAAAAAABAUAAGRycy9kb3ducmV2LnhtbFBLBQYAAAAABAAEAPMAAAAQBg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DF3096">
                    <w:pPr>
                      <w:pStyle w:val="Telephoneemail-Header"/>
                      <w:spacing w:line="276" w:lineRule="auto"/>
                      <w:rPr>
                        <w:color w:val="0070C0"/>
                        <w:sz w:val="28"/>
                        <w:szCs w:val="28"/>
                      </w:rPr>
                    </w:pPr>
                    <w:r w:rsidRPr="006E1947">
                      <w:rPr>
                        <w:color w:val="0070C0"/>
                        <w:sz w:val="28"/>
                        <w:szCs w:val="28"/>
                      </w:rPr>
                      <w:t>Education Service</w:t>
                    </w:r>
                  </w:p>
                  <w:p w14:paraId="29754292" w14:textId="72A7B9D7" w:rsidR="00FF0478" w:rsidRDefault="006E1947" w:rsidP="006E1947">
                    <w:pPr>
                      <w:pStyle w:val="HeadofService"/>
                    </w:pPr>
                    <w:r>
                      <w:t>Chief Education Officer and Head of Education</w:t>
                    </w:r>
                  </w:p>
                  <w:p w14:paraId="2F1462FF" w14:textId="27915735" w:rsidR="006E1947" w:rsidRPr="00C73FCF" w:rsidRDefault="006E1947" w:rsidP="006E1947">
                    <w:pPr>
                      <w:pStyle w:val="HeadofService"/>
                    </w:pPr>
                    <w:r>
                      <w:t xml:space="preserve">Linda </w:t>
                    </w:r>
                    <w:proofErr w:type="spellStart"/>
                    <w:r>
                      <w:t>McAulay</w:t>
                    </w:r>
                    <w:proofErr w:type="spellEnd"/>
                    <w:r>
                      <w:t>-Griffiths</w:t>
                    </w:r>
                  </w:p>
                  <w:p w14:paraId="3C26A562" w14:textId="0DCB4787" w:rsidR="006E1947" w:rsidRPr="008769C2" w:rsidRDefault="006E1947" w:rsidP="006E1947">
                    <w:pPr>
                      <w:pStyle w:val="Telephoneemail-Header"/>
                    </w:pPr>
                    <w:r w:rsidRPr="008769C2">
                      <w:t xml:space="preserve">Telephone: </w:t>
                    </w:r>
                    <w:r>
                      <w:t>01563 576126</w:t>
                    </w:r>
                  </w:p>
                  <w:p w14:paraId="31A364CA" w14:textId="4A83AD28" w:rsidR="006E1947" w:rsidRDefault="006E1947" w:rsidP="006E1947">
                    <w:pPr>
                      <w:pStyle w:val="Telephoneemail-Header"/>
                    </w:pPr>
                    <w:r w:rsidRPr="008769C2">
                      <w:t xml:space="preserve">Email: </w:t>
                    </w:r>
                    <w:r>
                      <w:t>linda.mcaulay-griffiths@east-ayrshire.gov.uk</w:t>
                    </w:r>
                  </w:p>
                  <w:p w14:paraId="527D618E" w14:textId="77777777" w:rsidR="006E1947" w:rsidRPr="008769C2" w:rsidRDefault="006E1947" w:rsidP="00835A05">
                    <w:pPr>
                      <w:pStyle w:val="Telephoneemail-Header"/>
                    </w:pPr>
                  </w:p>
                </w:txbxContent>
              </v:textbox>
            </v:shape>
          </w:pict>
        </mc:Fallback>
      </mc:AlternateContent>
    </w:r>
    <w:r w:rsidR="009E6112">
      <w:rPr>
        <w:noProof/>
        <w:lang w:eastAsia="en-GB"/>
      </w:rPr>
      <w:drawing>
        <wp:anchor distT="0" distB="0" distL="114300" distR="114300" simplePos="0" relativeHeight="251679744" behindDoc="1" locked="0" layoutInCell="1" allowOverlap="1" wp14:anchorId="3799442F" wp14:editId="6C916C25">
          <wp:simplePos x="0" y="0"/>
          <wp:positionH relativeFrom="column">
            <wp:posOffset>-698500</wp:posOffset>
          </wp:positionH>
          <wp:positionV relativeFrom="paragraph">
            <wp:posOffset>6350</wp:posOffset>
          </wp:positionV>
          <wp:extent cx="7559675" cy="1791335"/>
          <wp:effectExtent l="0" t="0" r="0" b="0"/>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0C0"/>
    <w:multiLevelType w:val="hybridMultilevel"/>
    <w:tmpl w:val="3EA6C4D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 w15:restartNumberingAfterBreak="0">
    <w:nsid w:val="0ADD6CBE"/>
    <w:multiLevelType w:val="hybridMultilevel"/>
    <w:tmpl w:val="B14E6F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63F6F"/>
    <w:multiLevelType w:val="hybridMultilevel"/>
    <w:tmpl w:val="8174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E052A"/>
    <w:multiLevelType w:val="hybridMultilevel"/>
    <w:tmpl w:val="4ECEB67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2B508E1"/>
    <w:multiLevelType w:val="hybridMultilevel"/>
    <w:tmpl w:val="6B5C0A0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C24F98"/>
    <w:multiLevelType w:val="hybridMultilevel"/>
    <w:tmpl w:val="FF32ECA4"/>
    <w:lvl w:ilvl="0" w:tplc="6EF4FD10">
      <w:numFmt w:val="bullet"/>
      <w:lvlText w:val="-"/>
      <w:lvlJc w:val="left"/>
      <w:pPr>
        <w:ind w:left="796" w:hanging="360"/>
      </w:pPr>
      <w:rPr>
        <w:rFonts w:ascii="Arial" w:eastAsia="Times New Roman" w:hAnsi="Arial" w:cs="Arial" w:hint="default"/>
        <w:sz w:val="23"/>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6" w15:restartNumberingAfterBreak="0">
    <w:nsid w:val="66A17685"/>
    <w:multiLevelType w:val="hybridMultilevel"/>
    <w:tmpl w:val="FD320514"/>
    <w:lvl w:ilvl="0" w:tplc="C382ED80">
      <w:numFmt w:val="bullet"/>
      <w:lvlText w:val="-"/>
      <w:lvlJc w:val="left"/>
      <w:pPr>
        <w:ind w:left="927" w:hanging="360"/>
      </w:pPr>
      <w:rPr>
        <w:rFonts w:ascii="Arial" w:eastAsia="PMingLiU"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6AA42E0"/>
    <w:multiLevelType w:val="hybridMultilevel"/>
    <w:tmpl w:val="03C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31DB2"/>
    <w:multiLevelType w:val="hybridMultilevel"/>
    <w:tmpl w:val="C0FAEFD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7F122DE4"/>
    <w:multiLevelType w:val="hybridMultilevel"/>
    <w:tmpl w:val="400456B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0" w15:restartNumberingAfterBreak="0">
    <w:nsid w:val="7FFC3EB2"/>
    <w:multiLevelType w:val="hybridMultilevel"/>
    <w:tmpl w:val="3D1CBEC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4"/>
  </w:num>
  <w:num w:numId="6">
    <w:abstractNumId w:val="0"/>
  </w:num>
  <w:num w:numId="7">
    <w:abstractNumId w:val="6"/>
  </w:num>
  <w:num w:numId="8">
    <w:abstractNumId w:val="7"/>
  </w:num>
  <w:num w:numId="9">
    <w:abstractNumId w:val="2"/>
  </w:num>
  <w:num w:numId="10">
    <w:abstractNumId w:val="7"/>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3692"/>
    <w:rsid w:val="0000419E"/>
    <w:rsid w:val="00007404"/>
    <w:rsid w:val="00015F7C"/>
    <w:rsid w:val="000247D3"/>
    <w:rsid w:val="00045C5A"/>
    <w:rsid w:val="0005151B"/>
    <w:rsid w:val="000558E6"/>
    <w:rsid w:val="00092FFA"/>
    <w:rsid w:val="000A1DC3"/>
    <w:rsid w:val="000C48F1"/>
    <w:rsid w:val="000D17D6"/>
    <w:rsid w:val="000F09E9"/>
    <w:rsid w:val="000F0A02"/>
    <w:rsid w:val="000F2F7E"/>
    <w:rsid w:val="0010405E"/>
    <w:rsid w:val="00111245"/>
    <w:rsid w:val="00115633"/>
    <w:rsid w:val="00127279"/>
    <w:rsid w:val="00175975"/>
    <w:rsid w:val="001E5AF7"/>
    <w:rsid w:val="001F0702"/>
    <w:rsid w:val="00213559"/>
    <w:rsid w:val="002251E9"/>
    <w:rsid w:val="002307CA"/>
    <w:rsid w:val="0023382C"/>
    <w:rsid w:val="00236C7C"/>
    <w:rsid w:val="002401C1"/>
    <w:rsid w:val="00243865"/>
    <w:rsid w:val="00265E0C"/>
    <w:rsid w:val="002703CF"/>
    <w:rsid w:val="00295AF1"/>
    <w:rsid w:val="002C170D"/>
    <w:rsid w:val="002C3BEE"/>
    <w:rsid w:val="002E238E"/>
    <w:rsid w:val="002F6409"/>
    <w:rsid w:val="00390C0B"/>
    <w:rsid w:val="003F0081"/>
    <w:rsid w:val="003F1FEA"/>
    <w:rsid w:val="00446220"/>
    <w:rsid w:val="00460F10"/>
    <w:rsid w:val="0048088F"/>
    <w:rsid w:val="00482E84"/>
    <w:rsid w:val="004B243C"/>
    <w:rsid w:val="004B3DB3"/>
    <w:rsid w:val="0050705B"/>
    <w:rsid w:val="00517AF6"/>
    <w:rsid w:val="005363BB"/>
    <w:rsid w:val="00561E34"/>
    <w:rsid w:val="00575913"/>
    <w:rsid w:val="005976BD"/>
    <w:rsid w:val="005C4A27"/>
    <w:rsid w:val="005E7778"/>
    <w:rsid w:val="00617FF5"/>
    <w:rsid w:val="006519C3"/>
    <w:rsid w:val="00652FEB"/>
    <w:rsid w:val="00690697"/>
    <w:rsid w:val="006A6581"/>
    <w:rsid w:val="006D675C"/>
    <w:rsid w:val="006E1947"/>
    <w:rsid w:val="00712A71"/>
    <w:rsid w:val="0072551A"/>
    <w:rsid w:val="00757F84"/>
    <w:rsid w:val="0077316C"/>
    <w:rsid w:val="0078556C"/>
    <w:rsid w:val="007921EC"/>
    <w:rsid w:val="007A00C3"/>
    <w:rsid w:val="007C2168"/>
    <w:rsid w:val="007C3EB9"/>
    <w:rsid w:val="007D4616"/>
    <w:rsid w:val="007F01AA"/>
    <w:rsid w:val="00805339"/>
    <w:rsid w:val="00814E12"/>
    <w:rsid w:val="008212F7"/>
    <w:rsid w:val="008269A6"/>
    <w:rsid w:val="00835A05"/>
    <w:rsid w:val="00843433"/>
    <w:rsid w:val="008510A4"/>
    <w:rsid w:val="00851F4C"/>
    <w:rsid w:val="008602FC"/>
    <w:rsid w:val="008610A4"/>
    <w:rsid w:val="00866579"/>
    <w:rsid w:val="00867176"/>
    <w:rsid w:val="008769C2"/>
    <w:rsid w:val="00884D81"/>
    <w:rsid w:val="00884EFE"/>
    <w:rsid w:val="008C4C22"/>
    <w:rsid w:val="008E35F4"/>
    <w:rsid w:val="00925981"/>
    <w:rsid w:val="00930321"/>
    <w:rsid w:val="009515BB"/>
    <w:rsid w:val="0095616C"/>
    <w:rsid w:val="00960D92"/>
    <w:rsid w:val="00966BF8"/>
    <w:rsid w:val="0096786C"/>
    <w:rsid w:val="00974EE3"/>
    <w:rsid w:val="009D28D8"/>
    <w:rsid w:val="009E6112"/>
    <w:rsid w:val="009F66D3"/>
    <w:rsid w:val="00A249D5"/>
    <w:rsid w:val="00A83337"/>
    <w:rsid w:val="00A96C62"/>
    <w:rsid w:val="00AB3A30"/>
    <w:rsid w:val="00AC077D"/>
    <w:rsid w:val="00AC4D1E"/>
    <w:rsid w:val="00AC56F5"/>
    <w:rsid w:val="00AE2798"/>
    <w:rsid w:val="00AE609D"/>
    <w:rsid w:val="00AF271D"/>
    <w:rsid w:val="00B1472D"/>
    <w:rsid w:val="00B30941"/>
    <w:rsid w:val="00B32685"/>
    <w:rsid w:val="00B4402B"/>
    <w:rsid w:val="00B6540A"/>
    <w:rsid w:val="00B94FC0"/>
    <w:rsid w:val="00BD6B89"/>
    <w:rsid w:val="00BE36BF"/>
    <w:rsid w:val="00C27E41"/>
    <w:rsid w:val="00C51CC8"/>
    <w:rsid w:val="00C65C82"/>
    <w:rsid w:val="00C77030"/>
    <w:rsid w:val="00C8027C"/>
    <w:rsid w:val="00CA109E"/>
    <w:rsid w:val="00CE360B"/>
    <w:rsid w:val="00D2179E"/>
    <w:rsid w:val="00D24D46"/>
    <w:rsid w:val="00D36B04"/>
    <w:rsid w:val="00D37D4D"/>
    <w:rsid w:val="00D42C47"/>
    <w:rsid w:val="00D83A78"/>
    <w:rsid w:val="00DB3B2F"/>
    <w:rsid w:val="00DF3096"/>
    <w:rsid w:val="00E025FE"/>
    <w:rsid w:val="00E147CB"/>
    <w:rsid w:val="00E16346"/>
    <w:rsid w:val="00E55EBA"/>
    <w:rsid w:val="00E818E1"/>
    <w:rsid w:val="00EA2E8F"/>
    <w:rsid w:val="00EA3E68"/>
    <w:rsid w:val="00EB2FBE"/>
    <w:rsid w:val="00EC3414"/>
    <w:rsid w:val="00ED3466"/>
    <w:rsid w:val="00EF15C6"/>
    <w:rsid w:val="00F1547A"/>
    <w:rsid w:val="00F540CA"/>
    <w:rsid w:val="00F553F8"/>
    <w:rsid w:val="00F9422A"/>
    <w:rsid w:val="00FB108D"/>
    <w:rsid w:val="00FE0C21"/>
    <w:rsid w:val="00FE3EB0"/>
    <w:rsid w:val="00FE7F66"/>
    <w:rsid w:val="00FF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15BB"/>
    <w:pPr>
      <w:tabs>
        <w:tab w:val="center" w:pos="4320"/>
        <w:tab w:val="right" w:pos="8640"/>
      </w:tabs>
    </w:pPr>
  </w:style>
  <w:style w:type="character" w:customStyle="1" w:styleId="HeaderChar">
    <w:name w:val="Header Char"/>
    <w:basedOn w:val="DefaultParagraphFont"/>
    <w:link w:val="Header"/>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paragraph" w:customStyle="1" w:styleId="EstablishmentName">
    <w:name w:val="Establishment Name"/>
    <w:basedOn w:val="HeadofService"/>
    <w:qFormat/>
    <w:rsid w:val="00482E84"/>
    <w:pPr>
      <w:jc w:val="left"/>
    </w:pPr>
    <w:rPr>
      <w:sz w:val="28"/>
      <w:szCs w:val="28"/>
    </w:rPr>
  </w:style>
  <w:style w:type="paragraph" w:styleId="NormalWeb">
    <w:name w:val="Normal (Web)"/>
    <w:basedOn w:val="Normal"/>
    <w:uiPriority w:val="99"/>
    <w:unhideWhenUsed/>
    <w:rsid w:val="004B243C"/>
    <w:pPr>
      <w:spacing w:before="100" w:beforeAutospacing="1" w:after="100" w:afterAutospacing="1"/>
      <w:jc w:val="left"/>
    </w:pPr>
    <w:rPr>
      <w:rFonts w:ascii="Times New Roman" w:eastAsia="Times New Roman" w:hAnsi="Times New Roman" w:cs="Times New Roman"/>
      <w:lang w:eastAsia="en-GB"/>
    </w:rPr>
  </w:style>
  <w:style w:type="paragraph" w:styleId="ListParagraph">
    <w:name w:val="List Paragraph"/>
    <w:basedOn w:val="Normal"/>
    <w:uiPriority w:val="34"/>
    <w:qFormat/>
    <w:rsid w:val="00175975"/>
    <w:pPr>
      <w:ind w:left="720"/>
      <w:contextualSpacing/>
    </w:pPr>
  </w:style>
  <w:style w:type="character" w:styleId="Emphasis">
    <w:name w:val="Emphasis"/>
    <w:basedOn w:val="DefaultParagraphFont"/>
    <w:uiPriority w:val="20"/>
    <w:qFormat/>
    <w:rsid w:val="00826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4614">
      <w:bodyDiv w:val="1"/>
      <w:marLeft w:val="0"/>
      <w:marRight w:val="0"/>
      <w:marTop w:val="0"/>
      <w:marBottom w:val="0"/>
      <w:divBdr>
        <w:top w:val="none" w:sz="0" w:space="0" w:color="auto"/>
        <w:left w:val="none" w:sz="0" w:space="0" w:color="auto"/>
        <w:bottom w:val="none" w:sz="0" w:space="0" w:color="auto"/>
        <w:right w:val="none" w:sz="0" w:space="0" w:color="auto"/>
      </w:divBdr>
    </w:div>
    <w:div w:id="1422288305">
      <w:bodyDiv w:val="1"/>
      <w:marLeft w:val="0"/>
      <w:marRight w:val="0"/>
      <w:marTop w:val="0"/>
      <w:marBottom w:val="0"/>
      <w:divBdr>
        <w:top w:val="none" w:sz="0" w:space="0" w:color="auto"/>
        <w:left w:val="none" w:sz="0" w:space="0" w:color="auto"/>
        <w:bottom w:val="none" w:sz="0" w:space="0" w:color="auto"/>
        <w:right w:val="none" w:sz="0" w:space="0" w:color="auto"/>
      </w:divBdr>
    </w:div>
    <w:div w:id="1581139274">
      <w:bodyDiv w:val="1"/>
      <w:marLeft w:val="0"/>
      <w:marRight w:val="0"/>
      <w:marTop w:val="0"/>
      <w:marBottom w:val="0"/>
      <w:divBdr>
        <w:top w:val="none" w:sz="0" w:space="0" w:color="auto"/>
        <w:left w:val="none" w:sz="0" w:space="0" w:color="auto"/>
        <w:bottom w:val="none" w:sz="0" w:space="0" w:color="auto"/>
        <w:right w:val="none" w:sz="0" w:space="0" w:color="auto"/>
      </w:divBdr>
    </w:div>
    <w:div w:id="179833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Fenwick.ECC@eastayrshir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Fenwick.PS@eastayrshir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Fenwick.ECC@eastayrshir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Fenwick.PS@eastayrshire.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5.png"/><Relationship Id="rId1" Type="http://schemas.openxmlformats.org/officeDocument/2006/relationships/image" Target="media/image4.JPG"/><Relationship Id="rId5" Type="http://schemas.openxmlformats.org/officeDocument/2006/relationships/image" Target="media/image6.jp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DEF2-1617-404F-85CD-FF4242B9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McKillop, Rhona</cp:lastModifiedBy>
  <cp:revision>2</cp:revision>
  <cp:lastPrinted>2022-11-01T10:22:00Z</cp:lastPrinted>
  <dcterms:created xsi:type="dcterms:W3CDTF">2023-02-17T15:11:00Z</dcterms:created>
  <dcterms:modified xsi:type="dcterms:W3CDTF">2023-02-17T15:11:00Z</dcterms:modified>
</cp:coreProperties>
</file>