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1FB4129C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06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372C7B" w14:textId="2E940297" w:rsidR="00275448" w:rsidRDefault="00DC75E5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Big Talk – Talking &amp; Listening – My Primary School Memories</w:t>
            </w:r>
          </w:p>
          <w:p w14:paraId="20B23517" w14:textId="0F842D56" w:rsidR="00CA51F3" w:rsidRDefault="00DC75E5" w:rsidP="00CA51F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Reading – Poetry and novel extracts</w:t>
            </w:r>
          </w:p>
          <w:p w14:paraId="6FAB74FD" w14:textId="2E99C9C8" w:rsidR="00810FE1" w:rsidRPr="00DC75E5" w:rsidRDefault="00E64792" w:rsidP="00DC75E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Writing </w:t>
            </w:r>
            <w:r w:rsidR="00DC75E5">
              <w:rPr>
                <w:rFonts w:ascii="Ink Free" w:hAnsi="Ink Free"/>
                <w:b/>
                <w:sz w:val="28"/>
                <w:szCs w:val="28"/>
              </w:rPr>
              <w:t xml:space="preserve">– Persuasive – with a focus on types of comprehension questions </w:t>
            </w:r>
          </w:p>
        </w:tc>
      </w:tr>
    </w:tbl>
    <w:p w14:paraId="5A3AB885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2234454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BBF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51C86039" w14:textId="1C6E03CA" w:rsidR="00275448" w:rsidRDefault="00DC75E5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Division and Multiplication </w:t>
            </w:r>
          </w:p>
          <w:p w14:paraId="0F2049B8" w14:textId="5DDD3B35" w:rsidR="00CA51F3" w:rsidRDefault="00DC75E5" w:rsidP="00CA51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Time – timesheets, schedules and planning</w:t>
            </w:r>
          </w:p>
          <w:p w14:paraId="7AAAA9B4" w14:textId="77777777" w:rsidR="00275448" w:rsidRDefault="00DC75E5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Times Tables Focus </w:t>
            </w:r>
          </w:p>
          <w:p w14:paraId="64B8D79B" w14:textId="56A1E929" w:rsidR="00DC75E5" w:rsidRPr="00715042" w:rsidRDefault="00DC75E5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Decimals and Percentages </w:t>
            </w:r>
          </w:p>
        </w:tc>
      </w:tr>
    </w:tbl>
    <w:p w14:paraId="4A519053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04E1F086" w14:textId="77777777" w:rsidTr="00DC75E5">
        <w:trPr>
          <w:trHeight w:val="1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575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374A4329" w14:textId="5C9477DF" w:rsidR="00275448" w:rsidRDefault="00DC75E5" w:rsidP="00CA51F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Relationships, consent and the body </w:t>
            </w:r>
          </w:p>
          <w:p w14:paraId="79F69C95" w14:textId="00DF268D" w:rsidR="00275448" w:rsidRPr="00DC75E5" w:rsidRDefault="00DC75E5" w:rsidP="00DC75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Sports Championships</w:t>
            </w:r>
          </w:p>
        </w:tc>
      </w:tr>
    </w:tbl>
    <w:p w14:paraId="6AD509D6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59DE5E38" w14:textId="77777777" w:rsidTr="00DC75E5">
        <w:trPr>
          <w:trHeight w:val="88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49B0" w14:textId="77777777" w:rsidR="00275448" w:rsidRDefault="00E6479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Social Subjects</w:t>
            </w:r>
          </w:p>
          <w:p w14:paraId="558DEF8D" w14:textId="6675E2D5" w:rsidR="00810FE1" w:rsidRPr="00DC75E5" w:rsidRDefault="00DC75E5" w:rsidP="00DC75E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People in Society, Economy and Business – Refugees in Scotland </w:t>
            </w:r>
          </w:p>
          <w:p w14:paraId="418D03FA" w14:textId="77777777" w:rsidR="00275448" w:rsidRPr="00CA51F3" w:rsidRDefault="00275448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75E7B811" w14:textId="14398CE8" w:rsidR="00275448" w:rsidRDefault="00DC75E5" w:rsidP="00275448">
      <w:pPr>
        <w:rPr>
          <w:rFonts w:ascii="Ink Free" w:hAnsi="Ink Free"/>
          <w:b/>
          <w:sz w:val="16"/>
          <w:szCs w:val="16"/>
        </w:rPr>
      </w:pPr>
      <w:r w:rsidRPr="00DC75E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3C03A6" wp14:editId="24CE47DB">
                <wp:simplePos x="0" y="0"/>
                <wp:positionH relativeFrom="margin">
                  <wp:align>right</wp:align>
                </wp:positionH>
                <wp:positionV relativeFrom="paragraph">
                  <wp:posOffset>2207260</wp:posOffset>
                </wp:positionV>
                <wp:extent cx="5715000" cy="647700"/>
                <wp:effectExtent l="0" t="0" r="19050" b="19050"/>
                <wp:wrapSquare wrapText="bothSides"/>
                <wp:docPr id="1552865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D7159" w14:textId="2F901F1B" w:rsidR="00DC75E5" w:rsidRDefault="00DC75E5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5E5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Sciences</w:t>
                            </w:r>
                          </w:p>
                          <w:p w14:paraId="4EFC8063" w14:textId="2E1C3A7C" w:rsidR="00DC75E5" w:rsidRPr="00DC75E5" w:rsidRDefault="00DC75E5" w:rsidP="00DC75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75E5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Biological Systems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C0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173.8pt;width:450pt;height:5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">
                <v:textbox>
                  <w:txbxContent>
                    <w:p w14:paraId="1B7D7159" w14:textId="2F901F1B" w:rsidR="00DC75E5" w:rsidRDefault="00DC75E5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DC75E5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Sciences</w:t>
                      </w:r>
                    </w:p>
                    <w:p w14:paraId="4EFC8063" w14:textId="2E1C3A7C" w:rsidR="00DC75E5" w:rsidRPr="00DC75E5" w:rsidRDefault="00DC75E5" w:rsidP="00DC75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DC75E5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Biological Systems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025E3D" wp14:editId="2557D184">
                <wp:simplePos x="0" y="0"/>
                <wp:positionH relativeFrom="margin">
                  <wp:align>right</wp:align>
                </wp:positionH>
                <wp:positionV relativeFrom="paragraph">
                  <wp:posOffset>1150620</wp:posOffset>
                </wp:positionV>
                <wp:extent cx="572452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1D1B" w14:textId="2199BF74" w:rsidR="00810FE1" w:rsidRDefault="00810FE1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10FE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53535B5A" w14:textId="476263F4" w:rsidR="00810FE1" w:rsidRPr="00810FE1" w:rsidRDefault="00DC75E5" w:rsidP="00810F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Food and Textiles (Fast Fashion)</w:t>
                            </w:r>
                          </w:p>
                          <w:p w14:paraId="0E0F386B" w14:textId="03A07584" w:rsidR="00810FE1" w:rsidRPr="00810FE1" w:rsidRDefault="00DC75E5" w:rsidP="00810F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P7 Yearbook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5E3D" id="_x0000_s1027" type="#_x0000_t202" style="position:absolute;margin-left:399.55pt;margin-top:90.6pt;width:450.75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">
                <v:textbox>
                  <w:txbxContent>
                    <w:p w14:paraId="20DA1D1B" w14:textId="2199BF74" w:rsidR="00810FE1" w:rsidRDefault="00810FE1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10FE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53535B5A" w14:textId="476263F4" w:rsidR="00810FE1" w:rsidRPr="00810FE1" w:rsidRDefault="00DC75E5" w:rsidP="00810F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Food and Textiles (Fast Fashion)</w:t>
                      </w:r>
                    </w:p>
                    <w:p w14:paraId="0E0F386B" w14:textId="03A07584" w:rsidR="00810FE1" w:rsidRPr="00810FE1" w:rsidRDefault="00DC75E5" w:rsidP="00810F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P7 Yearbook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5B7CEBB0" w14:textId="77777777" w:rsidTr="00DC75E5">
        <w:trPr>
          <w:trHeight w:val="117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95D" w14:textId="0AD7EF7A" w:rsidR="00275448" w:rsidRDefault="00D16B65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Expressive Arts </w:t>
            </w:r>
          </w:p>
          <w:p w14:paraId="6D5DB654" w14:textId="77777777" w:rsidR="00275448" w:rsidRPr="00DC75E5" w:rsidRDefault="00DC75E5" w:rsidP="00810FE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Music – Charanga – Ukulele – Happy </w:t>
            </w:r>
          </w:p>
          <w:p w14:paraId="5BE42C1B" w14:textId="05C5C834" w:rsidR="00DC75E5" w:rsidRPr="00810FE1" w:rsidRDefault="00DC75E5" w:rsidP="00810FE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Art – Drawing </w:t>
            </w:r>
          </w:p>
        </w:tc>
      </w:tr>
    </w:tbl>
    <w:p w14:paraId="18056DB9" w14:textId="70AF6819" w:rsidR="00E64792" w:rsidRPr="00DC75E5" w:rsidRDefault="00E64792" w:rsidP="00DC75E5">
      <w:pPr>
        <w:rPr>
          <w:sz w:val="16"/>
          <w:szCs w:val="16"/>
        </w:rPr>
      </w:pPr>
    </w:p>
    <w:p w14:paraId="234F06BC" w14:textId="670C4B8D" w:rsidR="00D44A4A" w:rsidRDefault="00DC75E5" w:rsidP="00CA51F3">
      <w:pPr>
        <w:jc w:val="center"/>
      </w:pPr>
      <w:r>
        <w:rPr>
          <w:noProof/>
        </w:rPr>
        <w:drawing>
          <wp:inline distT="0" distB="0" distL="0" distR="0" wp14:anchorId="5DBB41ED" wp14:editId="1007F97C">
            <wp:extent cx="1970318" cy="1057275"/>
            <wp:effectExtent l="0" t="0" r="0" b="0"/>
            <wp:docPr id="4192083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08369" name="Picture 4192083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980" cy="106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A4A" w:rsidSect="00CA5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F53D" w14:textId="77777777" w:rsidR="001C60EE" w:rsidRDefault="001C60EE" w:rsidP="00CA51F3">
      <w:pPr>
        <w:spacing w:after="0" w:line="240" w:lineRule="auto"/>
      </w:pPr>
      <w:r>
        <w:separator/>
      </w:r>
    </w:p>
  </w:endnote>
  <w:endnote w:type="continuationSeparator" w:id="0">
    <w:p w14:paraId="79BBBF76" w14:textId="77777777" w:rsidR="001C60EE" w:rsidRDefault="001C60EE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1278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43BA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C3D4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57CE" w14:textId="77777777" w:rsidR="001C60EE" w:rsidRDefault="001C60EE" w:rsidP="00CA51F3">
      <w:pPr>
        <w:spacing w:after="0" w:line="240" w:lineRule="auto"/>
      </w:pPr>
      <w:r>
        <w:separator/>
      </w:r>
    </w:p>
  </w:footnote>
  <w:footnote w:type="continuationSeparator" w:id="0">
    <w:p w14:paraId="155845E9" w14:textId="77777777" w:rsidR="001C60EE" w:rsidRDefault="001C60EE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15CD" w14:textId="0A3025C5" w:rsidR="001B0F06" w:rsidRDefault="005F0B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259C67" wp14:editId="38D74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9278673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220E9" w14:textId="33057186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59C6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5A9220E9" w14:textId="33057186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413F" w14:textId="337EBBAF" w:rsidR="00CA51F3" w:rsidRPr="00CA51F3" w:rsidRDefault="005F0B4C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06429E" wp14:editId="6C6A498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97461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7DF0A" w14:textId="24044BFD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642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1707DF0A" w14:textId="24044BFD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A5">
      <w:rPr>
        <w:rFonts w:ascii="Ink Free" w:hAnsi="Ink Free"/>
        <w:b/>
        <w:sz w:val="44"/>
        <w:szCs w:val="44"/>
        <w:highlight w:val="yellow"/>
      </w:rPr>
      <w:t xml:space="preserve">Primary </w:t>
    </w:r>
    <w:proofErr w:type="gramStart"/>
    <w:r w:rsidR="00913AA5">
      <w:rPr>
        <w:rFonts w:ascii="Ink Free" w:hAnsi="Ink Free"/>
        <w:b/>
        <w:sz w:val="44"/>
        <w:szCs w:val="44"/>
        <w:highlight w:val="yellow"/>
      </w:rPr>
      <w:t>7</w:t>
    </w:r>
    <w:proofErr w:type="gramEnd"/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CA51F3" w:rsidRPr="0046102C">
      <w:rPr>
        <w:rFonts w:ascii="Ink Free" w:hAnsi="Ink Free"/>
        <w:b/>
        <w:sz w:val="44"/>
        <w:szCs w:val="44"/>
        <w:highlight w:val="yellow"/>
      </w:rPr>
      <w:t xml:space="preserve">Term </w:t>
    </w:r>
    <w:r w:rsidR="0046102C" w:rsidRPr="0046102C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7EFB" w14:textId="2956C6CC" w:rsidR="001B0F06" w:rsidRDefault="005F0B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550E3" wp14:editId="60E588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7629230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4F851" w14:textId="7986F395" w:rsidR="005F0B4C" w:rsidRPr="005F0B4C" w:rsidRDefault="005F0B4C" w:rsidP="005F0B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F0B4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55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0214F851" w14:textId="7986F395" w:rsidR="005F0B4C" w:rsidRPr="005F0B4C" w:rsidRDefault="005F0B4C" w:rsidP="005F0B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F0B4C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27D26"/>
    <w:multiLevelType w:val="hybridMultilevel"/>
    <w:tmpl w:val="FED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B3ADA"/>
    <w:multiLevelType w:val="hybridMultilevel"/>
    <w:tmpl w:val="EA24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D21C6"/>
    <w:multiLevelType w:val="hybridMultilevel"/>
    <w:tmpl w:val="DD0E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9296">
    <w:abstractNumId w:val="6"/>
  </w:num>
  <w:num w:numId="2" w16cid:durableId="1764296989">
    <w:abstractNumId w:val="2"/>
  </w:num>
  <w:num w:numId="3" w16cid:durableId="1494028839">
    <w:abstractNumId w:val="7"/>
  </w:num>
  <w:num w:numId="4" w16cid:durableId="862399774">
    <w:abstractNumId w:val="1"/>
  </w:num>
  <w:num w:numId="5" w16cid:durableId="109210762">
    <w:abstractNumId w:val="0"/>
  </w:num>
  <w:num w:numId="6" w16cid:durableId="1863785046">
    <w:abstractNumId w:val="3"/>
  </w:num>
  <w:num w:numId="7" w16cid:durableId="875124347">
    <w:abstractNumId w:val="4"/>
  </w:num>
  <w:num w:numId="8" w16cid:durableId="1158153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B0F06"/>
    <w:rsid w:val="001C60EE"/>
    <w:rsid w:val="00275448"/>
    <w:rsid w:val="00302237"/>
    <w:rsid w:val="0046102C"/>
    <w:rsid w:val="004E770C"/>
    <w:rsid w:val="00527921"/>
    <w:rsid w:val="0056413C"/>
    <w:rsid w:val="00585A2F"/>
    <w:rsid w:val="005A4FD3"/>
    <w:rsid w:val="005D1B7A"/>
    <w:rsid w:val="005F0B4C"/>
    <w:rsid w:val="005F1E39"/>
    <w:rsid w:val="00715042"/>
    <w:rsid w:val="00810FE1"/>
    <w:rsid w:val="00870813"/>
    <w:rsid w:val="008D0D9E"/>
    <w:rsid w:val="00913AA5"/>
    <w:rsid w:val="00CA51F3"/>
    <w:rsid w:val="00CD13FA"/>
    <w:rsid w:val="00D16B65"/>
    <w:rsid w:val="00D44A4A"/>
    <w:rsid w:val="00D73640"/>
    <w:rsid w:val="00D770B4"/>
    <w:rsid w:val="00DC75E5"/>
    <w:rsid w:val="00E64792"/>
    <w:rsid w:val="00F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D8B7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6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photo/person-playing-ukulele-346709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2022-09-05T15:01:00Z</cp:lastPrinted>
  <dcterms:created xsi:type="dcterms:W3CDTF">2026-05-01T14:14:00Z</dcterms:created>
  <dcterms:modified xsi:type="dcterms:W3CDTF">2026-05-01T14:22:00Z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69141250,72e8ebb3,7b5dd1ef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2025-08-25T08:27:50Z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54b7285e-999b-4349-8f7e-97b4fcd5204b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