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D5A64" w14:textId="77777777" w:rsidR="001A6FD5" w:rsidRPr="006F385D" w:rsidRDefault="001A6FD5" w:rsidP="001A6FD5">
      <w:pPr>
        <w:jc w:val="center"/>
        <w:rPr>
          <w:b/>
          <w:sz w:val="24"/>
          <w:szCs w:val="24"/>
        </w:rPr>
      </w:pPr>
      <w:r w:rsidRPr="006F385D">
        <w:rPr>
          <w:b/>
          <w:noProof/>
          <w:sz w:val="24"/>
          <w:szCs w:val="24"/>
          <w:lang w:eastAsia="en-GB"/>
        </w:rPr>
        <w:drawing>
          <wp:anchor distT="0" distB="0" distL="114300" distR="114300" simplePos="0" relativeHeight="251659264" behindDoc="1" locked="0" layoutInCell="1" allowOverlap="1" wp14:anchorId="45DE973C" wp14:editId="075CA4A1">
            <wp:simplePos x="0" y="0"/>
            <wp:positionH relativeFrom="column">
              <wp:posOffset>5226050</wp:posOffset>
            </wp:positionH>
            <wp:positionV relativeFrom="paragraph">
              <wp:posOffset>0</wp:posOffset>
            </wp:positionV>
            <wp:extent cx="495300" cy="615950"/>
            <wp:effectExtent l="0" t="0" r="0" b="0"/>
            <wp:wrapTight wrapText="bothSides">
              <wp:wrapPolygon edited="0">
                <wp:start x="0" y="0"/>
                <wp:lineTo x="0" y="20709"/>
                <wp:lineTo x="20769" y="20709"/>
                <wp:lineTo x="207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lsban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300" cy="615950"/>
                    </a:xfrm>
                    <a:prstGeom prst="rect">
                      <a:avLst/>
                    </a:prstGeom>
                  </pic:spPr>
                </pic:pic>
              </a:graphicData>
            </a:graphic>
          </wp:anchor>
        </w:drawing>
      </w:r>
      <w:r w:rsidRPr="006F385D">
        <w:rPr>
          <w:b/>
          <w:noProof/>
          <w:sz w:val="24"/>
          <w:szCs w:val="24"/>
          <w:lang w:eastAsia="en-GB"/>
        </w:rPr>
        <w:drawing>
          <wp:anchor distT="0" distB="0" distL="114300" distR="114300" simplePos="0" relativeHeight="251658240" behindDoc="1" locked="0" layoutInCell="1" allowOverlap="1" wp14:anchorId="08246113" wp14:editId="76ACCC4C">
            <wp:simplePos x="0" y="0"/>
            <wp:positionH relativeFrom="column">
              <wp:posOffset>0</wp:posOffset>
            </wp:positionH>
            <wp:positionV relativeFrom="paragraph">
              <wp:posOffset>0</wp:posOffset>
            </wp:positionV>
            <wp:extent cx="755650" cy="755650"/>
            <wp:effectExtent l="0" t="0" r="6350" b="6350"/>
            <wp:wrapTight wrapText="bothSides">
              <wp:wrapPolygon edited="0">
                <wp:start x="0" y="0"/>
                <wp:lineTo x="0" y="21237"/>
                <wp:lineTo x="21237" y="21237"/>
                <wp:lineTo x="212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lsbank ecc.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anchor>
        </w:drawing>
      </w:r>
      <w:r w:rsidRPr="006F385D">
        <w:rPr>
          <w:b/>
          <w:sz w:val="24"/>
          <w:szCs w:val="24"/>
        </w:rPr>
        <w:t>Bellsbank Primary School and Early Childhood Centre</w:t>
      </w:r>
    </w:p>
    <w:p w14:paraId="3221A132" w14:textId="77777777" w:rsidR="001A6FD5" w:rsidRPr="006F385D" w:rsidRDefault="006F385D" w:rsidP="001A6FD5">
      <w:pPr>
        <w:tabs>
          <w:tab w:val="left" w:pos="2400"/>
        </w:tabs>
        <w:rPr>
          <w:sz w:val="24"/>
          <w:szCs w:val="24"/>
        </w:rPr>
      </w:pPr>
      <w:r>
        <w:rPr>
          <w:noProof/>
          <w:sz w:val="24"/>
          <w:szCs w:val="24"/>
          <w:lang w:eastAsia="en-GB"/>
        </w:rPr>
        <w:drawing>
          <wp:anchor distT="0" distB="0" distL="114300" distR="114300" simplePos="0" relativeHeight="251665408" behindDoc="1" locked="0" layoutInCell="1" allowOverlap="1" wp14:anchorId="2A71FFE7" wp14:editId="7273168F">
            <wp:simplePos x="0" y="0"/>
            <wp:positionH relativeFrom="column">
              <wp:posOffset>1993900</wp:posOffset>
            </wp:positionH>
            <wp:positionV relativeFrom="paragraph">
              <wp:posOffset>66040</wp:posOffset>
            </wp:positionV>
            <wp:extent cx="1367790" cy="1416050"/>
            <wp:effectExtent l="0" t="0" r="3810" b="0"/>
            <wp:wrapTight wrapText="bothSides">
              <wp:wrapPolygon edited="0">
                <wp:start x="0" y="0"/>
                <wp:lineTo x="0" y="21213"/>
                <wp:lineTo x="21359" y="21213"/>
                <wp:lineTo x="213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V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790" cy="1416050"/>
                    </a:xfrm>
                    <a:prstGeom prst="rect">
                      <a:avLst/>
                    </a:prstGeom>
                  </pic:spPr>
                </pic:pic>
              </a:graphicData>
            </a:graphic>
            <wp14:sizeRelH relativeFrom="margin">
              <wp14:pctWidth>0</wp14:pctWidth>
            </wp14:sizeRelH>
            <wp14:sizeRelV relativeFrom="margin">
              <wp14:pctHeight>0</wp14:pctHeight>
            </wp14:sizeRelV>
          </wp:anchor>
        </w:drawing>
      </w:r>
    </w:p>
    <w:p w14:paraId="4F31C019" w14:textId="77777777" w:rsidR="001A6FD5" w:rsidRPr="006F385D" w:rsidRDefault="001A6FD5" w:rsidP="001A6FD5">
      <w:pPr>
        <w:tabs>
          <w:tab w:val="left" w:pos="2400"/>
        </w:tabs>
        <w:rPr>
          <w:sz w:val="24"/>
          <w:szCs w:val="24"/>
        </w:rPr>
      </w:pPr>
    </w:p>
    <w:p w14:paraId="42A35D1E" w14:textId="77777777" w:rsidR="001A6FD5" w:rsidRPr="006F385D" w:rsidRDefault="001A6FD5" w:rsidP="001A6FD5">
      <w:pPr>
        <w:tabs>
          <w:tab w:val="left" w:pos="2400"/>
        </w:tabs>
        <w:rPr>
          <w:sz w:val="24"/>
          <w:szCs w:val="24"/>
        </w:rPr>
      </w:pPr>
      <w:r w:rsidRPr="006F385D">
        <w:rPr>
          <w:sz w:val="24"/>
          <w:szCs w:val="24"/>
        </w:rPr>
        <w:tab/>
      </w:r>
    </w:p>
    <w:p w14:paraId="1038202B" w14:textId="77777777" w:rsidR="001A6FD5" w:rsidRPr="006F385D" w:rsidRDefault="001A6FD5" w:rsidP="001A6FD5">
      <w:pPr>
        <w:rPr>
          <w:sz w:val="24"/>
          <w:szCs w:val="24"/>
        </w:rPr>
      </w:pPr>
    </w:p>
    <w:p w14:paraId="5436C40C" w14:textId="77777777" w:rsidR="001A6FD5" w:rsidRPr="006F385D" w:rsidRDefault="001A6FD5" w:rsidP="001A6FD5">
      <w:pPr>
        <w:rPr>
          <w:sz w:val="24"/>
          <w:szCs w:val="24"/>
        </w:rPr>
      </w:pPr>
    </w:p>
    <w:p w14:paraId="540BE390" w14:textId="77777777" w:rsidR="001A6FD5" w:rsidRPr="006F385D" w:rsidRDefault="001A6FD5" w:rsidP="001A6FD5">
      <w:pPr>
        <w:rPr>
          <w:sz w:val="24"/>
          <w:szCs w:val="24"/>
        </w:rPr>
      </w:pPr>
    </w:p>
    <w:p w14:paraId="6725F808" w14:textId="77777777" w:rsidR="004555FD" w:rsidRPr="006F385D" w:rsidRDefault="006F385D" w:rsidP="001A6FD5">
      <w:pPr>
        <w:tabs>
          <w:tab w:val="left" w:pos="3900"/>
        </w:tabs>
        <w:jc w:val="center"/>
        <w:rPr>
          <w:b/>
          <w:sz w:val="24"/>
          <w:szCs w:val="24"/>
        </w:rPr>
      </w:pPr>
      <w:r>
        <w:rPr>
          <w:b/>
          <w:sz w:val="24"/>
          <w:szCs w:val="24"/>
        </w:rPr>
        <w:t>Inappropriate L</w:t>
      </w:r>
      <w:r w:rsidR="001A6FD5" w:rsidRPr="006F385D">
        <w:rPr>
          <w:b/>
          <w:sz w:val="24"/>
          <w:szCs w:val="24"/>
        </w:rPr>
        <w:t>anguage and Swearing Statement</w:t>
      </w:r>
    </w:p>
    <w:p w14:paraId="36A93A40" w14:textId="77777777" w:rsidR="001A6FD5" w:rsidRPr="006F385D" w:rsidRDefault="001A6FD5" w:rsidP="001A6FD5">
      <w:pPr>
        <w:tabs>
          <w:tab w:val="left" w:pos="3900"/>
        </w:tabs>
        <w:rPr>
          <w:b/>
          <w:sz w:val="24"/>
          <w:szCs w:val="24"/>
          <w:u w:val="single"/>
        </w:rPr>
      </w:pPr>
      <w:r w:rsidRPr="006F385D">
        <w:rPr>
          <w:b/>
          <w:sz w:val="24"/>
          <w:szCs w:val="24"/>
          <w:u w:val="single"/>
        </w:rPr>
        <w:t>UNCRC Rights of the Child</w:t>
      </w:r>
    </w:p>
    <w:p w14:paraId="152C7FF2" w14:textId="77777777" w:rsidR="001A6FD5" w:rsidRPr="006F385D" w:rsidRDefault="001A6FD5" w:rsidP="001A6FD5">
      <w:pPr>
        <w:tabs>
          <w:tab w:val="left" w:pos="3900"/>
        </w:tabs>
        <w:rPr>
          <w:b/>
          <w:sz w:val="24"/>
          <w:szCs w:val="24"/>
          <w:u w:val="single"/>
        </w:rPr>
      </w:pPr>
      <w:r w:rsidRPr="006F385D">
        <w:rPr>
          <w:b/>
          <w:noProof/>
          <w:sz w:val="24"/>
          <w:szCs w:val="24"/>
          <w:u w:val="single"/>
          <w:lang w:eastAsia="en-GB"/>
        </w:rPr>
        <w:drawing>
          <wp:anchor distT="0" distB="0" distL="114300" distR="114300" simplePos="0" relativeHeight="251663360" behindDoc="1" locked="0" layoutInCell="1" allowOverlap="1" wp14:anchorId="2C770A46" wp14:editId="6DD1F72B">
            <wp:simplePos x="0" y="0"/>
            <wp:positionH relativeFrom="margin">
              <wp:posOffset>2538730</wp:posOffset>
            </wp:positionH>
            <wp:positionV relativeFrom="paragraph">
              <wp:posOffset>114300</wp:posOffset>
            </wp:positionV>
            <wp:extent cx="654050" cy="850900"/>
            <wp:effectExtent l="0" t="0" r="0" b="6350"/>
            <wp:wrapTight wrapText="bothSides">
              <wp:wrapPolygon edited="0">
                <wp:start x="0" y="0"/>
                <wp:lineTo x="0" y="21278"/>
                <wp:lineTo x="20761" y="21278"/>
                <wp:lineTo x="2076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050" cy="850900"/>
                    </a:xfrm>
                    <a:prstGeom prst="rect">
                      <a:avLst/>
                    </a:prstGeom>
                  </pic:spPr>
                </pic:pic>
              </a:graphicData>
            </a:graphic>
          </wp:anchor>
        </w:drawing>
      </w:r>
      <w:r w:rsidRPr="006F385D">
        <w:rPr>
          <w:b/>
          <w:noProof/>
          <w:sz w:val="24"/>
          <w:szCs w:val="24"/>
          <w:u w:val="single"/>
          <w:lang w:eastAsia="en-GB"/>
        </w:rPr>
        <w:drawing>
          <wp:anchor distT="0" distB="0" distL="114300" distR="114300" simplePos="0" relativeHeight="251662336" behindDoc="1" locked="0" layoutInCell="1" allowOverlap="1" wp14:anchorId="2B04215C" wp14:editId="5880A042">
            <wp:simplePos x="0" y="0"/>
            <wp:positionH relativeFrom="column">
              <wp:posOffset>1504950</wp:posOffset>
            </wp:positionH>
            <wp:positionV relativeFrom="paragraph">
              <wp:posOffset>114300</wp:posOffset>
            </wp:positionV>
            <wp:extent cx="609600" cy="856566"/>
            <wp:effectExtent l="0" t="0" r="0" b="1270"/>
            <wp:wrapTight wrapText="bothSides">
              <wp:wrapPolygon edited="0">
                <wp:start x="0" y="0"/>
                <wp:lineTo x="0" y="21151"/>
                <wp:lineTo x="20925" y="21151"/>
                <wp:lineTo x="209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856566"/>
                    </a:xfrm>
                    <a:prstGeom prst="rect">
                      <a:avLst/>
                    </a:prstGeom>
                  </pic:spPr>
                </pic:pic>
              </a:graphicData>
            </a:graphic>
          </wp:anchor>
        </w:drawing>
      </w:r>
      <w:r w:rsidRPr="006F385D">
        <w:rPr>
          <w:b/>
          <w:noProof/>
          <w:sz w:val="24"/>
          <w:szCs w:val="24"/>
          <w:u w:val="single"/>
          <w:lang w:eastAsia="en-GB"/>
        </w:rPr>
        <w:drawing>
          <wp:anchor distT="0" distB="0" distL="114300" distR="114300" simplePos="0" relativeHeight="251664384" behindDoc="1" locked="0" layoutInCell="1" allowOverlap="1" wp14:anchorId="5990FC03" wp14:editId="2A20D87B">
            <wp:simplePos x="0" y="0"/>
            <wp:positionH relativeFrom="column">
              <wp:posOffset>3524250</wp:posOffset>
            </wp:positionH>
            <wp:positionV relativeFrom="paragraph">
              <wp:posOffset>107950</wp:posOffset>
            </wp:positionV>
            <wp:extent cx="622300" cy="874395"/>
            <wp:effectExtent l="0" t="0" r="6350" b="1905"/>
            <wp:wrapTight wrapText="bothSides">
              <wp:wrapPolygon edited="0">
                <wp:start x="0" y="0"/>
                <wp:lineTo x="0" y="21176"/>
                <wp:lineTo x="21159" y="21176"/>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300" cy="874395"/>
                    </a:xfrm>
                    <a:prstGeom prst="rect">
                      <a:avLst/>
                    </a:prstGeom>
                  </pic:spPr>
                </pic:pic>
              </a:graphicData>
            </a:graphic>
          </wp:anchor>
        </w:drawing>
      </w:r>
      <w:r w:rsidRPr="006F385D">
        <w:rPr>
          <w:b/>
          <w:sz w:val="24"/>
          <w:szCs w:val="24"/>
          <w:u w:val="single"/>
        </w:rPr>
        <w:t xml:space="preserve">   </w:t>
      </w:r>
    </w:p>
    <w:p w14:paraId="67352075" w14:textId="77777777" w:rsidR="001A6FD5" w:rsidRPr="006F385D" w:rsidRDefault="001A6FD5" w:rsidP="001A6FD5">
      <w:pPr>
        <w:rPr>
          <w:sz w:val="24"/>
          <w:szCs w:val="24"/>
        </w:rPr>
      </w:pPr>
    </w:p>
    <w:p w14:paraId="7C2B1585" w14:textId="77777777" w:rsidR="001A6FD5" w:rsidRPr="006F385D" w:rsidRDefault="001A6FD5" w:rsidP="001A6FD5">
      <w:pPr>
        <w:rPr>
          <w:sz w:val="24"/>
          <w:szCs w:val="24"/>
        </w:rPr>
      </w:pPr>
    </w:p>
    <w:p w14:paraId="1BE59A89" w14:textId="77777777" w:rsidR="001A6FD5" w:rsidRPr="006F385D" w:rsidRDefault="001A6FD5" w:rsidP="001A6FD5">
      <w:pPr>
        <w:tabs>
          <w:tab w:val="left" w:pos="1260"/>
        </w:tabs>
        <w:rPr>
          <w:sz w:val="24"/>
          <w:szCs w:val="24"/>
        </w:rPr>
      </w:pPr>
    </w:p>
    <w:p w14:paraId="52664020" w14:textId="6E0A18B2" w:rsidR="001A6FD5" w:rsidRPr="006F385D" w:rsidRDefault="001A6FD5" w:rsidP="001A6FD5">
      <w:pPr>
        <w:tabs>
          <w:tab w:val="left" w:pos="1260"/>
        </w:tabs>
        <w:rPr>
          <w:sz w:val="24"/>
          <w:szCs w:val="24"/>
        </w:rPr>
      </w:pPr>
      <w:r w:rsidRPr="006F385D">
        <w:rPr>
          <w:sz w:val="24"/>
          <w:szCs w:val="24"/>
        </w:rPr>
        <w:t xml:space="preserve">At Bellsbank Primary School and Early Childhood Centre we have a </w:t>
      </w:r>
      <w:r w:rsidRPr="006F385D">
        <w:rPr>
          <w:b/>
          <w:sz w:val="24"/>
          <w:szCs w:val="24"/>
        </w:rPr>
        <w:t>zero tolerance</w:t>
      </w:r>
      <w:r w:rsidRPr="006F385D">
        <w:rPr>
          <w:sz w:val="24"/>
          <w:szCs w:val="24"/>
        </w:rPr>
        <w:t xml:space="preserve"> approach to inappropriate language and swearing</w:t>
      </w:r>
      <w:r w:rsidR="002271B6">
        <w:rPr>
          <w:sz w:val="24"/>
          <w:szCs w:val="24"/>
        </w:rPr>
        <w:t xml:space="preserve"> towards other people</w:t>
      </w:r>
      <w:r w:rsidRPr="006F385D">
        <w:rPr>
          <w:sz w:val="24"/>
          <w:szCs w:val="24"/>
        </w:rPr>
        <w:t xml:space="preserve">. It is not acceptable behaviour and we will not tolerate this in our </w:t>
      </w:r>
      <w:r w:rsidR="006F385D" w:rsidRPr="006F385D">
        <w:rPr>
          <w:sz w:val="24"/>
          <w:szCs w:val="24"/>
        </w:rPr>
        <w:t>mannerly</w:t>
      </w:r>
      <w:r w:rsidRPr="006F385D">
        <w:rPr>
          <w:sz w:val="24"/>
          <w:szCs w:val="24"/>
        </w:rPr>
        <w:t xml:space="preserve"> and friendly school.</w:t>
      </w:r>
    </w:p>
    <w:p w14:paraId="37B6FAF8" w14:textId="7FB92A0C" w:rsidR="001A6FD5" w:rsidRDefault="002271B6" w:rsidP="001A6FD5">
      <w:pPr>
        <w:tabs>
          <w:tab w:val="left" w:pos="1260"/>
        </w:tabs>
        <w:rPr>
          <w:sz w:val="24"/>
          <w:szCs w:val="24"/>
        </w:rPr>
      </w:pPr>
      <w:r>
        <w:rPr>
          <w:sz w:val="24"/>
          <w:szCs w:val="24"/>
        </w:rPr>
        <w:t>In school, staff work with children to help them develop their emotional literacy using the PATHs programme. Lessons include helping children to develop problem solving strategies for when they feel their emotions are overwhelming. Posters to remind the children of these strategies are displayed around the school.</w:t>
      </w:r>
    </w:p>
    <w:p w14:paraId="7D8F07D1" w14:textId="169B8EA0" w:rsidR="002271B6" w:rsidRPr="006F385D" w:rsidRDefault="002271B6" w:rsidP="002271B6">
      <w:pPr>
        <w:tabs>
          <w:tab w:val="left" w:pos="1260"/>
        </w:tabs>
        <w:jc w:val="center"/>
        <w:rPr>
          <w:sz w:val="24"/>
          <w:szCs w:val="24"/>
        </w:rPr>
      </w:pPr>
      <w:r w:rsidRPr="002271B6">
        <w:rPr>
          <w:sz w:val="24"/>
          <w:szCs w:val="24"/>
        </w:rPr>
        <w:drawing>
          <wp:inline distT="0" distB="0" distL="0" distR="0" wp14:anchorId="22A3C9EB" wp14:editId="0086111F">
            <wp:extent cx="1263715" cy="1759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3715" cy="1759040"/>
                    </a:xfrm>
                    <a:prstGeom prst="rect">
                      <a:avLst/>
                    </a:prstGeom>
                  </pic:spPr>
                </pic:pic>
              </a:graphicData>
            </a:graphic>
          </wp:inline>
        </w:drawing>
      </w:r>
      <w:r w:rsidRPr="002271B6">
        <w:rPr>
          <w:sz w:val="24"/>
          <w:szCs w:val="24"/>
        </w:rPr>
        <w:drawing>
          <wp:inline distT="0" distB="0" distL="0" distR="0" wp14:anchorId="7CC321E3" wp14:editId="64F80782">
            <wp:extent cx="1276416" cy="1771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76416" cy="1771741"/>
                    </a:xfrm>
                    <a:prstGeom prst="rect">
                      <a:avLst/>
                    </a:prstGeom>
                  </pic:spPr>
                </pic:pic>
              </a:graphicData>
            </a:graphic>
          </wp:inline>
        </w:drawing>
      </w:r>
      <w:r w:rsidRPr="002271B6">
        <w:rPr>
          <w:sz w:val="24"/>
          <w:szCs w:val="24"/>
        </w:rPr>
        <w:drawing>
          <wp:inline distT="0" distB="0" distL="0" distR="0" wp14:anchorId="2AE370AF" wp14:editId="7266AF2E">
            <wp:extent cx="1244664" cy="1759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44664" cy="1759040"/>
                    </a:xfrm>
                    <a:prstGeom prst="rect">
                      <a:avLst/>
                    </a:prstGeom>
                  </pic:spPr>
                </pic:pic>
              </a:graphicData>
            </a:graphic>
          </wp:inline>
        </w:drawing>
      </w:r>
      <w:bookmarkStart w:id="0" w:name="_GoBack"/>
      <w:bookmarkEnd w:id="0"/>
    </w:p>
    <w:p w14:paraId="01C6D2CA" w14:textId="7FC92900" w:rsidR="001A6FD5" w:rsidRPr="006F385D" w:rsidRDefault="001A6FD5" w:rsidP="001A6FD5">
      <w:pPr>
        <w:tabs>
          <w:tab w:val="left" w:pos="1260"/>
        </w:tabs>
        <w:rPr>
          <w:sz w:val="24"/>
          <w:szCs w:val="24"/>
        </w:rPr>
      </w:pPr>
      <w:r w:rsidRPr="006F385D">
        <w:rPr>
          <w:sz w:val="24"/>
          <w:szCs w:val="24"/>
        </w:rPr>
        <w:t xml:space="preserve">Inappropriate language and swearing </w:t>
      </w:r>
      <w:r w:rsidR="002271B6">
        <w:rPr>
          <w:sz w:val="24"/>
          <w:szCs w:val="24"/>
        </w:rPr>
        <w:t xml:space="preserve">towards others </w:t>
      </w:r>
      <w:r w:rsidRPr="006F385D">
        <w:rPr>
          <w:sz w:val="24"/>
          <w:szCs w:val="24"/>
        </w:rPr>
        <w:t xml:space="preserve">is offensive. It is anti-social and it upsets others. When others </w:t>
      </w:r>
      <w:r w:rsidR="002271B6">
        <w:rPr>
          <w:sz w:val="24"/>
          <w:szCs w:val="24"/>
        </w:rPr>
        <w:t>have</w:t>
      </w:r>
      <w:r w:rsidRPr="006F385D">
        <w:rPr>
          <w:sz w:val="24"/>
          <w:szCs w:val="24"/>
        </w:rPr>
        <w:t xml:space="preserve"> inappropriate language or swearing</w:t>
      </w:r>
      <w:r w:rsidR="002271B6">
        <w:rPr>
          <w:sz w:val="24"/>
          <w:szCs w:val="24"/>
        </w:rPr>
        <w:t xml:space="preserve"> directed towards themselves</w:t>
      </w:r>
      <w:r w:rsidRPr="006F385D">
        <w:rPr>
          <w:sz w:val="24"/>
          <w:szCs w:val="24"/>
        </w:rPr>
        <w:t>, it makes them feel distressed, intimidated, or even scared.</w:t>
      </w:r>
    </w:p>
    <w:p w14:paraId="439148EE" w14:textId="38BDBDF2" w:rsidR="006F385D" w:rsidRPr="006F385D" w:rsidRDefault="006F385D" w:rsidP="001A6FD5">
      <w:pPr>
        <w:tabs>
          <w:tab w:val="left" w:pos="1260"/>
        </w:tabs>
        <w:rPr>
          <w:sz w:val="24"/>
          <w:szCs w:val="24"/>
        </w:rPr>
      </w:pPr>
      <w:r w:rsidRPr="006F385D">
        <w:rPr>
          <w:sz w:val="24"/>
          <w:szCs w:val="24"/>
        </w:rPr>
        <w:t xml:space="preserve">All members of staff will challenge children who speak in this way. Children who swear and use inappropriate language </w:t>
      </w:r>
      <w:r w:rsidR="002271B6">
        <w:rPr>
          <w:sz w:val="24"/>
          <w:szCs w:val="24"/>
        </w:rPr>
        <w:t xml:space="preserve">towards others </w:t>
      </w:r>
      <w:r w:rsidRPr="006F385D">
        <w:rPr>
          <w:sz w:val="24"/>
          <w:szCs w:val="24"/>
        </w:rPr>
        <w:t xml:space="preserve">are not following our school values of: Be kind, </w:t>
      </w:r>
      <w:r w:rsidRPr="006F385D">
        <w:rPr>
          <w:sz w:val="24"/>
          <w:szCs w:val="24"/>
        </w:rPr>
        <w:lastRenderedPageBreak/>
        <w:t xml:space="preserve">Be respectful and Be the best you can be. Everybody has a right to be spoken to in a polite and respectful manner. </w:t>
      </w:r>
    </w:p>
    <w:p w14:paraId="37A7991F" w14:textId="77777777" w:rsidR="006F385D" w:rsidRPr="006F385D" w:rsidRDefault="006F385D" w:rsidP="001A6FD5">
      <w:pPr>
        <w:tabs>
          <w:tab w:val="left" w:pos="1260"/>
        </w:tabs>
        <w:rPr>
          <w:sz w:val="24"/>
          <w:szCs w:val="24"/>
        </w:rPr>
      </w:pPr>
      <w:r w:rsidRPr="006F385D">
        <w:rPr>
          <w:b/>
          <w:sz w:val="24"/>
          <w:szCs w:val="24"/>
          <w:u w:val="single"/>
        </w:rPr>
        <w:t>The school’s response to swearing and the use of inappropriate language</w:t>
      </w:r>
      <w:r w:rsidRPr="006F385D">
        <w:rPr>
          <w:sz w:val="24"/>
          <w:szCs w:val="24"/>
        </w:rPr>
        <w:t xml:space="preserve"> </w:t>
      </w:r>
    </w:p>
    <w:p w14:paraId="33AA0FC2" w14:textId="77777777" w:rsidR="006F385D" w:rsidRPr="006F385D" w:rsidRDefault="006F385D" w:rsidP="001A6FD5">
      <w:pPr>
        <w:tabs>
          <w:tab w:val="left" w:pos="1260"/>
        </w:tabs>
        <w:rPr>
          <w:sz w:val="24"/>
          <w:szCs w:val="24"/>
        </w:rPr>
      </w:pPr>
      <w:r w:rsidRPr="006F385D">
        <w:rPr>
          <w:sz w:val="24"/>
          <w:szCs w:val="24"/>
        </w:rPr>
        <w:t xml:space="preserve">Children who use inappropriate language or swear will: </w:t>
      </w:r>
    </w:p>
    <w:p w14:paraId="7CA789A0" w14:textId="5AD1BE47" w:rsidR="006F385D" w:rsidRPr="006F385D" w:rsidRDefault="006F385D" w:rsidP="001A6FD5">
      <w:pPr>
        <w:tabs>
          <w:tab w:val="left" w:pos="1260"/>
        </w:tabs>
        <w:rPr>
          <w:sz w:val="24"/>
          <w:szCs w:val="24"/>
        </w:rPr>
      </w:pPr>
      <w:r w:rsidRPr="26CBC483">
        <w:rPr>
          <w:rFonts w:ascii="Symbol" w:eastAsia="Symbol" w:hAnsi="Symbol" w:cs="Symbol"/>
          <w:sz w:val="24"/>
          <w:szCs w:val="24"/>
        </w:rPr>
        <w:t></w:t>
      </w:r>
      <w:r w:rsidRPr="26CBC483">
        <w:rPr>
          <w:sz w:val="24"/>
          <w:szCs w:val="24"/>
        </w:rPr>
        <w:t xml:space="preserve"> </w:t>
      </w:r>
      <w:r w:rsidR="3C2AB378" w:rsidRPr="26CBC483">
        <w:rPr>
          <w:sz w:val="24"/>
          <w:szCs w:val="24"/>
        </w:rPr>
        <w:t xml:space="preserve">Use </w:t>
      </w:r>
      <w:r w:rsidRPr="26CBC483">
        <w:rPr>
          <w:sz w:val="24"/>
          <w:szCs w:val="24"/>
        </w:rPr>
        <w:t xml:space="preserve">their </w:t>
      </w:r>
      <w:r w:rsidR="43FDA2E6" w:rsidRPr="26CBC483">
        <w:rPr>
          <w:sz w:val="24"/>
          <w:szCs w:val="24"/>
        </w:rPr>
        <w:t xml:space="preserve">next </w:t>
      </w:r>
      <w:r w:rsidR="012F7568" w:rsidRPr="26CBC483">
        <w:rPr>
          <w:sz w:val="24"/>
          <w:szCs w:val="24"/>
        </w:rPr>
        <w:t>breaktime</w:t>
      </w:r>
      <w:r w:rsidR="4A87AC2F" w:rsidRPr="26CBC483">
        <w:rPr>
          <w:sz w:val="24"/>
          <w:szCs w:val="24"/>
        </w:rPr>
        <w:t>,</w:t>
      </w:r>
      <w:r w:rsidR="012F7568" w:rsidRPr="26CBC483">
        <w:rPr>
          <w:sz w:val="24"/>
          <w:szCs w:val="24"/>
        </w:rPr>
        <w:t xml:space="preserve"> </w:t>
      </w:r>
      <w:r w:rsidR="4A87AC2F" w:rsidRPr="26CBC483">
        <w:rPr>
          <w:sz w:val="24"/>
          <w:szCs w:val="24"/>
        </w:rPr>
        <w:t xml:space="preserve">either later that day or </w:t>
      </w:r>
      <w:r w:rsidRPr="26CBC483">
        <w:rPr>
          <w:sz w:val="24"/>
          <w:szCs w:val="24"/>
        </w:rPr>
        <w:t xml:space="preserve">the </w:t>
      </w:r>
      <w:r w:rsidR="41FF4F78" w:rsidRPr="26CBC483">
        <w:rPr>
          <w:sz w:val="24"/>
          <w:szCs w:val="24"/>
        </w:rPr>
        <w:t xml:space="preserve">following </w:t>
      </w:r>
      <w:r w:rsidRPr="26CBC483">
        <w:rPr>
          <w:sz w:val="24"/>
          <w:szCs w:val="24"/>
        </w:rPr>
        <w:t>day</w:t>
      </w:r>
      <w:r w:rsidR="0E767CFF" w:rsidRPr="26CBC483">
        <w:rPr>
          <w:sz w:val="24"/>
          <w:szCs w:val="24"/>
        </w:rPr>
        <w:t xml:space="preserve"> to discuss a</w:t>
      </w:r>
      <w:r w:rsidRPr="26CBC483">
        <w:rPr>
          <w:rFonts w:ascii="Symbol" w:eastAsia="Symbol" w:hAnsi="Symbol" w:cs="Symbol"/>
          <w:sz w:val="24"/>
          <w:szCs w:val="24"/>
        </w:rPr>
        <w:t></w:t>
      </w:r>
      <w:r w:rsidRPr="26CBC483">
        <w:rPr>
          <w:sz w:val="24"/>
          <w:szCs w:val="24"/>
        </w:rPr>
        <w:t xml:space="preserve">social story </w:t>
      </w:r>
      <w:r w:rsidR="08DE043D" w:rsidRPr="26CBC483">
        <w:rPr>
          <w:sz w:val="24"/>
          <w:szCs w:val="24"/>
        </w:rPr>
        <w:t xml:space="preserve">for </w:t>
      </w:r>
      <w:r w:rsidRPr="26CBC483">
        <w:rPr>
          <w:sz w:val="24"/>
          <w:szCs w:val="24"/>
        </w:rPr>
        <w:t>the child to discuss their use of inappropriate language</w:t>
      </w:r>
      <w:r w:rsidR="002271B6">
        <w:rPr>
          <w:sz w:val="24"/>
          <w:szCs w:val="24"/>
        </w:rPr>
        <w:t xml:space="preserve"> towards others.</w:t>
      </w:r>
    </w:p>
    <w:p w14:paraId="4257C459" w14:textId="3C2D106E" w:rsidR="006F385D" w:rsidRPr="006F385D" w:rsidRDefault="006F385D" w:rsidP="001A6FD5">
      <w:pPr>
        <w:tabs>
          <w:tab w:val="left" w:pos="1260"/>
        </w:tabs>
        <w:rPr>
          <w:sz w:val="24"/>
          <w:szCs w:val="24"/>
        </w:rPr>
      </w:pPr>
      <w:r w:rsidRPr="006F385D">
        <w:rPr>
          <w:sz w:val="24"/>
          <w:szCs w:val="24"/>
        </w:rPr>
        <w:t xml:space="preserve"> </w:t>
      </w:r>
      <w:r w:rsidRPr="006F385D">
        <w:rPr>
          <w:rFonts w:ascii="Symbol" w:eastAsia="Symbol" w:hAnsi="Symbol" w:cs="Symbol"/>
          <w:sz w:val="24"/>
          <w:szCs w:val="24"/>
        </w:rPr>
        <w:t></w:t>
      </w:r>
      <w:r w:rsidRPr="006F385D">
        <w:rPr>
          <w:sz w:val="24"/>
          <w:szCs w:val="24"/>
        </w:rPr>
        <w:t xml:space="preserve"> A letter sent home to the parent/carer stating the offensive language that has been used</w:t>
      </w:r>
      <w:r w:rsidR="002271B6">
        <w:rPr>
          <w:sz w:val="24"/>
          <w:szCs w:val="24"/>
        </w:rPr>
        <w:t xml:space="preserve"> towards others</w:t>
      </w:r>
      <w:r w:rsidRPr="006F385D">
        <w:rPr>
          <w:sz w:val="24"/>
          <w:szCs w:val="24"/>
        </w:rPr>
        <w:t>.</w:t>
      </w:r>
    </w:p>
    <w:p w14:paraId="3C1462AC" w14:textId="0A82A58C" w:rsidR="006F385D" w:rsidRPr="006F385D" w:rsidRDefault="006F385D" w:rsidP="001A6FD5">
      <w:pPr>
        <w:tabs>
          <w:tab w:val="left" w:pos="1260"/>
        </w:tabs>
        <w:rPr>
          <w:sz w:val="24"/>
          <w:szCs w:val="24"/>
        </w:rPr>
      </w:pPr>
      <w:r w:rsidRPr="006F385D">
        <w:rPr>
          <w:sz w:val="24"/>
          <w:szCs w:val="24"/>
        </w:rPr>
        <w:t xml:space="preserve">If inappropriate language is used </w:t>
      </w:r>
      <w:r w:rsidR="002271B6">
        <w:rPr>
          <w:sz w:val="24"/>
          <w:szCs w:val="24"/>
        </w:rPr>
        <w:t xml:space="preserve">towards others </w:t>
      </w:r>
      <w:r w:rsidRPr="006F385D">
        <w:rPr>
          <w:sz w:val="24"/>
          <w:szCs w:val="24"/>
        </w:rPr>
        <w:t>whilst playing football, the child will:</w:t>
      </w:r>
    </w:p>
    <w:p w14:paraId="751A403D" w14:textId="77777777" w:rsidR="006F385D" w:rsidRPr="006F385D" w:rsidRDefault="006F385D" w:rsidP="001A6FD5">
      <w:pPr>
        <w:tabs>
          <w:tab w:val="left" w:pos="1260"/>
        </w:tabs>
        <w:rPr>
          <w:sz w:val="24"/>
          <w:szCs w:val="24"/>
        </w:rPr>
      </w:pPr>
      <w:r w:rsidRPr="006F385D">
        <w:rPr>
          <w:sz w:val="24"/>
          <w:szCs w:val="24"/>
        </w:rPr>
        <w:t xml:space="preserve"> </w:t>
      </w:r>
      <w:r w:rsidRPr="006F385D">
        <w:rPr>
          <w:rFonts w:ascii="Symbol" w:eastAsia="Symbol" w:hAnsi="Symbol" w:cs="Symbol"/>
          <w:sz w:val="24"/>
          <w:szCs w:val="24"/>
        </w:rPr>
        <w:t></w:t>
      </w:r>
      <w:r w:rsidRPr="006F385D">
        <w:rPr>
          <w:sz w:val="24"/>
          <w:szCs w:val="24"/>
        </w:rPr>
        <w:t xml:space="preserve"> Be removed from the football game at that time and for the rest of the </w:t>
      </w:r>
      <w:r>
        <w:rPr>
          <w:sz w:val="24"/>
          <w:szCs w:val="24"/>
        </w:rPr>
        <w:t>day</w:t>
      </w:r>
    </w:p>
    <w:p w14:paraId="0B1F699C" w14:textId="77777777" w:rsidR="006F385D" w:rsidRPr="006F385D" w:rsidRDefault="006F385D" w:rsidP="001A6FD5">
      <w:pPr>
        <w:tabs>
          <w:tab w:val="left" w:pos="1260"/>
        </w:tabs>
        <w:rPr>
          <w:sz w:val="24"/>
          <w:szCs w:val="24"/>
        </w:rPr>
      </w:pPr>
      <w:r w:rsidRPr="006F385D">
        <w:rPr>
          <w:rFonts w:ascii="Symbol" w:eastAsia="Symbol" w:hAnsi="Symbol" w:cs="Symbol"/>
          <w:sz w:val="24"/>
          <w:szCs w:val="24"/>
        </w:rPr>
        <w:t></w:t>
      </w:r>
      <w:r w:rsidRPr="006F385D">
        <w:rPr>
          <w:sz w:val="24"/>
          <w:szCs w:val="24"/>
        </w:rPr>
        <w:t xml:space="preserve"> Possibly not be able to represent the school football team (if they are a member of the team)</w:t>
      </w:r>
    </w:p>
    <w:p w14:paraId="4F234C7A" w14:textId="56946BC8" w:rsidR="006F385D" w:rsidRPr="006F385D" w:rsidRDefault="006F385D" w:rsidP="001A6FD5">
      <w:pPr>
        <w:tabs>
          <w:tab w:val="left" w:pos="1260"/>
        </w:tabs>
        <w:rPr>
          <w:sz w:val="24"/>
          <w:szCs w:val="24"/>
        </w:rPr>
      </w:pPr>
      <w:r w:rsidRPr="006F385D">
        <w:rPr>
          <w:sz w:val="24"/>
          <w:szCs w:val="24"/>
        </w:rPr>
        <w:t>If children continue to use inappropriate language or swear</w:t>
      </w:r>
      <w:r w:rsidR="002271B6">
        <w:rPr>
          <w:sz w:val="24"/>
          <w:szCs w:val="24"/>
        </w:rPr>
        <w:t xml:space="preserve"> towards others</w:t>
      </w:r>
      <w:r w:rsidRPr="006F385D">
        <w:rPr>
          <w:sz w:val="24"/>
          <w:szCs w:val="24"/>
        </w:rPr>
        <w:t xml:space="preserve">, their parents/carers will be invited into school to discuss their behaviour. </w:t>
      </w:r>
    </w:p>
    <w:p w14:paraId="1839D71D" w14:textId="77777777" w:rsidR="006F385D" w:rsidRPr="006F385D" w:rsidRDefault="006F385D" w:rsidP="001A6FD5">
      <w:pPr>
        <w:tabs>
          <w:tab w:val="left" w:pos="1260"/>
        </w:tabs>
        <w:rPr>
          <w:b/>
          <w:color w:val="00B050"/>
          <w:sz w:val="24"/>
          <w:szCs w:val="24"/>
        </w:rPr>
      </w:pPr>
      <w:r w:rsidRPr="006F385D">
        <w:rPr>
          <w:b/>
          <w:color w:val="00B050"/>
          <w:sz w:val="24"/>
          <w:szCs w:val="24"/>
        </w:rPr>
        <w:t xml:space="preserve">Some children with additional support needs may swear as they find it difficult to handle their emotions. The staff team will review each incidence individually and address situations accordingly. </w:t>
      </w:r>
    </w:p>
    <w:p w14:paraId="7DFE317F" w14:textId="483BE32F" w:rsidR="006F385D" w:rsidRPr="006F385D" w:rsidRDefault="006F385D" w:rsidP="001A6FD5">
      <w:pPr>
        <w:tabs>
          <w:tab w:val="left" w:pos="1260"/>
        </w:tabs>
        <w:rPr>
          <w:sz w:val="24"/>
          <w:szCs w:val="24"/>
        </w:rPr>
      </w:pPr>
      <w:r w:rsidRPr="006F385D">
        <w:rPr>
          <w:sz w:val="24"/>
          <w:szCs w:val="24"/>
        </w:rPr>
        <w:t xml:space="preserve">We will not tolerate inappropriate language or swearing </w:t>
      </w:r>
      <w:r w:rsidR="002271B6">
        <w:rPr>
          <w:sz w:val="24"/>
          <w:szCs w:val="24"/>
        </w:rPr>
        <w:t xml:space="preserve">towards others </w:t>
      </w:r>
      <w:r w:rsidRPr="006F385D">
        <w:rPr>
          <w:sz w:val="24"/>
          <w:szCs w:val="24"/>
        </w:rPr>
        <w:t xml:space="preserve">in our friendly and mannerly school. </w:t>
      </w:r>
    </w:p>
    <w:p w14:paraId="1BBDDDA9" w14:textId="77777777" w:rsidR="001A6FD5" w:rsidRPr="006F385D" w:rsidRDefault="006F385D" w:rsidP="001A6FD5">
      <w:pPr>
        <w:tabs>
          <w:tab w:val="left" w:pos="1260"/>
        </w:tabs>
        <w:rPr>
          <w:sz w:val="24"/>
          <w:szCs w:val="24"/>
        </w:rPr>
      </w:pPr>
      <w:r w:rsidRPr="006F385D">
        <w:rPr>
          <w:sz w:val="24"/>
          <w:szCs w:val="24"/>
        </w:rPr>
        <w:t>Written: February 2025</w:t>
      </w:r>
      <w:r w:rsidRPr="006F385D">
        <w:rPr>
          <w:sz w:val="24"/>
          <w:szCs w:val="24"/>
        </w:rPr>
        <w:tab/>
      </w:r>
      <w:r w:rsidRPr="006F385D">
        <w:rPr>
          <w:sz w:val="24"/>
          <w:szCs w:val="24"/>
        </w:rPr>
        <w:tab/>
      </w:r>
      <w:r w:rsidRPr="006F385D">
        <w:rPr>
          <w:sz w:val="24"/>
          <w:szCs w:val="24"/>
        </w:rPr>
        <w:tab/>
        <w:t>Review: February 2026</w:t>
      </w:r>
      <w:r w:rsidR="001A6FD5" w:rsidRPr="006F385D">
        <w:rPr>
          <w:sz w:val="24"/>
          <w:szCs w:val="24"/>
        </w:rPr>
        <w:t xml:space="preserve"> </w:t>
      </w:r>
    </w:p>
    <w:sectPr w:rsidR="001A6FD5" w:rsidRPr="006F3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D5"/>
    <w:rsid w:val="001A6FD5"/>
    <w:rsid w:val="002271B6"/>
    <w:rsid w:val="004555FD"/>
    <w:rsid w:val="006F385D"/>
    <w:rsid w:val="012F7568"/>
    <w:rsid w:val="08DE043D"/>
    <w:rsid w:val="0E767CFF"/>
    <w:rsid w:val="26CBC483"/>
    <w:rsid w:val="3C2AB378"/>
    <w:rsid w:val="41FF4F78"/>
    <w:rsid w:val="43FDA2E6"/>
    <w:rsid w:val="4A87AC2F"/>
    <w:rsid w:val="70E1B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9F77"/>
  <w15:chartTrackingRefBased/>
  <w15:docId w15:val="{3892EDDB-68AF-4014-AEEB-2AED4580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adf20e1-c7b5-48a1-8a40-9ddc9aa112c5">
      <UserInfo>
        <DisplayName/>
        <AccountId xsi:nil="true"/>
        <AccountType/>
      </UserInfo>
    </Owner>
    <TeamsChannelId xmlns="7adf20e1-c7b5-48a1-8a40-9ddc9aa112c5" xsi:nil="true"/>
    <Is_Collaboration_Space_Locked xmlns="7adf20e1-c7b5-48a1-8a40-9ddc9aa112c5" xsi:nil="true"/>
    <_activity xmlns="7adf20e1-c7b5-48a1-8a40-9ddc9aa112c5" xsi:nil="true"/>
    <NotebookType xmlns="7adf20e1-c7b5-48a1-8a40-9ddc9aa112c5" xsi:nil="true"/>
    <AppVersion xmlns="7adf20e1-c7b5-48a1-8a40-9ddc9aa112c5" xsi:nil="true"/>
    <IsNotebookLocked xmlns="7adf20e1-c7b5-48a1-8a40-9ddc9aa112c5" xsi:nil="true"/>
    <DefaultSectionNames xmlns="7adf20e1-c7b5-48a1-8a40-9ddc9aa112c5" xsi:nil="true"/>
    <Students xmlns="7adf20e1-c7b5-48a1-8a40-9ddc9aa112c5">
      <UserInfo>
        <DisplayName/>
        <AccountId xsi:nil="true"/>
        <AccountType/>
      </UserInfo>
    </Students>
    <Student_Groups xmlns="7adf20e1-c7b5-48a1-8a40-9ddc9aa112c5">
      <UserInfo>
        <DisplayName/>
        <AccountId xsi:nil="true"/>
        <AccountType/>
      </UserInfo>
    </Student_Groups>
    <Self_Registration_Enabled xmlns="7adf20e1-c7b5-48a1-8a40-9ddc9aa112c5" xsi:nil="true"/>
    <Has_Teacher_Only_SectionGroup xmlns="7adf20e1-c7b5-48a1-8a40-9ddc9aa112c5" xsi:nil="true"/>
    <CultureName xmlns="7adf20e1-c7b5-48a1-8a40-9ddc9aa112c5" xsi:nil="true"/>
    <Invited_Students xmlns="7adf20e1-c7b5-48a1-8a40-9ddc9aa112c5" xsi:nil="true"/>
    <Templates xmlns="7adf20e1-c7b5-48a1-8a40-9ddc9aa112c5" xsi:nil="true"/>
    <FolderType xmlns="7adf20e1-c7b5-48a1-8a40-9ddc9aa112c5" xsi:nil="true"/>
    <Teachers xmlns="7adf20e1-c7b5-48a1-8a40-9ddc9aa112c5">
      <UserInfo>
        <DisplayName/>
        <AccountId xsi:nil="true"/>
        <AccountType/>
      </UserInfo>
    </Teachers>
    <Invited_Teachers xmlns="7adf20e1-c7b5-48a1-8a40-9ddc9aa112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11B8737827A4F97B7F9D40FF4442D" ma:contentTypeVersion="35" ma:contentTypeDescription="Create a new document." ma:contentTypeScope="" ma:versionID="603dff7b2ec304c1b73ac0fffda4f089">
  <xsd:schema xmlns:xsd="http://www.w3.org/2001/XMLSchema" xmlns:xs="http://www.w3.org/2001/XMLSchema" xmlns:p="http://schemas.microsoft.com/office/2006/metadata/properties" xmlns:ns3="7adf20e1-c7b5-48a1-8a40-9ddc9aa112c5" xmlns:ns4="44a1985c-ad64-4025-be43-b1be5bcc98d5" targetNamespace="http://schemas.microsoft.com/office/2006/metadata/properties" ma:root="true" ma:fieldsID="523bb99bbdf8d4cd2f5102d26815feef" ns3:_="" ns4:_="">
    <xsd:import namespace="7adf20e1-c7b5-48a1-8a40-9ddc9aa112c5"/>
    <xsd:import namespace="44a1985c-ad64-4025-be43-b1be5bcc98d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TeamsChannelId" minOccurs="0"/>
                <xsd:element ref="ns3:IsNotebookLocked"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f20e1-c7b5-48a1-8a40-9ddc9aa112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DateTaken" ma:index="28" nillable="true" ma:displayName="MediaServiceDateTaken" ma:hidden="true" ma:internalName="MediaServiceDateTaken" ma:readOnly="true">
      <xsd:simpleType>
        <xsd:restriction base="dms:Text"/>
      </xsd:simpleType>
    </xsd:element>
    <xsd:element name="TeamsChannelId" ma:index="29" nillable="true" ma:displayName="Teams Channel Id" ma:internalName="TeamsChannelId">
      <xsd:simpleType>
        <xsd:restriction base="dms:Text"/>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SystemTags" ma:index="4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1985c-ad64-4025-be43-b1be5bcc98d5"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9960B-F301-4ED8-AAC1-5CEB56D19A41}">
  <ds:schemaRefs>
    <ds:schemaRef ds:uri="7adf20e1-c7b5-48a1-8a40-9ddc9aa112c5"/>
    <ds:schemaRef ds:uri="http://purl.org/dc/elements/1.1/"/>
    <ds:schemaRef ds:uri="http://purl.org/dc/terms/"/>
    <ds:schemaRef ds:uri="http://schemas.microsoft.com/office/2006/metadata/properties"/>
    <ds:schemaRef ds:uri="44a1985c-ad64-4025-be43-b1be5bcc98d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34B88FC-55D1-4810-841E-CC13708ADDBE}">
  <ds:schemaRefs>
    <ds:schemaRef ds:uri="http://schemas.microsoft.com/sharepoint/v3/contenttype/forms"/>
  </ds:schemaRefs>
</ds:datastoreItem>
</file>

<file path=customXml/itemProps3.xml><?xml version="1.0" encoding="utf-8"?>
<ds:datastoreItem xmlns:ds="http://schemas.openxmlformats.org/officeDocument/2006/customXml" ds:itemID="{C28FF2D8-0F6A-44C1-A032-53DFC5F0A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f20e1-c7b5-48a1-8a40-9ddc9aa112c5"/>
    <ds:schemaRef ds:uri="44a1985c-ad64-4025-be43-b1be5bcc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GREIG</dc:creator>
  <cp:keywords/>
  <dc:description/>
  <cp:lastModifiedBy>Mrs GREIG</cp:lastModifiedBy>
  <cp:revision>3</cp:revision>
  <dcterms:created xsi:type="dcterms:W3CDTF">2025-02-19T13:18:00Z</dcterms:created>
  <dcterms:modified xsi:type="dcterms:W3CDTF">2025-03-11T07:40:00Z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0x010100C3011B8737827A4F97B7F9D40FF4442D</vt:lpwstr>
  </property>
</Properties>
</file>