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64" w:rsidRDefault="00E15545">
      <w:pPr>
        <w:rPr>
          <w:rFonts w:ascii="NTPreCursivef" w:hAnsi="NTPreCursivef"/>
        </w:rPr>
      </w:pPr>
      <w:r>
        <w:rPr>
          <w:rFonts w:ascii="NTPreCursivef" w:hAnsi="NTPreCursivef"/>
          <w:noProof/>
          <w:lang w:val="en-GB" w:eastAsia="en-GB"/>
        </w:rPr>
        <w:drawing>
          <wp:anchor distT="0" distB="0" distL="114300" distR="114300" simplePos="0" relativeHeight="251658240" behindDoc="0" locked="0" layoutInCell="1" allowOverlap="1">
            <wp:simplePos x="0" y="0"/>
            <wp:positionH relativeFrom="column">
              <wp:posOffset>5276850</wp:posOffset>
            </wp:positionH>
            <wp:positionV relativeFrom="paragraph">
              <wp:posOffset>-26035</wp:posOffset>
            </wp:positionV>
            <wp:extent cx="979805" cy="1259840"/>
            <wp:effectExtent l="19050" t="0" r="0" b="0"/>
            <wp:wrapNone/>
            <wp:docPr id="5" name="Picture 1" descr="r?t=a&amp;d=eu&amp;s=uk&amp;c=p&amp;ti=1&amp;ai=30751&amp;l=dir&amp;o=352&amp;sv=0a65290c&amp;ip=5c099899&amp;u=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a&amp;d=eu&amp;s=uk&amp;c=p&amp;ti=1&amp;ai=30751&amp;l=dir&amp;o=352&amp;sv=0a65290c&amp;ip=5c099899&amp;u=http%3A%2F%2Fwww"/>
                    <pic:cNvPicPr>
                      <a:picLocks noChangeAspect="1" noChangeArrowheads="1"/>
                    </pic:cNvPicPr>
                  </pic:nvPicPr>
                  <pic:blipFill>
                    <a:blip r:embed="rId6" cstate="print"/>
                    <a:srcRect/>
                    <a:stretch>
                      <a:fillRect/>
                    </a:stretch>
                  </pic:blipFill>
                  <pic:spPr bwMode="auto">
                    <a:xfrm>
                      <a:off x="0" y="0"/>
                      <a:ext cx="979805" cy="1259840"/>
                    </a:xfrm>
                    <a:prstGeom prst="rect">
                      <a:avLst/>
                    </a:prstGeom>
                    <a:noFill/>
                    <a:ln w="9525">
                      <a:noFill/>
                      <a:miter lim="800000"/>
                      <a:headEnd/>
                      <a:tailEnd/>
                    </a:ln>
                  </pic:spPr>
                </pic:pic>
              </a:graphicData>
            </a:graphic>
          </wp:anchor>
        </w:drawing>
      </w:r>
    </w:p>
    <w:p w:rsidR="009E49D4" w:rsidRPr="00305193" w:rsidRDefault="00803E8F">
      <w:pPr>
        <w:rPr>
          <w:rFonts w:ascii="NTPreCursivef" w:hAnsi="NTPreCursivef"/>
          <w:sz w:val="40"/>
        </w:rPr>
      </w:pPr>
      <w:r>
        <w:rPr>
          <w:rFonts w:ascii="NTPreCursivef" w:hAnsi="NTPreCursivef"/>
          <w:noProof/>
          <w:lang w:val="en-GB" w:eastAsia="en-GB"/>
        </w:rPr>
        <w:drawing>
          <wp:inline distT="0" distB="0" distL="0" distR="0">
            <wp:extent cx="73342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009E49D4" w:rsidRPr="00305193">
        <w:rPr>
          <w:rFonts w:ascii="NTPreCursivef" w:hAnsi="NTPreCursivef"/>
        </w:rPr>
        <w:tab/>
      </w:r>
      <w:r w:rsidR="009E49D4" w:rsidRPr="00305193">
        <w:rPr>
          <w:rFonts w:ascii="NTPreCursivef" w:hAnsi="NTPreCursivef"/>
        </w:rPr>
        <w:tab/>
        <w:t xml:space="preserve">       </w:t>
      </w:r>
      <w:r w:rsidR="009E49D4" w:rsidRPr="00305193">
        <w:rPr>
          <w:rFonts w:ascii="NTPreCursivef" w:hAnsi="NTPreCursivef"/>
        </w:rPr>
        <w:tab/>
      </w:r>
      <w:r w:rsidR="009E49D4" w:rsidRPr="00305193">
        <w:rPr>
          <w:rFonts w:ascii="NTPreCursivef" w:hAnsi="NTPreCursivef"/>
        </w:rPr>
        <w:tab/>
      </w:r>
      <w:proofErr w:type="spellStart"/>
      <w:r w:rsidR="009E49D4" w:rsidRPr="00305193">
        <w:rPr>
          <w:rFonts w:ascii="NTPreCursivef" w:hAnsi="NTPreCursivef"/>
          <w:sz w:val="40"/>
        </w:rPr>
        <w:t>Kirkstyle’s</w:t>
      </w:r>
      <w:proofErr w:type="spellEnd"/>
      <w:r w:rsidR="009E49D4" w:rsidRPr="00305193">
        <w:rPr>
          <w:rFonts w:ascii="NTPreCursivef" w:hAnsi="NTPreCursivef"/>
          <w:sz w:val="40"/>
        </w:rPr>
        <w:t xml:space="preserve"> Newsletter</w:t>
      </w:r>
    </w:p>
    <w:p w:rsidR="009E49D4" w:rsidRPr="00505262" w:rsidRDefault="000A4368" w:rsidP="00505262">
      <w:pPr>
        <w:ind w:left="2880" w:firstLine="720"/>
        <w:rPr>
          <w:rFonts w:ascii="NTPreCursivef" w:hAnsi="NTPreCursivef"/>
          <w:sz w:val="20"/>
          <w:u w:val="single"/>
        </w:rPr>
      </w:pPr>
      <w:r>
        <w:rPr>
          <w:rFonts w:ascii="NTPreCursivef" w:hAnsi="NTPreCursivef"/>
          <w:sz w:val="40"/>
        </w:rPr>
        <w:t>October - Novem</w:t>
      </w:r>
      <w:r w:rsidR="006A7BBF">
        <w:rPr>
          <w:rFonts w:ascii="NTPreCursivef" w:hAnsi="NTPreCursivef"/>
          <w:sz w:val="40"/>
        </w:rPr>
        <w:t>ber</w:t>
      </w:r>
      <w:r w:rsidR="009E49D4" w:rsidRPr="00305193">
        <w:rPr>
          <w:rFonts w:ascii="NTPreCursivef" w:hAnsi="NTPreCursivef"/>
          <w:sz w:val="40"/>
        </w:rPr>
        <w:t xml:space="preserve"> 201</w:t>
      </w:r>
      <w:r w:rsidR="00896634">
        <w:rPr>
          <w:rFonts w:ascii="NTPreCursivef" w:hAnsi="NTPreCursivef"/>
          <w:sz w:val="40"/>
        </w:rPr>
        <w:t>2</w:t>
      </w:r>
    </w:p>
    <w:p w:rsidR="0023503F" w:rsidRDefault="0023503F" w:rsidP="00C55952">
      <w:pPr>
        <w:rPr>
          <w:rFonts w:ascii="NTPreCursivef" w:hAnsi="NTPreCursivef"/>
          <w:sz w:val="24"/>
          <w:szCs w:val="24"/>
        </w:rPr>
      </w:pPr>
    </w:p>
    <w:p w:rsidR="00D53557" w:rsidRPr="00665DCF" w:rsidRDefault="00B31F74" w:rsidP="00C55952">
      <w:pPr>
        <w:rPr>
          <w:rFonts w:ascii="NTPreCursivef" w:hAnsi="NTPreCursivef"/>
          <w:sz w:val="24"/>
          <w:szCs w:val="24"/>
          <w:u w:val="single"/>
        </w:rPr>
      </w:pPr>
      <w:r w:rsidRPr="00665DCF">
        <w:rPr>
          <w:rFonts w:ascii="NTPreCursivef" w:hAnsi="NTPreCursivef"/>
          <w:sz w:val="24"/>
          <w:szCs w:val="24"/>
          <w:u w:val="single"/>
        </w:rPr>
        <w:t>Massage in Schools</w:t>
      </w:r>
    </w:p>
    <w:p w:rsidR="00E15545" w:rsidRDefault="00665DCF" w:rsidP="00C55952">
      <w:pPr>
        <w:rPr>
          <w:rFonts w:ascii="NTPreCursivef" w:hAnsi="NTPreCursivef"/>
          <w:sz w:val="24"/>
          <w:szCs w:val="24"/>
        </w:rPr>
      </w:pPr>
      <w:r w:rsidRPr="00665DCF">
        <w:rPr>
          <w:rFonts w:ascii="NTPreCursivef" w:hAnsi="NTPreCursivef"/>
          <w:sz w:val="24"/>
          <w:szCs w:val="24"/>
        </w:rPr>
        <w:t>Parents were invited to join their children for the final Primary 3 session of massage prior to the holiday. The pupils and teachers have completed evaluations to describe their views on the activity. We hope to start soon with a new group of pupi</w:t>
      </w:r>
      <w:r w:rsidR="003558F2">
        <w:rPr>
          <w:rFonts w:ascii="NTPreCursivef" w:hAnsi="NTPreCursivef"/>
          <w:sz w:val="24"/>
          <w:szCs w:val="24"/>
        </w:rPr>
        <w:t>ls in Primary 4 and Primary 4/5 the week beginning 5</w:t>
      </w:r>
      <w:r w:rsidR="003558F2" w:rsidRPr="003558F2">
        <w:rPr>
          <w:rFonts w:ascii="NTPreCursivef" w:hAnsi="NTPreCursivef"/>
          <w:sz w:val="24"/>
          <w:szCs w:val="24"/>
          <w:vertAlign w:val="superscript"/>
        </w:rPr>
        <w:t>th</w:t>
      </w:r>
      <w:r w:rsidR="003558F2">
        <w:rPr>
          <w:rFonts w:ascii="NTPreCursivef" w:hAnsi="NTPreCursivef"/>
          <w:sz w:val="24"/>
          <w:szCs w:val="24"/>
        </w:rPr>
        <w:t xml:space="preserve"> November 2012.</w:t>
      </w:r>
    </w:p>
    <w:p w:rsidR="00665DCF" w:rsidRPr="00665DCF" w:rsidRDefault="00665DCF" w:rsidP="00C55952">
      <w:pPr>
        <w:rPr>
          <w:rFonts w:ascii="NTPreCursivef" w:hAnsi="NTPreCursivef"/>
          <w:sz w:val="24"/>
          <w:szCs w:val="24"/>
        </w:rPr>
      </w:pPr>
    </w:p>
    <w:p w:rsidR="00B31F74" w:rsidRPr="00665DCF" w:rsidRDefault="00B31F74" w:rsidP="00C55952">
      <w:pPr>
        <w:rPr>
          <w:rFonts w:ascii="NTPreCursivef" w:hAnsi="NTPreCursivef"/>
          <w:sz w:val="24"/>
          <w:szCs w:val="24"/>
          <w:u w:val="single"/>
        </w:rPr>
      </w:pPr>
      <w:r w:rsidRPr="00665DCF">
        <w:rPr>
          <w:rFonts w:ascii="NTPreCursivef" w:hAnsi="NTPreCursivef"/>
          <w:sz w:val="24"/>
          <w:szCs w:val="24"/>
          <w:u w:val="single"/>
        </w:rPr>
        <w:t>Primary 4 and 4/5 – Magic Castle Open Afternoon</w:t>
      </w:r>
    </w:p>
    <w:p w:rsidR="00E15545" w:rsidRDefault="00665DCF" w:rsidP="00C55952">
      <w:pPr>
        <w:rPr>
          <w:rFonts w:ascii="NTPreCursivef" w:hAnsi="NTPreCursivef"/>
          <w:sz w:val="24"/>
          <w:szCs w:val="24"/>
        </w:rPr>
      </w:pPr>
      <w:r w:rsidRPr="008B502A">
        <w:rPr>
          <w:rFonts w:ascii="NTPreCursivef" w:hAnsi="NTPreCursivef"/>
          <w:sz w:val="24"/>
          <w:szCs w:val="24"/>
        </w:rPr>
        <w:t xml:space="preserve">Parents and </w:t>
      </w:r>
      <w:proofErr w:type="spellStart"/>
      <w:r w:rsidRPr="008B502A">
        <w:rPr>
          <w:rFonts w:ascii="NTPreCursivef" w:hAnsi="NTPreCursivef"/>
          <w:sz w:val="24"/>
          <w:szCs w:val="24"/>
        </w:rPr>
        <w:t>Carers</w:t>
      </w:r>
      <w:proofErr w:type="spellEnd"/>
      <w:r w:rsidRPr="008B502A">
        <w:rPr>
          <w:rFonts w:ascii="NTPreCursivef" w:hAnsi="NTPreCursivef"/>
          <w:sz w:val="24"/>
          <w:szCs w:val="24"/>
        </w:rPr>
        <w:t xml:space="preserve"> gave full marks to the Open Afternoon presentation on the Magic Castle</w:t>
      </w:r>
      <w:r w:rsidR="003558F2">
        <w:rPr>
          <w:rFonts w:ascii="NTPreCursivef" w:hAnsi="NTPreCursivef"/>
          <w:sz w:val="24"/>
          <w:szCs w:val="24"/>
        </w:rPr>
        <w:t xml:space="preserve"> an evaluation form from parents, gave the parents an opportunity to comment on strengths and areas for improvement (using the 2 stars and a wish technique the same as the pupils do in class work) Some of the comments were:</w:t>
      </w:r>
    </w:p>
    <w:p w:rsidR="003558F2" w:rsidRDefault="003558F2" w:rsidP="00C55952">
      <w:pPr>
        <w:rPr>
          <w:rFonts w:ascii="NTPreCursivef" w:hAnsi="NTPreCursivef"/>
          <w:sz w:val="24"/>
          <w:szCs w:val="24"/>
        </w:rPr>
      </w:pPr>
    </w:p>
    <w:p w:rsidR="003558F2" w:rsidRPr="003558F2" w:rsidRDefault="003558F2" w:rsidP="00C55952">
      <w:pPr>
        <w:rPr>
          <w:rFonts w:ascii="NTPreCursivef" w:hAnsi="NTPreCursivef"/>
          <w:b/>
          <w:i/>
          <w:sz w:val="24"/>
          <w:szCs w:val="24"/>
        </w:rPr>
      </w:pPr>
      <w:r>
        <w:rPr>
          <w:rFonts w:ascii="NTPreCursivef" w:hAnsi="NTPreCursivef"/>
          <w:sz w:val="24"/>
          <w:szCs w:val="24"/>
        </w:rPr>
        <w:t>“</w:t>
      </w:r>
      <w:proofErr w:type="gramStart"/>
      <w:r w:rsidRPr="003558F2">
        <w:rPr>
          <w:rFonts w:ascii="NTPreCursivef" w:hAnsi="NTPreCursivef"/>
          <w:b/>
          <w:i/>
          <w:sz w:val="24"/>
          <w:szCs w:val="24"/>
        </w:rPr>
        <w:t>obviously</w:t>
      </w:r>
      <w:proofErr w:type="gramEnd"/>
      <w:r w:rsidRPr="003558F2">
        <w:rPr>
          <w:rFonts w:ascii="NTPreCursivef" w:hAnsi="NTPreCursivef"/>
          <w:b/>
          <w:i/>
          <w:sz w:val="24"/>
          <w:szCs w:val="24"/>
        </w:rPr>
        <w:t xml:space="preserve"> they’ve worked very hard on this”</w:t>
      </w:r>
    </w:p>
    <w:p w:rsidR="003558F2" w:rsidRPr="003558F2" w:rsidRDefault="003558F2" w:rsidP="00C55952">
      <w:pPr>
        <w:rPr>
          <w:rFonts w:ascii="NTPreCursivef" w:hAnsi="NTPreCursivef"/>
          <w:b/>
          <w:i/>
          <w:sz w:val="24"/>
          <w:szCs w:val="24"/>
        </w:rPr>
      </w:pPr>
      <w:r w:rsidRPr="003558F2">
        <w:rPr>
          <w:rFonts w:ascii="NTPreCursivef" w:hAnsi="NTPreCursivef"/>
          <w:b/>
          <w:i/>
          <w:sz w:val="24"/>
          <w:szCs w:val="24"/>
        </w:rPr>
        <w:t>“</w:t>
      </w:r>
      <w:proofErr w:type="gramStart"/>
      <w:r w:rsidRPr="003558F2">
        <w:rPr>
          <w:rFonts w:ascii="NTPreCursivef" w:hAnsi="NTPreCursivef"/>
          <w:b/>
          <w:i/>
          <w:sz w:val="24"/>
          <w:szCs w:val="24"/>
        </w:rPr>
        <w:t>nice</w:t>
      </w:r>
      <w:proofErr w:type="gramEnd"/>
      <w:r w:rsidRPr="003558F2">
        <w:rPr>
          <w:rFonts w:ascii="NTPreCursivef" w:hAnsi="NTPreCursivef"/>
          <w:b/>
          <w:i/>
          <w:sz w:val="24"/>
          <w:szCs w:val="24"/>
        </w:rPr>
        <w:t xml:space="preserve"> to see the children’s classrooms and them show us all their work”</w:t>
      </w:r>
    </w:p>
    <w:p w:rsidR="003558F2" w:rsidRPr="003558F2" w:rsidRDefault="003558F2" w:rsidP="00C55952">
      <w:pPr>
        <w:rPr>
          <w:rFonts w:ascii="NTPreCursivef" w:hAnsi="NTPreCursivef"/>
          <w:b/>
          <w:i/>
          <w:sz w:val="24"/>
          <w:szCs w:val="24"/>
        </w:rPr>
      </w:pPr>
      <w:r w:rsidRPr="003558F2">
        <w:rPr>
          <w:rFonts w:ascii="NTPreCursivef" w:hAnsi="NTPreCursivef"/>
          <w:b/>
          <w:i/>
          <w:sz w:val="24"/>
          <w:szCs w:val="24"/>
        </w:rPr>
        <w:t xml:space="preserve">“kids performance was </w:t>
      </w:r>
      <w:proofErr w:type="spellStart"/>
      <w:r w:rsidRPr="003558F2">
        <w:rPr>
          <w:rFonts w:ascii="NTPreCursivef" w:hAnsi="NTPreCursivef"/>
          <w:b/>
          <w:i/>
          <w:sz w:val="24"/>
          <w:szCs w:val="24"/>
        </w:rPr>
        <w:t>brill</w:t>
      </w:r>
      <w:proofErr w:type="spellEnd"/>
      <w:r w:rsidRPr="003558F2">
        <w:rPr>
          <w:rFonts w:ascii="NTPreCursivef" w:hAnsi="NTPreCursivef"/>
          <w:b/>
          <w:i/>
          <w:sz w:val="24"/>
          <w:szCs w:val="24"/>
        </w:rPr>
        <w:t>”</w:t>
      </w:r>
    </w:p>
    <w:p w:rsidR="003558F2" w:rsidRPr="003558F2" w:rsidRDefault="003558F2" w:rsidP="00C55952">
      <w:pPr>
        <w:rPr>
          <w:rFonts w:ascii="NTPreCursivef" w:hAnsi="NTPreCursivef"/>
          <w:b/>
          <w:i/>
          <w:sz w:val="24"/>
          <w:szCs w:val="24"/>
        </w:rPr>
      </w:pPr>
      <w:r w:rsidRPr="003558F2">
        <w:rPr>
          <w:rFonts w:ascii="NTPreCursivef" w:hAnsi="NTPreCursivef"/>
          <w:b/>
          <w:i/>
          <w:sz w:val="24"/>
          <w:szCs w:val="24"/>
        </w:rPr>
        <w:t>“great seeing work kids had achieved during class time”</w:t>
      </w:r>
    </w:p>
    <w:p w:rsidR="003558F2" w:rsidRPr="003558F2" w:rsidRDefault="003558F2" w:rsidP="00C55952">
      <w:pPr>
        <w:rPr>
          <w:rFonts w:ascii="NTPreCursivef" w:hAnsi="NTPreCursivef"/>
          <w:b/>
          <w:i/>
          <w:sz w:val="24"/>
          <w:szCs w:val="24"/>
        </w:rPr>
      </w:pPr>
      <w:r w:rsidRPr="003558F2">
        <w:rPr>
          <w:rFonts w:ascii="NTPreCursivef" w:hAnsi="NTPreCursivef"/>
          <w:b/>
          <w:i/>
          <w:sz w:val="24"/>
          <w:szCs w:val="24"/>
        </w:rPr>
        <w:t>“It was excellent for the kids confidence”</w:t>
      </w:r>
    </w:p>
    <w:p w:rsidR="003558F2" w:rsidRPr="003558F2" w:rsidRDefault="003558F2" w:rsidP="00C55952">
      <w:pPr>
        <w:rPr>
          <w:rFonts w:ascii="NTPreCursivef" w:hAnsi="NTPreCursivef"/>
          <w:b/>
          <w:i/>
          <w:sz w:val="24"/>
          <w:szCs w:val="24"/>
        </w:rPr>
      </w:pPr>
      <w:r w:rsidRPr="003558F2">
        <w:rPr>
          <w:rFonts w:ascii="NTPreCursivef" w:hAnsi="NTPreCursivef"/>
          <w:b/>
          <w:i/>
          <w:sz w:val="24"/>
          <w:szCs w:val="24"/>
        </w:rPr>
        <w:t>“the songs were very catchy”</w:t>
      </w:r>
    </w:p>
    <w:p w:rsidR="003558F2" w:rsidRPr="003558F2" w:rsidRDefault="003558F2" w:rsidP="00C55952">
      <w:pPr>
        <w:rPr>
          <w:rFonts w:ascii="NTPreCursivef" w:hAnsi="NTPreCursivef"/>
          <w:b/>
          <w:i/>
          <w:sz w:val="24"/>
          <w:szCs w:val="24"/>
        </w:rPr>
      </w:pPr>
      <w:r w:rsidRPr="003558F2">
        <w:rPr>
          <w:rFonts w:ascii="NTPreCursivef" w:hAnsi="NTPreCursivef"/>
          <w:b/>
          <w:i/>
          <w:sz w:val="24"/>
          <w:szCs w:val="24"/>
        </w:rPr>
        <w:t>“ my son’s classroom looked super and he loved telling me all about his experiences”</w:t>
      </w:r>
    </w:p>
    <w:p w:rsidR="003558F2" w:rsidRPr="003558F2" w:rsidRDefault="003558F2" w:rsidP="00C55952">
      <w:pPr>
        <w:rPr>
          <w:rFonts w:ascii="NTPreCursivef" w:hAnsi="NTPreCursivef"/>
          <w:b/>
          <w:i/>
          <w:sz w:val="24"/>
          <w:szCs w:val="24"/>
        </w:rPr>
      </w:pPr>
      <w:r w:rsidRPr="003558F2">
        <w:rPr>
          <w:rFonts w:ascii="NTPreCursivef" w:hAnsi="NTPreCursivef"/>
          <w:b/>
          <w:i/>
          <w:sz w:val="24"/>
          <w:szCs w:val="24"/>
        </w:rPr>
        <w:t>“great insight into what the kids get up to in school”</w:t>
      </w:r>
    </w:p>
    <w:p w:rsidR="00E15545" w:rsidRPr="00665DCF" w:rsidRDefault="00E15545" w:rsidP="00C55952">
      <w:pPr>
        <w:rPr>
          <w:rFonts w:ascii="NTPreCursivef" w:hAnsi="NTPreCursivef"/>
          <w:sz w:val="24"/>
          <w:szCs w:val="24"/>
          <w:u w:val="single"/>
        </w:rPr>
      </w:pPr>
    </w:p>
    <w:p w:rsidR="00B31F74" w:rsidRPr="00665DCF" w:rsidRDefault="00B31F74" w:rsidP="00C55952">
      <w:pPr>
        <w:rPr>
          <w:rFonts w:ascii="NTPreCursivef" w:hAnsi="NTPreCursivef"/>
          <w:sz w:val="24"/>
          <w:szCs w:val="24"/>
          <w:u w:val="single"/>
        </w:rPr>
      </w:pPr>
      <w:r w:rsidRPr="00665DCF">
        <w:rPr>
          <w:rFonts w:ascii="NTPreCursivef" w:hAnsi="NTPreCursivef"/>
          <w:sz w:val="24"/>
          <w:szCs w:val="24"/>
          <w:u w:val="single"/>
        </w:rPr>
        <w:t>Kilmarnock Harriers</w:t>
      </w:r>
    </w:p>
    <w:p w:rsidR="00E15545" w:rsidRDefault="003558F2" w:rsidP="00C55952">
      <w:pPr>
        <w:rPr>
          <w:rFonts w:ascii="NTPreCursivef" w:hAnsi="NTPreCursivef"/>
          <w:sz w:val="24"/>
          <w:szCs w:val="24"/>
        </w:rPr>
      </w:pPr>
      <w:r w:rsidRPr="003558F2">
        <w:rPr>
          <w:rFonts w:ascii="NTPreCursivef" w:hAnsi="NTPreCursivef"/>
          <w:sz w:val="24"/>
          <w:szCs w:val="24"/>
        </w:rPr>
        <w:t>Forty pupils from Primaries 6 and 7 entered into the Harriers fun run; which was</w:t>
      </w:r>
      <w:r>
        <w:rPr>
          <w:rFonts w:ascii="NTPreCursivef" w:hAnsi="NTPreCursivef"/>
          <w:sz w:val="24"/>
          <w:szCs w:val="24"/>
        </w:rPr>
        <w:t xml:space="preserve"> </w:t>
      </w:r>
      <w:r w:rsidRPr="003558F2">
        <w:rPr>
          <w:rFonts w:ascii="NTPreCursivef" w:hAnsi="NTPreCursivef"/>
          <w:sz w:val="24"/>
          <w:szCs w:val="24"/>
        </w:rPr>
        <w:t xml:space="preserve">held this year in the new </w:t>
      </w:r>
      <w:proofErr w:type="spellStart"/>
      <w:r w:rsidRPr="003558F2">
        <w:rPr>
          <w:rFonts w:ascii="NTPreCursivef" w:hAnsi="NTPreCursivef"/>
          <w:sz w:val="24"/>
          <w:szCs w:val="24"/>
        </w:rPr>
        <w:t>Ayrshire</w:t>
      </w:r>
      <w:proofErr w:type="spellEnd"/>
      <w:r w:rsidRPr="003558F2">
        <w:rPr>
          <w:rFonts w:ascii="NTPreCursivef" w:hAnsi="NTPreCursivef"/>
          <w:sz w:val="24"/>
          <w:szCs w:val="24"/>
        </w:rPr>
        <w:t xml:space="preserve"> Athletics Arena. </w:t>
      </w:r>
      <w:r>
        <w:rPr>
          <w:rFonts w:ascii="NTPreCursivef" w:hAnsi="NTPreCursivef"/>
          <w:sz w:val="24"/>
          <w:szCs w:val="24"/>
        </w:rPr>
        <w:t xml:space="preserve">The pupils got a </w:t>
      </w:r>
      <w:proofErr w:type="spellStart"/>
      <w:r>
        <w:rPr>
          <w:rFonts w:ascii="NTPreCursivef" w:hAnsi="NTPreCursivef"/>
          <w:sz w:val="24"/>
          <w:szCs w:val="24"/>
        </w:rPr>
        <w:t>taster</w:t>
      </w:r>
      <w:proofErr w:type="spellEnd"/>
      <w:r>
        <w:rPr>
          <w:rFonts w:ascii="NTPreCursivef" w:hAnsi="NTPreCursivef"/>
          <w:sz w:val="24"/>
          <w:szCs w:val="24"/>
        </w:rPr>
        <w:t xml:space="preserve"> of cross country running and entering a long distance race, as well as a chance to see the new centre on their doorstep. We hope to be able to use the facility more in the coming years and we have already approached the Harriers to look into the possibility of an after school class for all those pupils bitten by the running bug!</w:t>
      </w:r>
    </w:p>
    <w:p w:rsidR="00B31F74" w:rsidRPr="00E15545" w:rsidRDefault="00B31F74" w:rsidP="00B31F74">
      <w:pPr>
        <w:rPr>
          <w:rFonts w:ascii="NTPreCursivef" w:hAnsi="NTPreCursivef"/>
          <w:sz w:val="24"/>
          <w:szCs w:val="24"/>
        </w:rPr>
      </w:pPr>
    </w:p>
    <w:p w:rsidR="00B31F74" w:rsidRPr="00665DCF" w:rsidRDefault="00B31F74" w:rsidP="00B31F74">
      <w:pPr>
        <w:rPr>
          <w:rFonts w:ascii="NTPreCursivef" w:hAnsi="NTPreCursivef"/>
          <w:sz w:val="24"/>
          <w:szCs w:val="24"/>
          <w:u w:val="single"/>
        </w:rPr>
      </w:pPr>
      <w:r w:rsidRPr="00665DCF">
        <w:rPr>
          <w:rFonts w:ascii="NTPreCursivef" w:hAnsi="NTPreCursivef"/>
          <w:sz w:val="24"/>
          <w:szCs w:val="24"/>
          <w:u w:val="single"/>
        </w:rPr>
        <w:t>History Alive for WWII</w:t>
      </w:r>
    </w:p>
    <w:p w:rsidR="00665DCF" w:rsidRDefault="00665DCF" w:rsidP="00B31F74">
      <w:pPr>
        <w:rPr>
          <w:rFonts w:ascii="NTPreCursivef" w:hAnsi="NTPreCursivef"/>
          <w:sz w:val="24"/>
          <w:szCs w:val="24"/>
        </w:rPr>
      </w:pPr>
    </w:p>
    <w:p w:rsidR="00665DCF" w:rsidRDefault="00665DCF" w:rsidP="00B31F74">
      <w:pPr>
        <w:rPr>
          <w:rFonts w:ascii="NTPreCursivef" w:hAnsi="NTPreCursivef"/>
          <w:sz w:val="24"/>
          <w:szCs w:val="24"/>
        </w:rPr>
      </w:pPr>
      <w:r>
        <w:rPr>
          <w:rFonts w:ascii="NTPreCursivef" w:hAnsi="NTPreCursivef"/>
          <w:noProof/>
          <w:sz w:val="24"/>
          <w:szCs w:val="24"/>
          <w:lang w:val="en-GB" w:eastAsia="en-GB"/>
        </w:rPr>
        <w:drawing>
          <wp:inline distT="0" distB="0" distL="0" distR="0">
            <wp:extent cx="1571625" cy="2093088"/>
            <wp:effectExtent l="19050" t="0" r="9525" b="0"/>
            <wp:docPr id="6" name="Picture 4" descr="C:\Users\mackinnond.EAC\Desktop\Pr.7- WWII 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ckinnond.EAC\Desktop\Pr.7- WWII 203.JPG"/>
                    <pic:cNvPicPr>
                      <a:picLocks noChangeAspect="1" noChangeArrowheads="1"/>
                    </pic:cNvPicPr>
                  </pic:nvPicPr>
                  <pic:blipFill>
                    <a:blip r:embed="rId8" cstate="print"/>
                    <a:srcRect/>
                    <a:stretch>
                      <a:fillRect/>
                    </a:stretch>
                  </pic:blipFill>
                  <pic:spPr bwMode="auto">
                    <a:xfrm>
                      <a:off x="0" y="0"/>
                      <a:ext cx="1572454" cy="2094192"/>
                    </a:xfrm>
                    <a:prstGeom prst="rect">
                      <a:avLst/>
                    </a:prstGeom>
                    <a:noFill/>
                    <a:ln w="9525">
                      <a:noFill/>
                      <a:miter lim="800000"/>
                      <a:headEnd/>
                      <a:tailEnd/>
                    </a:ln>
                  </pic:spPr>
                </pic:pic>
              </a:graphicData>
            </a:graphic>
          </wp:inline>
        </w:drawing>
      </w:r>
      <w:r>
        <w:rPr>
          <w:rFonts w:ascii="NTPreCursivef" w:hAnsi="NTPreCursivef"/>
          <w:sz w:val="24"/>
          <w:szCs w:val="24"/>
        </w:rPr>
        <w:t xml:space="preserve"> </w:t>
      </w:r>
      <w:r>
        <w:rPr>
          <w:rFonts w:ascii="NTPreCursivef" w:hAnsi="NTPreCursivef"/>
          <w:noProof/>
          <w:sz w:val="24"/>
          <w:szCs w:val="24"/>
          <w:lang w:val="en-GB" w:eastAsia="en-GB"/>
        </w:rPr>
        <w:drawing>
          <wp:inline distT="0" distB="0" distL="0" distR="0">
            <wp:extent cx="2790825" cy="2090971"/>
            <wp:effectExtent l="19050" t="0" r="9525" b="0"/>
            <wp:docPr id="8" name="Picture 6" descr="C:\Users\mackinnond.EAC\Desktop\Pr.7- WWII 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ckinnond.EAC\Desktop\Pr.7- WWII 197.JPG"/>
                    <pic:cNvPicPr>
                      <a:picLocks noChangeAspect="1" noChangeArrowheads="1"/>
                    </pic:cNvPicPr>
                  </pic:nvPicPr>
                  <pic:blipFill>
                    <a:blip r:embed="rId9" cstate="print"/>
                    <a:srcRect/>
                    <a:stretch>
                      <a:fillRect/>
                    </a:stretch>
                  </pic:blipFill>
                  <pic:spPr bwMode="auto">
                    <a:xfrm>
                      <a:off x="0" y="0"/>
                      <a:ext cx="2790825" cy="2090971"/>
                    </a:xfrm>
                    <a:prstGeom prst="rect">
                      <a:avLst/>
                    </a:prstGeom>
                    <a:noFill/>
                    <a:ln w="9525">
                      <a:noFill/>
                      <a:miter lim="800000"/>
                      <a:headEnd/>
                      <a:tailEnd/>
                    </a:ln>
                  </pic:spPr>
                </pic:pic>
              </a:graphicData>
            </a:graphic>
          </wp:inline>
        </w:drawing>
      </w:r>
      <w:r>
        <w:rPr>
          <w:rFonts w:ascii="NTPreCursivef" w:hAnsi="NTPreCursivef"/>
          <w:sz w:val="24"/>
          <w:szCs w:val="24"/>
        </w:rPr>
        <w:t xml:space="preserve"> </w:t>
      </w:r>
      <w:r>
        <w:rPr>
          <w:rFonts w:ascii="NTPreCursivef" w:hAnsi="NTPreCursivef"/>
          <w:noProof/>
          <w:sz w:val="24"/>
          <w:szCs w:val="24"/>
          <w:lang w:val="en-GB" w:eastAsia="en-GB"/>
        </w:rPr>
        <w:drawing>
          <wp:inline distT="0" distB="0" distL="0" distR="0">
            <wp:extent cx="1587742" cy="2114550"/>
            <wp:effectExtent l="19050" t="0" r="0" b="0"/>
            <wp:docPr id="7" name="Picture 5" descr="C:\Users\mackinnond.EAC\Desktop\Pr.7- WWII 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innond.EAC\Desktop\Pr.7- WWII 215.JPG"/>
                    <pic:cNvPicPr>
                      <a:picLocks noChangeAspect="1" noChangeArrowheads="1"/>
                    </pic:cNvPicPr>
                  </pic:nvPicPr>
                  <pic:blipFill>
                    <a:blip r:embed="rId10" cstate="print"/>
                    <a:srcRect/>
                    <a:stretch>
                      <a:fillRect/>
                    </a:stretch>
                  </pic:blipFill>
                  <pic:spPr bwMode="auto">
                    <a:xfrm>
                      <a:off x="0" y="0"/>
                      <a:ext cx="1607391" cy="2140718"/>
                    </a:xfrm>
                    <a:prstGeom prst="rect">
                      <a:avLst/>
                    </a:prstGeom>
                    <a:noFill/>
                    <a:ln w="9525">
                      <a:noFill/>
                      <a:miter lim="800000"/>
                      <a:headEnd/>
                      <a:tailEnd/>
                    </a:ln>
                  </pic:spPr>
                </pic:pic>
              </a:graphicData>
            </a:graphic>
          </wp:inline>
        </w:drawing>
      </w:r>
    </w:p>
    <w:p w:rsidR="00E15545" w:rsidRPr="00E15545" w:rsidRDefault="00E15545" w:rsidP="00B31F74">
      <w:pPr>
        <w:rPr>
          <w:rFonts w:ascii="NTPreCursivef" w:hAnsi="NTPreCursivef"/>
          <w:sz w:val="24"/>
          <w:szCs w:val="24"/>
        </w:rPr>
      </w:pPr>
    </w:p>
    <w:p w:rsidR="003558F2" w:rsidRPr="004A00F8" w:rsidRDefault="004A00F8" w:rsidP="00B31F74">
      <w:pPr>
        <w:rPr>
          <w:rFonts w:ascii="NTPreCursivef" w:hAnsi="NTPreCursivef"/>
          <w:sz w:val="24"/>
          <w:szCs w:val="24"/>
        </w:rPr>
      </w:pPr>
      <w:r w:rsidRPr="004A00F8">
        <w:rPr>
          <w:rFonts w:ascii="NTPreCursivef" w:hAnsi="NTPreCursivef"/>
          <w:sz w:val="24"/>
          <w:szCs w:val="24"/>
        </w:rPr>
        <w:t>The pupils in Primary 7 and 6/7 welcomed our speaker from History Alive back to kick start their learning on World War II. The corridor has already been transformed into an air raid zone w</w:t>
      </w:r>
      <w:r w:rsidR="00555B1C">
        <w:rPr>
          <w:rFonts w:ascii="NTPreCursivef" w:hAnsi="NTPreCursivef"/>
          <w:sz w:val="24"/>
          <w:szCs w:val="24"/>
        </w:rPr>
        <w:t>ith an Anderson Shelter and tap</w:t>
      </w:r>
      <w:r w:rsidRPr="004A00F8">
        <w:rPr>
          <w:rFonts w:ascii="NTPreCursivef" w:hAnsi="NTPreCursivef"/>
          <w:sz w:val="24"/>
          <w:szCs w:val="24"/>
        </w:rPr>
        <w:t>ed windows – the topic is coming to life.</w:t>
      </w:r>
    </w:p>
    <w:p w:rsidR="003558F2" w:rsidRPr="004A00F8" w:rsidRDefault="003558F2" w:rsidP="00B31F74">
      <w:pPr>
        <w:rPr>
          <w:rFonts w:ascii="NTPreCursivef" w:hAnsi="NTPreCursivef"/>
          <w:sz w:val="24"/>
          <w:szCs w:val="24"/>
        </w:rPr>
      </w:pPr>
    </w:p>
    <w:p w:rsidR="003558F2" w:rsidRPr="004A00F8" w:rsidRDefault="003558F2" w:rsidP="00B31F74">
      <w:pPr>
        <w:rPr>
          <w:rFonts w:ascii="NTPreCursivef" w:hAnsi="NTPreCursivef"/>
          <w:sz w:val="24"/>
          <w:szCs w:val="24"/>
        </w:rPr>
      </w:pPr>
    </w:p>
    <w:p w:rsidR="003558F2" w:rsidRDefault="003558F2" w:rsidP="00B31F74">
      <w:pPr>
        <w:rPr>
          <w:rFonts w:ascii="NTPreCursivef" w:hAnsi="NTPreCursivef"/>
          <w:sz w:val="24"/>
          <w:szCs w:val="24"/>
          <w:u w:val="single"/>
        </w:rPr>
      </w:pPr>
    </w:p>
    <w:p w:rsidR="003558F2" w:rsidRDefault="003558F2" w:rsidP="00B31F74">
      <w:pPr>
        <w:rPr>
          <w:rFonts w:ascii="NTPreCursivef" w:hAnsi="NTPreCursivef"/>
          <w:sz w:val="24"/>
          <w:szCs w:val="24"/>
          <w:u w:val="single"/>
        </w:rPr>
      </w:pPr>
    </w:p>
    <w:p w:rsidR="003558F2" w:rsidRDefault="003558F2" w:rsidP="00B31F74">
      <w:pPr>
        <w:rPr>
          <w:rFonts w:ascii="NTPreCursivef" w:hAnsi="NTPreCursivef"/>
          <w:sz w:val="24"/>
          <w:szCs w:val="24"/>
          <w:u w:val="single"/>
        </w:rPr>
      </w:pPr>
    </w:p>
    <w:p w:rsidR="003558F2" w:rsidRDefault="003558F2" w:rsidP="00B31F74">
      <w:pPr>
        <w:rPr>
          <w:rFonts w:ascii="NTPreCursivef" w:hAnsi="NTPreCursivef"/>
          <w:sz w:val="24"/>
          <w:szCs w:val="24"/>
          <w:u w:val="single"/>
        </w:rPr>
      </w:pPr>
    </w:p>
    <w:p w:rsidR="00B31F74" w:rsidRPr="00E15545" w:rsidRDefault="00B31F74" w:rsidP="00B31F74">
      <w:pPr>
        <w:rPr>
          <w:rFonts w:ascii="NTPreCursivef" w:hAnsi="NTPreCursivef"/>
          <w:sz w:val="24"/>
          <w:szCs w:val="24"/>
        </w:rPr>
      </w:pPr>
    </w:p>
    <w:p w:rsidR="00B31F74" w:rsidRDefault="00B31F74" w:rsidP="00B31F74">
      <w:pPr>
        <w:rPr>
          <w:rFonts w:ascii="NTPreCursivef" w:hAnsi="NTPreCursivef"/>
          <w:sz w:val="24"/>
          <w:szCs w:val="24"/>
          <w:u w:val="single"/>
        </w:rPr>
      </w:pPr>
      <w:r w:rsidRPr="00E15545">
        <w:rPr>
          <w:rFonts w:ascii="NTPreCursivef" w:hAnsi="NTPreCursivef"/>
          <w:sz w:val="24"/>
          <w:szCs w:val="24"/>
        </w:rPr>
        <w:t xml:space="preserve"> </w:t>
      </w:r>
      <w:r w:rsidR="004A00F8">
        <w:rPr>
          <w:rFonts w:ascii="NTPreCursivef" w:hAnsi="NTPreCursivef"/>
          <w:sz w:val="24"/>
          <w:szCs w:val="24"/>
          <w:u w:val="single"/>
        </w:rPr>
        <w:t>Halloween</w:t>
      </w:r>
    </w:p>
    <w:p w:rsidR="00E15545" w:rsidRDefault="004A00F8" w:rsidP="004A00F8">
      <w:pPr>
        <w:rPr>
          <w:rFonts w:ascii="NTPreCursivef" w:hAnsi="NTPreCursivef"/>
          <w:sz w:val="24"/>
          <w:szCs w:val="24"/>
        </w:rPr>
      </w:pPr>
      <w:r w:rsidRPr="004A00F8">
        <w:rPr>
          <w:rFonts w:ascii="NTPreCursivef" w:hAnsi="NTPreCursivef"/>
          <w:sz w:val="24"/>
          <w:szCs w:val="24"/>
        </w:rPr>
        <w:t xml:space="preserve">The school asks pupils, staff and the school community to nominate charities each year that we could help </w:t>
      </w:r>
      <w:r>
        <w:rPr>
          <w:rFonts w:ascii="NTPreCursivef" w:hAnsi="NTPreCursivef"/>
          <w:sz w:val="24"/>
          <w:szCs w:val="24"/>
        </w:rPr>
        <w:t>in their efforts to</w:t>
      </w:r>
      <w:r w:rsidRPr="004A00F8">
        <w:rPr>
          <w:rFonts w:ascii="NTPreCursivef" w:hAnsi="NTPreCursivef"/>
          <w:sz w:val="24"/>
          <w:szCs w:val="24"/>
        </w:rPr>
        <w:t xml:space="preserve"> raise funds and awareness of their cause. Every year some of our parents are fortunate enough to receive funds from Cash for Kids charity and the staff identified that we should give something back. Therefore this Halloween it was ‘</w:t>
      </w:r>
      <w:r w:rsidR="00B31F74" w:rsidRPr="004A00F8">
        <w:rPr>
          <w:rFonts w:ascii="NTPreCursivef" w:hAnsi="NTPreCursivef"/>
          <w:sz w:val="24"/>
          <w:szCs w:val="24"/>
        </w:rPr>
        <w:t>Dress for Halloween</w:t>
      </w:r>
      <w:r w:rsidRPr="004A00F8">
        <w:rPr>
          <w:rFonts w:ascii="NTPreCursivef" w:hAnsi="NTPreCursivef"/>
          <w:sz w:val="24"/>
          <w:szCs w:val="24"/>
        </w:rPr>
        <w:t>’</w:t>
      </w:r>
      <w:r w:rsidR="00B31F74" w:rsidRPr="004A00F8">
        <w:rPr>
          <w:rFonts w:ascii="NTPreCursivef" w:hAnsi="NTPreCursivef"/>
          <w:sz w:val="24"/>
          <w:szCs w:val="24"/>
        </w:rPr>
        <w:t xml:space="preserve"> – donations for Cash for Kids charity</w:t>
      </w:r>
      <w:r w:rsidRPr="004A00F8">
        <w:rPr>
          <w:rFonts w:ascii="NTPreCursivef" w:hAnsi="NTPreCursivef"/>
          <w:sz w:val="24"/>
          <w:szCs w:val="24"/>
        </w:rPr>
        <w:t xml:space="preserve"> we raised over £60.00. </w:t>
      </w:r>
    </w:p>
    <w:p w:rsidR="004A00F8" w:rsidRDefault="004A00F8" w:rsidP="004A00F8">
      <w:pPr>
        <w:rPr>
          <w:rFonts w:ascii="NTPreCursivef" w:hAnsi="NTPreCursivef"/>
          <w:sz w:val="24"/>
          <w:szCs w:val="24"/>
        </w:rPr>
      </w:pPr>
      <w:r>
        <w:rPr>
          <w:rFonts w:ascii="NTPreCursivef" w:hAnsi="NTPreCursivef"/>
          <w:sz w:val="24"/>
          <w:szCs w:val="24"/>
        </w:rPr>
        <w:t xml:space="preserve">Primary 1 to 3 pupils also participated in their Halloween activities with the support of some of our willing parent helpers, to whom a big thank you must go out to. The </w:t>
      </w:r>
      <w:proofErr w:type="gramStart"/>
      <w:r>
        <w:rPr>
          <w:rFonts w:ascii="NTPreCursivef" w:hAnsi="NTPreCursivef"/>
          <w:sz w:val="24"/>
          <w:szCs w:val="24"/>
        </w:rPr>
        <w:t>pupils</w:t>
      </w:r>
      <w:proofErr w:type="gramEnd"/>
      <w:r>
        <w:rPr>
          <w:rFonts w:ascii="NTPreCursivef" w:hAnsi="NTPreCursivef"/>
          <w:sz w:val="24"/>
          <w:szCs w:val="24"/>
        </w:rPr>
        <w:t xml:space="preserve"> </w:t>
      </w:r>
      <w:proofErr w:type="spellStart"/>
      <w:r>
        <w:rPr>
          <w:rFonts w:ascii="NTPreCursivef" w:hAnsi="NTPreCursivef"/>
          <w:sz w:val="24"/>
          <w:szCs w:val="24"/>
        </w:rPr>
        <w:t>douked</w:t>
      </w:r>
      <w:proofErr w:type="spellEnd"/>
      <w:r>
        <w:rPr>
          <w:rFonts w:ascii="NTPreCursivef" w:hAnsi="NTPreCursivef"/>
          <w:sz w:val="24"/>
          <w:szCs w:val="24"/>
        </w:rPr>
        <w:t xml:space="preserve"> for apples, made witches brew, dressed up and many more activities meeting new teachers and friends along the way.</w:t>
      </w:r>
    </w:p>
    <w:p w:rsidR="004A00F8" w:rsidRPr="004A00F8" w:rsidRDefault="004A00F8" w:rsidP="004A00F8">
      <w:pPr>
        <w:rPr>
          <w:rFonts w:ascii="NTPreCursivef" w:hAnsi="NTPreCursivef"/>
          <w:sz w:val="24"/>
          <w:szCs w:val="24"/>
        </w:rPr>
      </w:pPr>
      <w:r>
        <w:rPr>
          <w:rFonts w:ascii="NTPreCursivef" w:hAnsi="NTPreCursivef"/>
          <w:noProof/>
          <w:sz w:val="24"/>
          <w:szCs w:val="24"/>
          <w:lang w:val="en-GB" w:eastAsia="en-GB"/>
        </w:rPr>
        <w:drawing>
          <wp:inline distT="0" distB="0" distL="0" distR="0">
            <wp:extent cx="2059513" cy="1543050"/>
            <wp:effectExtent l="19050" t="0" r="0" b="0"/>
            <wp:docPr id="4" name="Picture 1" descr="C:\Users\mackinnond.EAC\Desktop\Halloween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innond.EAC\Desktop\Halloween 047.JPG"/>
                    <pic:cNvPicPr>
                      <a:picLocks noChangeAspect="1" noChangeArrowheads="1"/>
                    </pic:cNvPicPr>
                  </pic:nvPicPr>
                  <pic:blipFill>
                    <a:blip r:embed="rId11" cstate="print"/>
                    <a:srcRect/>
                    <a:stretch>
                      <a:fillRect/>
                    </a:stretch>
                  </pic:blipFill>
                  <pic:spPr bwMode="auto">
                    <a:xfrm>
                      <a:off x="0" y="0"/>
                      <a:ext cx="2061628" cy="1544635"/>
                    </a:xfrm>
                    <a:prstGeom prst="rect">
                      <a:avLst/>
                    </a:prstGeom>
                    <a:noFill/>
                    <a:ln w="9525">
                      <a:noFill/>
                      <a:miter lim="800000"/>
                      <a:headEnd/>
                      <a:tailEnd/>
                    </a:ln>
                  </pic:spPr>
                </pic:pic>
              </a:graphicData>
            </a:graphic>
          </wp:inline>
        </w:drawing>
      </w:r>
      <w:r>
        <w:rPr>
          <w:rFonts w:ascii="NTPreCursivef" w:hAnsi="NTPreCursivef"/>
          <w:noProof/>
          <w:sz w:val="24"/>
          <w:szCs w:val="24"/>
          <w:lang w:val="en-GB" w:eastAsia="en-GB"/>
        </w:rPr>
        <w:drawing>
          <wp:inline distT="0" distB="0" distL="0" distR="0">
            <wp:extent cx="2072225" cy="1552575"/>
            <wp:effectExtent l="19050" t="0" r="4225" b="0"/>
            <wp:docPr id="9" name="Picture 2" descr="C:\Users\mackinnond.EAC\Desktop\Halloween 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kinnond.EAC\Desktop\Halloween 041.JPG"/>
                    <pic:cNvPicPr>
                      <a:picLocks noChangeAspect="1" noChangeArrowheads="1"/>
                    </pic:cNvPicPr>
                  </pic:nvPicPr>
                  <pic:blipFill>
                    <a:blip r:embed="rId12" cstate="print"/>
                    <a:srcRect/>
                    <a:stretch>
                      <a:fillRect/>
                    </a:stretch>
                  </pic:blipFill>
                  <pic:spPr bwMode="auto">
                    <a:xfrm>
                      <a:off x="0" y="0"/>
                      <a:ext cx="2072225" cy="1552575"/>
                    </a:xfrm>
                    <a:prstGeom prst="rect">
                      <a:avLst/>
                    </a:prstGeom>
                    <a:noFill/>
                    <a:ln w="9525">
                      <a:noFill/>
                      <a:miter lim="800000"/>
                      <a:headEnd/>
                      <a:tailEnd/>
                    </a:ln>
                  </pic:spPr>
                </pic:pic>
              </a:graphicData>
            </a:graphic>
          </wp:inline>
        </w:drawing>
      </w:r>
      <w:r>
        <w:rPr>
          <w:rFonts w:ascii="NTPreCursivef" w:hAnsi="NTPreCursivef"/>
          <w:noProof/>
          <w:sz w:val="24"/>
          <w:szCs w:val="24"/>
          <w:lang w:val="en-GB" w:eastAsia="en-GB"/>
        </w:rPr>
        <w:drawing>
          <wp:inline distT="0" distB="0" distL="0" distR="0">
            <wp:extent cx="1983235" cy="1485900"/>
            <wp:effectExtent l="19050" t="0" r="0" b="0"/>
            <wp:docPr id="10" name="Picture 3" descr="C:\Users\mackinnond.EAC\Desktop\Halloween 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kinnond.EAC\Desktop\Halloween 044.JPG"/>
                    <pic:cNvPicPr>
                      <a:picLocks noChangeAspect="1" noChangeArrowheads="1"/>
                    </pic:cNvPicPr>
                  </pic:nvPicPr>
                  <pic:blipFill>
                    <a:blip r:embed="rId13" cstate="print"/>
                    <a:srcRect/>
                    <a:stretch>
                      <a:fillRect/>
                    </a:stretch>
                  </pic:blipFill>
                  <pic:spPr bwMode="auto">
                    <a:xfrm>
                      <a:off x="0" y="0"/>
                      <a:ext cx="1985271" cy="1487426"/>
                    </a:xfrm>
                    <a:prstGeom prst="rect">
                      <a:avLst/>
                    </a:prstGeom>
                    <a:noFill/>
                    <a:ln w="9525">
                      <a:noFill/>
                      <a:miter lim="800000"/>
                      <a:headEnd/>
                      <a:tailEnd/>
                    </a:ln>
                  </pic:spPr>
                </pic:pic>
              </a:graphicData>
            </a:graphic>
          </wp:inline>
        </w:drawing>
      </w:r>
    </w:p>
    <w:p w:rsidR="004A00F8" w:rsidRDefault="004A00F8" w:rsidP="00B31F74">
      <w:pPr>
        <w:rPr>
          <w:rFonts w:ascii="NTPreCursivef" w:hAnsi="NTPreCursivef"/>
          <w:sz w:val="24"/>
          <w:szCs w:val="24"/>
          <w:u w:val="single"/>
        </w:rPr>
      </w:pPr>
    </w:p>
    <w:p w:rsidR="00E15545" w:rsidRPr="00E15545" w:rsidRDefault="00E15545" w:rsidP="00B31F74">
      <w:pPr>
        <w:rPr>
          <w:rFonts w:ascii="NTPreCursivef" w:hAnsi="NTPreCursivef"/>
          <w:sz w:val="24"/>
          <w:szCs w:val="24"/>
          <w:u w:val="single"/>
        </w:rPr>
      </w:pPr>
      <w:r w:rsidRPr="00E15545">
        <w:rPr>
          <w:rFonts w:ascii="NTPreCursivef" w:hAnsi="NTPreCursivef"/>
          <w:sz w:val="24"/>
          <w:szCs w:val="24"/>
          <w:u w:val="single"/>
        </w:rPr>
        <w:t xml:space="preserve">ASDA </w:t>
      </w:r>
      <w:proofErr w:type="spellStart"/>
      <w:r w:rsidRPr="00E15545">
        <w:rPr>
          <w:rFonts w:ascii="NTPreCursivef" w:hAnsi="NTPreCursivef"/>
          <w:sz w:val="24"/>
          <w:szCs w:val="24"/>
          <w:u w:val="single"/>
        </w:rPr>
        <w:t>colouring</w:t>
      </w:r>
      <w:proofErr w:type="spellEnd"/>
      <w:r w:rsidRPr="00E15545">
        <w:rPr>
          <w:rFonts w:ascii="NTPreCursivef" w:hAnsi="NTPreCursivef"/>
          <w:sz w:val="24"/>
          <w:szCs w:val="24"/>
          <w:u w:val="single"/>
        </w:rPr>
        <w:t xml:space="preserve"> competition</w:t>
      </w:r>
    </w:p>
    <w:p w:rsidR="00731A45" w:rsidRDefault="00731A45" w:rsidP="00731A45">
      <w:pPr>
        <w:ind w:left="4320"/>
        <w:rPr>
          <w:rFonts w:ascii="NTPreCursivef" w:hAnsi="NTPreCursivef"/>
          <w:sz w:val="24"/>
          <w:szCs w:val="24"/>
        </w:rPr>
      </w:pPr>
    </w:p>
    <w:p w:rsidR="00E15545" w:rsidRPr="00E15545" w:rsidRDefault="00731A45" w:rsidP="00731A45">
      <w:pPr>
        <w:ind w:left="4320"/>
        <w:rPr>
          <w:rFonts w:ascii="NTPreCursivef" w:hAnsi="NTPreCursivef"/>
          <w:sz w:val="24"/>
          <w:szCs w:val="24"/>
        </w:rPr>
      </w:pPr>
      <w:r>
        <w:rPr>
          <w:rFonts w:ascii="NTPreCursivef" w:hAnsi="NTPreCursivef"/>
          <w:noProof/>
          <w:sz w:val="24"/>
          <w:szCs w:val="24"/>
          <w:lang w:val="en-GB"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3810</wp:posOffset>
            </wp:positionV>
            <wp:extent cx="2247900" cy="1685925"/>
            <wp:effectExtent l="19050" t="0" r="0" b="0"/>
            <wp:wrapNone/>
            <wp:docPr id="2" name="Picture 1" descr="C:\Users\mackinnond.EAC\Desktop\Halloween 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innond.EAC\Desktop\Halloween 060.JPG"/>
                    <pic:cNvPicPr>
                      <a:picLocks noChangeAspect="1" noChangeArrowheads="1"/>
                    </pic:cNvPicPr>
                  </pic:nvPicPr>
                  <pic:blipFill>
                    <a:blip r:embed="rId14" cstate="print"/>
                    <a:srcRect/>
                    <a:stretch>
                      <a:fillRect/>
                    </a:stretch>
                  </pic:blipFill>
                  <pic:spPr bwMode="auto">
                    <a:xfrm>
                      <a:off x="0" y="0"/>
                      <a:ext cx="2247900" cy="1685925"/>
                    </a:xfrm>
                    <a:prstGeom prst="rect">
                      <a:avLst/>
                    </a:prstGeom>
                    <a:noFill/>
                    <a:ln w="9525">
                      <a:noFill/>
                      <a:miter lim="800000"/>
                      <a:headEnd/>
                      <a:tailEnd/>
                    </a:ln>
                  </pic:spPr>
                </pic:pic>
              </a:graphicData>
            </a:graphic>
          </wp:anchor>
        </w:drawing>
      </w:r>
      <w:r w:rsidR="00E15545" w:rsidRPr="00E15545">
        <w:rPr>
          <w:rFonts w:ascii="NTPreCursivef" w:hAnsi="NTPreCursivef"/>
          <w:sz w:val="24"/>
          <w:szCs w:val="24"/>
        </w:rPr>
        <w:t xml:space="preserve">Late on Friday just before the ghosts and ghouls started to roam around Kilmarnock we received some great news from ASDA – Latoya </w:t>
      </w:r>
      <w:proofErr w:type="spellStart"/>
      <w:r w:rsidR="00E15545" w:rsidRPr="00E15545">
        <w:rPr>
          <w:rFonts w:ascii="NTPreCursivef" w:hAnsi="NTPreCursivef"/>
          <w:sz w:val="24"/>
          <w:szCs w:val="24"/>
        </w:rPr>
        <w:t>Widger</w:t>
      </w:r>
      <w:proofErr w:type="spellEnd"/>
      <w:r w:rsidR="00E15545" w:rsidRPr="00E15545">
        <w:rPr>
          <w:rFonts w:ascii="NTPreCursivef" w:hAnsi="NTPreCursivef"/>
          <w:sz w:val="24"/>
          <w:szCs w:val="24"/>
        </w:rPr>
        <w:t xml:space="preserve"> and Scott Henderson both of Primary 1 had won a £5.00 vouch</w:t>
      </w:r>
      <w:r w:rsidR="003558F2">
        <w:rPr>
          <w:rFonts w:ascii="NTPreCursivef" w:hAnsi="NTPreCursivef"/>
          <w:sz w:val="24"/>
          <w:szCs w:val="24"/>
        </w:rPr>
        <w:t xml:space="preserve">er from ASDA for their </w:t>
      </w:r>
      <w:proofErr w:type="spellStart"/>
      <w:r w:rsidR="003558F2">
        <w:rPr>
          <w:rFonts w:ascii="NTPreCursivef" w:hAnsi="NTPreCursivef"/>
          <w:sz w:val="24"/>
          <w:szCs w:val="24"/>
        </w:rPr>
        <w:t>colouring</w:t>
      </w:r>
      <w:proofErr w:type="spellEnd"/>
      <w:r w:rsidR="00E15545" w:rsidRPr="00E15545">
        <w:rPr>
          <w:rFonts w:ascii="NTPreCursivef" w:hAnsi="NTPreCursivef"/>
          <w:sz w:val="24"/>
          <w:szCs w:val="24"/>
        </w:rPr>
        <w:t xml:space="preserve"> competition entries. Therefore we took them to ASDA to receive their prizes. A real surprise and a treat!</w:t>
      </w:r>
    </w:p>
    <w:p w:rsidR="00B31F74" w:rsidRPr="00E15545" w:rsidRDefault="00B31F74" w:rsidP="00C55952">
      <w:pPr>
        <w:rPr>
          <w:rFonts w:ascii="NTPreCursivef" w:hAnsi="NTPreCursivef"/>
          <w:sz w:val="24"/>
          <w:szCs w:val="24"/>
        </w:rPr>
      </w:pPr>
    </w:p>
    <w:p w:rsidR="00731A45" w:rsidRDefault="00731A45" w:rsidP="00C55952">
      <w:pPr>
        <w:rPr>
          <w:rFonts w:ascii="NTPreCursivef" w:hAnsi="NTPreCursivef"/>
          <w:sz w:val="24"/>
          <w:szCs w:val="24"/>
          <w:u w:val="single"/>
        </w:rPr>
      </w:pPr>
    </w:p>
    <w:p w:rsidR="00731A45" w:rsidRDefault="00731A45" w:rsidP="00C55952">
      <w:pPr>
        <w:rPr>
          <w:rFonts w:ascii="NTPreCursivef" w:hAnsi="NTPreCursivef"/>
          <w:sz w:val="24"/>
          <w:szCs w:val="24"/>
          <w:u w:val="single"/>
        </w:rPr>
      </w:pPr>
    </w:p>
    <w:p w:rsidR="00731A45" w:rsidRDefault="00731A45" w:rsidP="00C55952">
      <w:pPr>
        <w:rPr>
          <w:rFonts w:ascii="NTPreCursivef" w:hAnsi="NTPreCursivef"/>
          <w:sz w:val="24"/>
          <w:szCs w:val="24"/>
          <w:u w:val="single"/>
        </w:rPr>
      </w:pPr>
      <w:r>
        <w:rPr>
          <w:rFonts w:ascii="NTPreCursivef" w:hAnsi="NTPreCursivef"/>
          <w:noProof/>
          <w:sz w:val="24"/>
          <w:szCs w:val="24"/>
          <w:u w:val="single"/>
          <w:lang w:val="en-GB" w:eastAsia="en-GB"/>
        </w:rPr>
        <w:drawing>
          <wp:anchor distT="0" distB="0" distL="114300" distR="114300" simplePos="0" relativeHeight="251660288" behindDoc="0" locked="0" layoutInCell="1" allowOverlap="1">
            <wp:simplePos x="0" y="0"/>
            <wp:positionH relativeFrom="column">
              <wp:posOffset>4210050</wp:posOffset>
            </wp:positionH>
            <wp:positionV relativeFrom="paragraph">
              <wp:posOffset>162560</wp:posOffset>
            </wp:positionV>
            <wp:extent cx="1114425" cy="1485900"/>
            <wp:effectExtent l="19050" t="0" r="9525" b="0"/>
            <wp:wrapNone/>
            <wp:docPr id="3" name="Picture 2" descr="C:\Users\mackinnond.EAC\Desktop\Halloween 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kinnond.EAC\Desktop\Halloween 059.JPG"/>
                    <pic:cNvPicPr>
                      <a:picLocks noChangeAspect="1" noChangeArrowheads="1"/>
                    </pic:cNvPicPr>
                  </pic:nvPicPr>
                  <pic:blipFill>
                    <a:blip r:embed="rId15" cstate="print"/>
                    <a:srcRect/>
                    <a:stretch>
                      <a:fillRect/>
                    </a:stretch>
                  </pic:blipFill>
                  <pic:spPr bwMode="auto">
                    <a:xfrm>
                      <a:off x="0" y="0"/>
                      <a:ext cx="1114425" cy="1485900"/>
                    </a:xfrm>
                    <a:prstGeom prst="rect">
                      <a:avLst/>
                    </a:prstGeom>
                    <a:noFill/>
                    <a:ln w="9525">
                      <a:noFill/>
                      <a:miter lim="800000"/>
                      <a:headEnd/>
                      <a:tailEnd/>
                    </a:ln>
                  </pic:spPr>
                </pic:pic>
              </a:graphicData>
            </a:graphic>
          </wp:anchor>
        </w:drawing>
      </w:r>
    </w:p>
    <w:p w:rsidR="00731A45" w:rsidRDefault="00731A45" w:rsidP="00C55952">
      <w:pPr>
        <w:rPr>
          <w:rFonts w:ascii="NTPreCursivef" w:hAnsi="NTPreCursivef"/>
          <w:sz w:val="24"/>
          <w:szCs w:val="24"/>
          <w:u w:val="single"/>
        </w:rPr>
      </w:pPr>
    </w:p>
    <w:p w:rsidR="00731A45" w:rsidRPr="00502C28" w:rsidRDefault="00C55952" w:rsidP="00C55952">
      <w:pPr>
        <w:rPr>
          <w:rFonts w:ascii="NTPreCursivef" w:hAnsi="NTPreCursivef"/>
          <w:sz w:val="24"/>
          <w:szCs w:val="24"/>
          <w:u w:val="single"/>
        </w:rPr>
      </w:pPr>
      <w:r w:rsidRPr="00502C28">
        <w:rPr>
          <w:rFonts w:ascii="NTPreCursivef" w:hAnsi="NTPreCursivef"/>
          <w:sz w:val="24"/>
          <w:szCs w:val="24"/>
          <w:u w:val="single"/>
        </w:rPr>
        <w:t>Swimming</w:t>
      </w:r>
    </w:p>
    <w:p w:rsidR="00731A45" w:rsidRDefault="00C55952" w:rsidP="00C55952">
      <w:pPr>
        <w:rPr>
          <w:rFonts w:ascii="NTPreCursivef" w:hAnsi="NTPreCursivef"/>
          <w:sz w:val="24"/>
          <w:szCs w:val="24"/>
        </w:rPr>
      </w:pPr>
      <w:r w:rsidRPr="00502C28">
        <w:rPr>
          <w:rFonts w:ascii="NTPreCursivef" w:hAnsi="NTPreCursivef"/>
          <w:sz w:val="24"/>
          <w:szCs w:val="24"/>
        </w:rPr>
        <w:t>The dates</w:t>
      </w:r>
      <w:r w:rsidR="00E15545">
        <w:rPr>
          <w:rFonts w:ascii="NTPreCursivef" w:hAnsi="NTPreCursivef"/>
          <w:sz w:val="24"/>
          <w:szCs w:val="24"/>
        </w:rPr>
        <w:t xml:space="preserve"> scheduled still to come are; </w:t>
      </w:r>
      <w:r w:rsidRPr="00502C28">
        <w:rPr>
          <w:rFonts w:ascii="NTPreCursivef" w:hAnsi="NTPreCursivef"/>
          <w:sz w:val="24"/>
          <w:szCs w:val="24"/>
        </w:rPr>
        <w:t>0</w:t>
      </w:r>
      <w:r w:rsidR="00D53557">
        <w:rPr>
          <w:rFonts w:ascii="NTPreCursivef" w:hAnsi="NTPreCursivef"/>
          <w:sz w:val="24"/>
          <w:szCs w:val="24"/>
        </w:rPr>
        <w:t>2.11.12, 09.11.12, 16.11.12 and 23.11.12</w:t>
      </w:r>
      <w:r w:rsidRPr="00502C28">
        <w:rPr>
          <w:rFonts w:ascii="NTPreCursivef" w:hAnsi="NTPreCursivef"/>
          <w:sz w:val="24"/>
          <w:szCs w:val="24"/>
        </w:rPr>
        <w:t>.</w:t>
      </w:r>
    </w:p>
    <w:p w:rsidR="00731A45" w:rsidRDefault="00731A45" w:rsidP="00C55952">
      <w:pPr>
        <w:rPr>
          <w:rFonts w:ascii="NTPreCursivef" w:hAnsi="NTPreCursivef"/>
          <w:sz w:val="24"/>
          <w:szCs w:val="24"/>
        </w:rPr>
      </w:pPr>
    </w:p>
    <w:p w:rsidR="00731A45" w:rsidRDefault="00731A45" w:rsidP="00C55952">
      <w:pPr>
        <w:rPr>
          <w:rFonts w:ascii="NTPreCursivef" w:hAnsi="NTPreCursivef"/>
          <w:sz w:val="24"/>
          <w:szCs w:val="24"/>
        </w:rPr>
      </w:pPr>
      <w:r>
        <w:rPr>
          <w:rFonts w:ascii="NTPreCursivef" w:hAnsi="NTPreCursivef"/>
          <w:sz w:val="24"/>
          <w:szCs w:val="24"/>
        </w:rPr>
        <w:t xml:space="preserve">In addition to this one of our school swimmers in Pr.7 achieved success at </w:t>
      </w:r>
    </w:p>
    <w:p w:rsidR="00731A45" w:rsidRDefault="00731A45" w:rsidP="00C55952">
      <w:pPr>
        <w:rPr>
          <w:rFonts w:ascii="NTPreCursivef" w:hAnsi="NTPreCursivef"/>
          <w:sz w:val="24"/>
          <w:szCs w:val="24"/>
        </w:rPr>
      </w:pPr>
      <w:r>
        <w:rPr>
          <w:rFonts w:ascii="NTPreCursivef" w:hAnsi="NTPreCursivef"/>
          <w:sz w:val="24"/>
          <w:szCs w:val="24"/>
        </w:rPr>
        <w:t xml:space="preserve">the </w:t>
      </w:r>
      <w:proofErr w:type="spellStart"/>
      <w:r w:rsidR="00C55952" w:rsidRPr="00502C28">
        <w:rPr>
          <w:rFonts w:ascii="NTPreCursivef" w:hAnsi="NTPreCursivef"/>
          <w:sz w:val="24"/>
          <w:szCs w:val="24"/>
        </w:rPr>
        <w:t>Ayrshire</w:t>
      </w:r>
      <w:proofErr w:type="spellEnd"/>
      <w:r w:rsidR="00C55952" w:rsidRPr="00502C28">
        <w:rPr>
          <w:rFonts w:ascii="NTPreCursivef" w:hAnsi="NTPreCursivef"/>
          <w:sz w:val="24"/>
          <w:szCs w:val="24"/>
        </w:rPr>
        <w:t xml:space="preserve"> Schools’ Swimming Gala </w:t>
      </w:r>
      <w:r>
        <w:rPr>
          <w:rFonts w:ascii="NTPreCursivef" w:hAnsi="NTPreCursivef"/>
          <w:sz w:val="24"/>
          <w:szCs w:val="24"/>
        </w:rPr>
        <w:t>with Jamie MacKinnon getting a 4</w:t>
      </w:r>
      <w:r w:rsidRPr="00731A45">
        <w:rPr>
          <w:rFonts w:ascii="NTPreCursivef" w:hAnsi="NTPreCursivef"/>
          <w:sz w:val="24"/>
          <w:szCs w:val="24"/>
          <w:vertAlign w:val="superscript"/>
        </w:rPr>
        <w:t>th</w:t>
      </w:r>
      <w:r>
        <w:rPr>
          <w:rFonts w:ascii="NTPreCursivef" w:hAnsi="NTPreCursivef"/>
          <w:sz w:val="24"/>
          <w:szCs w:val="24"/>
        </w:rPr>
        <w:t xml:space="preserve"> </w:t>
      </w:r>
    </w:p>
    <w:p w:rsidR="00E15545" w:rsidRDefault="00731A45" w:rsidP="00C55952">
      <w:pPr>
        <w:rPr>
          <w:rFonts w:ascii="NTPreCursivef" w:hAnsi="NTPreCursivef"/>
          <w:sz w:val="24"/>
          <w:szCs w:val="24"/>
        </w:rPr>
      </w:pPr>
      <w:r>
        <w:rPr>
          <w:rFonts w:ascii="NTPreCursivef" w:hAnsi="NTPreCursivef"/>
          <w:sz w:val="24"/>
          <w:szCs w:val="24"/>
        </w:rPr>
        <w:t>and an 8</w:t>
      </w:r>
      <w:r w:rsidRPr="00731A45">
        <w:rPr>
          <w:rFonts w:ascii="NTPreCursivef" w:hAnsi="NTPreCursivef"/>
          <w:sz w:val="24"/>
          <w:szCs w:val="24"/>
          <w:vertAlign w:val="superscript"/>
        </w:rPr>
        <w:t>th</w:t>
      </w:r>
      <w:r>
        <w:rPr>
          <w:rFonts w:ascii="NTPreCursivef" w:hAnsi="NTPreCursivef"/>
          <w:sz w:val="24"/>
          <w:szCs w:val="24"/>
        </w:rPr>
        <w:t xml:space="preserve"> place award.</w:t>
      </w:r>
    </w:p>
    <w:p w:rsidR="00E15545" w:rsidRDefault="00E15545" w:rsidP="00C55952">
      <w:pPr>
        <w:rPr>
          <w:rFonts w:ascii="NTPreCursivef" w:hAnsi="NTPreCursivef"/>
          <w:sz w:val="24"/>
          <w:szCs w:val="24"/>
        </w:rPr>
      </w:pPr>
    </w:p>
    <w:p w:rsidR="00DE56EC" w:rsidRDefault="00DE56EC" w:rsidP="00C55952">
      <w:pPr>
        <w:rPr>
          <w:rFonts w:ascii="NTPreCursivef" w:hAnsi="NTPreCursivef"/>
          <w:szCs w:val="22"/>
          <w:u w:val="single"/>
        </w:rPr>
      </w:pPr>
      <w:r>
        <w:rPr>
          <w:rFonts w:ascii="NTPreCursivef" w:hAnsi="NTPreCursivef"/>
          <w:szCs w:val="22"/>
          <w:u w:val="single"/>
        </w:rPr>
        <w:t>Parent Council Bingo</w:t>
      </w:r>
    </w:p>
    <w:p w:rsidR="00DE56EC" w:rsidRDefault="00DE56EC" w:rsidP="00C55952">
      <w:pPr>
        <w:rPr>
          <w:rFonts w:ascii="NTPreCursivef" w:hAnsi="NTPreCursivef"/>
          <w:szCs w:val="22"/>
        </w:rPr>
      </w:pPr>
      <w:r w:rsidRPr="00DE56EC">
        <w:rPr>
          <w:rFonts w:ascii="NTPreCursivef" w:hAnsi="NTPreCursivef"/>
          <w:szCs w:val="22"/>
        </w:rPr>
        <w:t xml:space="preserve">The Parent Council would also like to remind all parents, </w:t>
      </w:r>
      <w:proofErr w:type="spellStart"/>
      <w:r w:rsidRPr="00DE56EC">
        <w:rPr>
          <w:rFonts w:ascii="NTPreCursivef" w:hAnsi="NTPreCursivef"/>
          <w:szCs w:val="22"/>
        </w:rPr>
        <w:t>carers</w:t>
      </w:r>
      <w:proofErr w:type="spellEnd"/>
      <w:r w:rsidRPr="00DE56EC">
        <w:rPr>
          <w:rFonts w:ascii="NTPreCursivef" w:hAnsi="NTPreCursivef"/>
          <w:szCs w:val="22"/>
        </w:rPr>
        <w:t>, family and friends of Kirk</w:t>
      </w:r>
      <w:r>
        <w:rPr>
          <w:rFonts w:ascii="NTPreCursivef" w:hAnsi="NTPreCursivef"/>
          <w:szCs w:val="22"/>
        </w:rPr>
        <w:t>style about their up and coming BINGO</w:t>
      </w:r>
      <w:r w:rsidRPr="00DE56EC">
        <w:rPr>
          <w:rFonts w:ascii="NTPreCursivef" w:hAnsi="NTPreCursivef"/>
          <w:szCs w:val="22"/>
        </w:rPr>
        <w:t xml:space="preserve"> night. This evening has been planned to help raise funds to</w:t>
      </w:r>
      <w:r>
        <w:rPr>
          <w:rFonts w:ascii="NTPreCursivef" w:hAnsi="NTPreCursivef"/>
          <w:szCs w:val="22"/>
        </w:rPr>
        <w:t xml:space="preserve"> benefit all of our</w:t>
      </w:r>
      <w:r w:rsidRPr="00DE56EC">
        <w:rPr>
          <w:rFonts w:ascii="NTPreCursivef" w:hAnsi="NTPreCursivef"/>
          <w:szCs w:val="22"/>
        </w:rPr>
        <w:t xml:space="preserve"> pupils and your children.</w:t>
      </w:r>
    </w:p>
    <w:p w:rsidR="00DE56EC" w:rsidRDefault="00DE56EC" w:rsidP="00C55952">
      <w:pPr>
        <w:rPr>
          <w:rFonts w:ascii="NTPreCursivef" w:hAnsi="NTPreCursivef"/>
          <w:szCs w:val="22"/>
        </w:rPr>
      </w:pPr>
      <w:r w:rsidRPr="00DE56EC">
        <w:rPr>
          <w:rFonts w:ascii="NTPreCursivef" w:hAnsi="NTPreCursivef"/>
          <w:szCs w:val="22"/>
        </w:rPr>
        <w:t>The Parent Council raised some money towards reducing the co</w:t>
      </w:r>
      <w:r>
        <w:rPr>
          <w:rFonts w:ascii="NTPreCursivef" w:hAnsi="NTPreCursivef"/>
          <w:szCs w:val="22"/>
        </w:rPr>
        <w:t xml:space="preserve">st of the </w:t>
      </w:r>
      <w:proofErr w:type="spellStart"/>
      <w:r>
        <w:rPr>
          <w:rFonts w:ascii="NTPreCursivef" w:hAnsi="NTPreCursivef"/>
          <w:szCs w:val="22"/>
        </w:rPr>
        <w:t>panto</w:t>
      </w:r>
      <w:proofErr w:type="spellEnd"/>
      <w:r>
        <w:rPr>
          <w:rFonts w:ascii="NTPreCursivef" w:hAnsi="NTPreCursivef"/>
          <w:szCs w:val="22"/>
        </w:rPr>
        <w:t xml:space="preserve"> during their recent bag packing at </w:t>
      </w:r>
      <w:proofErr w:type="spellStart"/>
      <w:r>
        <w:rPr>
          <w:rFonts w:ascii="NTPreCursivef" w:hAnsi="NTPreCursivef"/>
          <w:szCs w:val="22"/>
        </w:rPr>
        <w:t>Morris</w:t>
      </w:r>
      <w:r w:rsidRPr="00DE56EC">
        <w:rPr>
          <w:rFonts w:ascii="NTPreCursivef" w:hAnsi="NTPreCursivef"/>
          <w:szCs w:val="22"/>
        </w:rPr>
        <w:t>ons</w:t>
      </w:r>
      <w:proofErr w:type="spellEnd"/>
      <w:r w:rsidRPr="00DE56EC">
        <w:rPr>
          <w:rFonts w:ascii="NTPreCursivef" w:hAnsi="NTPreCursivef"/>
          <w:szCs w:val="22"/>
        </w:rPr>
        <w:t>. However with the cost of bus</w:t>
      </w:r>
      <w:r>
        <w:rPr>
          <w:rFonts w:ascii="NTPreCursivef" w:hAnsi="NTPreCursivef"/>
          <w:szCs w:val="22"/>
        </w:rPr>
        <w:t xml:space="preserve">es being approx. £600.00 before </w:t>
      </w:r>
      <w:proofErr w:type="spellStart"/>
      <w:r w:rsidRPr="00DE56EC">
        <w:rPr>
          <w:rFonts w:ascii="NTPreCursivef" w:hAnsi="NTPreCursivef"/>
          <w:szCs w:val="22"/>
        </w:rPr>
        <w:t>panto</w:t>
      </w:r>
      <w:proofErr w:type="spellEnd"/>
      <w:r w:rsidRPr="00DE56EC">
        <w:rPr>
          <w:rFonts w:ascii="NTPreCursivef" w:hAnsi="NTPreCursivef"/>
          <w:szCs w:val="22"/>
        </w:rPr>
        <w:t xml:space="preserve"> ticket</w:t>
      </w:r>
      <w:r>
        <w:rPr>
          <w:rFonts w:ascii="NTPreCursivef" w:hAnsi="NTPreCursivef"/>
          <w:szCs w:val="22"/>
        </w:rPr>
        <w:t>s</w:t>
      </w:r>
      <w:r w:rsidRPr="00DE56EC">
        <w:rPr>
          <w:rFonts w:ascii="NTPreCursivef" w:hAnsi="NTPreCursivef"/>
          <w:szCs w:val="22"/>
        </w:rPr>
        <w:t xml:space="preserve"> you can see the have a mammoth target to try to reduce costs for everyone. The school has also requested that </w:t>
      </w:r>
      <w:r>
        <w:rPr>
          <w:rFonts w:ascii="NTPreCursivef" w:hAnsi="NTPreCursivef"/>
          <w:szCs w:val="22"/>
        </w:rPr>
        <w:t>any funds raised this year go to purchase new audio visual equipment i.e. televisions and DVD players.</w:t>
      </w:r>
    </w:p>
    <w:p w:rsidR="00DE56EC" w:rsidRDefault="00DE56EC" w:rsidP="00C55952">
      <w:pPr>
        <w:rPr>
          <w:rFonts w:ascii="NTPreCursivef" w:hAnsi="NTPreCursivef"/>
          <w:szCs w:val="22"/>
        </w:rPr>
      </w:pPr>
      <w:r>
        <w:rPr>
          <w:rFonts w:ascii="NTPreCursivef" w:hAnsi="NTPreCursivef"/>
          <w:szCs w:val="22"/>
        </w:rPr>
        <w:t xml:space="preserve"> Please come along and support the school on:</w:t>
      </w:r>
    </w:p>
    <w:p w:rsidR="00DE56EC" w:rsidRDefault="00DE56EC" w:rsidP="00C55952">
      <w:pPr>
        <w:rPr>
          <w:rFonts w:ascii="NTPreCursivef" w:hAnsi="NTPreCursivef"/>
          <w:szCs w:val="22"/>
        </w:rPr>
      </w:pPr>
      <w:proofErr w:type="spellStart"/>
      <w:r>
        <w:rPr>
          <w:rFonts w:ascii="NTPreCursivef" w:hAnsi="NTPreCursivef"/>
          <w:szCs w:val="22"/>
        </w:rPr>
        <w:t>Venue</w:t>
      </w:r>
      <w:proofErr w:type="gramStart"/>
      <w:r>
        <w:rPr>
          <w:rFonts w:ascii="NTPreCursivef" w:hAnsi="NTPreCursivef"/>
          <w:szCs w:val="22"/>
        </w:rPr>
        <w:t>:Kirkstyle</w:t>
      </w:r>
      <w:proofErr w:type="spellEnd"/>
      <w:proofErr w:type="gramEnd"/>
      <w:r>
        <w:rPr>
          <w:rFonts w:ascii="NTPreCursivef" w:hAnsi="NTPreCursivef"/>
          <w:szCs w:val="22"/>
        </w:rPr>
        <w:t xml:space="preserve"> Main Hall</w:t>
      </w:r>
    </w:p>
    <w:p w:rsidR="00DE56EC" w:rsidRDefault="00DE56EC" w:rsidP="00C55952">
      <w:pPr>
        <w:rPr>
          <w:rFonts w:ascii="NTPreCursivef" w:hAnsi="NTPreCursivef"/>
          <w:szCs w:val="22"/>
        </w:rPr>
      </w:pPr>
      <w:r>
        <w:rPr>
          <w:rFonts w:ascii="NTPreCursivef" w:hAnsi="NTPreCursivef"/>
          <w:szCs w:val="22"/>
        </w:rPr>
        <w:t>Time: Thursday 15</w:t>
      </w:r>
      <w:r w:rsidRPr="00DE56EC">
        <w:rPr>
          <w:rFonts w:ascii="NTPreCursivef" w:hAnsi="NTPreCursivef"/>
          <w:szCs w:val="22"/>
          <w:vertAlign w:val="superscript"/>
        </w:rPr>
        <w:t>th</w:t>
      </w:r>
      <w:r>
        <w:rPr>
          <w:rFonts w:ascii="NTPreCursivef" w:hAnsi="NTPreCursivef"/>
          <w:szCs w:val="22"/>
        </w:rPr>
        <w:t xml:space="preserve"> November at 6.30pm for 7.00pm start.</w:t>
      </w:r>
    </w:p>
    <w:p w:rsidR="00DE56EC" w:rsidRDefault="00DE56EC" w:rsidP="00C55952">
      <w:pPr>
        <w:rPr>
          <w:rFonts w:ascii="NTPreCursivef" w:hAnsi="NTPreCursivef"/>
          <w:szCs w:val="22"/>
        </w:rPr>
      </w:pPr>
      <w:r>
        <w:rPr>
          <w:rFonts w:ascii="NTPreCursivef" w:hAnsi="NTPreCursivef"/>
          <w:szCs w:val="22"/>
        </w:rPr>
        <w:t>Cost: only £6.00 for 6 games of Bingo and entry (which includes tea and coffee and shortbread)</w:t>
      </w:r>
    </w:p>
    <w:p w:rsidR="00D77E70" w:rsidRPr="00DE56EC" w:rsidRDefault="00DE56EC" w:rsidP="00C55952">
      <w:pPr>
        <w:rPr>
          <w:rFonts w:ascii="NTPreCursivef" w:hAnsi="NTPreCursivef"/>
          <w:szCs w:val="22"/>
        </w:rPr>
      </w:pPr>
      <w:proofErr w:type="gramStart"/>
      <w:r>
        <w:rPr>
          <w:rFonts w:ascii="NTPreCursivef" w:hAnsi="NTPreCursivef"/>
          <w:szCs w:val="22"/>
        </w:rPr>
        <w:t>Remember  you</w:t>
      </w:r>
      <w:proofErr w:type="gramEnd"/>
      <w:r>
        <w:rPr>
          <w:rFonts w:ascii="NTPreCursivef" w:hAnsi="NTPreCursivef"/>
          <w:szCs w:val="22"/>
        </w:rPr>
        <w:t xml:space="preserve"> have to be in it to win it – prizes include:</w:t>
      </w:r>
    </w:p>
    <w:p w:rsidR="001D7249" w:rsidRPr="004A00F8" w:rsidRDefault="00DE7FAA" w:rsidP="004A00F8">
      <w:pPr>
        <w:pStyle w:val="PlainText"/>
        <w:rPr>
          <w:rFonts w:ascii="NTPreCursivefk" w:hAnsi="NTPreCursivefk"/>
          <w:b/>
          <w:i/>
          <w:sz w:val="24"/>
          <w:szCs w:val="24"/>
        </w:rPr>
      </w:pPr>
      <w:r w:rsidRPr="00DE56EC">
        <w:rPr>
          <w:rFonts w:ascii="NTPreCursivefk" w:hAnsi="NTPreCursivefk"/>
          <w:b/>
          <w:i/>
          <w:sz w:val="24"/>
          <w:szCs w:val="24"/>
        </w:rPr>
        <w:t>MGM Garden Centre 28cm Santa Dome Effect worth £30</w:t>
      </w:r>
      <w:r w:rsidR="00DE56EC">
        <w:rPr>
          <w:rFonts w:ascii="NTPreCursivefk" w:hAnsi="NTPreCursivefk"/>
          <w:b/>
          <w:i/>
          <w:sz w:val="24"/>
          <w:szCs w:val="24"/>
        </w:rPr>
        <w:t>,</w:t>
      </w:r>
      <w:r w:rsidRPr="00DE56EC">
        <w:rPr>
          <w:rFonts w:ascii="NTPreCursivefk" w:hAnsi="NTPreCursivefk"/>
          <w:b/>
          <w:i/>
          <w:sz w:val="24"/>
          <w:szCs w:val="24"/>
        </w:rPr>
        <w:t xml:space="preserve"> Flowers by Karen £</w:t>
      </w:r>
      <w:proofErr w:type="gramStart"/>
      <w:r w:rsidRPr="00DE56EC">
        <w:rPr>
          <w:rFonts w:ascii="NTPreCursivefk" w:hAnsi="NTPreCursivefk"/>
          <w:b/>
          <w:i/>
          <w:sz w:val="24"/>
          <w:szCs w:val="24"/>
        </w:rPr>
        <w:t xml:space="preserve">10 </w:t>
      </w:r>
      <w:r w:rsidR="00DE56EC">
        <w:rPr>
          <w:rFonts w:ascii="NTPreCursivefk" w:hAnsi="NTPreCursivefk"/>
          <w:b/>
          <w:i/>
          <w:sz w:val="24"/>
          <w:szCs w:val="24"/>
        </w:rPr>
        <w:t>,</w:t>
      </w:r>
      <w:proofErr w:type="gramEnd"/>
      <w:r w:rsidRPr="00DE56EC">
        <w:rPr>
          <w:rFonts w:ascii="NTPreCursivefk" w:hAnsi="NTPreCursivefk"/>
          <w:b/>
          <w:i/>
          <w:sz w:val="24"/>
          <w:szCs w:val="24"/>
        </w:rPr>
        <w:t xml:space="preserve">Gift Voucher </w:t>
      </w:r>
      <w:proofErr w:type="spellStart"/>
      <w:r w:rsidRPr="00DE56EC">
        <w:rPr>
          <w:rFonts w:ascii="NTPreCursivefk" w:hAnsi="NTPreCursivefk"/>
          <w:b/>
          <w:i/>
          <w:sz w:val="24"/>
          <w:szCs w:val="24"/>
        </w:rPr>
        <w:t>Kandi</w:t>
      </w:r>
      <w:proofErr w:type="spellEnd"/>
      <w:r w:rsidRPr="00DE56EC">
        <w:rPr>
          <w:rFonts w:ascii="NTPreCursivefk" w:hAnsi="NTPreCursivefk"/>
          <w:b/>
          <w:i/>
          <w:sz w:val="24"/>
          <w:szCs w:val="24"/>
        </w:rPr>
        <w:t xml:space="preserve"> Car wash Mini Valet and Polish Voucher</w:t>
      </w:r>
      <w:r w:rsidR="00DE56EC">
        <w:rPr>
          <w:rFonts w:ascii="NTPreCursivefk" w:hAnsi="NTPreCursivefk"/>
          <w:b/>
          <w:i/>
          <w:sz w:val="24"/>
          <w:szCs w:val="24"/>
        </w:rPr>
        <w:t>,</w:t>
      </w:r>
      <w:r w:rsidRPr="00DE56EC">
        <w:rPr>
          <w:rFonts w:ascii="NTPreCursivefk" w:hAnsi="NTPreCursivefk"/>
          <w:b/>
          <w:i/>
          <w:sz w:val="24"/>
          <w:szCs w:val="24"/>
        </w:rPr>
        <w:t xml:space="preserve"> William Luke &amp; Son butcher Bellfield Meat Voucher</w:t>
      </w:r>
      <w:r w:rsidR="00DE56EC">
        <w:rPr>
          <w:rFonts w:ascii="NTPreCursivefk" w:hAnsi="NTPreCursivefk"/>
          <w:b/>
          <w:i/>
          <w:sz w:val="24"/>
          <w:szCs w:val="24"/>
        </w:rPr>
        <w:t xml:space="preserve"> sealed envelope,</w:t>
      </w:r>
      <w:r w:rsidRPr="00DE56EC">
        <w:rPr>
          <w:rFonts w:ascii="NTPreCursivefk" w:hAnsi="NTPreCursivefk"/>
          <w:b/>
          <w:i/>
          <w:sz w:val="24"/>
          <w:szCs w:val="24"/>
        </w:rPr>
        <w:t xml:space="preserve"> Campbell's Fuels </w:t>
      </w:r>
      <w:r w:rsidR="00DE56EC">
        <w:rPr>
          <w:rFonts w:ascii="NTPreCursivefk" w:hAnsi="NTPreCursivefk"/>
          <w:b/>
          <w:i/>
          <w:sz w:val="24"/>
          <w:szCs w:val="24"/>
        </w:rPr>
        <w:t xml:space="preserve">donated a </w:t>
      </w:r>
      <w:r w:rsidRPr="00DE56EC">
        <w:rPr>
          <w:rFonts w:ascii="NTPreCursivefk" w:hAnsi="NTPreCursivefk"/>
          <w:b/>
          <w:i/>
          <w:sz w:val="24"/>
          <w:szCs w:val="24"/>
        </w:rPr>
        <w:t>French Press Coffee Maker</w:t>
      </w:r>
      <w:r w:rsidR="00DE56EC">
        <w:rPr>
          <w:rFonts w:ascii="NTPreCursivefk" w:hAnsi="NTPreCursivefk"/>
          <w:b/>
          <w:i/>
          <w:sz w:val="24"/>
          <w:szCs w:val="24"/>
        </w:rPr>
        <w:t xml:space="preserve">, </w:t>
      </w:r>
      <w:r w:rsidR="00ED2257" w:rsidRPr="00DE56EC">
        <w:rPr>
          <w:rFonts w:ascii="NTPreCursivefk" w:hAnsi="NTPreCursivefk"/>
          <w:b/>
          <w:i/>
          <w:sz w:val="24"/>
          <w:szCs w:val="24"/>
        </w:rPr>
        <w:t>Office Shoe company donated Gents, Ladies and Kids Shoes</w:t>
      </w:r>
      <w:r w:rsidR="00DE56EC">
        <w:rPr>
          <w:rFonts w:ascii="NTPreCursivefk" w:hAnsi="NTPreCursivefk"/>
          <w:b/>
          <w:i/>
          <w:sz w:val="24"/>
          <w:szCs w:val="24"/>
        </w:rPr>
        <w:t>, a b</w:t>
      </w:r>
      <w:r w:rsidRPr="00DE56EC">
        <w:rPr>
          <w:rFonts w:ascii="NTPreCursivefk" w:hAnsi="NTPreCursivefk"/>
          <w:b/>
          <w:i/>
          <w:sz w:val="24"/>
          <w:szCs w:val="24"/>
        </w:rPr>
        <w:t xml:space="preserve">ottle of Whisky, </w:t>
      </w:r>
      <w:r w:rsidR="00DE56EC">
        <w:rPr>
          <w:rFonts w:ascii="NTPreCursivefk" w:hAnsi="NTPreCursivefk"/>
          <w:b/>
          <w:i/>
          <w:sz w:val="24"/>
          <w:szCs w:val="24"/>
        </w:rPr>
        <w:t xml:space="preserve"> a bottle of Vodka and a </w:t>
      </w:r>
      <w:r w:rsidRPr="00DE56EC">
        <w:rPr>
          <w:rFonts w:ascii="NTPreCursivefk" w:hAnsi="NTPreCursivefk"/>
          <w:b/>
          <w:i/>
          <w:sz w:val="24"/>
          <w:szCs w:val="24"/>
        </w:rPr>
        <w:t xml:space="preserve">Party </w:t>
      </w:r>
      <w:proofErr w:type="spellStart"/>
      <w:r w:rsidRPr="00DE56EC">
        <w:rPr>
          <w:rFonts w:ascii="NTPreCursivefk" w:hAnsi="NTPreCursivefk"/>
          <w:b/>
          <w:i/>
          <w:sz w:val="24"/>
          <w:szCs w:val="24"/>
        </w:rPr>
        <w:t>Palz</w:t>
      </w:r>
      <w:proofErr w:type="spellEnd"/>
      <w:r w:rsidRPr="00DE56EC">
        <w:rPr>
          <w:rFonts w:ascii="NTPreCursivefk" w:hAnsi="NTPreCursivefk"/>
          <w:b/>
          <w:i/>
          <w:sz w:val="24"/>
          <w:szCs w:val="24"/>
        </w:rPr>
        <w:t xml:space="preserve"> Voucher</w:t>
      </w:r>
      <w:r w:rsidR="00DE56EC">
        <w:rPr>
          <w:rFonts w:ascii="NTPreCursivefk" w:hAnsi="NTPreCursivefk"/>
          <w:b/>
          <w:i/>
          <w:sz w:val="24"/>
          <w:szCs w:val="24"/>
        </w:rPr>
        <w:t xml:space="preserve"> for a free kids party.</w:t>
      </w:r>
    </w:p>
    <w:p w:rsidR="0091582B" w:rsidRPr="00305193" w:rsidRDefault="0091582B" w:rsidP="0091582B">
      <w:pPr>
        <w:rPr>
          <w:rFonts w:ascii="NTPreCursivef" w:hAnsi="NTPreCursivef"/>
          <w:sz w:val="20"/>
        </w:rPr>
      </w:pPr>
    </w:p>
    <w:p w:rsidR="000B622B" w:rsidRDefault="000B622B" w:rsidP="009E49D4">
      <w:pPr>
        <w:rPr>
          <w:rFonts w:ascii="NTPreCursivef" w:hAnsi="NTPreCursivef"/>
          <w:sz w:val="20"/>
          <w:u w:val="single"/>
        </w:rPr>
      </w:pPr>
    </w:p>
    <w:p w:rsidR="009E49D4" w:rsidRPr="00305193" w:rsidRDefault="009E49D4" w:rsidP="009E49D4">
      <w:pPr>
        <w:rPr>
          <w:rFonts w:ascii="NTPreCursivef" w:hAnsi="NTPreCursivef"/>
          <w:sz w:val="20"/>
          <w:u w:val="single"/>
        </w:rPr>
      </w:pPr>
      <w:r w:rsidRPr="00305193">
        <w:rPr>
          <w:rFonts w:ascii="NTPreCursivef" w:hAnsi="NTPreCursivef"/>
          <w:sz w:val="20"/>
          <w:u w:val="single"/>
        </w:rPr>
        <w:t>Diary Dates</w:t>
      </w:r>
    </w:p>
    <w:p w:rsidR="000A4368" w:rsidRDefault="000A4368" w:rsidP="00FB0BED">
      <w:pPr>
        <w:rPr>
          <w:rFonts w:ascii="NTPreCursivef" w:hAnsi="NTPreCursivef"/>
          <w:sz w:val="20"/>
        </w:rPr>
      </w:pPr>
    </w:p>
    <w:p w:rsidR="000A4368" w:rsidRPr="000A4368" w:rsidRDefault="000A4368" w:rsidP="00FB0BED">
      <w:pPr>
        <w:rPr>
          <w:rFonts w:ascii="NTPreCursivef" w:hAnsi="NTPreCursivef"/>
          <w:b/>
          <w:i/>
          <w:sz w:val="20"/>
        </w:rPr>
      </w:pPr>
      <w:r w:rsidRPr="000A4368">
        <w:rPr>
          <w:rFonts w:ascii="NTPreCursivef" w:hAnsi="NTPreCursivef"/>
          <w:b/>
          <w:i/>
          <w:sz w:val="20"/>
        </w:rPr>
        <w:t>29.10.12 – Two pupils to ASDA to receive competition prizes</w:t>
      </w:r>
    </w:p>
    <w:p w:rsidR="00FB0BED" w:rsidRDefault="00FB0BED" w:rsidP="00FB0BED">
      <w:pPr>
        <w:rPr>
          <w:rFonts w:ascii="NTPreCursivef" w:hAnsi="NTPreCursivef"/>
          <w:sz w:val="20"/>
        </w:rPr>
      </w:pPr>
      <w:r>
        <w:rPr>
          <w:rFonts w:ascii="NTPreCursivef" w:hAnsi="NTPreCursivef"/>
          <w:sz w:val="20"/>
        </w:rPr>
        <w:t>30.10.12 – Food Standards Agency/Football for Primary 5</w:t>
      </w:r>
    </w:p>
    <w:p w:rsidR="00FB0BED" w:rsidRDefault="00FB0BED" w:rsidP="00FB0BED">
      <w:pPr>
        <w:rPr>
          <w:rFonts w:ascii="NTPreCursivef" w:hAnsi="NTPreCursivef"/>
          <w:sz w:val="20"/>
        </w:rPr>
      </w:pPr>
      <w:r>
        <w:rPr>
          <w:rFonts w:ascii="NTPreCursivef" w:hAnsi="NTPreCursivef"/>
          <w:sz w:val="20"/>
        </w:rPr>
        <w:t>30.10.12 – Parent Council Meeting 6.30pm</w:t>
      </w:r>
    </w:p>
    <w:p w:rsidR="00FB0BED" w:rsidRDefault="00FB0BED" w:rsidP="00FB0BED">
      <w:pPr>
        <w:rPr>
          <w:rFonts w:ascii="NTPreCursivef" w:hAnsi="NTPreCursivef"/>
          <w:sz w:val="20"/>
        </w:rPr>
      </w:pPr>
      <w:r>
        <w:rPr>
          <w:rFonts w:ascii="NTPreCursivef" w:hAnsi="NTPreCursivef"/>
          <w:sz w:val="20"/>
        </w:rPr>
        <w:t>30.10.12 – Block 2 After school gymnastics</w:t>
      </w:r>
    </w:p>
    <w:p w:rsidR="000A4368" w:rsidRPr="000A4368" w:rsidRDefault="000A4368" w:rsidP="00FB0BED">
      <w:pPr>
        <w:rPr>
          <w:rFonts w:ascii="NTPreCursivef" w:hAnsi="NTPreCursivef"/>
          <w:b/>
          <w:i/>
          <w:sz w:val="20"/>
        </w:rPr>
      </w:pPr>
      <w:r w:rsidRPr="000A4368">
        <w:rPr>
          <w:rFonts w:ascii="NTPreCursivef" w:hAnsi="NTPreCursivef"/>
          <w:b/>
          <w:i/>
          <w:sz w:val="20"/>
        </w:rPr>
        <w:t>30.10.12 – Block 1 of Pr.6 and Pr.7 after school football</w:t>
      </w:r>
    </w:p>
    <w:p w:rsidR="00FB0BED" w:rsidRDefault="00FB0BED" w:rsidP="00FB0BED">
      <w:pPr>
        <w:rPr>
          <w:rFonts w:ascii="NTPreCursivef" w:hAnsi="NTPreCursivef"/>
          <w:sz w:val="20"/>
        </w:rPr>
      </w:pPr>
      <w:r>
        <w:rPr>
          <w:rFonts w:ascii="NTPreCursivef" w:hAnsi="NTPreCursivef"/>
          <w:sz w:val="20"/>
        </w:rPr>
        <w:t>31.10.12 – Firework talk for Pr.6, Pr.6/7 &amp; Pr.7</w:t>
      </w:r>
    </w:p>
    <w:p w:rsidR="00FB0BED" w:rsidRDefault="00FB0BED" w:rsidP="00FB0BED">
      <w:pPr>
        <w:rPr>
          <w:rFonts w:ascii="NTPreCursivef" w:hAnsi="NTPreCursivef"/>
          <w:sz w:val="20"/>
        </w:rPr>
      </w:pPr>
      <w:r>
        <w:rPr>
          <w:rFonts w:ascii="NTPreCursivef" w:hAnsi="NTPreCursivef"/>
          <w:sz w:val="20"/>
        </w:rPr>
        <w:t xml:space="preserve">31.10.12 – </w:t>
      </w:r>
      <w:proofErr w:type="spellStart"/>
      <w:r>
        <w:rPr>
          <w:rFonts w:ascii="NTPreCursivef" w:hAnsi="NTPreCursivef"/>
          <w:sz w:val="20"/>
        </w:rPr>
        <w:t>Sportshall</w:t>
      </w:r>
      <w:proofErr w:type="spellEnd"/>
      <w:r>
        <w:rPr>
          <w:rFonts w:ascii="NTPreCursivef" w:hAnsi="NTPreCursivef"/>
          <w:sz w:val="20"/>
        </w:rPr>
        <w:t xml:space="preserve"> Athletics heat for selected primary 7 pupils</w:t>
      </w:r>
    </w:p>
    <w:p w:rsidR="00DE1027" w:rsidRPr="00DE1027" w:rsidRDefault="00DE1027" w:rsidP="00FB0BED">
      <w:pPr>
        <w:rPr>
          <w:rFonts w:ascii="NTPreCursivef" w:hAnsi="NTPreCursivef"/>
          <w:b/>
          <w:i/>
          <w:sz w:val="20"/>
        </w:rPr>
      </w:pPr>
      <w:r w:rsidRPr="00DE1027">
        <w:rPr>
          <w:rFonts w:ascii="NTPreCursivef" w:hAnsi="NTPreCursivef"/>
          <w:b/>
          <w:i/>
          <w:sz w:val="20"/>
        </w:rPr>
        <w:t>31.10.12 – Rugby P.E. session for Primary 4/5 and 5</w:t>
      </w:r>
    </w:p>
    <w:p w:rsidR="00FB0BED" w:rsidRDefault="00DE1027" w:rsidP="00DE1027">
      <w:pPr>
        <w:ind w:firstLine="720"/>
        <w:rPr>
          <w:rFonts w:ascii="NTPreCursivef" w:hAnsi="NTPreCursivef"/>
          <w:sz w:val="20"/>
        </w:rPr>
      </w:pPr>
      <w:r>
        <w:rPr>
          <w:rFonts w:ascii="NTPreCursivef" w:hAnsi="NTPreCursivef"/>
          <w:sz w:val="20"/>
        </w:rPr>
        <w:t>****************</w:t>
      </w:r>
      <w:r w:rsidR="00FB0BED">
        <w:rPr>
          <w:rFonts w:ascii="NTPreCursivef" w:hAnsi="NTPreCursivef"/>
          <w:sz w:val="20"/>
        </w:rPr>
        <w:t>01.11.12 – Shiny Golden Time-Primaries 1-4 attending Brave showing at Odeon</w:t>
      </w:r>
      <w:r>
        <w:rPr>
          <w:rFonts w:ascii="NTPreCursivef" w:hAnsi="NTPreCursivef"/>
          <w:sz w:val="20"/>
        </w:rPr>
        <w:t>****************</w:t>
      </w:r>
    </w:p>
    <w:p w:rsidR="00FB0BED" w:rsidRDefault="00FB0BED" w:rsidP="00FB0BED">
      <w:pPr>
        <w:rPr>
          <w:rFonts w:ascii="NTPreCursivef" w:hAnsi="NTPreCursivef"/>
          <w:sz w:val="20"/>
        </w:rPr>
      </w:pPr>
      <w:r>
        <w:rPr>
          <w:rFonts w:ascii="NTPreCursivef" w:hAnsi="NTPreCursivef"/>
          <w:sz w:val="20"/>
        </w:rPr>
        <w:t>01.11.12 – Taekwondo taster session from Phoenix – Pr.3- Pr.7</w:t>
      </w:r>
    </w:p>
    <w:p w:rsidR="00FB0BED" w:rsidRDefault="00FB0BED" w:rsidP="00FB0BED">
      <w:pPr>
        <w:rPr>
          <w:rFonts w:ascii="NTPreCursivef" w:hAnsi="NTPreCursivef"/>
          <w:sz w:val="20"/>
        </w:rPr>
      </w:pPr>
      <w:r>
        <w:rPr>
          <w:rFonts w:ascii="NTPreCursivef" w:hAnsi="NTPreCursivef"/>
          <w:sz w:val="20"/>
        </w:rPr>
        <w:t>02.11.12 – Primary 5 swimming</w:t>
      </w:r>
    </w:p>
    <w:p w:rsidR="00FB0BED" w:rsidRDefault="00DE1027" w:rsidP="00DE1027">
      <w:pPr>
        <w:ind w:firstLine="720"/>
        <w:rPr>
          <w:rFonts w:ascii="NTPreCursivef" w:hAnsi="NTPreCursivef"/>
          <w:sz w:val="20"/>
        </w:rPr>
      </w:pPr>
      <w:r>
        <w:rPr>
          <w:rFonts w:ascii="NTPreCursivef" w:hAnsi="NTPreCursivef"/>
          <w:sz w:val="20"/>
        </w:rPr>
        <w:t>****************</w:t>
      </w:r>
      <w:r w:rsidR="00FB0BED">
        <w:rPr>
          <w:rFonts w:ascii="NTPreCursivef" w:hAnsi="NTPreCursivef"/>
          <w:sz w:val="20"/>
        </w:rPr>
        <w:t>06.11.12 – Shiny Golden Time- Primar</w:t>
      </w:r>
      <w:r w:rsidR="000A4368">
        <w:rPr>
          <w:rFonts w:ascii="NTPreCursivef" w:hAnsi="NTPreCursivef"/>
          <w:sz w:val="20"/>
        </w:rPr>
        <w:t>ies 5- 7 attend</w:t>
      </w:r>
      <w:r w:rsidR="00591BBF">
        <w:rPr>
          <w:rFonts w:ascii="NTPreCursivef" w:hAnsi="NTPreCursivef"/>
          <w:sz w:val="20"/>
        </w:rPr>
        <w:t>ing Dia</w:t>
      </w:r>
      <w:r w:rsidR="00FB0BED">
        <w:rPr>
          <w:rFonts w:ascii="NTPreCursivef" w:hAnsi="NTPreCursivef"/>
          <w:sz w:val="20"/>
        </w:rPr>
        <w:t>ry of a Wimpy Kid showing at Odeon</w:t>
      </w:r>
      <w:r>
        <w:rPr>
          <w:rFonts w:ascii="NTPreCursivef" w:hAnsi="NTPreCursivef"/>
          <w:sz w:val="20"/>
        </w:rPr>
        <w:t>********</w:t>
      </w:r>
    </w:p>
    <w:p w:rsidR="00FB0BED" w:rsidRDefault="00FB0BED" w:rsidP="00FB0BED">
      <w:pPr>
        <w:rPr>
          <w:rFonts w:ascii="NTPreCursivef" w:hAnsi="NTPreCursivef"/>
          <w:sz w:val="20"/>
        </w:rPr>
      </w:pPr>
      <w:r>
        <w:rPr>
          <w:rFonts w:ascii="NTPreCursivef" w:hAnsi="NTPreCursivef"/>
          <w:sz w:val="20"/>
        </w:rPr>
        <w:t>06.11.12 - Food Standards Agency/Football for Primary 5</w:t>
      </w:r>
    </w:p>
    <w:p w:rsidR="00FB0BED" w:rsidRDefault="000A4368" w:rsidP="00FB0BED">
      <w:pPr>
        <w:rPr>
          <w:rFonts w:ascii="NTPreCursivef" w:hAnsi="NTPreCursivef"/>
          <w:sz w:val="20"/>
        </w:rPr>
      </w:pPr>
      <w:r>
        <w:rPr>
          <w:rFonts w:ascii="NTPreCursivef" w:hAnsi="NTPreCursivef"/>
          <w:sz w:val="20"/>
        </w:rPr>
        <w:t>06.11.12 - Week</w:t>
      </w:r>
      <w:r w:rsidR="00FB0BED">
        <w:rPr>
          <w:rFonts w:ascii="NTPreCursivef" w:hAnsi="NTPreCursivef"/>
          <w:sz w:val="20"/>
        </w:rPr>
        <w:t xml:space="preserve"> 2 After school gymnastics</w:t>
      </w:r>
    </w:p>
    <w:p w:rsidR="000A4368" w:rsidRPr="000A4368" w:rsidRDefault="000A4368" w:rsidP="00FB0BED">
      <w:pPr>
        <w:rPr>
          <w:rFonts w:ascii="NTPreCursivef" w:hAnsi="NTPreCursivef"/>
          <w:b/>
          <w:i/>
          <w:sz w:val="20"/>
        </w:rPr>
      </w:pPr>
      <w:r w:rsidRPr="000A4368">
        <w:rPr>
          <w:rFonts w:ascii="NTPreCursivef" w:hAnsi="NTPreCursivef"/>
          <w:b/>
          <w:i/>
          <w:sz w:val="20"/>
        </w:rPr>
        <w:t xml:space="preserve">06.11.12 – Week 2 </w:t>
      </w:r>
      <w:proofErr w:type="gramStart"/>
      <w:r w:rsidRPr="000A4368">
        <w:rPr>
          <w:rFonts w:ascii="NTPreCursivef" w:hAnsi="NTPreCursivef"/>
          <w:b/>
          <w:i/>
          <w:sz w:val="20"/>
        </w:rPr>
        <w:t>After</w:t>
      </w:r>
      <w:proofErr w:type="gramEnd"/>
      <w:r w:rsidRPr="000A4368">
        <w:rPr>
          <w:rFonts w:ascii="NTPreCursivef" w:hAnsi="NTPreCursivef"/>
          <w:b/>
          <w:i/>
          <w:sz w:val="20"/>
        </w:rPr>
        <w:t xml:space="preserve"> school football</w:t>
      </w:r>
    </w:p>
    <w:p w:rsidR="00FB0BED" w:rsidRDefault="00FB0BED" w:rsidP="00FB0BED">
      <w:pPr>
        <w:rPr>
          <w:rFonts w:ascii="NTPreCursivef" w:hAnsi="NTPreCursivef"/>
          <w:sz w:val="20"/>
        </w:rPr>
      </w:pPr>
      <w:r>
        <w:rPr>
          <w:rFonts w:ascii="NTPreCursivef" w:hAnsi="NTPreCursivef"/>
          <w:sz w:val="20"/>
        </w:rPr>
        <w:t>08.11.12 – Primary 7 and 6/7 to Dumfries House and Estate</w:t>
      </w:r>
    </w:p>
    <w:p w:rsidR="00FB0BED" w:rsidRDefault="00FB0BED" w:rsidP="00FB0BED">
      <w:pPr>
        <w:rPr>
          <w:rFonts w:ascii="NTPreCursivef" w:hAnsi="NTPreCursivef"/>
          <w:sz w:val="20"/>
        </w:rPr>
      </w:pPr>
      <w:r>
        <w:rPr>
          <w:rFonts w:ascii="NTPreCursivef" w:hAnsi="NTPreCursivef"/>
          <w:sz w:val="20"/>
        </w:rPr>
        <w:t>08.11.12 – Owl Magic visiting Primary 3</w:t>
      </w:r>
    </w:p>
    <w:p w:rsidR="00FB0BED" w:rsidRDefault="00FB0BED" w:rsidP="00FB0BED">
      <w:pPr>
        <w:rPr>
          <w:rFonts w:ascii="NTPreCursivef" w:hAnsi="NTPreCursivef"/>
          <w:sz w:val="20"/>
        </w:rPr>
      </w:pPr>
      <w:r>
        <w:rPr>
          <w:rFonts w:ascii="NTPreCursivef" w:hAnsi="NTPreCursivef"/>
          <w:sz w:val="20"/>
        </w:rPr>
        <w:t>09.11.12 – Primary 5 swimming</w:t>
      </w:r>
    </w:p>
    <w:p w:rsidR="00FB0BED" w:rsidRDefault="00FB0BED" w:rsidP="00FB0BED">
      <w:pPr>
        <w:rPr>
          <w:rFonts w:ascii="NTPreCursivef" w:hAnsi="NTPreCursivef"/>
          <w:sz w:val="20"/>
        </w:rPr>
      </w:pPr>
      <w:r>
        <w:rPr>
          <w:rFonts w:ascii="NTPreCursivef" w:hAnsi="NTPreCursivef"/>
          <w:sz w:val="20"/>
        </w:rPr>
        <w:t>13.11.12 - Food Standards Agency/Football for Primary 5</w:t>
      </w:r>
    </w:p>
    <w:p w:rsidR="00FB0BED" w:rsidRDefault="000A4368" w:rsidP="00FB0BED">
      <w:pPr>
        <w:rPr>
          <w:rFonts w:ascii="NTPreCursivef" w:hAnsi="NTPreCursivef"/>
          <w:sz w:val="20"/>
        </w:rPr>
      </w:pPr>
      <w:r>
        <w:rPr>
          <w:rFonts w:ascii="NTPreCursivef" w:hAnsi="NTPreCursivef"/>
          <w:sz w:val="20"/>
        </w:rPr>
        <w:t>13.11.12 – Week 3</w:t>
      </w:r>
      <w:r w:rsidR="00FB0BED">
        <w:rPr>
          <w:rFonts w:ascii="NTPreCursivef" w:hAnsi="NTPreCursivef"/>
          <w:sz w:val="20"/>
        </w:rPr>
        <w:t xml:space="preserve"> After school gymnastics</w:t>
      </w:r>
    </w:p>
    <w:p w:rsidR="000A4368" w:rsidRPr="000A4368" w:rsidRDefault="000A4368" w:rsidP="00FB0BED">
      <w:pPr>
        <w:rPr>
          <w:rFonts w:ascii="NTPreCursivef" w:hAnsi="NTPreCursivef"/>
          <w:b/>
          <w:i/>
          <w:sz w:val="20"/>
        </w:rPr>
      </w:pPr>
      <w:r w:rsidRPr="000A4368">
        <w:rPr>
          <w:rFonts w:ascii="NTPreCursivef" w:hAnsi="NTPreCursivef"/>
          <w:b/>
          <w:i/>
          <w:sz w:val="20"/>
        </w:rPr>
        <w:t xml:space="preserve">13.11.12 – Week 3 </w:t>
      </w:r>
      <w:proofErr w:type="gramStart"/>
      <w:r w:rsidRPr="000A4368">
        <w:rPr>
          <w:rFonts w:ascii="NTPreCursivef" w:hAnsi="NTPreCursivef"/>
          <w:b/>
          <w:i/>
          <w:sz w:val="20"/>
        </w:rPr>
        <w:t>After</w:t>
      </w:r>
      <w:proofErr w:type="gramEnd"/>
      <w:r w:rsidRPr="000A4368">
        <w:rPr>
          <w:rFonts w:ascii="NTPreCursivef" w:hAnsi="NTPreCursivef"/>
          <w:b/>
          <w:i/>
          <w:sz w:val="20"/>
        </w:rPr>
        <w:t xml:space="preserve"> school football</w:t>
      </w:r>
    </w:p>
    <w:p w:rsidR="00FB0BED" w:rsidRDefault="00FB0BED" w:rsidP="00FB0BED">
      <w:pPr>
        <w:rPr>
          <w:rFonts w:ascii="NTPreCursivef" w:hAnsi="NTPreCursivef"/>
          <w:sz w:val="20"/>
        </w:rPr>
      </w:pPr>
      <w:r>
        <w:rPr>
          <w:rFonts w:ascii="NTPreCursivef" w:hAnsi="NTPreCursivef"/>
          <w:sz w:val="20"/>
        </w:rPr>
        <w:t>13.11.12 – Kilmarnock Academy parents meeting for Pr.7 pupils</w:t>
      </w:r>
    </w:p>
    <w:p w:rsidR="00FB0BED" w:rsidRDefault="00FB0BED" w:rsidP="00FB0BED">
      <w:pPr>
        <w:rPr>
          <w:rFonts w:ascii="NTPreCursivef" w:hAnsi="NTPreCursivef"/>
          <w:sz w:val="20"/>
        </w:rPr>
      </w:pPr>
      <w:r>
        <w:rPr>
          <w:rFonts w:ascii="NTPreCursivef" w:hAnsi="NTPreCursivef"/>
          <w:sz w:val="20"/>
        </w:rPr>
        <w:t>15.11.12 – Kilmarnock Academy Quiz</w:t>
      </w:r>
    </w:p>
    <w:p w:rsidR="00FB0BED" w:rsidRDefault="00FB0BED" w:rsidP="00FB0BED">
      <w:pPr>
        <w:rPr>
          <w:rFonts w:ascii="NTPreCursivef" w:hAnsi="NTPreCursivef"/>
          <w:sz w:val="20"/>
        </w:rPr>
      </w:pPr>
      <w:r>
        <w:rPr>
          <w:rFonts w:ascii="NTPreCursivef" w:hAnsi="NTPreCursivef"/>
          <w:sz w:val="20"/>
        </w:rPr>
        <w:t>15.11.12 – Parent Council Bingo night</w:t>
      </w:r>
    </w:p>
    <w:p w:rsidR="00FB0BED" w:rsidRDefault="00FB0BED" w:rsidP="00FB0BED">
      <w:pPr>
        <w:rPr>
          <w:rFonts w:ascii="NTPreCursivef" w:hAnsi="NTPreCursivef"/>
          <w:sz w:val="20"/>
        </w:rPr>
      </w:pPr>
      <w:r>
        <w:rPr>
          <w:rFonts w:ascii="NTPreCursivef" w:hAnsi="NTPreCursivef"/>
          <w:sz w:val="20"/>
        </w:rPr>
        <w:t xml:space="preserve">16.11.12 – Primary 6 and 6/7 attending Hopscotch Theatre group ‘Burns </w:t>
      </w:r>
      <w:proofErr w:type="spellStart"/>
      <w:r>
        <w:rPr>
          <w:rFonts w:ascii="NTPreCursivef" w:hAnsi="NTPreCursivef"/>
          <w:sz w:val="20"/>
        </w:rPr>
        <w:t>an</w:t>
      </w:r>
      <w:proofErr w:type="spellEnd"/>
      <w:r>
        <w:rPr>
          <w:rFonts w:ascii="NTPreCursivef" w:hAnsi="NTPreCursivef"/>
          <w:sz w:val="20"/>
        </w:rPr>
        <w:t xml:space="preserve"> </w:t>
      </w:r>
      <w:proofErr w:type="spellStart"/>
      <w:r>
        <w:rPr>
          <w:rFonts w:ascii="NTPreCursivef" w:hAnsi="NTPreCursivef"/>
          <w:sz w:val="20"/>
        </w:rPr>
        <w:t>a</w:t>
      </w:r>
      <w:proofErr w:type="spellEnd"/>
      <w:r>
        <w:rPr>
          <w:rFonts w:ascii="NTPreCursivef" w:hAnsi="NTPreCursivef"/>
          <w:sz w:val="20"/>
        </w:rPr>
        <w:t xml:space="preserve"> </w:t>
      </w:r>
      <w:proofErr w:type="gramStart"/>
      <w:r>
        <w:rPr>
          <w:rFonts w:ascii="NTPreCursivef" w:hAnsi="NTPreCursivef"/>
          <w:sz w:val="20"/>
        </w:rPr>
        <w:t>That</w:t>
      </w:r>
      <w:proofErr w:type="gramEnd"/>
      <w:r>
        <w:rPr>
          <w:rFonts w:ascii="NTPreCursivef" w:hAnsi="NTPreCursivef"/>
          <w:sz w:val="20"/>
        </w:rPr>
        <w:t>’ production</w:t>
      </w:r>
    </w:p>
    <w:p w:rsidR="000A4368" w:rsidRPr="00D71588" w:rsidRDefault="000A4368" w:rsidP="00FB0BED">
      <w:pPr>
        <w:rPr>
          <w:rFonts w:ascii="NTPreCursivef" w:hAnsi="NTPreCursivef"/>
          <w:b/>
          <w:sz w:val="20"/>
        </w:rPr>
      </w:pPr>
      <w:r w:rsidRPr="00D71588">
        <w:rPr>
          <w:rFonts w:ascii="NTPreCursivef" w:hAnsi="NTPreCursivef"/>
          <w:b/>
          <w:sz w:val="20"/>
        </w:rPr>
        <w:t>16.11.12 – Children in Need – Show your Spots!</w:t>
      </w:r>
    </w:p>
    <w:p w:rsidR="00FB0BED" w:rsidRDefault="00FB0BED" w:rsidP="00FB0BED">
      <w:pPr>
        <w:rPr>
          <w:rFonts w:ascii="NTPreCursivef" w:hAnsi="NTPreCursivef"/>
          <w:sz w:val="20"/>
        </w:rPr>
      </w:pPr>
      <w:r>
        <w:rPr>
          <w:rFonts w:ascii="NTPreCursivef" w:hAnsi="NTPreCursivef"/>
          <w:sz w:val="20"/>
        </w:rPr>
        <w:t>20.11.12 - Food Standards Agency/Football for Primary 5</w:t>
      </w:r>
    </w:p>
    <w:p w:rsidR="00FB0BED" w:rsidRDefault="00D71588" w:rsidP="00FB0BED">
      <w:pPr>
        <w:rPr>
          <w:rFonts w:ascii="NTPreCursivef" w:hAnsi="NTPreCursivef"/>
          <w:sz w:val="20"/>
        </w:rPr>
      </w:pPr>
      <w:r>
        <w:rPr>
          <w:rFonts w:ascii="NTPreCursivef" w:hAnsi="NTPreCursivef"/>
          <w:sz w:val="20"/>
        </w:rPr>
        <w:t>20.11.12 – Week 4</w:t>
      </w:r>
      <w:r w:rsidR="00FB0BED">
        <w:rPr>
          <w:rFonts w:ascii="NTPreCursivef" w:hAnsi="NTPreCursivef"/>
          <w:sz w:val="20"/>
        </w:rPr>
        <w:t xml:space="preserve"> After school gymnastics</w:t>
      </w:r>
    </w:p>
    <w:p w:rsidR="00D71588" w:rsidRPr="00D71588" w:rsidRDefault="00D71588" w:rsidP="00FB0BED">
      <w:pPr>
        <w:rPr>
          <w:rFonts w:ascii="NTPreCursivef" w:hAnsi="NTPreCursivef"/>
          <w:b/>
          <w:i/>
          <w:sz w:val="20"/>
        </w:rPr>
      </w:pPr>
      <w:r w:rsidRPr="00D71588">
        <w:rPr>
          <w:rFonts w:ascii="NTPreCursivef" w:hAnsi="NTPreCursivef"/>
          <w:b/>
          <w:i/>
          <w:sz w:val="20"/>
        </w:rPr>
        <w:t xml:space="preserve">20.11.12 – Week 4 </w:t>
      </w:r>
      <w:proofErr w:type="gramStart"/>
      <w:r w:rsidRPr="00D71588">
        <w:rPr>
          <w:rFonts w:ascii="NTPreCursivef" w:hAnsi="NTPreCursivef"/>
          <w:b/>
          <w:i/>
          <w:sz w:val="20"/>
        </w:rPr>
        <w:t>After</w:t>
      </w:r>
      <w:proofErr w:type="gramEnd"/>
      <w:r w:rsidRPr="00D71588">
        <w:rPr>
          <w:rFonts w:ascii="NTPreCursivef" w:hAnsi="NTPreCursivef"/>
          <w:b/>
          <w:i/>
          <w:sz w:val="20"/>
        </w:rPr>
        <w:t xml:space="preserve"> school football</w:t>
      </w:r>
    </w:p>
    <w:p w:rsidR="00FB0BED" w:rsidRDefault="00FB0BED" w:rsidP="00FB0BED">
      <w:pPr>
        <w:rPr>
          <w:rFonts w:ascii="NTPreCursivef" w:hAnsi="NTPreCursivef"/>
          <w:sz w:val="20"/>
        </w:rPr>
      </w:pPr>
      <w:r>
        <w:rPr>
          <w:rFonts w:ascii="NTPreCursivef" w:hAnsi="NTPreCursivef"/>
          <w:sz w:val="20"/>
        </w:rPr>
        <w:t>23.11.12 – Primary 5 swimming</w:t>
      </w:r>
    </w:p>
    <w:p w:rsidR="00FB0BED" w:rsidRDefault="00FB0BED" w:rsidP="00FB0BED">
      <w:pPr>
        <w:rPr>
          <w:rFonts w:ascii="NTPreCursivef" w:hAnsi="NTPreCursivef"/>
          <w:sz w:val="20"/>
        </w:rPr>
      </w:pPr>
      <w:r>
        <w:rPr>
          <w:rFonts w:ascii="NTPreCursivef" w:hAnsi="NTPreCursivef"/>
          <w:sz w:val="20"/>
        </w:rPr>
        <w:t>27.11.12 - Food Standards Agency/Football for Primary 5</w:t>
      </w:r>
    </w:p>
    <w:p w:rsidR="00FB0BED" w:rsidRDefault="00D71588" w:rsidP="00FB0BED">
      <w:pPr>
        <w:rPr>
          <w:rFonts w:ascii="NTPreCursivef" w:hAnsi="NTPreCursivef"/>
          <w:sz w:val="20"/>
        </w:rPr>
      </w:pPr>
      <w:r>
        <w:rPr>
          <w:rFonts w:ascii="NTPreCursivef" w:hAnsi="NTPreCursivef"/>
          <w:sz w:val="20"/>
        </w:rPr>
        <w:t>27.11.12 – Week 5</w:t>
      </w:r>
      <w:r w:rsidR="00FB0BED">
        <w:rPr>
          <w:rFonts w:ascii="NTPreCursivef" w:hAnsi="NTPreCursivef"/>
          <w:sz w:val="20"/>
        </w:rPr>
        <w:t xml:space="preserve"> After school gymnastics</w:t>
      </w:r>
    </w:p>
    <w:p w:rsidR="00D71588" w:rsidRPr="00D71588" w:rsidRDefault="00D71588" w:rsidP="00FB0BED">
      <w:pPr>
        <w:rPr>
          <w:rFonts w:ascii="NTPreCursivef" w:hAnsi="NTPreCursivef"/>
          <w:b/>
          <w:i/>
          <w:sz w:val="20"/>
        </w:rPr>
      </w:pPr>
      <w:r w:rsidRPr="00D71588">
        <w:rPr>
          <w:rFonts w:ascii="NTPreCursivef" w:hAnsi="NTPreCursivef"/>
          <w:b/>
          <w:i/>
          <w:sz w:val="20"/>
        </w:rPr>
        <w:t xml:space="preserve">27.11.12 – Week 5 </w:t>
      </w:r>
      <w:proofErr w:type="gramStart"/>
      <w:r w:rsidRPr="00D71588">
        <w:rPr>
          <w:rFonts w:ascii="NTPreCursivef" w:hAnsi="NTPreCursivef"/>
          <w:b/>
          <w:i/>
          <w:sz w:val="20"/>
        </w:rPr>
        <w:t>After</w:t>
      </w:r>
      <w:proofErr w:type="gramEnd"/>
      <w:r w:rsidRPr="00D71588">
        <w:rPr>
          <w:rFonts w:ascii="NTPreCursivef" w:hAnsi="NTPreCursivef"/>
          <w:b/>
          <w:i/>
          <w:sz w:val="20"/>
        </w:rPr>
        <w:t xml:space="preserve"> school football</w:t>
      </w:r>
    </w:p>
    <w:p w:rsidR="00FB0BED" w:rsidRDefault="001D7249" w:rsidP="00FB0BED">
      <w:pPr>
        <w:rPr>
          <w:rFonts w:ascii="NTPreCursivef" w:hAnsi="NTPreCursivef"/>
          <w:sz w:val="20"/>
        </w:rPr>
      </w:pPr>
      <w:r>
        <w:rPr>
          <w:rFonts w:ascii="NTPreCursivef" w:hAnsi="NTPreCursivef"/>
          <w:sz w:val="20"/>
        </w:rPr>
        <w:t xml:space="preserve">29.11.12 – Primary 3 visiting </w:t>
      </w:r>
      <w:proofErr w:type="spellStart"/>
      <w:r>
        <w:rPr>
          <w:rFonts w:ascii="NTPreCursivef" w:hAnsi="NTPreCursivef"/>
          <w:sz w:val="20"/>
        </w:rPr>
        <w:t>Kelvingrove</w:t>
      </w:r>
      <w:proofErr w:type="spellEnd"/>
      <w:r>
        <w:rPr>
          <w:rFonts w:ascii="NTPreCursivef" w:hAnsi="NTPreCursivef"/>
          <w:sz w:val="20"/>
        </w:rPr>
        <w:t xml:space="preserve"> and Riverside Museum</w:t>
      </w:r>
    </w:p>
    <w:p w:rsidR="001D7249" w:rsidRDefault="001D7249" w:rsidP="00FB0BED">
      <w:pPr>
        <w:rPr>
          <w:rFonts w:ascii="NTPreCursivef" w:hAnsi="NTPreCursivef"/>
          <w:sz w:val="20"/>
        </w:rPr>
      </w:pPr>
      <w:proofErr w:type="gramStart"/>
      <w:r>
        <w:rPr>
          <w:rFonts w:ascii="NTPreCursivef" w:hAnsi="NTPreCursivef"/>
          <w:sz w:val="20"/>
        </w:rPr>
        <w:t xml:space="preserve">03.12.12 – Whole school visiting </w:t>
      </w:r>
      <w:proofErr w:type="spellStart"/>
      <w:r>
        <w:rPr>
          <w:rFonts w:ascii="NTPreCursivef" w:hAnsi="NTPreCursivef"/>
          <w:sz w:val="20"/>
        </w:rPr>
        <w:t>Panto</w:t>
      </w:r>
      <w:proofErr w:type="spellEnd"/>
      <w:r>
        <w:rPr>
          <w:rFonts w:ascii="NTPreCursivef" w:hAnsi="NTPreCursivef"/>
          <w:sz w:val="20"/>
        </w:rPr>
        <w:t>.</w:t>
      </w:r>
      <w:proofErr w:type="gramEnd"/>
    </w:p>
    <w:p w:rsidR="00D71588" w:rsidRPr="00D71588" w:rsidRDefault="00D71588" w:rsidP="00FB0BED">
      <w:pPr>
        <w:rPr>
          <w:rFonts w:ascii="NTPreCursivef" w:hAnsi="NTPreCursivef"/>
          <w:b/>
          <w:i/>
          <w:sz w:val="20"/>
        </w:rPr>
      </w:pPr>
      <w:proofErr w:type="gramStart"/>
      <w:r w:rsidRPr="00D71588">
        <w:rPr>
          <w:rFonts w:ascii="NTPreCursivef" w:hAnsi="NTPreCursivef"/>
          <w:b/>
          <w:i/>
          <w:sz w:val="20"/>
        </w:rPr>
        <w:t xml:space="preserve">04.12.12- Shiny Golden Time reward for first block of winners – </w:t>
      </w:r>
      <w:proofErr w:type="spellStart"/>
      <w:r w:rsidRPr="00D71588">
        <w:rPr>
          <w:rFonts w:ascii="NTPreCursivef" w:hAnsi="NTPreCursivef"/>
          <w:b/>
          <w:i/>
          <w:sz w:val="20"/>
        </w:rPr>
        <w:t>Panto</w:t>
      </w:r>
      <w:proofErr w:type="spellEnd"/>
      <w:r w:rsidRPr="00D71588">
        <w:rPr>
          <w:rFonts w:ascii="NTPreCursivef" w:hAnsi="NTPreCursivef"/>
          <w:b/>
          <w:i/>
          <w:sz w:val="20"/>
        </w:rPr>
        <w:t xml:space="preserve"> workshops.</w:t>
      </w:r>
      <w:proofErr w:type="gramEnd"/>
    </w:p>
    <w:p w:rsidR="00D71588" w:rsidRPr="00D71588" w:rsidRDefault="00D71588" w:rsidP="00FB0BED">
      <w:pPr>
        <w:rPr>
          <w:rFonts w:ascii="NTPreCursivef" w:hAnsi="NTPreCursivef"/>
          <w:b/>
          <w:i/>
          <w:sz w:val="20"/>
        </w:rPr>
      </w:pPr>
      <w:r w:rsidRPr="00D71588">
        <w:rPr>
          <w:rFonts w:ascii="NTPreCursivef" w:hAnsi="NTPreCursivef"/>
          <w:b/>
          <w:i/>
          <w:sz w:val="20"/>
        </w:rPr>
        <w:t>04.12.12 – Early Lunch – 12.15 – 1.00pm</w:t>
      </w:r>
    </w:p>
    <w:p w:rsidR="00D71588" w:rsidRPr="00D71588" w:rsidRDefault="00D71588" w:rsidP="00FB0BED">
      <w:pPr>
        <w:rPr>
          <w:rFonts w:ascii="NTPreCursivef" w:hAnsi="NTPreCursivef"/>
          <w:b/>
          <w:i/>
          <w:sz w:val="20"/>
        </w:rPr>
      </w:pPr>
      <w:r w:rsidRPr="00D71588">
        <w:rPr>
          <w:rFonts w:ascii="NTPreCursivef" w:hAnsi="NTPreCursivef"/>
          <w:b/>
          <w:i/>
          <w:sz w:val="20"/>
        </w:rPr>
        <w:t>05.12.12 – Primary 3 pupils singing at ASDA</w:t>
      </w:r>
    </w:p>
    <w:p w:rsidR="00D71588" w:rsidRPr="00D71588" w:rsidRDefault="00D71588" w:rsidP="00FB0BED">
      <w:pPr>
        <w:rPr>
          <w:rFonts w:ascii="NTPreCursivef" w:hAnsi="NTPreCursivef"/>
          <w:b/>
          <w:i/>
          <w:sz w:val="20"/>
        </w:rPr>
      </w:pPr>
      <w:r w:rsidRPr="00D71588">
        <w:rPr>
          <w:rFonts w:ascii="NTPreCursivef" w:hAnsi="NTPreCursivef"/>
          <w:b/>
          <w:i/>
          <w:sz w:val="20"/>
        </w:rPr>
        <w:t xml:space="preserve">11.12.12 – Pr. 4- 7 Pantomime </w:t>
      </w:r>
      <w:proofErr w:type="gramStart"/>
      <w:r w:rsidRPr="00D71588">
        <w:rPr>
          <w:rFonts w:ascii="NTPreCursivef" w:hAnsi="NTPreCursivef"/>
          <w:b/>
          <w:i/>
          <w:sz w:val="20"/>
        </w:rPr>
        <w:t>performance</w:t>
      </w:r>
      <w:proofErr w:type="gramEnd"/>
      <w:r w:rsidRPr="00D71588">
        <w:rPr>
          <w:rFonts w:ascii="NTPreCursivef" w:hAnsi="NTPreCursivef"/>
          <w:b/>
          <w:i/>
          <w:sz w:val="20"/>
        </w:rPr>
        <w:t xml:space="preserve"> – am</w:t>
      </w:r>
    </w:p>
    <w:p w:rsidR="00D71588" w:rsidRPr="00D71588" w:rsidRDefault="00D71588" w:rsidP="00D71588">
      <w:pPr>
        <w:rPr>
          <w:rFonts w:ascii="NTPreCursivef" w:hAnsi="NTPreCursivef"/>
          <w:b/>
          <w:i/>
          <w:sz w:val="20"/>
        </w:rPr>
      </w:pPr>
      <w:r w:rsidRPr="00D71588">
        <w:rPr>
          <w:rFonts w:ascii="NTPreCursivef" w:hAnsi="NTPreCursivef"/>
          <w:b/>
          <w:i/>
          <w:sz w:val="20"/>
        </w:rPr>
        <w:t>11.12.12 - Food Standards Agency/Football for Primary 5</w:t>
      </w:r>
    </w:p>
    <w:p w:rsidR="00D71588" w:rsidRPr="00D71588" w:rsidRDefault="00D71588" w:rsidP="00FB0BED">
      <w:pPr>
        <w:rPr>
          <w:rFonts w:ascii="NTPreCursivef" w:hAnsi="NTPreCursivef"/>
          <w:b/>
          <w:i/>
          <w:sz w:val="20"/>
        </w:rPr>
      </w:pPr>
      <w:r w:rsidRPr="00D71588">
        <w:rPr>
          <w:rFonts w:ascii="NTPreCursivef" w:hAnsi="NTPreCursivef"/>
          <w:b/>
          <w:i/>
          <w:sz w:val="20"/>
        </w:rPr>
        <w:t xml:space="preserve">12.12.12 – Pr.1- 3 Nativity performance – </w:t>
      </w:r>
      <w:proofErr w:type="gramStart"/>
      <w:r w:rsidRPr="00D71588">
        <w:rPr>
          <w:rFonts w:ascii="NTPreCursivef" w:hAnsi="NTPreCursivef"/>
          <w:b/>
          <w:i/>
          <w:sz w:val="20"/>
        </w:rPr>
        <w:t>am</w:t>
      </w:r>
      <w:proofErr w:type="gramEnd"/>
    </w:p>
    <w:p w:rsidR="00D71588" w:rsidRPr="00D71588" w:rsidRDefault="00D71588" w:rsidP="00FB0BED">
      <w:pPr>
        <w:rPr>
          <w:rFonts w:ascii="NTPreCursivef" w:hAnsi="NTPreCursivef"/>
          <w:b/>
          <w:i/>
          <w:sz w:val="20"/>
        </w:rPr>
      </w:pPr>
      <w:r w:rsidRPr="00D71588">
        <w:rPr>
          <w:rFonts w:ascii="NTPreCursivef" w:hAnsi="NTPreCursivef"/>
          <w:b/>
          <w:i/>
          <w:sz w:val="20"/>
        </w:rPr>
        <w:t>13.12.12 – Pr.1-3 Nativity performance – pm</w:t>
      </w:r>
    </w:p>
    <w:p w:rsidR="00D71588" w:rsidRPr="00D71588" w:rsidRDefault="00D71588" w:rsidP="00FB0BED">
      <w:pPr>
        <w:rPr>
          <w:rFonts w:ascii="NTPreCursivef" w:hAnsi="NTPreCursivef"/>
          <w:b/>
          <w:i/>
          <w:sz w:val="20"/>
        </w:rPr>
      </w:pPr>
      <w:r w:rsidRPr="00D71588">
        <w:rPr>
          <w:rFonts w:ascii="NTPreCursivef" w:hAnsi="NTPreCursivef"/>
          <w:b/>
          <w:i/>
          <w:sz w:val="20"/>
        </w:rPr>
        <w:t>13.12.12 – Primary 4 pupils (including Pr.4 from composite Pr.4/5</w:t>
      </w:r>
      <w:proofErr w:type="gramStart"/>
      <w:r w:rsidRPr="00D71588">
        <w:rPr>
          <w:rFonts w:ascii="NTPreCursivef" w:hAnsi="NTPreCursivef"/>
          <w:b/>
          <w:i/>
          <w:sz w:val="20"/>
        </w:rPr>
        <w:t>)singing</w:t>
      </w:r>
      <w:proofErr w:type="gramEnd"/>
      <w:r w:rsidRPr="00D71588">
        <w:rPr>
          <w:rFonts w:ascii="NTPreCursivef" w:hAnsi="NTPreCursivef"/>
          <w:b/>
          <w:i/>
          <w:sz w:val="20"/>
        </w:rPr>
        <w:t xml:space="preserve"> at </w:t>
      </w:r>
      <w:proofErr w:type="spellStart"/>
      <w:r w:rsidRPr="00D71588">
        <w:rPr>
          <w:rFonts w:ascii="NTPreCursivef" w:hAnsi="NTPreCursivef"/>
          <w:b/>
          <w:i/>
          <w:sz w:val="20"/>
        </w:rPr>
        <w:t>Morrisons</w:t>
      </w:r>
      <w:proofErr w:type="spellEnd"/>
    </w:p>
    <w:p w:rsidR="00D71588" w:rsidRPr="00D71588" w:rsidRDefault="00D71588" w:rsidP="00FB0BED">
      <w:pPr>
        <w:rPr>
          <w:rFonts w:ascii="NTPreCursivef" w:hAnsi="NTPreCursivef"/>
          <w:b/>
          <w:i/>
          <w:sz w:val="20"/>
        </w:rPr>
      </w:pPr>
      <w:r w:rsidRPr="00D71588">
        <w:rPr>
          <w:rFonts w:ascii="NTPreCursivef" w:hAnsi="NTPreCursivef"/>
          <w:b/>
          <w:i/>
          <w:sz w:val="20"/>
        </w:rPr>
        <w:t xml:space="preserve">13.12.12 – East </w:t>
      </w:r>
      <w:proofErr w:type="spellStart"/>
      <w:r w:rsidRPr="00D71588">
        <w:rPr>
          <w:rFonts w:ascii="NTPreCursivef" w:hAnsi="NTPreCursivef"/>
          <w:b/>
          <w:i/>
          <w:sz w:val="20"/>
        </w:rPr>
        <w:t>Ayrshire</w:t>
      </w:r>
      <w:proofErr w:type="spellEnd"/>
      <w:r w:rsidRPr="00D71588">
        <w:rPr>
          <w:rFonts w:ascii="NTPreCursivef" w:hAnsi="NTPreCursivef"/>
          <w:b/>
          <w:i/>
          <w:sz w:val="20"/>
        </w:rPr>
        <w:t xml:space="preserve"> Schools Orchestra Christmas Concert – 4.00pm</w:t>
      </w:r>
    </w:p>
    <w:p w:rsidR="00D71588" w:rsidRPr="00D71588" w:rsidRDefault="00D71588" w:rsidP="00FB0BED">
      <w:pPr>
        <w:rPr>
          <w:rFonts w:ascii="NTPreCursivef" w:hAnsi="NTPreCursivef"/>
          <w:b/>
          <w:i/>
          <w:sz w:val="20"/>
        </w:rPr>
      </w:pPr>
      <w:r w:rsidRPr="00D71588">
        <w:rPr>
          <w:rFonts w:ascii="NTPreCursivef" w:hAnsi="NTPreCursivef"/>
          <w:b/>
          <w:i/>
          <w:sz w:val="20"/>
        </w:rPr>
        <w:t>14.12.12 – Pr.4-7 Pantomime performance – pm</w:t>
      </w:r>
    </w:p>
    <w:p w:rsidR="00D71588" w:rsidRPr="00D71588" w:rsidRDefault="00D71588" w:rsidP="00FB0BED">
      <w:pPr>
        <w:rPr>
          <w:rFonts w:ascii="NTPreCursivef" w:hAnsi="NTPreCursivef"/>
          <w:b/>
          <w:i/>
          <w:sz w:val="20"/>
        </w:rPr>
      </w:pPr>
      <w:r w:rsidRPr="00D71588">
        <w:rPr>
          <w:rFonts w:ascii="NTPreCursivef" w:hAnsi="NTPreCursivef"/>
          <w:b/>
          <w:i/>
          <w:sz w:val="20"/>
        </w:rPr>
        <w:t>18.12.12 – Primary 1 and 2 Christmas Party – pm</w:t>
      </w:r>
    </w:p>
    <w:p w:rsidR="00D71588" w:rsidRPr="00D71588" w:rsidRDefault="00D71588" w:rsidP="00FB0BED">
      <w:pPr>
        <w:rPr>
          <w:rFonts w:ascii="NTPreCursivef" w:hAnsi="NTPreCursivef"/>
          <w:b/>
          <w:i/>
          <w:sz w:val="20"/>
        </w:rPr>
      </w:pPr>
      <w:r w:rsidRPr="00D71588">
        <w:rPr>
          <w:rFonts w:ascii="NTPreCursivef" w:hAnsi="NTPreCursivef"/>
          <w:b/>
          <w:i/>
          <w:sz w:val="20"/>
        </w:rPr>
        <w:t>19.12.12 – Primary 5 and 6 Christmas Party – pm</w:t>
      </w:r>
    </w:p>
    <w:p w:rsidR="00D71588" w:rsidRPr="00D71588" w:rsidRDefault="00D71588" w:rsidP="00FB0BED">
      <w:pPr>
        <w:rPr>
          <w:rFonts w:ascii="NTPreCursivef" w:hAnsi="NTPreCursivef"/>
          <w:b/>
          <w:i/>
          <w:sz w:val="20"/>
        </w:rPr>
      </w:pPr>
      <w:r w:rsidRPr="00D71588">
        <w:rPr>
          <w:rFonts w:ascii="NTPreCursivef" w:hAnsi="NTPreCursivef"/>
          <w:b/>
          <w:i/>
          <w:sz w:val="20"/>
        </w:rPr>
        <w:t>20.12 .12 – Primary 3 and 4 Christmas Party – pm</w:t>
      </w:r>
    </w:p>
    <w:p w:rsidR="00D71588" w:rsidRPr="00D71588" w:rsidRDefault="00D71588" w:rsidP="00FB0BED">
      <w:pPr>
        <w:rPr>
          <w:rFonts w:ascii="NTPreCursivef" w:hAnsi="NTPreCursivef"/>
          <w:b/>
          <w:i/>
          <w:sz w:val="20"/>
        </w:rPr>
      </w:pPr>
      <w:r w:rsidRPr="00D71588">
        <w:rPr>
          <w:rFonts w:ascii="NTPreCursivef" w:hAnsi="NTPreCursivef"/>
          <w:b/>
          <w:i/>
          <w:sz w:val="20"/>
        </w:rPr>
        <w:t>20.12.12 – Primary 7 – Fish &amp; Chip tea and Party – evening</w:t>
      </w:r>
    </w:p>
    <w:p w:rsidR="00D71588" w:rsidRPr="00D71588" w:rsidRDefault="00D71588" w:rsidP="00FB0BED">
      <w:pPr>
        <w:rPr>
          <w:rFonts w:ascii="NTPreCursivef" w:hAnsi="NTPreCursivef"/>
          <w:b/>
          <w:i/>
          <w:sz w:val="20"/>
        </w:rPr>
      </w:pPr>
      <w:r w:rsidRPr="00D71588">
        <w:rPr>
          <w:rFonts w:ascii="NTPreCursivef" w:hAnsi="NTPreCursivef"/>
          <w:b/>
          <w:i/>
          <w:sz w:val="20"/>
        </w:rPr>
        <w:t>21.12.12 – School closes for Christmas at 2.30pm/</w:t>
      </w:r>
    </w:p>
    <w:p w:rsidR="00D71588" w:rsidRDefault="00D71588" w:rsidP="00FB0BED">
      <w:pPr>
        <w:rPr>
          <w:rFonts w:ascii="NTPreCursivef" w:hAnsi="NTPreCursivef"/>
          <w:sz w:val="20"/>
        </w:rPr>
      </w:pPr>
    </w:p>
    <w:p w:rsidR="00FB0BED" w:rsidRPr="00D71588" w:rsidRDefault="00D71588" w:rsidP="00FB0BED">
      <w:pPr>
        <w:rPr>
          <w:rFonts w:ascii="NTPreCursivef" w:hAnsi="NTPreCursivef"/>
          <w:b/>
          <w:i/>
          <w:sz w:val="20"/>
        </w:rPr>
      </w:pPr>
      <w:r w:rsidRPr="00D71588">
        <w:rPr>
          <w:rFonts w:ascii="NTPreCursivef" w:hAnsi="NTPreCursivef"/>
          <w:b/>
          <w:i/>
          <w:sz w:val="20"/>
        </w:rPr>
        <w:t>All new dates added since last Newsletter are in italics and bold.</w:t>
      </w:r>
    </w:p>
    <w:p w:rsidR="006A7BBF" w:rsidRPr="00305193" w:rsidRDefault="006A7BBF" w:rsidP="009E49D4">
      <w:pPr>
        <w:rPr>
          <w:rFonts w:ascii="NTPreCursivef" w:hAnsi="NTPreCursivef"/>
          <w:sz w:val="20"/>
        </w:rPr>
      </w:pPr>
    </w:p>
    <w:p w:rsidR="00DE1027" w:rsidRPr="00DE1027" w:rsidRDefault="00DE1027" w:rsidP="009E49D4">
      <w:pPr>
        <w:rPr>
          <w:rFonts w:ascii="NTPreCursivef" w:hAnsi="NTPreCursivef"/>
          <w:sz w:val="28"/>
          <w:szCs w:val="28"/>
        </w:rPr>
      </w:pPr>
      <w:r w:rsidRPr="00DE1027">
        <w:rPr>
          <w:rFonts w:ascii="NTPreCursivef" w:hAnsi="NTPreCursivef"/>
          <w:sz w:val="28"/>
          <w:szCs w:val="28"/>
        </w:rPr>
        <w:t>Reminder:</w:t>
      </w:r>
    </w:p>
    <w:p w:rsidR="00DE1027" w:rsidRDefault="00DE1027" w:rsidP="00DE1027">
      <w:pPr>
        <w:rPr>
          <w:rFonts w:ascii="NTPreCursivef" w:hAnsi="NTPreCursivef"/>
          <w:sz w:val="28"/>
          <w:szCs w:val="28"/>
        </w:rPr>
      </w:pPr>
      <w:r w:rsidRPr="00DE1027">
        <w:rPr>
          <w:rFonts w:ascii="NTPreCursivef" w:hAnsi="NTPreCursivef"/>
          <w:sz w:val="28"/>
          <w:szCs w:val="28"/>
        </w:rPr>
        <w:t xml:space="preserve">As part of the improvements to our promoting positive behavior; Shiny Golden Time – all pupils will attend the two showings at the Odeon as a reward for their </w:t>
      </w:r>
      <w:proofErr w:type="spellStart"/>
      <w:r w:rsidRPr="00DE1027">
        <w:rPr>
          <w:rFonts w:ascii="NTPreCursivef" w:hAnsi="NTPreCursivef"/>
          <w:sz w:val="28"/>
          <w:szCs w:val="28"/>
        </w:rPr>
        <w:t>be</w:t>
      </w:r>
      <w:r>
        <w:rPr>
          <w:rFonts w:ascii="NTPreCursivef" w:hAnsi="NTPreCursivef"/>
          <w:sz w:val="28"/>
          <w:szCs w:val="28"/>
        </w:rPr>
        <w:t>h</w:t>
      </w:r>
      <w:r w:rsidRPr="00DE1027">
        <w:rPr>
          <w:rFonts w:ascii="NTPreCursivef" w:hAnsi="NTPreCursivef"/>
          <w:sz w:val="28"/>
          <w:szCs w:val="28"/>
        </w:rPr>
        <w:t>aviour</w:t>
      </w:r>
      <w:proofErr w:type="spellEnd"/>
      <w:r w:rsidRPr="00DE1027">
        <w:rPr>
          <w:rFonts w:ascii="NTPreCursivef" w:hAnsi="NTPreCursivef"/>
          <w:sz w:val="28"/>
          <w:szCs w:val="28"/>
        </w:rPr>
        <w:t>, efforts and attitude in school. (If you do not wish your child to attend please contact the school)</w:t>
      </w:r>
    </w:p>
    <w:p w:rsidR="00DE1027" w:rsidRDefault="00DE1027" w:rsidP="00DE1027">
      <w:pPr>
        <w:rPr>
          <w:rFonts w:ascii="NTPreCursivef" w:hAnsi="NTPreCursivef"/>
          <w:sz w:val="28"/>
          <w:szCs w:val="28"/>
        </w:rPr>
      </w:pPr>
      <w:r w:rsidRPr="00DE1027">
        <w:rPr>
          <w:rFonts w:ascii="NTPreCursivef" w:hAnsi="NTPreCursivef"/>
          <w:sz w:val="28"/>
          <w:szCs w:val="28"/>
        </w:rPr>
        <w:t xml:space="preserve">01.11.12 – Shiny Golden Time-Primaries 1-4 </w:t>
      </w:r>
      <w:r>
        <w:rPr>
          <w:rFonts w:ascii="NTPreCursivef" w:hAnsi="NTPreCursivef"/>
          <w:sz w:val="28"/>
          <w:szCs w:val="28"/>
        </w:rPr>
        <w:t>attending Brave showing at Odeon</w:t>
      </w:r>
    </w:p>
    <w:p w:rsidR="00DE1027" w:rsidRPr="00DE1027" w:rsidRDefault="00DE1027" w:rsidP="00DE1027">
      <w:pPr>
        <w:rPr>
          <w:rFonts w:ascii="NTPreCursivef" w:hAnsi="NTPreCursivef"/>
          <w:sz w:val="28"/>
          <w:szCs w:val="28"/>
        </w:rPr>
      </w:pPr>
      <w:r w:rsidRPr="00DE1027">
        <w:rPr>
          <w:rFonts w:ascii="NTPreCursivef" w:hAnsi="NTPreCursivef"/>
          <w:sz w:val="28"/>
          <w:szCs w:val="28"/>
        </w:rPr>
        <w:t>06.11.12 – Shiny Golden Time- Primaries 5- 7 attend</w:t>
      </w:r>
      <w:r>
        <w:rPr>
          <w:rFonts w:ascii="NTPreCursivef" w:hAnsi="NTPreCursivef"/>
          <w:sz w:val="28"/>
          <w:szCs w:val="28"/>
        </w:rPr>
        <w:t>ing Dia</w:t>
      </w:r>
      <w:r w:rsidRPr="00DE1027">
        <w:rPr>
          <w:rFonts w:ascii="NTPreCursivef" w:hAnsi="NTPreCursivef"/>
          <w:sz w:val="28"/>
          <w:szCs w:val="28"/>
        </w:rPr>
        <w:t>ry of a Wimpy Kid showing at Odeon</w:t>
      </w:r>
    </w:p>
    <w:p w:rsidR="009E49D4" w:rsidRPr="00DE1027" w:rsidRDefault="009E49D4">
      <w:pPr>
        <w:rPr>
          <w:rFonts w:ascii="NTPreCursivef" w:hAnsi="NTPreCursivef"/>
          <w:sz w:val="28"/>
          <w:szCs w:val="28"/>
        </w:rPr>
      </w:pPr>
    </w:p>
    <w:sectPr w:rsidR="009E49D4" w:rsidRPr="00DE1027" w:rsidSect="009E49D4">
      <w:pgSz w:w="11909" w:h="16834" w:code="9"/>
      <w:pgMar w:top="426" w:right="71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TPreCursivef">
    <w:panose1 w:val="03000400000000000000"/>
    <w:charset w:val="00"/>
    <w:family w:val="script"/>
    <w:pitch w:val="variable"/>
    <w:sig w:usb0="00000003" w:usb1="1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61D"/>
    <w:multiLevelType w:val="hybridMultilevel"/>
    <w:tmpl w:val="80940B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3B237EB"/>
    <w:multiLevelType w:val="hybridMultilevel"/>
    <w:tmpl w:val="0106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29211A"/>
    <w:multiLevelType w:val="hybridMultilevel"/>
    <w:tmpl w:val="4156F1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DAC08E9"/>
    <w:multiLevelType w:val="hybridMultilevel"/>
    <w:tmpl w:val="F52A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C8142B"/>
    <w:multiLevelType w:val="hybridMultilevel"/>
    <w:tmpl w:val="D79E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9C1754"/>
    <w:multiLevelType w:val="hybridMultilevel"/>
    <w:tmpl w:val="5FE0AF3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F559FF"/>
    <w:rsid w:val="000304AC"/>
    <w:rsid w:val="00052CD2"/>
    <w:rsid w:val="000A4368"/>
    <w:rsid w:val="000B622B"/>
    <w:rsid w:val="00127923"/>
    <w:rsid w:val="001C4094"/>
    <w:rsid w:val="001D7249"/>
    <w:rsid w:val="00204FB3"/>
    <w:rsid w:val="002117C8"/>
    <w:rsid w:val="0021506D"/>
    <w:rsid w:val="00224FC8"/>
    <w:rsid w:val="0023503F"/>
    <w:rsid w:val="002928E2"/>
    <w:rsid w:val="00305193"/>
    <w:rsid w:val="003558F2"/>
    <w:rsid w:val="003E756E"/>
    <w:rsid w:val="004127DC"/>
    <w:rsid w:val="00445EDC"/>
    <w:rsid w:val="00446565"/>
    <w:rsid w:val="004A00F8"/>
    <w:rsid w:val="004A2CED"/>
    <w:rsid w:val="004C126C"/>
    <w:rsid w:val="00505262"/>
    <w:rsid w:val="00535A21"/>
    <w:rsid w:val="0054420C"/>
    <w:rsid w:val="005514FE"/>
    <w:rsid w:val="00552E41"/>
    <w:rsid w:val="00555B1C"/>
    <w:rsid w:val="00591BBF"/>
    <w:rsid w:val="005C105E"/>
    <w:rsid w:val="00625499"/>
    <w:rsid w:val="006317C3"/>
    <w:rsid w:val="00665DCF"/>
    <w:rsid w:val="00691095"/>
    <w:rsid w:val="006A7BBF"/>
    <w:rsid w:val="006D3A6B"/>
    <w:rsid w:val="007109E0"/>
    <w:rsid w:val="00731A45"/>
    <w:rsid w:val="00803E8F"/>
    <w:rsid w:val="008203C2"/>
    <w:rsid w:val="008335A1"/>
    <w:rsid w:val="008343C5"/>
    <w:rsid w:val="00896634"/>
    <w:rsid w:val="008A3BC2"/>
    <w:rsid w:val="008A695F"/>
    <w:rsid w:val="008B502A"/>
    <w:rsid w:val="008D32D1"/>
    <w:rsid w:val="0091582B"/>
    <w:rsid w:val="0092757B"/>
    <w:rsid w:val="009A2332"/>
    <w:rsid w:val="009B0BB5"/>
    <w:rsid w:val="009E49D4"/>
    <w:rsid w:val="009F5D16"/>
    <w:rsid w:val="00B21A3E"/>
    <w:rsid w:val="00B31F74"/>
    <w:rsid w:val="00B34EA8"/>
    <w:rsid w:val="00BB207F"/>
    <w:rsid w:val="00BB7146"/>
    <w:rsid w:val="00C00758"/>
    <w:rsid w:val="00C55952"/>
    <w:rsid w:val="00C72A14"/>
    <w:rsid w:val="00C73CEA"/>
    <w:rsid w:val="00CC6025"/>
    <w:rsid w:val="00D37A4E"/>
    <w:rsid w:val="00D53557"/>
    <w:rsid w:val="00D71588"/>
    <w:rsid w:val="00D77E70"/>
    <w:rsid w:val="00D81AED"/>
    <w:rsid w:val="00DE1027"/>
    <w:rsid w:val="00DE56EC"/>
    <w:rsid w:val="00DE7FAA"/>
    <w:rsid w:val="00E15545"/>
    <w:rsid w:val="00E40064"/>
    <w:rsid w:val="00ED2257"/>
    <w:rsid w:val="00F559FF"/>
    <w:rsid w:val="00FB0B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32"/>
    <w:pPr>
      <w:overflowPunct w:val="0"/>
      <w:autoSpaceDE w:val="0"/>
      <w:autoSpaceDN w:val="0"/>
      <w:adjustRightInd w:val="0"/>
      <w:textAlignment w:val="baseline"/>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2332"/>
    <w:rPr>
      <w:rFonts w:ascii="Tahoma" w:hAnsi="Tahoma" w:cs="Tahoma"/>
      <w:sz w:val="16"/>
      <w:szCs w:val="16"/>
    </w:rPr>
  </w:style>
  <w:style w:type="character" w:styleId="Hyperlink">
    <w:name w:val="Hyperlink"/>
    <w:basedOn w:val="DefaultParagraphFont"/>
    <w:uiPriority w:val="99"/>
    <w:unhideWhenUsed/>
    <w:rsid w:val="00C55952"/>
    <w:rPr>
      <w:color w:val="0000FF"/>
      <w:u w:val="single"/>
    </w:rPr>
  </w:style>
  <w:style w:type="paragraph" w:styleId="ListParagraph">
    <w:name w:val="List Paragraph"/>
    <w:basedOn w:val="Normal"/>
    <w:uiPriority w:val="34"/>
    <w:qFormat/>
    <w:rsid w:val="008343C5"/>
    <w:pPr>
      <w:overflowPunct/>
      <w:autoSpaceDE/>
      <w:autoSpaceDN/>
      <w:adjustRightInd/>
      <w:spacing w:after="200" w:line="276" w:lineRule="auto"/>
      <w:ind w:left="720"/>
      <w:contextualSpacing/>
      <w:textAlignment w:val="auto"/>
    </w:pPr>
    <w:rPr>
      <w:rFonts w:ascii="Calibri" w:eastAsia="Calibri" w:hAnsi="Calibri"/>
      <w:szCs w:val="22"/>
      <w:lang w:val="en-GB"/>
    </w:rPr>
  </w:style>
  <w:style w:type="paragraph" w:styleId="PlainText">
    <w:name w:val="Plain Text"/>
    <w:basedOn w:val="Normal"/>
    <w:link w:val="PlainTextChar"/>
    <w:uiPriority w:val="99"/>
    <w:unhideWhenUsed/>
    <w:rsid w:val="00DE7FAA"/>
    <w:pPr>
      <w:overflowPunct/>
      <w:autoSpaceDE/>
      <w:autoSpaceDN/>
      <w:adjustRightInd/>
      <w:textAlignment w:val="auto"/>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DE7FAA"/>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588466086">
      <w:bodyDiv w:val="1"/>
      <w:marLeft w:val="0"/>
      <w:marRight w:val="0"/>
      <w:marTop w:val="0"/>
      <w:marBottom w:val="0"/>
      <w:divBdr>
        <w:top w:val="none" w:sz="0" w:space="0" w:color="auto"/>
        <w:left w:val="none" w:sz="0" w:space="0" w:color="auto"/>
        <w:bottom w:val="none" w:sz="0" w:space="0" w:color="auto"/>
        <w:right w:val="none" w:sz="0" w:space="0" w:color="auto"/>
      </w:divBdr>
    </w:div>
    <w:div w:id="2007435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yteN\Desktop\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34180-1BB2-4EF1-9461-DEEAA365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HEADING</Template>
  <TotalTime>77</TotalTime>
  <Pages>1</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Education</vt:lpstr>
    </vt:vector>
  </TitlesOfParts>
  <Company>eac</Company>
  <LinksUpToDate>false</LinksUpToDate>
  <CharactersWithSpaces>7884</CharactersWithSpaces>
  <SharedDoc>false</SharedDoc>
  <HLinks>
    <vt:vector size="6" baseType="variant">
      <vt:variant>
        <vt:i4>4325407</vt:i4>
      </vt:variant>
      <vt:variant>
        <vt:i4>0</vt:i4>
      </vt:variant>
      <vt:variant>
        <vt:i4>0</vt:i4>
      </vt:variant>
      <vt:variant>
        <vt:i4>5</vt:i4>
      </vt:variant>
      <vt:variant>
        <vt:lpwstr>http://www.onceaweektakeapeek.co.uk/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dc:title>
  <dc:creator>Nan Whyte</dc:creator>
  <cp:lastModifiedBy>Diane Mackinnon</cp:lastModifiedBy>
  <cp:revision>12</cp:revision>
  <cp:lastPrinted>2012-10-31T11:18:00Z</cp:lastPrinted>
  <dcterms:created xsi:type="dcterms:W3CDTF">2012-10-26T17:42:00Z</dcterms:created>
  <dcterms:modified xsi:type="dcterms:W3CDTF">2012-10-31T11:20:00Z</dcterms:modified>
</cp:coreProperties>
</file>