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7C" w:rsidRDefault="007F477C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3D2332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99E371E" wp14:editId="15B54069">
            <wp:simplePos x="0" y="0"/>
            <wp:positionH relativeFrom="margin">
              <wp:align>center</wp:align>
            </wp:positionH>
            <wp:positionV relativeFrom="paragraph">
              <wp:posOffset>-728642</wp:posOffset>
            </wp:positionV>
            <wp:extent cx="1224793" cy="1576920"/>
            <wp:effectExtent l="0" t="0" r="0" b="4445"/>
            <wp:wrapNone/>
            <wp:docPr id="3" name="Picture 1" descr="Galston School Badge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ston School Badge 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93" cy="157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77C" w:rsidRDefault="007F477C">
      <w:pPr>
        <w:rPr>
          <w:rFonts w:ascii="Comic Sans MS" w:hAnsi="Comic Sans MS"/>
          <w:sz w:val="32"/>
          <w:szCs w:val="32"/>
        </w:rPr>
      </w:pPr>
    </w:p>
    <w:p w:rsidR="007F477C" w:rsidRDefault="007F477C" w:rsidP="007F477C">
      <w:pPr>
        <w:jc w:val="center"/>
        <w:rPr>
          <w:rFonts w:ascii="Comic Sans MS" w:hAnsi="Comic Sans MS"/>
          <w:sz w:val="32"/>
          <w:szCs w:val="32"/>
        </w:rPr>
      </w:pPr>
    </w:p>
    <w:p w:rsidR="007F477C" w:rsidRPr="00CE3ECE" w:rsidRDefault="007F477C" w:rsidP="007F477C">
      <w:pPr>
        <w:jc w:val="center"/>
        <w:rPr>
          <w:rFonts w:ascii="Comic Sans MS" w:hAnsi="Comic Sans MS"/>
          <w:b/>
          <w:sz w:val="32"/>
          <w:szCs w:val="32"/>
        </w:rPr>
      </w:pPr>
      <w:r w:rsidRPr="00CE3ECE">
        <w:rPr>
          <w:rFonts w:ascii="Comic Sans MS" w:hAnsi="Comic Sans MS"/>
          <w:b/>
          <w:sz w:val="32"/>
          <w:szCs w:val="32"/>
        </w:rPr>
        <w:t>Galston Primary School</w:t>
      </w:r>
    </w:p>
    <w:p w:rsidR="00CE3ECE" w:rsidRPr="00CE3ECE" w:rsidRDefault="007F477C">
      <w:pPr>
        <w:rPr>
          <w:rFonts w:ascii="Comic Sans MS" w:hAnsi="Comic Sans MS"/>
          <w:b/>
          <w:sz w:val="32"/>
          <w:szCs w:val="32"/>
        </w:rPr>
      </w:pPr>
      <w:r w:rsidRPr="00CE3ECE">
        <w:rPr>
          <w:rFonts w:ascii="Comic Sans MS" w:hAnsi="Comic Sans MS"/>
          <w:b/>
          <w:sz w:val="32"/>
          <w:szCs w:val="32"/>
        </w:rPr>
        <w:t>Community Group</w:t>
      </w:r>
      <w:r w:rsidR="00750846" w:rsidRPr="00CE3ECE">
        <w:rPr>
          <w:rFonts w:ascii="Comic Sans MS" w:hAnsi="Comic Sans MS"/>
          <w:b/>
          <w:sz w:val="32"/>
          <w:szCs w:val="32"/>
        </w:rPr>
        <w:t xml:space="preserve"> Rights Respecting Schools</w:t>
      </w:r>
      <w:r w:rsidR="00CE3ECE">
        <w:rPr>
          <w:rFonts w:ascii="Comic Sans MS" w:hAnsi="Comic Sans MS"/>
          <w:b/>
          <w:sz w:val="32"/>
          <w:szCs w:val="32"/>
        </w:rPr>
        <w:t xml:space="preserve"> Action Plan.</w:t>
      </w:r>
    </w:p>
    <w:p w:rsidR="007F477C" w:rsidRDefault="007F477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Pupils involved</w:t>
      </w:r>
      <w:r w:rsidR="00CE3ECE">
        <w:rPr>
          <w:rFonts w:ascii="Comic Sans MS" w:hAnsi="Comic Sans MS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7F477C" w:rsidTr="007F477C">
        <w:tc>
          <w:tcPr>
            <w:tcW w:w="7366" w:type="dxa"/>
          </w:tcPr>
          <w:p w:rsidR="007F477C" w:rsidRPr="00C37D6A" w:rsidRDefault="007F477C" w:rsidP="00C37D6A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C37D6A">
              <w:rPr>
                <w:rFonts w:ascii="Comic Sans MS" w:hAnsi="Comic Sans MS"/>
                <w:b/>
                <w:sz w:val="36"/>
                <w:szCs w:val="32"/>
              </w:rPr>
              <w:t>Name</w:t>
            </w:r>
          </w:p>
        </w:tc>
        <w:tc>
          <w:tcPr>
            <w:tcW w:w="1650" w:type="dxa"/>
          </w:tcPr>
          <w:p w:rsidR="007F477C" w:rsidRPr="00C37D6A" w:rsidRDefault="007F477C" w:rsidP="00C37D6A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C37D6A">
              <w:rPr>
                <w:rFonts w:ascii="Comic Sans MS" w:hAnsi="Comic Sans MS"/>
                <w:b/>
                <w:sz w:val="36"/>
                <w:szCs w:val="32"/>
              </w:rPr>
              <w:t>Class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Orla Urquhart </w:t>
            </w:r>
          </w:p>
        </w:tc>
        <w:tc>
          <w:tcPr>
            <w:tcW w:w="1650" w:type="dxa"/>
          </w:tcPr>
          <w:p w:rsidR="00750846" w:rsidRPr="00C37D6A" w:rsidRDefault="00866EE2" w:rsidP="00750846">
            <w:pPr>
              <w:rPr>
                <w:rFonts w:ascii="Comic Sans MS" w:hAnsi="Comic Sans MS"/>
                <w:sz w:val="36"/>
                <w:szCs w:val="32"/>
              </w:rPr>
            </w:pPr>
            <w:r>
              <w:rPr>
                <w:rFonts w:ascii="Comic Sans MS" w:hAnsi="Comic Sans MS"/>
                <w:sz w:val="36"/>
                <w:szCs w:val="32"/>
              </w:rPr>
              <w:t>P5C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Conner </w:t>
            </w:r>
            <w:proofErr w:type="spellStart"/>
            <w:r w:rsidRPr="00C37D6A">
              <w:rPr>
                <w:rFonts w:ascii="Comic Sans MS" w:hAnsi="Comic Sans MS"/>
                <w:sz w:val="36"/>
                <w:szCs w:val="32"/>
              </w:rPr>
              <w:t>Slaven</w:t>
            </w:r>
            <w:proofErr w:type="spellEnd"/>
            <w:r w:rsidRPr="00C37D6A">
              <w:rPr>
                <w:rFonts w:ascii="Comic Sans MS" w:hAnsi="Comic Sans MS"/>
                <w:sz w:val="36"/>
                <w:szCs w:val="32"/>
              </w:rPr>
              <w:t xml:space="preserve"> 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P4T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Connie </w:t>
            </w:r>
            <w:proofErr w:type="spellStart"/>
            <w:r w:rsidRPr="00C37D6A">
              <w:rPr>
                <w:rFonts w:ascii="Comic Sans MS" w:hAnsi="Comic Sans MS"/>
                <w:sz w:val="36"/>
                <w:szCs w:val="32"/>
              </w:rPr>
              <w:t>Haswell</w:t>
            </w:r>
            <w:proofErr w:type="spellEnd"/>
            <w:r w:rsidRPr="00C37D6A">
              <w:rPr>
                <w:rFonts w:ascii="Comic Sans MS" w:hAnsi="Comic Sans MS"/>
                <w:sz w:val="36"/>
                <w:szCs w:val="32"/>
              </w:rPr>
              <w:t xml:space="preserve"> 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P6F 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Kimberly </w:t>
            </w:r>
            <w:proofErr w:type="spellStart"/>
            <w:r w:rsidRPr="00C37D6A">
              <w:rPr>
                <w:rFonts w:ascii="Comic Sans MS" w:hAnsi="Comic Sans MS"/>
                <w:sz w:val="36"/>
                <w:szCs w:val="32"/>
              </w:rPr>
              <w:t>Rands</w:t>
            </w:r>
            <w:proofErr w:type="spellEnd"/>
            <w:r w:rsidRPr="00C37D6A">
              <w:rPr>
                <w:rFonts w:ascii="Comic Sans MS" w:hAnsi="Comic Sans MS"/>
                <w:sz w:val="36"/>
                <w:szCs w:val="32"/>
              </w:rPr>
              <w:t xml:space="preserve"> 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P7M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Jack Frame 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P5P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Zach Neil 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P7/6</w:t>
            </w:r>
            <w:r w:rsidR="00866EE2">
              <w:rPr>
                <w:rFonts w:ascii="Comic Sans MS" w:hAnsi="Comic Sans MS"/>
                <w:sz w:val="36"/>
                <w:szCs w:val="32"/>
              </w:rPr>
              <w:t>S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Ruby McVey </w:t>
            </w:r>
          </w:p>
        </w:tc>
        <w:tc>
          <w:tcPr>
            <w:tcW w:w="1650" w:type="dxa"/>
          </w:tcPr>
          <w:p w:rsidR="00750846" w:rsidRPr="00C37D6A" w:rsidRDefault="00866EE2" w:rsidP="00750846">
            <w:pPr>
              <w:rPr>
                <w:rFonts w:ascii="Comic Sans MS" w:hAnsi="Comic Sans MS"/>
                <w:sz w:val="36"/>
                <w:szCs w:val="32"/>
              </w:rPr>
            </w:pPr>
            <w:r>
              <w:rPr>
                <w:rFonts w:ascii="Comic Sans MS" w:hAnsi="Comic Sans MS"/>
                <w:sz w:val="36"/>
                <w:szCs w:val="32"/>
              </w:rPr>
              <w:t>P5/</w:t>
            </w:r>
            <w:r w:rsidR="00750846" w:rsidRPr="00C37D6A">
              <w:rPr>
                <w:rFonts w:ascii="Comic Sans MS" w:hAnsi="Comic Sans MS"/>
                <w:sz w:val="36"/>
                <w:szCs w:val="32"/>
              </w:rPr>
              <w:t>6MN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Calvin Mitchell 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P4S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Aria </w:t>
            </w:r>
            <w:proofErr w:type="spellStart"/>
            <w:r w:rsidRPr="00C37D6A">
              <w:rPr>
                <w:rFonts w:ascii="Comic Sans MS" w:hAnsi="Comic Sans MS"/>
                <w:sz w:val="36"/>
                <w:szCs w:val="32"/>
              </w:rPr>
              <w:t>Greenshields</w:t>
            </w:r>
            <w:proofErr w:type="spellEnd"/>
            <w:r w:rsidRPr="00C37D6A">
              <w:rPr>
                <w:rFonts w:ascii="Comic Sans MS" w:hAnsi="Comic Sans MS"/>
                <w:sz w:val="36"/>
                <w:szCs w:val="32"/>
              </w:rPr>
              <w:t xml:space="preserve"> 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P2M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Bailey Gibbons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P4T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Ruby Allan 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P3H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 xml:space="preserve">Ada </w:t>
            </w:r>
            <w:proofErr w:type="spellStart"/>
            <w:r w:rsidRPr="00C37D6A">
              <w:rPr>
                <w:rFonts w:ascii="Comic Sans MS" w:hAnsi="Comic Sans MS"/>
                <w:sz w:val="36"/>
                <w:szCs w:val="32"/>
              </w:rPr>
              <w:t>Boore</w:t>
            </w:r>
            <w:proofErr w:type="spellEnd"/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P1/2M</w:t>
            </w:r>
          </w:p>
        </w:tc>
      </w:tr>
      <w:tr w:rsidR="00750846" w:rsidTr="007F477C">
        <w:tc>
          <w:tcPr>
            <w:tcW w:w="7366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Addison Cooke</w:t>
            </w:r>
          </w:p>
        </w:tc>
        <w:tc>
          <w:tcPr>
            <w:tcW w:w="1650" w:type="dxa"/>
          </w:tcPr>
          <w:p w:rsidR="00750846" w:rsidRPr="00C37D6A" w:rsidRDefault="00750846" w:rsidP="00750846">
            <w:pPr>
              <w:rPr>
                <w:rFonts w:ascii="Comic Sans MS" w:hAnsi="Comic Sans MS"/>
                <w:sz w:val="36"/>
                <w:szCs w:val="32"/>
              </w:rPr>
            </w:pPr>
            <w:r w:rsidRPr="00C37D6A">
              <w:rPr>
                <w:rFonts w:ascii="Comic Sans MS" w:hAnsi="Comic Sans MS"/>
                <w:sz w:val="36"/>
                <w:szCs w:val="32"/>
              </w:rPr>
              <w:t>P1</w:t>
            </w:r>
          </w:p>
        </w:tc>
      </w:tr>
    </w:tbl>
    <w:p w:rsidR="007F477C" w:rsidRDefault="007F477C">
      <w:pPr>
        <w:rPr>
          <w:rFonts w:ascii="Comic Sans MS" w:hAnsi="Comic Sans MS"/>
          <w:sz w:val="32"/>
          <w:szCs w:val="32"/>
        </w:rPr>
      </w:pPr>
    </w:p>
    <w:p w:rsidR="00CE3ECE" w:rsidRDefault="00CE3ECE">
      <w:pPr>
        <w:rPr>
          <w:rFonts w:ascii="Comic Sans MS" w:hAnsi="Comic Sans MS"/>
          <w:sz w:val="32"/>
          <w:szCs w:val="32"/>
        </w:rPr>
      </w:pPr>
    </w:p>
    <w:p w:rsidR="00CE3ECE" w:rsidRDefault="00CE3ECE">
      <w:pPr>
        <w:rPr>
          <w:rFonts w:ascii="Comic Sans MS" w:hAnsi="Comic Sans MS"/>
          <w:sz w:val="32"/>
          <w:szCs w:val="32"/>
        </w:rPr>
      </w:pPr>
    </w:p>
    <w:p w:rsidR="00C37D6A" w:rsidRDefault="00C37D6A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4949"/>
        <w:gridCol w:w="2066"/>
      </w:tblGrid>
      <w:tr w:rsidR="007F477C" w:rsidTr="007F477C">
        <w:tc>
          <w:tcPr>
            <w:tcW w:w="1838" w:type="dxa"/>
          </w:tcPr>
          <w:p w:rsidR="007F477C" w:rsidRPr="00276F24" w:rsidRDefault="007F47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76F24">
              <w:rPr>
                <w:rFonts w:ascii="Comic Sans MS" w:hAnsi="Comic Sans MS"/>
                <w:b/>
                <w:sz w:val="32"/>
                <w:szCs w:val="32"/>
              </w:rPr>
              <w:lastRenderedPageBreak/>
              <w:t>Aims</w:t>
            </w:r>
          </w:p>
        </w:tc>
        <w:tc>
          <w:tcPr>
            <w:tcW w:w="5103" w:type="dxa"/>
          </w:tcPr>
          <w:p w:rsidR="007F477C" w:rsidRPr="00276F24" w:rsidRDefault="007F47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76F24">
              <w:rPr>
                <w:rFonts w:ascii="Comic Sans MS" w:hAnsi="Comic Sans MS"/>
                <w:b/>
                <w:sz w:val="32"/>
                <w:szCs w:val="32"/>
              </w:rPr>
              <w:t>Actions</w:t>
            </w:r>
          </w:p>
        </w:tc>
        <w:tc>
          <w:tcPr>
            <w:tcW w:w="2075" w:type="dxa"/>
          </w:tcPr>
          <w:p w:rsidR="007F477C" w:rsidRPr="00276F24" w:rsidRDefault="007F47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76F24">
              <w:rPr>
                <w:rFonts w:ascii="Comic Sans MS" w:hAnsi="Comic Sans MS"/>
                <w:b/>
                <w:sz w:val="32"/>
                <w:szCs w:val="32"/>
              </w:rPr>
              <w:t>Date Met</w:t>
            </w:r>
          </w:p>
        </w:tc>
      </w:tr>
      <w:tr w:rsidR="007F477C" w:rsidTr="007F477C">
        <w:tc>
          <w:tcPr>
            <w:tcW w:w="1838" w:type="dxa"/>
          </w:tcPr>
          <w:p w:rsidR="007F477C" w:rsidRDefault="003D162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 introduce children to the UNCRC and RRSA.</w:t>
            </w:r>
          </w:p>
        </w:tc>
        <w:tc>
          <w:tcPr>
            <w:tcW w:w="5103" w:type="dxa"/>
          </w:tcPr>
          <w:p w:rsidR="007F477C" w:rsidRDefault="003D162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Class Charters completed and on display in every class. </w:t>
            </w:r>
          </w:p>
          <w:p w:rsidR="003D1621" w:rsidRDefault="003D162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Article of the Month introduced at assembly.</w:t>
            </w:r>
          </w:p>
        </w:tc>
        <w:tc>
          <w:tcPr>
            <w:tcW w:w="2075" w:type="dxa"/>
          </w:tcPr>
          <w:p w:rsidR="007F477C" w:rsidRDefault="003D162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September 2024</w:t>
            </w:r>
          </w:p>
        </w:tc>
      </w:tr>
      <w:tr w:rsidR="007F477C" w:rsidTr="007F477C">
        <w:tc>
          <w:tcPr>
            <w:tcW w:w="1838" w:type="dxa"/>
          </w:tcPr>
          <w:p w:rsidR="007F477C" w:rsidRDefault="003D162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 develop children’s knowledge of being a Responsible Global Citizen. </w:t>
            </w:r>
          </w:p>
        </w:tc>
        <w:tc>
          <w:tcPr>
            <w:tcW w:w="5103" w:type="dxa"/>
          </w:tcPr>
          <w:p w:rsidR="007F477C" w:rsidRDefault="003D162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 work with the Eco-Committee to advertise and implement the Winter Eco-Wardrobe. </w:t>
            </w:r>
          </w:p>
        </w:tc>
        <w:tc>
          <w:tcPr>
            <w:tcW w:w="2075" w:type="dxa"/>
          </w:tcPr>
          <w:p w:rsidR="007F477C" w:rsidRDefault="007F477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F477C" w:rsidTr="007F477C">
        <w:tc>
          <w:tcPr>
            <w:tcW w:w="1838" w:type="dxa"/>
          </w:tcPr>
          <w:p w:rsidR="007F477C" w:rsidRDefault="00E43A7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 develop children’s knowledge of the term Duty Bearers and Rights Holders. </w:t>
            </w:r>
          </w:p>
        </w:tc>
        <w:tc>
          <w:tcPr>
            <w:tcW w:w="5103" w:type="dxa"/>
          </w:tcPr>
          <w:p w:rsidR="007F477C" w:rsidRDefault="00E43A7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Mrs Sinclair will take a whole school assembly to introduce the whole school to these terms and what they mean. </w:t>
            </w:r>
          </w:p>
          <w:p w:rsidR="00E43A7C" w:rsidRDefault="00E43A7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Display will be made displaying the schools duty bearers etc. </w:t>
            </w:r>
          </w:p>
        </w:tc>
        <w:tc>
          <w:tcPr>
            <w:tcW w:w="2075" w:type="dxa"/>
          </w:tcPr>
          <w:p w:rsidR="007F477C" w:rsidRDefault="007F477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F477C" w:rsidTr="007F477C">
        <w:tc>
          <w:tcPr>
            <w:tcW w:w="1838" w:type="dxa"/>
          </w:tcPr>
          <w:p w:rsidR="007F477C" w:rsidRDefault="006744E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 develop the community’s and our carers knowledge of the UNCRC and RRS</w:t>
            </w:r>
          </w:p>
        </w:tc>
        <w:tc>
          <w:tcPr>
            <w:tcW w:w="5103" w:type="dxa"/>
          </w:tcPr>
          <w:p w:rsidR="007F477C" w:rsidRDefault="006744E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RRS Committee will set up a community scavenger hunt using the Articles of the UNCRC. </w:t>
            </w:r>
          </w:p>
          <w:p w:rsidR="006744E1" w:rsidRDefault="006744E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Info will be shared at assembly. </w:t>
            </w:r>
          </w:p>
        </w:tc>
        <w:tc>
          <w:tcPr>
            <w:tcW w:w="2075" w:type="dxa"/>
          </w:tcPr>
          <w:p w:rsidR="007F477C" w:rsidRDefault="007F477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7F477C" w:rsidRPr="007F477C" w:rsidRDefault="007F477C">
      <w:pPr>
        <w:rPr>
          <w:rFonts w:ascii="Comic Sans MS" w:hAnsi="Comic Sans MS"/>
          <w:sz w:val="32"/>
          <w:szCs w:val="32"/>
        </w:rPr>
      </w:pPr>
    </w:p>
    <w:sectPr w:rsidR="007F477C" w:rsidRPr="007F4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7C"/>
    <w:rsid w:val="000B1FCA"/>
    <w:rsid w:val="001746ED"/>
    <w:rsid w:val="00276F24"/>
    <w:rsid w:val="002E6342"/>
    <w:rsid w:val="003D1621"/>
    <w:rsid w:val="0045423A"/>
    <w:rsid w:val="0059017F"/>
    <w:rsid w:val="006744E1"/>
    <w:rsid w:val="00750846"/>
    <w:rsid w:val="007F477C"/>
    <w:rsid w:val="00866EE2"/>
    <w:rsid w:val="009407BF"/>
    <w:rsid w:val="00C37D6A"/>
    <w:rsid w:val="00C4620B"/>
    <w:rsid w:val="00CE3ECE"/>
    <w:rsid w:val="00E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3D17E-00C0-4D14-B08D-48F36537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F147-77FE-4AB3-AD17-933CBD7F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Smith</dc:creator>
  <cp:keywords/>
  <dc:description/>
  <cp:lastModifiedBy>Mrs Milne</cp:lastModifiedBy>
  <cp:revision>2</cp:revision>
  <dcterms:created xsi:type="dcterms:W3CDTF">2025-02-11T09:09:00Z</dcterms:created>
  <dcterms:modified xsi:type="dcterms:W3CDTF">2025-02-11T09:09:00Z</dcterms:modified>
</cp:coreProperties>
</file>