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BDE0" w14:textId="77777777" w:rsidR="0073195A" w:rsidRDefault="0073195A">
      <w:pPr>
        <w:rPr>
          <w:rFonts w:ascii="Arial" w:hAnsi="Arial" w:cs="Arial"/>
        </w:rPr>
      </w:pPr>
    </w:p>
    <w:p w14:paraId="36A82DE8" w14:textId="0DA0E140" w:rsidR="00933C1F" w:rsidRPr="00933C1F" w:rsidRDefault="005201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31AF" wp14:editId="226EBEF7">
                <wp:simplePos x="0" y="0"/>
                <wp:positionH relativeFrom="column">
                  <wp:posOffset>-609600</wp:posOffset>
                </wp:positionH>
                <wp:positionV relativeFrom="paragraph">
                  <wp:posOffset>228600</wp:posOffset>
                </wp:positionV>
                <wp:extent cx="5257800" cy="1539875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51C41" w14:textId="77777777" w:rsidR="00025DBC" w:rsidRDefault="000E1AA5" w:rsidP="003B18D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Galston Primary School </w:t>
                            </w:r>
                            <w:r w:rsidR="00025DB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&amp; Galston Early Childhood Centre</w:t>
                            </w:r>
                          </w:p>
                          <w:p w14:paraId="64DC5F49" w14:textId="796406DC" w:rsidR="000E1AA5" w:rsidRPr="00E17DCB" w:rsidRDefault="000E1AA5" w:rsidP="003B18D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Improvement Plan 2016 - 2017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7C3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18pt;width:414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NPsQIAALo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" filled="f" stroked="f">
                <v:textbox inset=",7.2pt,,7.2pt">
                  <w:txbxContent>
                    <w:p w14:paraId="78951C41" w14:textId="77777777" w:rsidR="00025DBC" w:rsidRDefault="000E1AA5" w:rsidP="003B18D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Galston</w:t>
                      </w:r>
                      <w:proofErr w:type="spellEnd"/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Primary School </w:t>
                      </w:r>
                      <w:r w:rsidR="00025DB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&amp; </w:t>
                      </w:r>
                      <w:proofErr w:type="spellStart"/>
                      <w:r w:rsidR="00025DBC">
                        <w:rPr>
                          <w:rFonts w:ascii="Arial" w:hAnsi="Arial" w:cs="Arial"/>
                          <w:sz w:val="48"/>
                          <w:szCs w:val="48"/>
                        </w:rPr>
                        <w:t>Galston</w:t>
                      </w:r>
                      <w:proofErr w:type="spellEnd"/>
                      <w:r w:rsidR="00025DBC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Early Childhood Centre</w:t>
                      </w:r>
                    </w:p>
                    <w:p w14:paraId="64DC5F49" w14:textId="796406DC" w:rsidR="000E1AA5" w:rsidRPr="00E17DCB" w:rsidRDefault="000E1AA5" w:rsidP="003B18D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Improvement Plan 2016 - 2017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3C1F" w:rsidRPr="00933C1F">
        <w:rPr>
          <w:rFonts w:ascii="Arial" w:hAnsi="Arial" w:cs="Arial"/>
        </w:rPr>
        <w:br w:type="page"/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11289"/>
      </w:tblGrid>
      <w:tr w:rsidR="004A3F61" w:rsidRPr="00933C1F" w14:paraId="52FBE020" w14:textId="77777777" w:rsidTr="004A3F61">
        <w:trPr>
          <w:trHeight w:val="702"/>
        </w:trPr>
        <w:tc>
          <w:tcPr>
            <w:tcW w:w="941" w:type="pct"/>
          </w:tcPr>
          <w:p w14:paraId="30353214" w14:textId="099F12FD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lastRenderedPageBreak/>
              <w:t>School/Centre</w:t>
            </w:r>
          </w:p>
          <w:p w14:paraId="03CEEA02" w14:textId="77777777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Improvement Plan</w:t>
            </w:r>
          </w:p>
        </w:tc>
        <w:tc>
          <w:tcPr>
            <w:tcW w:w="4059" w:type="pct"/>
          </w:tcPr>
          <w:p w14:paraId="20C0DF8E" w14:textId="77777777" w:rsidR="005201C2" w:rsidRDefault="005201C2" w:rsidP="004A3F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F3FFCE" w14:textId="4F91D2DC" w:rsidR="004A3F61" w:rsidRPr="00933C1F" w:rsidRDefault="005201C2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Galston Primary School</w:t>
            </w:r>
            <w:r w:rsidR="001D3E29">
              <w:rPr>
                <w:rFonts w:ascii="Arial" w:hAnsi="Arial" w:cs="Arial"/>
                <w:sz w:val="28"/>
                <w:szCs w:val="28"/>
              </w:rPr>
              <w:t xml:space="preserve"> &amp; Galston Early Childhood Centre</w:t>
            </w:r>
          </w:p>
        </w:tc>
      </w:tr>
      <w:tr w:rsidR="004A3F61" w:rsidRPr="00933C1F" w14:paraId="4554B8EE" w14:textId="77777777" w:rsidTr="004A3F61">
        <w:trPr>
          <w:trHeight w:val="404"/>
        </w:trPr>
        <w:tc>
          <w:tcPr>
            <w:tcW w:w="941" w:type="pct"/>
          </w:tcPr>
          <w:p w14:paraId="23D21B58" w14:textId="77777777" w:rsidR="004A3F61" w:rsidRPr="00933C1F" w:rsidRDefault="004A3F61" w:rsidP="00EF09C3">
            <w:pPr>
              <w:tabs>
                <w:tab w:val="right" w:pos="2757"/>
              </w:tabs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Head Teacher</w:t>
            </w:r>
            <w:r w:rsidRPr="00933C1F">
              <w:rPr>
                <w:rFonts w:ascii="Arial" w:hAnsi="Arial" w:cs="Arial"/>
              </w:rPr>
              <w:tab/>
            </w:r>
          </w:p>
        </w:tc>
        <w:tc>
          <w:tcPr>
            <w:tcW w:w="4059" w:type="pct"/>
          </w:tcPr>
          <w:p w14:paraId="0428D0B7" w14:textId="77777777" w:rsidR="005201C2" w:rsidRDefault="005201C2" w:rsidP="004A3F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DD7A62" w14:textId="2CDBB474" w:rsidR="004A3F61" w:rsidRPr="00933C1F" w:rsidRDefault="005201C2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Shona Murphy</w:t>
            </w:r>
          </w:p>
        </w:tc>
      </w:tr>
      <w:tr w:rsidR="004A3F61" w:rsidRPr="00933C1F" w14:paraId="25D9A4B2" w14:textId="77777777" w:rsidTr="004A3F61">
        <w:trPr>
          <w:trHeight w:val="404"/>
        </w:trPr>
        <w:tc>
          <w:tcPr>
            <w:tcW w:w="941" w:type="pct"/>
          </w:tcPr>
          <w:p w14:paraId="5E474DD7" w14:textId="77777777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Senior Education Manager</w:t>
            </w:r>
          </w:p>
        </w:tc>
        <w:tc>
          <w:tcPr>
            <w:tcW w:w="4059" w:type="pct"/>
          </w:tcPr>
          <w:p w14:paraId="03A693EC" w14:textId="77777777" w:rsidR="005201C2" w:rsidRDefault="005201C2" w:rsidP="004A3F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15D5A5" w14:textId="28F4851E" w:rsidR="004A3F61" w:rsidRPr="00933C1F" w:rsidRDefault="004572B1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Julie Hope</w:t>
            </w:r>
          </w:p>
        </w:tc>
      </w:tr>
      <w:tr w:rsidR="004A3F61" w:rsidRPr="00933C1F" w14:paraId="546C9B22" w14:textId="77777777" w:rsidTr="004A3F61">
        <w:trPr>
          <w:trHeight w:val="404"/>
        </w:trPr>
        <w:tc>
          <w:tcPr>
            <w:tcW w:w="941" w:type="pct"/>
          </w:tcPr>
          <w:p w14:paraId="29900AD8" w14:textId="77777777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4059" w:type="pct"/>
          </w:tcPr>
          <w:p w14:paraId="15FCD391" w14:textId="77777777" w:rsidR="004A3F61" w:rsidRPr="00933C1F" w:rsidRDefault="004A3F61" w:rsidP="004A3F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4D2603" w14:textId="1BEA7639" w:rsidR="004A3F61" w:rsidRPr="00933C1F" w:rsidRDefault="007D7F0C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2016</w:t>
            </w:r>
          </w:p>
        </w:tc>
      </w:tr>
      <w:tr w:rsidR="004A3F61" w:rsidRPr="00933C1F" w14:paraId="355F7847" w14:textId="77777777" w:rsidTr="004A3F61">
        <w:trPr>
          <w:trHeight w:val="625"/>
        </w:trPr>
        <w:tc>
          <w:tcPr>
            <w:tcW w:w="941" w:type="pct"/>
          </w:tcPr>
          <w:p w14:paraId="1E83F254" w14:textId="77777777" w:rsidR="004A3F61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Session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884E4D" w14:textId="46F4327E" w:rsidR="004A3F61" w:rsidRPr="00933C1F" w:rsidRDefault="004A3F61" w:rsidP="004A3F61">
            <w:pPr>
              <w:rPr>
                <w:rFonts w:ascii="Arial" w:hAnsi="Arial" w:cs="Arial"/>
              </w:rPr>
            </w:pPr>
            <w:r w:rsidRPr="004A3F61">
              <w:rPr>
                <w:rFonts w:ascii="Arial" w:hAnsi="Arial" w:cs="Arial"/>
                <w:sz w:val="16"/>
                <w:szCs w:val="16"/>
              </w:rPr>
              <w:t>(Date when each year is written)</w:t>
            </w:r>
          </w:p>
        </w:tc>
        <w:tc>
          <w:tcPr>
            <w:tcW w:w="4059" w:type="pct"/>
          </w:tcPr>
          <w:p w14:paraId="3990D42F" w14:textId="77777777" w:rsidR="005201C2" w:rsidRDefault="005201C2" w:rsidP="004A3F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30CFD7" w14:textId="0ECFA4F7" w:rsidR="004A3F61" w:rsidRPr="00933C1F" w:rsidRDefault="007D7F0C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2016 – June 2017</w:t>
            </w:r>
          </w:p>
        </w:tc>
      </w:tr>
    </w:tbl>
    <w:p w14:paraId="2A9607FF" w14:textId="77777777" w:rsidR="00CE3D57" w:rsidRPr="00933C1F" w:rsidRDefault="00CE3D5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1482"/>
      </w:tblGrid>
      <w:tr w:rsidR="000C7CE7" w:rsidRPr="00933C1F" w14:paraId="77050B1F" w14:textId="77777777" w:rsidTr="004A3F61">
        <w:trPr>
          <w:trHeight w:val="1834"/>
        </w:trPr>
        <w:tc>
          <w:tcPr>
            <w:tcW w:w="2660" w:type="dxa"/>
          </w:tcPr>
          <w:p w14:paraId="58BD910F" w14:textId="77777777" w:rsidR="000C7CE7" w:rsidRPr="00933C1F" w:rsidRDefault="00662165" w:rsidP="00662165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School’s/Centre’s</w:t>
            </w:r>
            <w:r w:rsidR="009F0EA5" w:rsidRPr="00933C1F">
              <w:rPr>
                <w:rFonts w:ascii="Arial" w:hAnsi="Arial" w:cs="Arial"/>
              </w:rPr>
              <w:t xml:space="preserve"> </w:t>
            </w:r>
            <w:r w:rsidR="000C7CE7" w:rsidRPr="00933C1F">
              <w:rPr>
                <w:rFonts w:ascii="Arial" w:hAnsi="Arial" w:cs="Arial"/>
              </w:rPr>
              <w:t>Vision and Valu</w:t>
            </w:r>
            <w:r w:rsidR="00E26261" w:rsidRPr="00933C1F">
              <w:rPr>
                <w:rFonts w:ascii="Arial" w:hAnsi="Arial" w:cs="Arial"/>
              </w:rPr>
              <w:t>es</w:t>
            </w:r>
          </w:p>
        </w:tc>
        <w:tc>
          <w:tcPr>
            <w:tcW w:w="11482" w:type="dxa"/>
          </w:tcPr>
          <w:p w14:paraId="54A9455C" w14:textId="77777777" w:rsidR="00032FB2" w:rsidRPr="00846F14" w:rsidRDefault="00032FB2" w:rsidP="00032FB2">
            <w:pPr>
              <w:rPr>
                <w:rFonts w:ascii="Arial" w:hAnsi="Arial" w:cs="Arial"/>
                <w:sz w:val="22"/>
                <w:szCs w:val="22"/>
              </w:rPr>
            </w:pPr>
            <w:r w:rsidRPr="00846F14">
              <w:rPr>
                <w:rFonts w:ascii="Arial" w:hAnsi="Arial" w:cs="Arial"/>
                <w:sz w:val="22"/>
                <w:szCs w:val="22"/>
              </w:rPr>
              <w:t>At Galston Primary we aim to provide a safe, secure and nurturing environment where children are motivated and inspired to achieve their full potential, supported by the school and wider community.</w:t>
            </w:r>
          </w:p>
          <w:p w14:paraId="7CD6BB27" w14:textId="77777777" w:rsidR="00032FB2" w:rsidRPr="00846F14" w:rsidRDefault="00032FB2" w:rsidP="00032F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F22C0" w14:textId="4BC89A92" w:rsidR="00E26261" w:rsidRPr="00933C1F" w:rsidRDefault="00032FB2" w:rsidP="000C7CE7">
            <w:pPr>
              <w:rPr>
                <w:rFonts w:ascii="Arial" w:hAnsi="Arial" w:cs="Arial"/>
                <w:sz w:val="28"/>
              </w:rPr>
            </w:pPr>
            <w:r w:rsidRPr="00846F14">
              <w:rPr>
                <w:rFonts w:ascii="Arial" w:hAnsi="Arial" w:cs="Arial"/>
                <w:sz w:val="22"/>
                <w:szCs w:val="22"/>
              </w:rPr>
              <w:t>We believe that all children have the right to be safe, healthy, active, nurtured, achieving, respected, responsible and involved.</w:t>
            </w:r>
          </w:p>
        </w:tc>
      </w:tr>
    </w:tbl>
    <w:p w14:paraId="17888945" w14:textId="77777777" w:rsidR="00CE3D57" w:rsidRPr="00933C1F" w:rsidRDefault="00CE3D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1317"/>
      </w:tblGrid>
      <w:tr w:rsidR="004A7A52" w:rsidRPr="00933C1F" w14:paraId="5D25AC08" w14:textId="77777777" w:rsidTr="004A7A52">
        <w:tc>
          <w:tcPr>
            <w:tcW w:w="2660" w:type="dxa"/>
          </w:tcPr>
          <w:p w14:paraId="6C06C9D8" w14:textId="77777777" w:rsidR="004A7A52" w:rsidRPr="00933C1F" w:rsidRDefault="004A7A52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Rationale</w:t>
            </w:r>
          </w:p>
        </w:tc>
        <w:tc>
          <w:tcPr>
            <w:tcW w:w="11514" w:type="dxa"/>
          </w:tcPr>
          <w:p w14:paraId="5B7A62FF" w14:textId="77777777" w:rsidR="004A7A52" w:rsidRPr="00933C1F" w:rsidRDefault="009F0EA5">
            <w:pPr>
              <w:rPr>
                <w:rFonts w:ascii="Arial" w:hAnsi="Arial" w:cs="Arial"/>
                <w:color w:val="1F497D"/>
              </w:rPr>
            </w:pPr>
            <w:r w:rsidRPr="00933C1F">
              <w:rPr>
                <w:rFonts w:ascii="Arial" w:hAnsi="Arial" w:cs="Arial"/>
              </w:rPr>
              <w:t xml:space="preserve">In arriving at our improvement priorities, we took account of East Ayrshire’s Integrated Children and Young People’s Service Plan and East Ayrshire Council’s </w:t>
            </w:r>
            <w:r w:rsidR="00174C6C" w:rsidRPr="00933C1F">
              <w:rPr>
                <w:rFonts w:ascii="Arial" w:hAnsi="Arial" w:cs="Arial"/>
              </w:rPr>
              <w:t>Community Plan.</w:t>
            </w:r>
            <w:r w:rsidRPr="00933C1F">
              <w:rPr>
                <w:rFonts w:ascii="Arial" w:hAnsi="Arial" w:cs="Arial"/>
              </w:rPr>
              <w:t xml:space="preserve">  We also took account of the legislative responsibilities in respect of </w:t>
            </w:r>
            <w:r w:rsidR="00E51C87" w:rsidRPr="00933C1F">
              <w:rPr>
                <w:rFonts w:ascii="Arial" w:hAnsi="Arial" w:cs="Arial"/>
              </w:rPr>
              <w:t xml:space="preserve">GIRFEC, </w:t>
            </w:r>
            <w:r w:rsidRPr="00933C1F">
              <w:rPr>
                <w:rFonts w:ascii="Arial" w:hAnsi="Arial" w:cs="Arial"/>
              </w:rPr>
              <w:t>parental involvement, health promotion, disability and equality</w:t>
            </w:r>
            <w:r w:rsidRPr="00933C1F">
              <w:rPr>
                <w:rFonts w:ascii="Arial" w:hAnsi="Arial" w:cs="Arial"/>
                <w:color w:val="1F497D"/>
              </w:rPr>
              <w:t xml:space="preserve">. </w:t>
            </w:r>
          </w:p>
          <w:p w14:paraId="43CAFBAB" w14:textId="77777777" w:rsidR="004A7A52" w:rsidRPr="00933C1F" w:rsidRDefault="004A7A52" w:rsidP="00032FB2">
            <w:pPr>
              <w:rPr>
                <w:rFonts w:ascii="Arial" w:hAnsi="Arial" w:cs="Arial"/>
              </w:rPr>
            </w:pPr>
          </w:p>
        </w:tc>
      </w:tr>
    </w:tbl>
    <w:p w14:paraId="094591BE" w14:textId="77777777" w:rsidR="009D7214" w:rsidRPr="00933C1F" w:rsidRDefault="009D721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108" w:tblpY="184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9662"/>
        <w:gridCol w:w="2207"/>
      </w:tblGrid>
      <w:tr w:rsidR="00FD2C16" w:rsidRPr="00933C1F" w14:paraId="65E490B7" w14:textId="77777777" w:rsidTr="004A3F61">
        <w:trPr>
          <w:trHeight w:val="391"/>
        </w:trPr>
        <w:tc>
          <w:tcPr>
            <w:tcW w:w="14142" w:type="dxa"/>
            <w:gridSpan w:val="3"/>
            <w:tcBorders>
              <w:bottom w:val="single" w:sz="12" w:space="0" w:color="auto"/>
            </w:tcBorders>
          </w:tcPr>
          <w:p w14:paraId="4CF4C98A" w14:textId="77777777" w:rsidR="00FD2C16" w:rsidRPr="00933C1F" w:rsidRDefault="00FD2C16" w:rsidP="009D7214">
            <w:pPr>
              <w:tabs>
                <w:tab w:val="left" w:pos="2295"/>
              </w:tabs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lastRenderedPageBreak/>
              <w:t>Three Year Planning Cycle</w:t>
            </w:r>
          </w:p>
        </w:tc>
      </w:tr>
      <w:tr w:rsidR="009D7214" w:rsidRPr="00933C1F" w14:paraId="37B064D9" w14:textId="77777777" w:rsidTr="004A3F61">
        <w:trPr>
          <w:trHeight w:val="391"/>
        </w:trPr>
        <w:tc>
          <w:tcPr>
            <w:tcW w:w="2273" w:type="dxa"/>
            <w:tcBorders>
              <w:bottom w:val="single" w:sz="12" w:space="0" w:color="auto"/>
            </w:tcBorders>
          </w:tcPr>
          <w:p w14:paraId="0C90B7AB" w14:textId="77777777" w:rsidR="009D7214" w:rsidRPr="00933C1F" w:rsidRDefault="009D7214" w:rsidP="009D7214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Quality Framework</w:t>
            </w:r>
          </w:p>
        </w:tc>
        <w:tc>
          <w:tcPr>
            <w:tcW w:w="9662" w:type="dxa"/>
            <w:tcBorders>
              <w:bottom w:val="single" w:sz="12" w:space="0" w:color="auto"/>
            </w:tcBorders>
          </w:tcPr>
          <w:p w14:paraId="26E2BFEA" w14:textId="77777777" w:rsidR="009D7214" w:rsidRPr="00933C1F" w:rsidRDefault="009D7214" w:rsidP="009D7214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Priorities</w:t>
            </w: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63E92E9A" w14:textId="77777777" w:rsidR="009D7214" w:rsidRPr="00933C1F" w:rsidRDefault="009D7214" w:rsidP="009D7214">
            <w:pPr>
              <w:tabs>
                <w:tab w:val="left" w:pos="2295"/>
              </w:tabs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 xml:space="preserve">QIs  for </w:t>
            </w:r>
          </w:p>
          <w:p w14:paraId="03ADA570" w14:textId="61C37BA6" w:rsidR="009D7214" w:rsidRPr="00933C1F" w:rsidRDefault="00ED7092" w:rsidP="009D7214">
            <w:pPr>
              <w:tabs>
                <w:tab w:val="left" w:pos="22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Self-Evaluation</w:t>
            </w:r>
            <w:r w:rsidR="009D7214" w:rsidRPr="00933C1F">
              <w:rPr>
                <w:rFonts w:ascii="Arial" w:hAnsi="Arial" w:cs="Arial"/>
              </w:rPr>
              <w:tab/>
            </w:r>
          </w:p>
        </w:tc>
      </w:tr>
      <w:tr w:rsidR="00C82440" w:rsidRPr="00933C1F" w14:paraId="5FAEF0E5" w14:textId="77777777" w:rsidTr="004A3F61">
        <w:trPr>
          <w:trHeight w:val="448"/>
        </w:trPr>
        <w:tc>
          <w:tcPr>
            <w:tcW w:w="2273" w:type="dxa"/>
            <w:tcBorders>
              <w:top w:val="single" w:sz="12" w:space="0" w:color="auto"/>
            </w:tcBorders>
          </w:tcPr>
          <w:p w14:paraId="16558937" w14:textId="77777777" w:rsidR="00C82440" w:rsidRDefault="00C82440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  <w:tcBorders>
              <w:top w:val="single" w:sz="12" w:space="0" w:color="auto"/>
            </w:tcBorders>
          </w:tcPr>
          <w:p w14:paraId="6A7DB867" w14:textId="77777777" w:rsidR="00C82440" w:rsidRDefault="00C82440" w:rsidP="007D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741834CF" w14:textId="427BF9B5" w:rsidR="00C82440" w:rsidRPr="00132F36" w:rsidRDefault="00C82440" w:rsidP="009D7214">
            <w:pPr>
              <w:rPr>
                <w:rFonts w:ascii="Arial" w:hAnsi="Arial" w:cs="Arial"/>
                <w:sz w:val="22"/>
                <w:szCs w:val="22"/>
              </w:rPr>
            </w:pPr>
            <w:r w:rsidRPr="002C0F86">
              <w:rPr>
                <w:rFonts w:ascii="Arial" w:hAnsi="Arial" w:cs="Arial"/>
                <w:sz w:val="18"/>
                <w:szCs w:val="18"/>
              </w:rPr>
              <w:t>HGIOS 4</w:t>
            </w:r>
          </w:p>
        </w:tc>
      </w:tr>
      <w:tr w:rsidR="009D7214" w:rsidRPr="00933C1F" w14:paraId="5DCBF207" w14:textId="77777777" w:rsidTr="004A3F61">
        <w:trPr>
          <w:trHeight w:val="44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0519A44A" w14:textId="4171B608" w:rsidR="009D7214" w:rsidRPr="00933C1F" w:rsidRDefault="00C82440" w:rsidP="009D7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</w:tc>
        <w:tc>
          <w:tcPr>
            <w:tcW w:w="9662" w:type="dxa"/>
            <w:tcBorders>
              <w:top w:val="single" w:sz="12" w:space="0" w:color="auto"/>
            </w:tcBorders>
          </w:tcPr>
          <w:p w14:paraId="43C05AFD" w14:textId="47DE8A79" w:rsidR="009D7214" w:rsidRPr="00933C1F" w:rsidRDefault="0012363E" w:rsidP="0012363E">
            <w:pPr>
              <w:rPr>
                <w:rFonts w:ascii="Arial" w:hAnsi="Arial" w:cs="Arial"/>
                <w:sz w:val="20"/>
                <w:szCs w:val="20"/>
              </w:rPr>
            </w:pPr>
            <w:r w:rsidRPr="0012363E">
              <w:rPr>
                <w:rFonts w:ascii="Arial" w:hAnsi="Arial" w:cs="Arial"/>
                <w:sz w:val="20"/>
                <w:szCs w:val="20"/>
              </w:rPr>
              <w:t>Further raise attainment in literacy by embedding strategies to support learning at all levels and ensuring high quality learning experiences through the introduction of the Tapestry programme.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456F66EA" w14:textId="5014788F" w:rsidR="009D7214" w:rsidRPr="00132F36" w:rsidRDefault="00C82440" w:rsidP="009D7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1.2, 1.3, 2.3, 2.7, 3.2, 3.3,</w:t>
            </w:r>
          </w:p>
        </w:tc>
      </w:tr>
      <w:tr w:rsidR="009D7214" w:rsidRPr="00933C1F" w14:paraId="4972F805" w14:textId="77777777" w:rsidTr="004A3F61">
        <w:trPr>
          <w:trHeight w:val="448"/>
        </w:trPr>
        <w:tc>
          <w:tcPr>
            <w:tcW w:w="2273" w:type="dxa"/>
            <w:vMerge/>
          </w:tcPr>
          <w:p w14:paraId="7410DA45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  <w:tcBorders>
              <w:top w:val="single" w:sz="4" w:space="0" w:color="auto"/>
            </w:tcBorders>
          </w:tcPr>
          <w:p w14:paraId="45928034" w14:textId="2FB3B726" w:rsidR="009D7214" w:rsidRPr="00E663E3" w:rsidRDefault="00C82440" w:rsidP="007D7F0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the teaching of Science and Technologies and embed STEM programme from Early to Second Level.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204D1D8A" w14:textId="09AE90C7" w:rsidR="009D7214" w:rsidRPr="00132F36" w:rsidRDefault="00C82440" w:rsidP="009D7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1.2, 1.3, 2.2, 2.3, 2.6, 2.7, 3.2, 3.3,</w:t>
            </w:r>
          </w:p>
        </w:tc>
      </w:tr>
      <w:tr w:rsidR="009D7214" w:rsidRPr="00933C1F" w14:paraId="3781331C" w14:textId="77777777" w:rsidTr="004A3F61">
        <w:trPr>
          <w:trHeight w:val="448"/>
        </w:trPr>
        <w:tc>
          <w:tcPr>
            <w:tcW w:w="2273" w:type="dxa"/>
            <w:vMerge/>
          </w:tcPr>
          <w:p w14:paraId="5AA1BD31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09E3F7CA" w14:textId="53FA2391" w:rsidR="009D7214" w:rsidRPr="00933C1F" w:rsidRDefault="00C82440" w:rsidP="009D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the Health and Well-being curriculum, including PE to ensure all children are able to make safe and healthy choices and promote a healthy lifestyle from Early through to Second Level.</w:t>
            </w:r>
          </w:p>
        </w:tc>
        <w:tc>
          <w:tcPr>
            <w:tcW w:w="2207" w:type="dxa"/>
          </w:tcPr>
          <w:p w14:paraId="09A5C4F2" w14:textId="35B8D6AA" w:rsidR="009D7214" w:rsidRPr="00132F36" w:rsidRDefault="00C82440" w:rsidP="009D7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1.3, 2.2, 2.3, 2.6, 3.1, 2.1,</w:t>
            </w:r>
          </w:p>
        </w:tc>
      </w:tr>
      <w:tr w:rsidR="009D7214" w:rsidRPr="00933C1F" w14:paraId="12749E6C" w14:textId="77777777" w:rsidTr="004A3F61">
        <w:trPr>
          <w:trHeight w:val="448"/>
        </w:trPr>
        <w:tc>
          <w:tcPr>
            <w:tcW w:w="2273" w:type="dxa"/>
            <w:vMerge/>
            <w:tcBorders>
              <w:bottom w:val="single" w:sz="12" w:space="0" w:color="auto"/>
            </w:tcBorders>
          </w:tcPr>
          <w:p w14:paraId="72927FAD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  <w:tcBorders>
              <w:bottom w:val="single" w:sz="12" w:space="0" w:color="auto"/>
            </w:tcBorders>
          </w:tcPr>
          <w:p w14:paraId="79390D20" w14:textId="1A338409" w:rsidR="009D7214" w:rsidRPr="00933C1F" w:rsidRDefault="00C82440" w:rsidP="009D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pupil voice and awareness of global education through the introduction of the </w:t>
            </w:r>
            <w:r w:rsidRPr="0084639B">
              <w:rPr>
                <w:rFonts w:ascii="Arial" w:hAnsi="Arial" w:cs="Arial"/>
                <w:sz w:val="20"/>
                <w:szCs w:val="20"/>
              </w:rPr>
              <w:t xml:space="preserve">Rights Respecting School </w:t>
            </w:r>
            <w:r>
              <w:rPr>
                <w:rFonts w:ascii="Arial" w:hAnsi="Arial" w:cs="Arial"/>
                <w:sz w:val="20"/>
                <w:szCs w:val="20"/>
              </w:rPr>
              <w:t>Programme- year 1 of a 3 yr programme.</w:t>
            </w:r>
          </w:p>
        </w:tc>
        <w:tc>
          <w:tcPr>
            <w:tcW w:w="2207" w:type="dxa"/>
            <w:tcBorders>
              <w:bottom w:val="single" w:sz="12" w:space="0" w:color="auto"/>
            </w:tcBorders>
          </w:tcPr>
          <w:p w14:paraId="1CB97971" w14:textId="21F3D929" w:rsidR="009D7214" w:rsidRPr="00132F36" w:rsidRDefault="00C82440" w:rsidP="009D7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1.1,1.3, 1.5, 2.2, 3.1, 3.2,</w:t>
            </w:r>
          </w:p>
        </w:tc>
      </w:tr>
      <w:tr w:rsidR="002C0F86" w:rsidRPr="00933C1F" w14:paraId="58A8BADC" w14:textId="77777777" w:rsidTr="002C0F86">
        <w:trPr>
          <w:trHeight w:val="23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1EEE5BD2" w14:textId="77777777" w:rsidR="002C0F86" w:rsidRPr="00933C1F" w:rsidRDefault="002C0F86" w:rsidP="009D7214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Year 2</w:t>
            </w:r>
          </w:p>
        </w:tc>
        <w:tc>
          <w:tcPr>
            <w:tcW w:w="9662" w:type="dxa"/>
            <w:tcBorders>
              <w:top w:val="single" w:sz="12" w:space="0" w:color="auto"/>
            </w:tcBorders>
          </w:tcPr>
          <w:p w14:paraId="39453ED0" w14:textId="76DA1D59" w:rsidR="002C0F86" w:rsidRPr="00933C1F" w:rsidRDefault="002C0F86" w:rsidP="00B67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30877BE5" w14:textId="2F1E8FB6" w:rsidR="002C0F86" w:rsidRPr="002C0F86" w:rsidRDefault="002C0F86" w:rsidP="009D72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0F86" w:rsidRPr="00933C1F" w14:paraId="4668606B" w14:textId="77777777" w:rsidTr="009E2098">
        <w:trPr>
          <w:trHeight w:val="232"/>
        </w:trPr>
        <w:tc>
          <w:tcPr>
            <w:tcW w:w="2273" w:type="dxa"/>
            <w:vMerge/>
          </w:tcPr>
          <w:p w14:paraId="521A1F33" w14:textId="77777777" w:rsidR="002C0F86" w:rsidRPr="00933C1F" w:rsidRDefault="002C0F86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4F2BC915" w14:textId="01C08252" w:rsidR="002C0F86" w:rsidRDefault="00C82440" w:rsidP="00B67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learners have access to an Expressive Arts and RME curriculum which ensures continuity, progression, breadth, depth, relevance, personalisation and choice.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5DCE1780" w14:textId="30F164C4" w:rsidR="002C0F86" w:rsidRPr="00132F36" w:rsidRDefault="00C82440" w:rsidP="009D7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1.3, 1.5, 2.2, 2.3, 2.6, 3.3</w:t>
            </w:r>
          </w:p>
        </w:tc>
      </w:tr>
      <w:tr w:rsidR="002C0F86" w:rsidRPr="00933C1F" w14:paraId="31898DBA" w14:textId="77777777" w:rsidTr="004A3F61">
        <w:trPr>
          <w:trHeight w:val="448"/>
        </w:trPr>
        <w:tc>
          <w:tcPr>
            <w:tcW w:w="2273" w:type="dxa"/>
            <w:vMerge/>
          </w:tcPr>
          <w:p w14:paraId="5C156C60" w14:textId="77777777" w:rsidR="002C0F86" w:rsidRPr="00933C1F" w:rsidRDefault="002C0F86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3CEB92A4" w14:textId="2A7D11D2" w:rsidR="002C0F86" w:rsidRPr="0084639B" w:rsidRDefault="00C82440" w:rsidP="009D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children’s understanding of global issues through Rights Respecting Schools Programme – Yr 2 Action Plan</w:t>
            </w:r>
          </w:p>
        </w:tc>
        <w:tc>
          <w:tcPr>
            <w:tcW w:w="2207" w:type="dxa"/>
          </w:tcPr>
          <w:p w14:paraId="34656968" w14:textId="147CA7C7" w:rsidR="002C0F86" w:rsidRPr="00132F36" w:rsidRDefault="00C82440" w:rsidP="009D7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1.3, 1.5, 2.2, 2.7, 3.1,</w:t>
            </w:r>
          </w:p>
        </w:tc>
      </w:tr>
      <w:tr w:rsidR="002C0F86" w:rsidRPr="00933C1F" w14:paraId="5605378F" w14:textId="77777777" w:rsidTr="004A3F61">
        <w:trPr>
          <w:trHeight w:val="448"/>
        </w:trPr>
        <w:tc>
          <w:tcPr>
            <w:tcW w:w="2273" w:type="dxa"/>
            <w:vMerge/>
          </w:tcPr>
          <w:p w14:paraId="050EF556" w14:textId="77777777" w:rsidR="002C0F86" w:rsidRPr="00933C1F" w:rsidRDefault="002C0F86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29E692C6" w14:textId="01BD3DD7" w:rsidR="002C0F86" w:rsidRPr="00D361FD" w:rsidRDefault="002C0F86" w:rsidP="007D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D99880E" w14:textId="717878A2" w:rsidR="002C0F86" w:rsidRPr="00132F36" w:rsidRDefault="002C0F86" w:rsidP="009D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14" w:rsidRPr="00933C1F" w14:paraId="733B8817" w14:textId="77777777" w:rsidTr="004A3F61">
        <w:trPr>
          <w:trHeight w:val="40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6CA1D293" w14:textId="77777777" w:rsidR="009D7214" w:rsidRPr="00933C1F" w:rsidRDefault="009D7214" w:rsidP="009D7214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Year 3</w:t>
            </w:r>
          </w:p>
          <w:p w14:paraId="1718307D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  <w:p w14:paraId="1608F238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  <w:p w14:paraId="70411AC5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  <w:tcBorders>
              <w:top w:val="single" w:sz="12" w:space="0" w:color="auto"/>
            </w:tcBorders>
          </w:tcPr>
          <w:p w14:paraId="0CACDBE6" w14:textId="1483076C" w:rsidR="009D7214" w:rsidRPr="00933C1F" w:rsidRDefault="009D7214" w:rsidP="002C0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5E7CC26C" w14:textId="6364E6A6" w:rsidR="009D7214" w:rsidRPr="00132F36" w:rsidRDefault="009D7214" w:rsidP="009D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14" w:rsidRPr="00933C1F" w14:paraId="03E5BDD4" w14:textId="77777777" w:rsidTr="004A3F61">
        <w:trPr>
          <w:trHeight w:val="409"/>
        </w:trPr>
        <w:tc>
          <w:tcPr>
            <w:tcW w:w="2273" w:type="dxa"/>
            <w:vMerge/>
          </w:tcPr>
          <w:p w14:paraId="4DE0D8E9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45EE348B" w14:textId="35D0E8BB" w:rsidR="009D7214" w:rsidRPr="00D361FD" w:rsidRDefault="009D7214" w:rsidP="009D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E62806D" w14:textId="76AAE0BD" w:rsidR="009D7214" w:rsidRPr="00132F36" w:rsidRDefault="009D7214" w:rsidP="009D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14" w:rsidRPr="00933C1F" w14:paraId="57101FFB" w14:textId="77777777" w:rsidTr="004A3F61">
        <w:trPr>
          <w:trHeight w:val="409"/>
        </w:trPr>
        <w:tc>
          <w:tcPr>
            <w:tcW w:w="2273" w:type="dxa"/>
            <w:vMerge/>
          </w:tcPr>
          <w:p w14:paraId="1FB01488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411066D2" w14:textId="71F6EE1C" w:rsidR="009D7214" w:rsidRPr="00933C1F" w:rsidRDefault="009D7214" w:rsidP="009D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D454FB8" w14:textId="77777777" w:rsidR="009D7214" w:rsidRPr="00132F36" w:rsidRDefault="009D7214" w:rsidP="009D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14" w:rsidRPr="00933C1F" w14:paraId="7BFC6687" w14:textId="77777777" w:rsidTr="004A3F61">
        <w:trPr>
          <w:trHeight w:val="40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</w:tcPr>
          <w:p w14:paraId="6818D9A4" w14:textId="77777777" w:rsidR="009D7214" w:rsidRPr="00933C1F" w:rsidRDefault="009D7214" w:rsidP="009D7214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Maintenance Agenda</w:t>
            </w:r>
          </w:p>
        </w:tc>
        <w:tc>
          <w:tcPr>
            <w:tcW w:w="9662" w:type="dxa"/>
            <w:tcBorders>
              <w:top w:val="single" w:sz="12" w:space="0" w:color="auto"/>
            </w:tcBorders>
          </w:tcPr>
          <w:p w14:paraId="1C625C74" w14:textId="6034A36C" w:rsidR="009D7214" w:rsidRPr="00933C1F" w:rsidRDefault="00B67FE7" w:rsidP="009D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Consolidate the new </w:t>
            </w:r>
            <w:r w:rsidR="004572B1">
              <w:rPr>
                <w:rFonts w:ascii="Arial" w:hAnsi="Arial" w:cs="Arial"/>
                <w:sz w:val="20"/>
                <w:szCs w:val="20"/>
              </w:rPr>
              <w:t>Numeracy and Literacy pathways</w:t>
            </w:r>
            <w:r>
              <w:rPr>
                <w:rFonts w:ascii="Arial" w:hAnsi="Arial" w:cs="Arial"/>
                <w:sz w:val="20"/>
                <w:szCs w:val="20"/>
              </w:rPr>
              <w:t xml:space="preserve"> introduced  in 2015/2016</w:t>
            </w:r>
            <w:r w:rsidR="004572B1">
              <w:rPr>
                <w:rFonts w:ascii="Arial" w:hAnsi="Arial" w:cs="Arial"/>
                <w:sz w:val="20"/>
                <w:szCs w:val="20"/>
              </w:rPr>
              <w:t xml:space="preserve"> from Early to Second Level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14:paraId="0481A0A4" w14:textId="69EFCBE1" w:rsidR="009D7214" w:rsidRPr="00132F36" w:rsidRDefault="009D7214" w:rsidP="009D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14" w:rsidRPr="00933C1F" w14:paraId="5F7B996F" w14:textId="77777777" w:rsidTr="004A3F61">
        <w:trPr>
          <w:trHeight w:val="409"/>
        </w:trPr>
        <w:tc>
          <w:tcPr>
            <w:tcW w:w="2273" w:type="dxa"/>
            <w:vMerge/>
          </w:tcPr>
          <w:p w14:paraId="1CF636AA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2C9BE7B5" w14:textId="22313073" w:rsidR="009D7214" w:rsidRPr="00E663E3" w:rsidRDefault="00B67FE7" w:rsidP="009D72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58BF"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r w:rsidR="00A11EC6" w:rsidRPr="000A58BF">
              <w:rPr>
                <w:rFonts w:ascii="Arial" w:hAnsi="Arial" w:cs="Arial"/>
                <w:sz w:val="20"/>
                <w:szCs w:val="20"/>
              </w:rPr>
              <w:t>Outdoor Learning Opportunities across all stages.</w:t>
            </w:r>
          </w:p>
        </w:tc>
        <w:tc>
          <w:tcPr>
            <w:tcW w:w="2207" w:type="dxa"/>
          </w:tcPr>
          <w:p w14:paraId="7414DD52" w14:textId="0F4F229E" w:rsidR="009D7214" w:rsidRPr="00132F36" w:rsidRDefault="009D7214" w:rsidP="009D7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7214" w:rsidRPr="00933C1F" w14:paraId="38702C01" w14:textId="77777777" w:rsidTr="004A3F61">
        <w:trPr>
          <w:trHeight w:val="409"/>
        </w:trPr>
        <w:tc>
          <w:tcPr>
            <w:tcW w:w="2273" w:type="dxa"/>
            <w:vMerge/>
          </w:tcPr>
          <w:p w14:paraId="23BA20E6" w14:textId="77777777" w:rsidR="009D7214" w:rsidRPr="00933C1F" w:rsidRDefault="009D7214" w:rsidP="009D7214">
            <w:pPr>
              <w:rPr>
                <w:rFonts w:ascii="Arial" w:hAnsi="Arial" w:cs="Arial"/>
              </w:rPr>
            </w:pPr>
          </w:p>
        </w:tc>
        <w:tc>
          <w:tcPr>
            <w:tcW w:w="9662" w:type="dxa"/>
          </w:tcPr>
          <w:p w14:paraId="368CEEC6" w14:textId="15CE986C" w:rsidR="009D7214" w:rsidRPr="00E663E3" w:rsidRDefault="00B67FE7" w:rsidP="009D72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58BF">
              <w:rPr>
                <w:rFonts w:ascii="Arial" w:hAnsi="Arial" w:cs="Arial"/>
                <w:sz w:val="20"/>
                <w:szCs w:val="20"/>
              </w:rPr>
              <w:t xml:space="preserve">Consolidate </w:t>
            </w:r>
            <w:r w:rsidR="000A58BF" w:rsidRPr="000A58BF">
              <w:rPr>
                <w:rFonts w:ascii="Arial" w:hAnsi="Arial" w:cs="Arial"/>
                <w:sz w:val="20"/>
                <w:szCs w:val="20"/>
              </w:rPr>
              <w:t>assessment and reporting procedures introduced in 2015/2016</w:t>
            </w:r>
          </w:p>
        </w:tc>
        <w:tc>
          <w:tcPr>
            <w:tcW w:w="2207" w:type="dxa"/>
          </w:tcPr>
          <w:p w14:paraId="57B0E5E3" w14:textId="4B54CD27" w:rsidR="009D7214" w:rsidRPr="00132F36" w:rsidRDefault="009D7214" w:rsidP="008A43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16A77" w14:textId="77777777" w:rsidR="00326DC9" w:rsidRDefault="00326DC9" w:rsidP="00271E56">
      <w:pPr>
        <w:rPr>
          <w:rFonts w:ascii="Arial" w:hAnsi="Arial" w:cs="Arial"/>
          <w:sz w:val="20"/>
          <w:szCs w:val="20"/>
        </w:rPr>
      </w:pPr>
    </w:p>
    <w:p w14:paraId="6AE01EBC" w14:textId="77777777" w:rsidR="0080338D" w:rsidRDefault="0080338D" w:rsidP="00271E56">
      <w:pPr>
        <w:rPr>
          <w:rFonts w:ascii="Arial" w:hAnsi="Arial" w:cs="Arial"/>
          <w:sz w:val="20"/>
          <w:szCs w:val="20"/>
        </w:rPr>
      </w:pPr>
    </w:p>
    <w:p w14:paraId="5EBE16C5" w14:textId="77777777" w:rsidR="00326DC9" w:rsidRDefault="00326DC9" w:rsidP="00271E56">
      <w:pPr>
        <w:rPr>
          <w:rFonts w:ascii="Arial" w:hAnsi="Arial" w:cs="Arial"/>
          <w:sz w:val="20"/>
          <w:szCs w:val="20"/>
        </w:rPr>
      </w:pPr>
    </w:p>
    <w:p w14:paraId="05F3B013" w14:textId="77777777" w:rsidR="00106A0D" w:rsidRDefault="00106A0D" w:rsidP="00106A0D">
      <w:pPr>
        <w:rPr>
          <w:rFonts w:ascii="Arial" w:hAnsi="Arial" w:cs="Arial"/>
          <w:sz w:val="20"/>
          <w:szCs w:val="20"/>
        </w:rPr>
      </w:pPr>
    </w:p>
    <w:p w14:paraId="151CDCDB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p w14:paraId="0F5176BB" w14:textId="77777777" w:rsidR="004A3F61" w:rsidRPr="00933C1F" w:rsidRDefault="004A3F61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N.B. Self-evaluation of this priority should be reflected in the Standards and Quality Report for this academic session.</w:t>
      </w:r>
    </w:p>
    <w:p w14:paraId="650DFE4E" w14:textId="77777777" w:rsidR="004A3F61" w:rsidRDefault="004A3F61" w:rsidP="00662165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9332"/>
        <w:gridCol w:w="1564"/>
      </w:tblGrid>
      <w:tr w:rsidR="004A3F61" w:rsidRPr="00933C1F" w14:paraId="54CF6390" w14:textId="77777777" w:rsidTr="004A3F61">
        <w:trPr>
          <w:trHeight w:val="501"/>
        </w:trPr>
        <w:tc>
          <w:tcPr>
            <w:tcW w:w="2996" w:type="dxa"/>
          </w:tcPr>
          <w:p w14:paraId="053AE4F2" w14:textId="77777777" w:rsidR="004A3F61" w:rsidRPr="00933C1F" w:rsidRDefault="004A3F61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C1F">
              <w:rPr>
                <w:rFonts w:ascii="Arial" w:hAnsi="Arial" w:cs="Arial"/>
                <w:b/>
                <w:sz w:val="20"/>
                <w:szCs w:val="20"/>
              </w:rPr>
              <w:t xml:space="preserve">Improvement Priority </w:t>
            </w:r>
          </w:p>
          <w:p w14:paraId="3F6DCCE4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(Expressed as outcomes for learners) (IMPACT)</w:t>
            </w:r>
          </w:p>
        </w:tc>
        <w:tc>
          <w:tcPr>
            <w:tcW w:w="9332" w:type="dxa"/>
          </w:tcPr>
          <w:p w14:paraId="44B447CE" w14:textId="77777777" w:rsidR="0012363E" w:rsidRPr="0012363E" w:rsidRDefault="0012363E" w:rsidP="0012363E">
            <w:pPr>
              <w:rPr>
                <w:rFonts w:ascii="Arial" w:hAnsi="Arial" w:cs="Arial"/>
                <w:sz w:val="20"/>
                <w:szCs w:val="20"/>
              </w:rPr>
            </w:pPr>
            <w:r w:rsidRPr="0012363E">
              <w:rPr>
                <w:rFonts w:ascii="Arial" w:hAnsi="Arial" w:cs="Arial"/>
                <w:sz w:val="20"/>
                <w:szCs w:val="20"/>
              </w:rPr>
              <w:t>Further raise attainment in literacy by embedding strategies to support learning at all levels and ensuring high quality learning experiences through the introduction of the Tapestry programme.</w:t>
            </w:r>
          </w:p>
          <w:p w14:paraId="18E04A98" w14:textId="77777777" w:rsidR="004A3F61" w:rsidRPr="00933C1F" w:rsidRDefault="004A3F61" w:rsidP="00123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14:paraId="6F9A6BAD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1D079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778EA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6835E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AAF9A" w14:textId="7529C8B2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3B4DD2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C82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F61" w:rsidRPr="00933C1F" w14:paraId="126C75EC" w14:textId="77777777" w:rsidTr="004A3F61">
        <w:trPr>
          <w:trHeight w:val="308"/>
        </w:trPr>
        <w:tc>
          <w:tcPr>
            <w:tcW w:w="2996" w:type="dxa"/>
            <w:vMerge w:val="restart"/>
          </w:tcPr>
          <w:p w14:paraId="332B6322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East Ayrshire</w:t>
            </w:r>
          </w:p>
          <w:p w14:paraId="2286D556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Attainment and Achievement</w:t>
            </w:r>
          </w:p>
          <w:p w14:paraId="29B310BF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(Only select priorities that are relevant)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9826240"/>
            <w:placeholder>
              <w:docPart w:val="D6FE5C84C1FD4E99B6324D4728FADA06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55963452" w14:textId="5DF91763" w:rsidR="004A3F61" w:rsidRPr="00933C1F" w:rsidRDefault="003275C6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2. Raising Attainment</w:t>
                </w:r>
              </w:p>
            </w:tc>
          </w:sdtContent>
        </w:sdt>
        <w:tc>
          <w:tcPr>
            <w:tcW w:w="1564" w:type="dxa"/>
            <w:vMerge/>
          </w:tcPr>
          <w:p w14:paraId="7E620BD2" w14:textId="77777777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F61" w:rsidRPr="00933C1F" w14:paraId="491C844C" w14:textId="77777777" w:rsidTr="004A3F61">
        <w:trPr>
          <w:trHeight w:val="324"/>
        </w:trPr>
        <w:tc>
          <w:tcPr>
            <w:tcW w:w="2996" w:type="dxa"/>
            <w:vMerge/>
          </w:tcPr>
          <w:p w14:paraId="65F4914F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716016452"/>
            <w:placeholder>
              <w:docPart w:val="3B6D02C460B3461BB48714305211AFDE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727774D7" w14:textId="48C7AAE5" w:rsidR="004A3F61" w:rsidRPr="00933C1F" w:rsidRDefault="00C13C63" w:rsidP="004A3F61">
                <w:pPr>
                  <w:tabs>
                    <w:tab w:val="center" w:pos="21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1. Promoting Lifelong Learning</w:t>
                </w:r>
              </w:p>
            </w:tc>
          </w:sdtContent>
        </w:sdt>
        <w:tc>
          <w:tcPr>
            <w:tcW w:w="1564" w:type="dxa"/>
            <w:vMerge/>
          </w:tcPr>
          <w:p w14:paraId="6BCA4095" w14:textId="77777777" w:rsidR="004A3F61" w:rsidRPr="00933C1F" w:rsidRDefault="004A3F61" w:rsidP="004A3F61">
            <w:pPr>
              <w:tabs>
                <w:tab w:val="center" w:pos="216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4A3F61" w:rsidRPr="00933C1F" w14:paraId="764FE267" w14:textId="77777777" w:rsidTr="004A3F61">
        <w:trPr>
          <w:trHeight w:val="324"/>
        </w:trPr>
        <w:tc>
          <w:tcPr>
            <w:tcW w:w="2996" w:type="dxa"/>
            <w:vMerge/>
          </w:tcPr>
          <w:p w14:paraId="660C2E4D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32" w:type="dxa"/>
          </w:tcPr>
          <w:p w14:paraId="7C591FE1" w14:textId="4FB29186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14:paraId="0228E7C3" w14:textId="77777777" w:rsidR="004A3F61" w:rsidRPr="00933C1F" w:rsidRDefault="004A3F61" w:rsidP="004A3F6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71AD7CF5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512"/>
        <w:gridCol w:w="1654"/>
        <w:gridCol w:w="1782"/>
      </w:tblGrid>
      <w:tr w:rsidR="004A3F61" w:rsidRPr="00933C1F" w14:paraId="354A6E6F" w14:textId="77777777" w:rsidTr="004A3F61">
        <w:trPr>
          <w:trHeight w:val="217"/>
        </w:trPr>
        <w:tc>
          <w:tcPr>
            <w:tcW w:w="13892" w:type="dxa"/>
            <w:gridSpan w:val="3"/>
          </w:tcPr>
          <w:p w14:paraId="279FB75F" w14:textId="0DFB7B99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Where the school</w:t>
            </w:r>
            <w:r w:rsidR="00C82440">
              <w:rPr>
                <w:rFonts w:ascii="Arial" w:hAnsi="Arial" w:cs="Arial"/>
                <w:sz w:val="20"/>
                <w:szCs w:val="20"/>
              </w:rPr>
              <w:t>/ECC</w:t>
            </w:r>
            <w:r w:rsidRPr="00933C1F">
              <w:rPr>
                <w:rFonts w:ascii="Arial" w:hAnsi="Arial" w:cs="Arial"/>
                <w:sz w:val="20"/>
                <w:szCs w:val="20"/>
              </w:rPr>
              <w:t xml:space="preserve"> is in relation to this priority?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(Attainment data, self-evaluation)</w:t>
            </w:r>
          </w:p>
        </w:tc>
      </w:tr>
      <w:tr w:rsidR="004A3F61" w:rsidRPr="00933C1F" w14:paraId="306019A0" w14:textId="77777777" w:rsidTr="004A3F61">
        <w:trPr>
          <w:trHeight w:val="1070"/>
        </w:trPr>
        <w:tc>
          <w:tcPr>
            <w:tcW w:w="13892" w:type="dxa"/>
            <w:gridSpan w:val="3"/>
          </w:tcPr>
          <w:p w14:paraId="6DA1E0F9" w14:textId="551C3183" w:rsidR="0047715A" w:rsidRPr="0047106C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 xml:space="preserve">DFS Silver Award Achieved June 2016. </w:t>
            </w:r>
          </w:p>
          <w:p w14:paraId="7640B082" w14:textId="77777777" w:rsidR="0047715A" w:rsidRPr="0047106C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 xml:space="preserve">ICT has been introduced in some areas to support literacy, but this could be further developed. </w:t>
            </w:r>
          </w:p>
          <w:p w14:paraId="2AC060F1" w14:textId="77777777" w:rsidR="0047715A" w:rsidRPr="0047106C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 xml:space="preserve">In-service Blooms to develop higher order reading. Some stages have introduced Blooms based resources to support reading, but staff need more time to embed strategies.  </w:t>
            </w:r>
          </w:p>
          <w:p w14:paraId="3153BED1" w14:textId="219E631D" w:rsidR="0047715A" w:rsidRPr="0047106C" w:rsidRDefault="00C82440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Active Spelling at all stages and active approaches used in to support early literacy in the ECC. </w:t>
            </w:r>
          </w:p>
          <w:p w14:paraId="74CC136A" w14:textId="544D058F" w:rsidR="0047715A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 xml:space="preserve">Tracking of literacy carried out using Seemis, spelling age, reading age and writing level </w:t>
            </w:r>
            <w:r w:rsidR="00C82440">
              <w:rPr>
                <w:rFonts w:ascii="Arial" w:hAnsi="Arial" w:cs="Arial"/>
                <w:sz w:val="22"/>
                <w:szCs w:val="22"/>
              </w:rPr>
              <w:t>tracked twice yearly- Jan, June</w:t>
            </w:r>
          </w:p>
          <w:p w14:paraId="29DB175E" w14:textId="35A4498E" w:rsidR="00C82440" w:rsidRPr="0047106C" w:rsidRDefault="00C82440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ELLAT is carried in the ECC and in Primary 1.</w:t>
            </w:r>
          </w:p>
          <w:p w14:paraId="5411D240" w14:textId="77777777" w:rsidR="0047715A" w:rsidRPr="0047106C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>Baseline Writing carried out twice yearly – September and February</w:t>
            </w:r>
          </w:p>
          <w:p w14:paraId="4ABBCE1F" w14:textId="77777777" w:rsidR="0047715A" w:rsidRPr="0047106C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 xml:space="preserve">Literacy – Reading, Listening &amp; Talking Toolkits available for working within and confident within First &amp; Second level used when appropriate. </w:t>
            </w:r>
          </w:p>
          <w:p w14:paraId="21DF522E" w14:textId="714F77EC" w:rsidR="0047715A" w:rsidRPr="0047106C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>New Literacy planne</w:t>
            </w:r>
            <w:r w:rsidR="004572B1">
              <w:rPr>
                <w:rFonts w:ascii="Arial" w:hAnsi="Arial" w:cs="Arial"/>
                <w:sz w:val="22"/>
                <w:szCs w:val="22"/>
              </w:rPr>
              <w:t>rs developed and will be implemented</w:t>
            </w:r>
            <w:r w:rsidRPr="0047106C">
              <w:rPr>
                <w:rFonts w:ascii="Arial" w:hAnsi="Arial" w:cs="Arial"/>
                <w:sz w:val="22"/>
                <w:szCs w:val="22"/>
              </w:rPr>
              <w:t xml:space="preserve"> from August 2016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B6C">
              <w:rPr>
                <w:rFonts w:ascii="Arial" w:hAnsi="Arial" w:cs="Arial"/>
                <w:sz w:val="22"/>
                <w:szCs w:val="22"/>
              </w:rPr>
              <w:t>from Early through to Second Level</w:t>
            </w:r>
          </w:p>
          <w:p w14:paraId="0F607D2A" w14:textId="77777777" w:rsidR="0047715A" w:rsidRPr="0047106C" w:rsidRDefault="0047715A" w:rsidP="004771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7106C">
              <w:rPr>
                <w:rFonts w:ascii="Arial" w:hAnsi="Arial" w:cs="Arial"/>
                <w:sz w:val="22"/>
                <w:szCs w:val="22"/>
              </w:rPr>
              <w:t xml:space="preserve">Key staff for TLC have attended Tapestry masterclass and one support session </w:t>
            </w:r>
            <w:r>
              <w:rPr>
                <w:rFonts w:ascii="Arial" w:hAnsi="Arial" w:cs="Arial"/>
                <w:sz w:val="22"/>
                <w:szCs w:val="22"/>
              </w:rPr>
              <w:t>(training will be ongoing throughout 2016/2017 session)</w:t>
            </w:r>
          </w:p>
          <w:p w14:paraId="050AF1CE" w14:textId="77777777" w:rsidR="009E2098" w:rsidRDefault="009E2098" w:rsidP="00C13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E4CA9" w14:textId="77777777" w:rsidR="004572B1" w:rsidRDefault="004572B1" w:rsidP="00C13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FD4D9" w14:textId="77777777" w:rsidR="004572B1" w:rsidRDefault="004572B1" w:rsidP="00C13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8C35E" w14:textId="77777777" w:rsidR="00C82440" w:rsidRDefault="00C82440" w:rsidP="00C13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8945F" w14:textId="77777777" w:rsidR="00543B6C" w:rsidRDefault="00543B6C" w:rsidP="00C13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BE70F" w14:textId="77777777" w:rsidR="00C82440" w:rsidRDefault="00C82440" w:rsidP="00C13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BDF37" w14:textId="77777777" w:rsidR="00543B6C" w:rsidRDefault="00543B6C" w:rsidP="00C13C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0920F" w14:textId="76AAD9A1" w:rsidR="0012363E" w:rsidRPr="00C13C63" w:rsidRDefault="0012363E" w:rsidP="00C13C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F61" w:rsidRPr="00933C1F" w14:paraId="74375D83" w14:textId="77777777" w:rsidTr="004A3F61">
        <w:trPr>
          <w:trHeight w:val="184"/>
        </w:trPr>
        <w:tc>
          <w:tcPr>
            <w:tcW w:w="10975" w:type="dxa"/>
          </w:tcPr>
          <w:p w14:paraId="71C3D03C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What action/changes will need to be made reach the outcome?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(Task, Classroom Practice, Testing the change)</w:t>
            </w:r>
          </w:p>
        </w:tc>
        <w:tc>
          <w:tcPr>
            <w:tcW w:w="1705" w:type="dxa"/>
          </w:tcPr>
          <w:p w14:paraId="00188816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1212" w:type="dxa"/>
          </w:tcPr>
          <w:p w14:paraId="482951E3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</w:tr>
      <w:tr w:rsidR="004A3F61" w:rsidRPr="00933C1F" w14:paraId="44E3A162" w14:textId="77777777" w:rsidTr="004A3F61">
        <w:trPr>
          <w:trHeight w:val="2489"/>
        </w:trPr>
        <w:tc>
          <w:tcPr>
            <w:tcW w:w="10975" w:type="dxa"/>
          </w:tcPr>
          <w:p w14:paraId="23938016" w14:textId="2CCE2714" w:rsidR="004572B1" w:rsidRDefault="001A565D" w:rsidP="004572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Intro</w:t>
            </w:r>
            <w:r w:rsidR="004572B1" w:rsidRPr="001A565D">
              <w:rPr>
                <w:rFonts w:ascii="Arial" w:hAnsi="Arial" w:cs="Arial"/>
                <w:sz w:val="22"/>
                <w:szCs w:val="22"/>
              </w:rPr>
              <w:t>duce Tapestry Programme  - Making Thinking Visible to support teaching of literacy by developing creativity and higher order thinking</w:t>
            </w:r>
            <w:r w:rsidR="001D3E29" w:rsidRPr="001A565D">
              <w:rPr>
                <w:rFonts w:ascii="Arial" w:hAnsi="Arial" w:cs="Arial"/>
                <w:sz w:val="22"/>
                <w:szCs w:val="22"/>
              </w:rPr>
              <w:t xml:space="preserve"> – TLC programme to involve all staff, including peer observations</w:t>
            </w:r>
            <w:r w:rsidR="001C1E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2AD869" w14:textId="2BD187F8" w:rsidR="001C1EDE" w:rsidRPr="001A565D" w:rsidRDefault="001C1EDE" w:rsidP="004572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routines and evaluate effectiveness of programme – Link to Blooms Taxonomy</w:t>
            </w:r>
          </w:p>
          <w:p w14:paraId="44309D67" w14:textId="77777777" w:rsidR="001A565D" w:rsidRPr="001A565D" w:rsidRDefault="001A565D" w:rsidP="001A56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D7C05" w14:textId="28078972" w:rsidR="001A565D" w:rsidRPr="001A565D" w:rsidRDefault="001A565D" w:rsidP="001A56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Draw up new action plan to support DFS Award against Gold criteria when confirmed.</w:t>
            </w:r>
          </w:p>
          <w:p w14:paraId="4F02BDC0" w14:textId="140EE50C" w:rsidR="001A565D" w:rsidRPr="001A565D" w:rsidRDefault="0047715A" w:rsidP="001A56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D</w:t>
            </w:r>
            <w:r w:rsidR="001D3E29" w:rsidRPr="001A565D">
              <w:rPr>
                <w:rFonts w:ascii="Arial" w:hAnsi="Arial" w:cs="Arial"/>
                <w:sz w:val="22"/>
                <w:szCs w:val="22"/>
              </w:rPr>
              <w:t>evelop DFS strategies to support Early Literacy within the ECC – staff inservice to support introduction</w:t>
            </w:r>
          </w:p>
          <w:p w14:paraId="43D85F59" w14:textId="2990C2B7" w:rsidR="0047715A" w:rsidRPr="001A565D" w:rsidRDefault="001A565D" w:rsidP="004572B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 xml:space="preserve">Embed DFS strategies at all stages in Primary </w:t>
            </w:r>
          </w:p>
          <w:p w14:paraId="1494B4A0" w14:textId="3F2E3349" w:rsidR="001A565D" w:rsidRDefault="00BA5B3B" w:rsidP="001A56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Identify supports needed to i</w:t>
            </w:r>
            <w:r w:rsidR="0047715A" w:rsidRPr="001A565D">
              <w:rPr>
                <w:rFonts w:ascii="Arial" w:hAnsi="Arial" w:cs="Arial"/>
                <w:sz w:val="22"/>
                <w:szCs w:val="22"/>
              </w:rPr>
              <w:t>ntrod</w:t>
            </w:r>
            <w:r w:rsidR="001A565D">
              <w:rPr>
                <w:rFonts w:ascii="Arial" w:hAnsi="Arial" w:cs="Arial"/>
                <w:sz w:val="22"/>
                <w:szCs w:val="22"/>
              </w:rPr>
              <w:t>uce DFS strategies into Secondary through transition programme</w:t>
            </w:r>
            <w:r w:rsidR="001A565D" w:rsidRPr="001A56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09639F" w14:textId="77777777" w:rsidR="001A565D" w:rsidRDefault="001A565D" w:rsidP="001A565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142687" w14:textId="53E785E1" w:rsidR="001A565D" w:rsidRDefault="001A565D" w:rsidP="001A565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 xml:space="preserve">Develop use of technologies to support literacy at </w:t>
            </w:r>
            <w:r w:rsidR="000E1AA5">
              <w:rPr>
                <w:rFonts w:ascii="Arial" w:hAnsi="Arial" w:cs="Arial"/>
                <w:sz w:val="22"/>
                <w:szCs w:val="22"/>
              </w:rPr>
              <w:t>all levels – introduce Clicker 6/7</w:t>
            </w:r>
            <w:r w:rsidRPr="001A565D">
              <w:rPr>
                <w:rFonts w:ascii="Arial" w:hAnsi="Arial" w:cs="Arial"/>
                <w:sz w:val="22"/>
                <w:szCs w:val="22"/>
              </w:rPr>
              <w:t xml:space="preserve">, new literacy apps in ECC, digital recording and imaging resources at all levels. </w:t>
            </w:r>
          </w:p>
          <w:p w14:paraId="71FC8E66" w14:textId="77777777" w:rsidR="001C1EDE" w:rsidRPr="001C1EDE" w:rsidRDefault="001C1EDE" w:rsidP="001C1E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95DC151" w14:textId="74D990AE" w:rsidR="001C1EDE" w:rsidRDefault="001C1EDE" w:rsidP="001C1E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Effectiveness of new Literacy Pathway</w:t>
            </w:r>
          </w:p>
          <w:p w14:paraId="13008E28" w14:textId="77777777" w:rsidR="001C1EDE" w:rsidRPr="001C1EDE" w:rsidRDefault="001C1EDE" w:rsidP="001C1E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99061B0" w14:textId="77777777" w:rsidR="001C1EDE" w:rsidRDefault="001C1EDE" w:rsidP="001C1E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435690A" w14:textId="55A879CC" w:rsidR="001C1EDE" w:rsidRDefault="001C1EDE" w:rsidP="001C1E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 up action plan to develop Speech and Language Programme in the ECC to develop Early Communication Skills</w:t>
            </w:r>
          </w:p>
          <w:p w14:paraId="06DE95A0" w14:textId="203EAC26" w:rsidR="001C1EDE" w:rsidRDefault="001C1EDE" w:rsidP="001C1E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Communication Champion in ECC – share practice through attending meetings and staff CPD</w:t>
            </w:r>
          </w:p>
          <w:p w14:paraId="30C10242" w14:textId="7780714B" w:rsidR="001C1EDE" w:rsidRPr="001C1EDE" w:rsidRDefault="001C1EDE" w:rsidP="001C1E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parent programme to support Speech &amp; Language Programme</w:t>
            </w:r>
          </w:p>
          <w:p w14:paraId="45680D70" w14:textId="77777777" w:rsidR="0047715A" w:rsidRDefault="0047715A" w:rsidP="004A3F61">
            <w:pPr>
              <w:rPr>
                <w:rFonts w:ascii="Arial" w:hAnsi="Arial" w:cs="Arial"/>
                <w:highlight w:val="yellow"/>
              </w:rPr>
            </w:pPr>
          </w:p>
          <w:p w14:paraId="7F94E3D6" w14:textId="77777777" w:rsidR="004A3F61" w:rsidRPr="00933C1F" w:rsidRDefault="004A3F61" w:rsidP="0047715A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D16DF95" w14:textId="77777777" w:rsidR="004A3F61" w:rsidRDefault="001D3E29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61D686E8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26598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066F7" w14:textId="537AD730" w:rsidR="001C1EDE" w:rsidRPr="001A565D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1A429E6A" w14:textId="77777777" w:rsidR="001D3E29" w:rsidRPr="001A565D" w:rsidRDefault="001D3E29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C4068D" w14:textId="1115B5A9" w:rsidR="001D3E29" w:rsidRP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Dec 2016</w:t>
            </w:r>
          </w:p>
          <w:p w14:paraId="5954CF4F" w14:textId="77777777" w:rsidR="001D3E29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781A529D" w14:textId="77777777" w:rsid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038E3" w14:textId="48F32D03" w:rsid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3B3E2F69" w14:textId="5BAD9B58" w:rsidR="001A565D" w:rsidRP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2016</w:t>
            </w:r>
          </w:p>
          <w:p w14:paraId="5112BABD" w14:textId="77777777" w:rsidR="001A565D" w:rsidRP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56A21" w14:textId="77777777" w:rsid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Pr="001A565D"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  <w:p w14:paraId="07F55001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AEBEF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57807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2016/ June 2017</w:t>
            </w:r>
          </w:p>
          <w:p w14:paraId="58EA741E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578FE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EFD61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1A2B4855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749DA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2016</w:t>
            </w:r>
          </w:p>
          <w:p w14:paraId="0228F090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590BE" w14:textId="77A178E9" w:rsidR="001C1EDE" w:rsidRPr="001A565D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</w:tc>
        <w:tc>
          <w:tcPr>
            <w:tcW w:w="1212" w:type="dxa"/>
          </w:tcPr>
          <w:p w14:paraId="0934B5A2" w14:textId="373CF692" w:rsidR="004A3F61" w:rsidRPr="001A565D" w:rsidRDefault="001C1EDE" w:rsidP="001C1EDE">
            <w:p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>K Scott &amp; G Monie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1D3E29" w:rsidRPr="001A565D"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2A9E34E4" w14:textId="125FCA40" w:rsidR="001C1EDE" w:rsidRPr="001A565D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128AC452" w14:textId="77777777" w:rsidR="001D3E29" w:rsidRPr="001A565D" w:rsidRDefault="001D3E29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8582C" w14:textId="7313FACB" w:rsid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40A2276F" w14:textId="47E36004" w:rsidR="001D3E29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1A565D">
              <w:rPr>
                <w:rFonts w:ascii="Arial" w:hAnsi="Arial" w:cs="Arial"/>
                <w:sz w:val="22"/>
                <w:szCs w:val="22"/>
              </w:rPr>
              <w:t xml:space="preserve">Senior/DHT/HT </w:t>
            </w:r>
          </w:p>
          <w:p w14:paraId="3412B00C" w14:textId="77777777" w:rsid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87BAC" w14:textId="16AD61FC" w:rsid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2E2D74C2" w14:textId="20E4FEA2" w:rsidR="001A565D" w:rsidRP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DHT/Secondary Staff</w:t>
            </w:r>
          </w:p>
          <w:p w14:paraId="27CFAA76" w14:textId="1356E419" w:rsid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Group</w:t>
            </w:r>
          </w:p>
          <w:p w14:paraId="182676A0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18A7B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A468E" w14:textId="1281A66E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HT/ All Staff</w:t>
            </w:r>
          </w:p>
          <w:p w14:paraId="6D27FF6B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E948C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58F42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5ACFE" w14:textId="0A5F66BB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HT/Senior/ C Walker – SALT</w:t>
            </w:r>
          </w:p>
          <w:p w14:paraId="76295E0A" w14:textId="08F4C1F1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ECC &amp; P1 Staff</w:t>
            </w:r>
          </w:p>
          <w:p w14:paraId="08A8701F" w14:textId="77777777" w:rsidR="001C1EDE" w:rsidRDefault="001C1EDE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2B841" w14:textId="77777777" w:rsidR="001035AE" w:rsidRDefault="001035AE" w:rsidP="00103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HT/Senior/ C Walker – SALT</w:t>
            </w:r>
          </w:p>
          <w:p w14:paraId="20BE7037" w14:textId="42C64C05" w:rsidR="001A565D" w:rsidRPr="001A565D" w:rsidRDefault="001A565D" w:rsidP="004A3F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F61" w:rsidRPr="00933C1F" w14:paraId="6BDFDA14" w14:textId="77777777" w:rsidTr="004A3F61">
        <w:trPr>
          <w:trHeight w:val="1046"/>
        </w:trPr>
        <w:tc>
          <w:tcPr>
            <w:tcW w:w="13892" w:type="dxa"/>
            <w:gridSpan w:val="3"/>
          </w:tcPr>
          <w:p w14:paraId="6BB2F74D" w14:textId="3B2B749D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lastRenderedPageBreak/>
              <w:t xml:space="preserve">Reflective Notes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(May include notes on progress, evidence ,specific success, challenges</w:t>
            </w:r>
            <w:r w:rsidR="007842D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BC648D9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57AB0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7BF11C83" w14:textId="350CD6F2" w:rsidR="001035AE" w:rsidRPr="00933C1F" w:rsidRDefault="001035AE" w:rsidP="004A3F61">
            <w:pPr>
              <w:rPr>
                <w:rFonts w:ascii="Arial" w:hAnsi="Arial" w:cs="Arial"/>
              </w:rPr>
            </w:pPr>
          </w:p>
        </w:tc>
      </w:tr>
    </w:tbl>
    <w:p w14:paraId="05BE214A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p w14:paraId="6A0FB646" w14:textId="77777777" w:rsidR="004A3F61" w:rsidRPr="00933C1F" w:rsidRDefault="004A3F61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N.B. Self-evaluation of this priority should be reflected in the Standards and Quality Report for this academic session.</w:t>
      </w:r>
    </w:p>
    <w:p w14:paraId="6271DB8C" w14:textId="77777777" w:rsidR="00662165" w:rsidRDefault="00662165" w:rsidP="00662165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9332"/>
        <w:gridCol w:w="1564"/>
      </w:tblGrid>
      <w:tr w:rsidR="004A3F61" w:rsidRPr="00933C1F" w14:paraId="216706D9" w14:textId="77777777" w:rsidTr="004A3F61">
        <w:trPr>
          <w:trHeight w:val="501"/>
        </w:trPr>
        <w:tc>
          <w:tcPr>
            <w:tcW w:w="2996" w:type="dxa"/>
          </w:tcPr>
          <w:p w14:paraId="251DBCD0" w14:textId="77777777" w:rsidR="004A3F61" w:rsidRPr="00933C1F" w:rsidRDefault="004A3F61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C1F">
              <w:rPr>
                <w:rFonts w:ascii="Arial" w:hAnsi="Arial" w:cs="Arial"/>
                <w:b/>
                <w:sz w:val="20"/>
                <w:szCs w:val="20"/>
              </w:rPr>
              <w:t xml:space="preserve">Improvement Priority </w:t>
            </w:r>
          </w:p>
          <w:p w14:paraId="00E14BA3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(Expressed as outcomes for learners) (IMPACT)</w:t>
            </w:r>
          </w:p>
        </w:tc>
        <w:tc>
          <w:tcPr>
            <w:tcW w:w="9332" w:type="dxa"/>
          </w:tcPr>
          <w:p w14:paraId="7381A82A" w14:textId="3FFC16F7" w:rsidR="004A3F61" w:rsidRPr="00933C1F" w:rsidRDefault="00661D6A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 the teaching of Science and Technologies and embed STEM programme from Early to Second Level.</w:t>
            </w:r>
          </w:p>
          <w:p w14:paraId="501D3676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F3997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14:paraId="42111ED6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8CE70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4583C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9BC74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92FF" w14:textId="6AF19641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C82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F61" w:rsidRPr="00933C1F" w14:paraId="1319E97A" w14:textId="77777777" w:rsidTr="004A3F61">
        <w:trPr>
          <w:trHeight w:val="308"/>
        </w:trPr>
        <w:tc>
          <w:tcPr>
            <w:tcW w:w="2996" w:type="dxa"/>
            <w:vMerge w:val="restart"/>
          </w:tcPr>
          <w:p w14:paraId="087E6DE1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East Ayrshire</w:t>
            </w:r>
          </w:p>
          <w:p w14:paraId="754A094E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Attainment and Achievement</w:t>
            </w:r>
          </w:p>
          <w:p w14:paraId="3453FADC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(Only select priorities that are relevant)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35892880"/>
            <w:placeholder>
              <w:docPart w:val="86F32FFB6488423AB1385ADF1D0E08BD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14CB97C6" w14:textId="278F5253" w:rsidR="004A3F61" w:rsidRPr="00933C1F" w:rsidRDefault="00661D6A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1. Promoting Lifelong Learning</w:t>
                </w:r>
              </w:p>
            </w:tc>
          </w:sdtContent>
        </w:sdt>
        <w:tc>
          <w:tcPr>
            <w:tcW w:w="1564" w:type="dxa"/>
            <w:vMerge/>
          </w:tcPr>
          <w:p w14:paraId="618A5634" w14:textId="77777777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F61" w:rsidRPr="00933C1F" w14:paraId="341B5D94" w14:textId="77777777" w:rsidTr="004A3F61">
        <w:trPr>
          <w:trHeight w:val="324"/>
        </w:trPr>
        <w:tc>
          <w:tcPr>
            <w:tcW w:w="2996" w:type="dxa"/>
            <w:vMerge/>
          </w:tcPr>
          <w:p w14:paraId="641EA5F7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478142731"/>
            <w:placeholder>
              <w:docPart w:val="1803676CFABA4AACB7093A50E44D435F"/>
            </w:placeholder>
            <w:dropDownList>
              <w:listItem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06D1DADD" w14:textId="3CB7DD95" w:rsidR="004A3F61" w:rsidRPr="00933C1F" w:rsidRDefault="00661D6A" w:rsidP="004A3F61">
                <w:pPr>
                  <w:tabs>
                    <w:tab w:val="center" w:pos="21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2. Raising Attainment</w:t>
                </w:r>
              </w:p>
            </w:tc>
          </w:sdtContent>
        </w:sdt>
        <w:tc>
          <w:tcPr>
            <w:tcW w:w="1564" w:type="dxa"/>
            <w:vMerge/>
          </w:tcPr>
          <w:p w14:paraId="3BC5F381" w14:textId="77777777" w:rsidR="004A3F61" w:rsidRPr="00933C1F" w:rsidRDefault="004A3F61" w:rsidP="004A3F61">
            <w:pPr>
              <w:tabs>
                <w:tab w:val="center" w:pos="216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4A3F61" w:rsidRPr="00933C1F" w14:paraId="514BEDD5" w14:textId="77777777" w:rsidTr="004A3F61">
        <w:trPr>
          <w:trHeight w:val="324"/>
        </w:trPr>
        <w:tc>
          <w:tcPr>
            <w:tcW w:w="2996" w:type="dxa"/>
            <w:vMerge/>
          </w:tcPr>
          <w:p w14:paraId="18E1B5B5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661229471"/>
            <w:placeholder>
              <w:docPart w:val="67FDF5D5EFF246C4BFEFCDC45B3937C2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2604AA69" w14:textId="7B808D08" w:rsidR="004A3F61" w:rsidRPr="00933C1F" w:rsidRDefault="00661D6A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3. Wider Achievement</w:t>
                </w:r>
              </w:p>
            </w:tc>
          </w:sdtContent>
        </w:sdt>
        <w:tc>
          <w:tcPr>
            <w:tcW w:w="1564" w:type="dxa"/>
            <w:vMerge/>
          </w:tcPr>
          <w:p w14:paraId="1C0A46D4" w14:textId="77777777" w:rsidR="004A3F61" w:rsidRPr="00933C1F" w:rsidRDefault="004A3F61" w:rsidP="004A3F6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68EFF4C5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975"/>
        <w:gridCol w:w="1705"/>
        <w:gridCol w:w="1212"/>
      </w:tblGrid>
      <w:tr w:rsidR="004A3F61" w:rsidRPr="00933C1F" w14:paraId="5DCBDFEE" w14:textId="77777777" w:rsidTr="004A3F61">
        <w:trPr>
          <w:trHeight w:val="217"/>
        </w:trPr>
        <w:tc>
          <w:tcPr>
            <w:tcW w:w="13892" w:type="dxa"/>
            <w:gridSpan w:val="3"/>
          </w:tcPr>
          <w:p w14:paraId="588E1516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Where the school is in relation to this priority?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(Attainment data, self-evaluation)</w:t>
            </w:r>
          </w:p>
        </w:tc>
      </w:tr>
      <w:tr w:rsidR="004A3F61" w:rsidRPr="00933C1F" w14:paraId="2F06811F" w14:textId="77777777" w:rsidTr="004A3F61">
        <w:trPr>
          <w:trHeight w:val="1070"/>
        </w:trPr>
        <w:tc>
          <w:tcPr>
            <w:tcW w:w="13892" w:type="dxa"/>
            <w:gridSpan w:val="3"/>
          </w:tcPr>
          <w:p w14:paraId="2EDFE331" w14:textId="42716FB3" w:rsidR="00884A25" w:rsidRDefault="00884A25" w:rsidP="00884A25">
            <w:pPr>
              <w:rPr>
                <w:rFonts w:ascii="Arial" w:hAnsi="Arial" w:cs="Arial"/>
              </w:rPr>
            </w:pPr>
            <w:r w:rsidRPr="001035AE">
              <w:rPr>
                <w:rFonts w:ascii="Arial" w:hAnsi="Arial" w:cs="Arial"/>
              </w:rPr>
              <w:t>Science programme has been introduced to staff</w:t>
            </w:r>
            <w:r w:rsidR="00543B6C">
              <w:rPr>
                <w:rFonts w:ascii="Arial" w:hAnsi="Arial" w:cs="Arial"/>
              </w:rPr>
              <w:t xml:space="preserve"> in the school</w:t>
            </w:r>
            <w:r w:rsidRPr="001035AE">
              <w:rPr>
                <w:rFonts w:ascii="Arial" w:hAnsi="Arial" w:cs="Arial"/>
              </w:rPr>
              <w:t>, but not developed.</w:t>
            </w:r>
          </w:p>
          <w:p w14:paraId="5E1B8E90" w14:textId="77777777" w:rsidR="00884A25" w:rsidRDefault="00884A25" w:rsidP="00884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have had input regarding science resources/ planners on GLOW. Some members of staff have accessed these.</w:t>
            </w:r>
          </w:p>
          <w:p w14:paraId="62391A41" w14:textId="77777777" w:rsidR="00884A25" w:rsidRDefault="00884A25" w:rsidP="00884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of science resources carried out.</w:t>
            </w:r>
          </w:p>
          <w:p w14:paraId="43B117B0" w14:textId="77777777" w:rsidR="00884A25" w:rsidRDefault="00884A25" w:rsidP="00884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Young Leader’s Award established within the school and some children have won their categories.</w:t>
            </w:r>
          </w:p>
          <w:p w14:paraId="7BE6A03D" w14:textId="77777777" w:rsidR="00884A25" w:rsidRDefault="00884A25" w:rsidP="00884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staff have had training on a variety of STEM related projects, but some not used yet with children – Heather’s Hut, Mechanical Models – upper, Scratch, 3D printing.</w:t>
            </w:r>
          </w:p>
          <w:p w14:paraId="63396BD3" w14:textId="77777777" w:rsidR="004A3F61" w:rsidRDefault="00884A25" w:rsidP="004A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relationships have been built with local engineers to come in and work</w:t>
            </w:r>
            <w:r w:rsidR="001035AE">
              <w:rPr>
                <w:rFonts w:ascii="Arial" w:hAnsi="Arial" w:cs="Arial"/>
              </w:rPr>
              <w:t xml:space="preserve"> with children – STEM Engineer involvement needs to be developed.</w:t>
            </w:r>
          </w:p>
          <w:p w14:paraId="14D70989" w14:textId="189588A4" w:rsidR="00543B6C" w:rsidRDefault="00543B6C" w:rsidP="004A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ECC staff have taken part in training delivered by Loudoun Academy staff in using tools in the ECC. </w:t>
            </w:r>
          </w:p>
          <w:p w14:paraId="3BA7B413" w14:textId="77777777" w:rsidR="001035AE" w:rsidRDefault="001035AE" w:rsidP="004A3F61">
            <w:pPr>
              <w:rPr>
                <w:rFonts w:ascii="Arial" w:hAnsi="Arial" w:cs="Arial"/>
              </w:rPr>
            </w:pPr>
          </w:p>
          <w:p w14:paraId="2BB41518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369A0B8B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4EB99475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408138DA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386ECFB3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0E22CAF7" w14:textId="0E78F0FB" w:rsidR="00543B6C" w:rsidRDefault="00543B6C" w:rsidP="004A3F61">
            <w:pPr>
              <w:rPr>
                <w:rFonts w:ascii="Arial" w:hAnsi="Arial" w:cs="Arial"/>
              </w:rPr>
            </w:pPr>
          </w:p>
          <w:p w14:paraId="50C17771" w14:textId="386DD73C" w:rsidR="00737B82" w:rsidRDefault="00737B82" w:rsidP="004A3F61">
            <w:pPr>
              <w:rPr>
                <w:rFonts w:ascii="Arial" w:hAnsi="Arial" w:cs="Arial"/>
              </w:rPr>
            </w:pPr>
          </w:p>
          <w:p w14:paraId="68E6F542" w14:textId="1752B3A2" w:rsidR="00737B82" w:rsidRDefault="00737B82" w:rsidP="004A3F61">
            <w:pPr>
              <w:rPr>
                <w:rFonts w:ascii="Arial" w:hAnsi="Arial" w:cs="Arial"/>
              </w:rPr>
            </w:pPr>
          </w:p>
          <w:p w14:paraId="5AC2115D" w14:textId="2F0C1610" w:rsidR="00737B82" w:rsidRDefault="00737B82" w:rsidP="004A3F61">
            <w:pPr>
              <w:rPr>
                <w:rFonts w:ascii="Arial" w:hAnsi="Arial" w:cs="Arial"/>
              </w:rPr>
            </w:pPr>
          </w:p>
          <w:p w14:paraId="7DB71E2E" w14:textId="77777777" w:rsidR="00737B82" w:rsidRDefault="00737B82" w:rsidP="004A3F61">
            <w:pPr>
              <w:rPr>
                <w:rFonts w:ascii="Arial" w:hAnsi="Arial" w:cs="Arial"/>
              </w:rPr>
            </w:pPr>
          </w:p>
          <w:p w14:paraId="7F16F6C9" w14:textId="7F866E11" w:rsidR="00543B6C" w:rsidRPr="00933C1F" w:rsidRDefault="00543B6C" w:rsidP="004A3F61">
            <w:pPr>
              <w:rPr>
                <w:rFonts w:ascii="Arial" w:hAnsi="Arial" w:cs="Arial"/>
              </w:rPr>
            </w:pPr>
          </w:p>
        </w:tc>
      </w:tr>
      <w:tr w:rsidR="004A3F61" w:rsidRPr="00933C1F" w14:paraId="189A88B4" w14:textId="77777777" w:rsidTr="004A3F61">
        <w:trPr>
          <w:trHeight w:val="184"/>
        </w:trPr>
        <w:tc>
          <w:tcPr>
            <w:tcW w:w="10975" w:type="dxa"/>
          </w:tcPr>
          <w:p w14:paraId="27943EBB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What action/changes will need to be made reach the outcome?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(Task, Classroom Practice, Testing the change)</w:t>
            </w:r>
          </w:p>
        </w:tc>
        <w:tc>
          <w:tcPr>
            <w:tcW w:w="1705" w:type="dxa"/>
          </w:tcPr>
          <w:p w14:paraId="7D3755CF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1212" w:type="dxa"/>
          </w:tcPr>
          <w:p w14:paraId="4EE3EA26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</w:tr>
      <w:tr w:rsidR="004A3F61" w:rsidRPr="00933C1F" w14:paraId="08911573" w14:textId="77777777" w:rsidTr="002644AA">
        <w:trPr>
          <w:trHeight w:val="710"/>
        </w:trPr>
        <w:tc>
          <w:tcPr>
            <w:tcW w:w="10975" w:type="dxa"/>
          </w:tcPr>
          <w:p w14:paraId="477ACA64" w14:textId="778995A2" w:rsidR="001035AE" w:rsidRDefault="001035AE" w:rsidP="001035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035AE">
              <w:rPr>
                <w:rFonts w:ascii="Arial" w:hAnsi="Arial" w:cs="Arial"/>
                <w:sz w:val="22"/>
                <w:szCs w:val="22"/>
              </w:rPr>
              <w:t>Audit current practice in relation to teaching science in Primary &amp; ECC</w:t>
            </w:r>
          </w:p>
          <w:p w14:paraId="12FD159B" w14:textId="77777777" w:rsidR="001035AE" w:rsidRDefault="001035AE" w:rsidP="001035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2846A8" w14:textId="3E019932" w:rsidR="001035AE" w:rsidRDefault="001035AE" w:rsidP="001035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035AE">
              <w:rPr>
                <w:rFonts w:ascii="Arial" w:hAnsi="Arial" w:cs="Arial"/>
                <w:sz w:val="22"/>
                <w:szCs w:val="22"/>
              </w:rPr>
              <w:t xml:space="preserve">Create </w:t>
            </w:r>
            <w:r>
              <w:rPr>
                <w:rFonts w:ascii="Arial" w:hAnsi="Arial" w:cs="Arial"/>
                <w:sz w:val="22"/>
                <w:szCs w:val="22"/>
              </w:rPr>
              <w:t xml:space="preserve">pathway in relation to science based on significant aspects of learning </w:t>
            </w:r>
            <w:r w:rsidR="008C6E08">
              <w:rPr>
                <w:rFonts w:ascii="Arial" w:hAnsi="Arial" w:cs="Arial"/>
                <w:sz w:val="22"/>
                <w:szCs w:val="22"/>
              </w:rPr>
              <w:t>from Early to Second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– adapt </w:t>
            </w:r>
            <w:r w:rsidRPr="001035AE">
              <w:rPr>
                <w:rFonts w:ascii="Arial" w:hAnsi="Arial" w:cs="Arial"/>
                <w:sz w:val="22"/>
                <w:szCs w:val="22"/>
              </w:rPr>
              <w:t>Hi</w:t>
            </w:r>
            <w:r>
              <w:rPr>
                <w:rFonts w:ascii="Arial" w:hAnsi="Arial" w:cs="Arial"/>
                <w:sz w:val="22"/>
                <w:szCs w:val="22"/>
              </w:rPr>
              <w:t xml:space="preserve">ghland previous </w:t>
            </w:r>
            <w:r w:rsidRPr="001035AE">
              <w:rPr>
                <w:rFonts w:ascii="Arial" w:hAnsi="Arial" w:cs="Arial"/>
                <w:sz w:val="22"/>
                <w:szCs w:val="22"/>
              </w:rPr>
              <w:t xml:space="preserve">Galston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Programme </w:t>
            </w:r>
            <w:r w:rsidR="008C6E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5ED7CC" w14:textId="0E2D8D67" w:rsidR="008C6E08" w:rsidRDefault="008C6E08" w:rsidP="008C6E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staff inservice to ensure progression at all levels in Primary &amp; ECC</w:t>
            </w:r>
          </w:p>
          <w:p w14:paraId="06497B58" w14:textId="77777777" w:rsidR="008C6E08" w:rsidRPr="008C6E08" w:rsidRDefault="008C6E08" w:rsidP="008C6E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4184AB0" w14:textId="77777777" w:rsidR="001035AE" w:rsidRPr="001035AE" w:rsidRDefault="001035AE" w:rsidP="001035A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1035AE">
              <w:rPr>
                <w:rFonts w:ascii="Arial" w:hAnsi="Arial" w:cs="Arial"/>
                <w:sz w:val="22"/>
                <w:szCs w:val="22"/>
              </w:rPr>
              <w:t>STEM programme with key project planned at each stage including ECC – to be put in place</w:t>
            </w:r>
          </w:p>
          <w:p w14:paraId="62F63759" w14:textId="77777777" w:rsidR="001035AE" w:rsidRPr="008C6E08" w:rsidRDefault="001035AE" w:rsidP="008C6E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C6E08">
              <w:rPr>
                <w:rFonts w:ascii="Arial" w:hAnsi="Arial" w:cs="Arial"/>
                <w:sz w:val="22"/>
                <w:szCs w:val="22"/>
              </w:rPr>
              <w:t>Further develop community links to support STEM.</w:t>
            </w:r>
          </w:p>
          <w:p w14:paraId="12439FB6" w14:textId="4752B1E1" w:rsidR="00661D6A" w:rsidRPr="001035AE" w:rsidRDefault="00661D6A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A982D" w14:textId="20030AA2" w:rsidR="008C6E08" w:rsidRPr="008C6E08" w:rsidRDefault="008C6E08" w:rsidP="008C6E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C6E08">
              <w:rPr>
                <w:rFonts w:ascii="Arial" w:hAnsi="Arial" w:cs="Arial"/>
                <w:sz w:val="22"/>
                <w:szCs w:val="22"/>
              </w:rPr>
              <w:t xml:space="preserve">Set up a STEM committee as part of Rich Tasks in order to develop a more focussed approach involving the children </w:t>
            </w:r>
            <w:r>
              <w:rPr>
                <w:rFonts w:ascii="Arial" w:hAnsi="Arial" w:cs="Arial"/>
                <w:sz w:val="22"/>
                <w:szCs w:val="22"/>
              </w:rPr>
              <w:t xml:space="preserve"> - explore how </w:t>
            </w:r>
            <w:r w:rsidR="00795428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develop this in partnership with ECC</w:t>
            </w:r>
          </w:p>
          <w:p w14:paraId="562CAEB1" w14:textId="77777777" w:rsidR="008C6E08" w:rsidRPr="001035AE" w:rsidRDefault="008C6E08" w:rsidP="008C6E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56CD4" w14:textId="51D17A22" w:rsidR="004A3F61" w:rsidRPr="000E1AA5" w:rsidRDefault="008C6E08" w:rsidP="008C6E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0615DC">
              <w:rPr>
                <w:rFonts w:ascii="Arial" w:hAnsi="Arial" w:cs="Arial"/>
                <w:sz w:val="22"/>
                <w:szCs w:val="22"/>
              </w:rPr>
              <w:t xml:space="preserve">Offer informal drop in to staff and parents regarding STEM </w:t>
            </w:r>
          </w:p>
        </w:tc>
        <w:tc>
          <w:tcPr>
            <w:tcW w:w="1705" w:type="dxa"/>
          </w:tcPr>
          <w:p w14:paraId="419B3A38" w14:textId="77777777" w:rsidR="004A3F61" w:rsidRDefault="001035AE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1035AE">
              <w:rPr>
                <w:rFonts w:ascii="Arial" w:hAnsi="Arial" w:cs="Arial"/>
                <w:sz w:val="22"/>
                <w:szCs w:val="22"/>
              </w:rPr>
              <w:lastRenderedPageBreak/>
              <w:t>Sept 2016</w:t>
            </w:r>
          </w:p>
          <w:p w14:paraId="7B155114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195E7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6C109828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D2BE9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3215B83B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D8329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2016</w:t>
            </w:r>
          </w:p>
          <w:p w14:paraId="5A0F148C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2016 </w:t>
            </w:r>
          </w:p>
          <w:p w14:paraId="72C8F07D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330C8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6E43123D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FA719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CB35F" w14:textId="3F5A2427" w:rsidR="008C6E08" w:rsidRPr="001035AE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</w:tc>
        <w:tc>
          <w:tcPr>
            <w:tcW w:w="1212" w:type="dxa"/>
          </w:tcPr>
          <w:p w14:paraId="1F212B9E" w14:textId="77777777" w:rsidR="004A3F61" w:rsidRDefault="001035AE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1035AE">
              <w:rPr>
                <w:rFonts w:ascii="Arial" w:hAnsi="Arial" w:cs="Arial"/>
                <w:sz w:val="22"/>
                <w:szCs w:val="22"/>
              </w:rPr>
              <w:lastRenderedPageBreak/>
              <w:t>Working Grp</w:t>
            </w:r>
          </w:p>
          <w:p w14:paraId="402E6838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5EF540B1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2E8C50B0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  <w:p w14:paraId="7536099F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351C21CE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9BD3F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PT/ Senior</w:t>
            </w:r>
          </w:p>
          <w:p w14:paraId="5C4DBB87" w14:textId="77777777" w:rsidR="008C6E08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69F962" w14:textId="2D20193D" w:rsidR="008C6E08" w:rsidRPr="001035AE" w:rsidRDefault="008C6E08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</w:p>
        </w:tc>
      </w:tr>
      <w:tr w:rsidR="004A3F61" w:rsidRPr="00933C1F" w14:paraId="2C21F9DC" w14:textId="77777777" w:rsidTr="002644AA">
        <w:trPr>
          <w:trHeight w:val="1070"/>
        </w:trPr>
        <w:tc>
          <w:tcPr>
            <w:tcW w:w="13892" w:type="dxa"/>
            <w:gridSpan w:val="3"/>
          </w:tcPr>
          <w:p w14:paraId="40F08A8F" w14:textId="70172585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lastRenderedPageBreak/>
              <w:t xml:space="preserve">Reflective Notes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(May include notes on progress, evidence ,specific success, challenges</w:t>
            </w:r>
            <w:r w:rsidR="007842D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6700691D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44AB9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67D11D66" w14:textId="77777777" w:rsidR="004A3F61" w:rsidRDefault="004A3F61" w:rsidP="004A3F61">
            <w:pPr>
              <w:rPr>
                <w:rFonts w:ascii="Arial" w:hAnsi="Arial" w:cs="Arial"/>
              </w:rPr>
            </w:pPr>
          </w:p>
          <w:p w14:paraId="5C61D0AF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F8FA25E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3454ACFE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F7D52A2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75D7D9D4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74CC9711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67CC6D85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8927B62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16941FF1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4B9A2303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733E0859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DD32B81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1938C05E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34D3604B" w14:textId="77777777" w:rsidR="00543B6C" w:rsidRPr="00933C1F" w:rsidRDefault="00543B6C" w:rsidP="004A3F61">
            <w:pPr>
              <w:rPr>
                <w:rFonts w:ascii="Arial" w:hAnsi="Arial" w:cs="Arial"/>
              </w:rPr>
            </w:pPr>
          </w:p>
        </w:tc>
      </w:tr>
    </w:tbl>
    <w:p w14:paraId="2E7B33E1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p w14:paraId="4782191A" w14:textId="77777777" w:rsidR="004A3F61" w:rsidRPr="00933C1F" w:rsidRDefault="004A3F61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N.B. Self-evaluation of this priority should be reflected in the Standards and Quality Report for this academic session.</w:t>
      </w:r>
    </w:p>
    <w:p w14:paraId="21903132" w14:textId="77777777" w:rsidR="004A3F61" w:rsidRDefault="004A3F61" w:rsidP="00662165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9332"/>
        <w:gridCol w:w="1564"/>
      </w:tblGrid>
      <w:tr w:rsidR="004A3F61" w:rsidRPr="00933C1F" w14:paraId="329B54BE" w14:textId="77777777" w:rsidTr="004A3F61">
        <w:trPr>
          <w:trHeight w:val="501"/>
        </w:trPr>
        <w:tc>
          <w:tcPr>
            <w:tcW w:w="2996" w:type="dxa"/>
          </w:tcPr>
          <w:p w14:paraId="30961A00" w14:textId="77777777" w:rsidR="004A3F61" w:rsidRPr="00933C1F" w:rsidRDefault="004A3F61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C1F">
              <w:rPr>
                <w:rFonts w:ascii="Arial" w:hAnsi="Arial" w:cs="Arial"/>
                <w:b/>
                <w:sz w:val="20"/>
                <w:szCs w:val="20"/>
              </w:rPr>
              <w:t xml:space="preserve">Improvement Priority </w:t>
            </w:r>
          </w:p>
          <w:p w14:paraId="09702D92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(Expressed as outcomes for learners) (IMPACT)</w:t>
            </w:r>
          </w:p>
        </w:tc>
        <w:tc>
          <w:tcPr>
            <w:tcW w:w="9332" w:type="dxa"/>
          </w:tcPr>
          <w:p w14:paraId="6847B7DA" w14:textId="2F266CC1" w:rsidR="004A3F61" w:rsidRPr="00933C1F" w:rsidRDefault="004E13C9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the Health and Well-being curriculum, including PE to ensure all children are able to make safe and healthy choices and promote a healthy lifestyle from Early through to Second Level.</w:t>
            </w:r>
          </w:p>
          <w:p w14:paraId="1C11D927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14:paraId="73C478D8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CE1D7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0DA2F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F1831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FBE7B" w14:textId="0E5FC478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C82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F61" w:rsidRPr="00933C1F" w14:paraId="4822E027" w14:textId="77777777" w:rsidTr="004A3F61">
        <w:trPr>
          <w:trHeight w:val="308"/>
        </w:trPr>
        <w:tc>
          <w:tcPr>
            <w:tcW w:w="2996" w:type="dxa"/>
            <w:vMerge w:val="restart"/>
          </w:tcPr>
          <w:p w14:paraId="0C0ED19F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East Ayrshire</w:t>
            </w:r>
          </w:p>
          <w:p w14:paraId="2F8C7703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Attainment and Achievement</w:t>
            </w:r>
          </w:p>
          <w:p w14:paraId="3ABE750C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(Only select priorities that are relevant)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01697079"/>
            <w:placeholder>
              <w:docPart w:val="74CA29B9425C4FAEA6C5FFF4FB9216EF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379D27B9" w14:textId="1EE27499" w:rsidR="004A3F61" w:rsidRPr="00933C1F" w:rsidRDefault="004E13C9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1. Promoting Lifelong Learning</w:t>
                </w:r>
              </w:p>
            </w:tc>
          </w:sdtContent>
        </w:sdt>
        <w:tc>
          <w:tcPr>
            <w:tcW w:w="1564" w:type="dxa"/>
            <w:vMerge/>
          </w:tcPr>
          <w:p w14:paraId="2309C04C" w14:textId="77777777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F61" w:rsidRPr="00933C1F" w14:paraId="291B4D0D" w14:textId="77777777" w:rsidTr="004A3F61">
        <w:trPr>
          <w:trHeight w:val="324"/>
        </w:trPr>
        <w:tc>
          <w:tcPr>
            <w:tcW w:w="2996" w:type="dxa"/>
            <w:vMerge/>
          </w:tcPr>
          <w:p w14:paraId="7CFE0903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292050329"/>
            <w:placeholder>
              <w:docPart w:val="4298538A89E74416983A89A8370CC929"/>
            </w:placeholder>
            <w:dropDownList>
              <w:listItem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38ACB7EB" w14:textId="3DC79191" w:rsidR="004A3F61" w:rsidRPr="00933C1F" w:rsidRDefault="004E13C9" w:rsidP="004A3F61">
                <w:pPr>
                  <w:tabs>
                    <w:tab w:val="center" w:pos="21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2. Raising Attainment</w:t>
                </w:r>
              </w:p>
            </w:tc>
          </w:sdtContent>
        </w:sdt>
        <w:tc>
          <w:tcPr>
            <w:tcW w:w="1564" w:type="dxa"/>
            <w:vMerge/>
          </w:tcPr>
          <w:p w14:paraId="551887B7" w14:textId="77777777" w:rsidR="004A3F61" w:rsidRPr="00933C1F" w:rsidRDefault="004A3F61" w:rsidP="004A3F61">
            <w:pPr>
              <w:tabs>
                <w:tab w:val="center" w:pos="216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4A3F61" w:rsidRPr="00933C1F" w14:paraId="36C9BCB0" w14:textId="77777777" w:rsidTr="004A3F61">
        <w:trPr>
          <w:trHeight w:val="324"/>
        </w:trPr>
        <w:tc>
          <w:tcPr>
            <w:tcW w:w="2996" w:type="dxa"/>
            <w:vMerge/>
          </w:tcPr>
          <w:p w14:paraId="1767AFD6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047722043"/>
            <w:placeholder>
              <w:docPart w:val="6AA88AA1D8B74CB686C2125C1E9D2D12"/>
            </w:placeholder>
            <w:showingPlcHdr/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7FD15C7C" w14:textId="77777777" w:rsidR="004A3F61" w:rsidRPr="00933C1F" w:rsidRDefault="004A3F61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3C1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tc>
          <w:tcPr>
            <w:tcW w:w="1564" w:type="dxa"/>
            <w:vMerge/>
          </w:tcPr>
          <w:p w14:paraId="1DD606A5" w14:textId="77777777" w:rsidR="004A3F61" w:rsidRPr="00933C1F" w:rsidRDefault="004A3F61" w:rsidP="004A3F6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7458701F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887"/>
        <w:gridCol w:w="1695"/>
        <w:gridCol w:w="1366"/>
      </w:tblGrid>
      <w:tr w:rsidR="004A3F61" w:rsidRPr="00933C1F" w14:paraId="3F14F6CB" w14:textId="77777777" w:rsidTr="004A3F61">
        <w:trPr>
          <w:trHeight w:val="217"/>
        </w:trPr>
        <w:tc>
          <w:tcPr>
            <w:tcW w:w="13892" w:type="dxa"/>
            <w:gridSpan w:val="3"/>
          </w:tcPr>
          <w:p w14:paraId="7FD23A56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Where the school is in relation to this priority?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(Attainment data, self-evaluation)</w:t>
            </w:r>
          </w:p>
        </w:tc>
      </w:tr>
      <w:tr w:rsidR="004A3F61" w:rsidRPr="00933C1F" w14:paraId="3EE1B6BB" w14:textId="77777777" w:rsidTr="004A3F61">
        <w:trPr>
          <w:trHeight w:val="1070"/>
        </w:trPr>
        <w:tc>
          <w:tcPr>
            <w:tcW w:w="13892" w:type="dxa"/>
            <w:gridSpan w:val="3"/>
          </w:tcPr>
          <w:p w14:paraId="6A59DB91" w14:textId="2C08494C" w:rsidR="009F08EA" w:rsidRPr="009F08EA" w:rsidRDefault="009F08EA" w:rsidP="004A3F61">
            <w:pPr>
              <w:rPr>
                <w:rFonts w:ascii="Arial" w:hAnsi="Arial" w:cs="Arial"/>
                <w:color w:val="00B050"/>
              </w:rPr>
            </w:pPr>
          </w:p>
          <w:p w14:paraId="12A693B2" w14:textId="77777777" w:rsidR="002644AA" w:rsidRDefault="004E13C9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 xml:space="preserve">EAC Substance Misuse and Relationships and Sexual Health Programme used at all stages in school. </w:t>
            </w:r>
            <w:r w:rsidR="002644AA">
              <w:rPr>
                <w:rFonts w:ascii="Arial" w:hAnsi="Arial" w:cs="Arial"/>
                <w:sz w:val="22"/>
                <w:szCs w:val="22"/>
              </w:rPr>
              <w:t>Substance Misuse Programme introduced in ECC in 2014/2015</w:t>
            </w:r>
          </w:p>
          <w:p w14:paraId="155375BE" w14:textId="75F4405A" w:rsidR="004E13C9" w:rsidRPr="002644AA" w:rsidRDefault="004E13C9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>Emotional Health being developed at authority level.</w:t>
            </w:r>
          </w:p>
          <w:p w14:paraId="3DFD683B" w14:textId="4F2C068A" w:rsidR="004E13C9" w:rsidRDefault="004E13C9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>Bouceback to support emotional he</w:t>
            </w:r>
            <w:r w:rsidR="002644AA">
              <w:rPr>
                <w:rFonts w:ascii="Arial" w:hAnsi="Arial" w:cs="Arial"/>
                <w:sz w:val="22"/>
                <w:szCs w:val="22"/>
              </w:rPr>
              <w:t xml:space="preserve">alth and resilience introduced in school, </w:t>
            </w:r>
            <w:r w:rsidRPr="002644AA">
              <w:rPr>
                <w:rFonts w:ascii="Arial" w:hAnsi="Arial" w:cs="Arial"/>
                <w:sz w:val="22"/>
                <w:szCs w:val="22"/>
              </w:rPr>
              <w:t>but programme not used widely by all staff.</w:t>
            </w:r>
          </w:p>
          <w:p w14:paraId="6703C9E7" w14:textId="77777777" w:rsidR="002644AA" w:rsidRDefault="002644AA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ECC staff using floorbooks to plan experiences with children</w:t>
            </w:r>
          </w:p>
          <w:p w14:paraId="176580BB" w14:textId="702D5CDB" w:rsidR="002644AA" w:rsidRPr="002644AA" w:rsidRDefault="00543B6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Careplans intro</w:t>
            </w:r>
            <w:r w:rsidR="002644AA">
              <w:rPr>
                <w:rFonts w:ascii="Arial" w:hAnsi="Arial" w:cs="Arial"/>
                <w:sz w:val="22"/>
                <w:szCs w:val="22"/>
              </w:rPr>
              <w:t xml:space="preserve">duced for all children in the ECC, but need to be developed further. </w:t>
            </w:r>
          </w:p>
          <w:p w14:paraId="224CA5D6" w14:textId="2F52D623" w:rsidR="004A3F61" w:rsidRDefault="004E13C9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>No PE programme in place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4AA">
              <w:rPr>
                <w:rFonts w:ascii="Arial" w:hAnsi="Arial" w:cs="Arial"/>
                <w:sz w:val="22"/>
                <w:szCs w:val="22"/>
              </w:rPr>
              <w:t>in school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>– experiences based on CfE Experiences &amp; Outcomes and Borders Pack, staff own resources</w:t>
            </w:r>
          </w:p>
          <w:p w14:paraId="17EDCDA4" w14:textId="18F6C6A6" w:rsidR="002644AA" w:rsidRPr="002644AA" w:rsidRDefault="002644AA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Physical play being developed in ECC based on ELLAT </w:t>
            </w:r>
          </w:p>
          <w:p w14:paraId="45414456" w14:textId="2D6F4DAB" w:rsidR="00750A5B" w:rsidRPr="002644AA" w:rsidRDefault="00750A5B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>JRSO is up and running and off road cycling at P6 established to support road safety</w:t>
            </w:r>
          </w:p>
          <w:p w14:paraId="22035C2F" w14:textId="34592331" w:rsidR="00750A5B" w:rsidRPr="002644AA" w:rsidRDefault="00750A5B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 xml:space="preserve">Campus cop, 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>Active Schools Coordinator and School N</w:t>
            </w:r>
            <w:r w:rsidRPr="002644AA">
              <w:rPr>
                <w:rFonts w:ascii="Arial" w:hAnsi="Arial" w:cs="Arial"/>
                <w:sz w:val="22"/>
                <w:szCs w:val="22"/>
              </w:rPr>
              <w:t>urse involved at all stages to support health aspects</w:t>
            </w:r>
          </w:p>
          <w:p w14:paraId="56D6C13E" w14:textId="17503A9E" w:rsidR="00750A5B" w:rsidRPr="002644AA" w:rsidRDefault="00750A5B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lastRenderedPageBreak/>
              <w:t xml:space="preserve">Daily Mile has been introduced 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 xml:space="preserve">in the Primary in </w:t>
            </w:r>
            <w:r w:rsidRPr="002644AA">
              <w:rPr>
                <w:rFonts w:ascii="Arial" w:hAnsi="Arial" w:cs="Arial"/>
                <w:sz w:val="22"/>
                <w:szCs w:val="22"/>
              </w:rPr>
              <w:t xml:space="preserve">Oct 2015 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 xml:space="preserve">and developing </w:t>
            </w:r>
            <w:r w:rsidRPr="002644AA">
              <w:rPr>
                <w:rFonts w:ascii="Arial" w:hAnsi="Arial" w:cs="Arial"/>
                <w:sz w:val="22"/>
                <w:szCs w:val="22"/>
              </w:rPr>
              <w:t xml:space="preserve">to promote fitness and </w:t>
            </w:r>
            <w:r w:rsidR="00543B6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644AA">
              <w:rPr>
                <w:rFonts w:ascii="Arial" w:hAnsi="Arial" w:cs="Arial"/>
                <w:sz w:val="22"/>
                <w:szCs w:val="22"/>
              </w:rPr>
              <w:t>healthy lifestyle.</w:t>
            </w:r>
          </w:p>
          <w:p w14:paraId="73CEEDB0" w14:textId="77777777" w:rsidR="002644AA" w:rsidRPr="002644AA" w:rsidRDefault="002644AA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F9F60" w14:textId="6C475652" w:rsidR="00DC2067" w:rsidRDefault="000E1AA5" w:rsidP="000E1AA5">
            <w:pPr>
              <w:tabs>
                <w:tab w:val="left" w:pos="5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7C77E2E" w14:textId="77777777" w:rsidR="000E1AA5" w:rsidRDefault="000E1AA5" w:rsidP="000E1AA5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  <w:p w14:paraId="0B405DE4" w14:textId="77777777" w:rsidR="000E1AA5" w:rsidRDefault="000E1AA5" w:rsidP="000E1AA5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  <w:p w14:paraId="3F5EA9A1" w14:textId="77777777" w:rsidR="000E1AA5" w:rsidRDefault="000E1AA5" w:rsidP="000E1AA5">
            <w:pPr>
              <w:tabs>
                <w:tab w:val="left" w:pos="5190"/>
              </w:tabs>
              <w:rPr>
                <w:rFonts w:ascii="Arial" w:hAnsi="Arial" w:cs="Arial"/>
              </w:rPr>
            </w:pPr>
          </w:p>
          <w:p w14:paraId="1402143F" w14:textId="77777777" w:rsidR="002644AA" w:rsidRDefault="002644AA" w:rsidP="004A3F61">
            <w:pPr>
              <w:rPr>
                <w:rFonts w:ascii="Arial" w:hAnsi="Arial" w:cs="Arial"/>
              </w:rPr>
            </w:pPr>
          </w:p>
          <w:p w14:paraId="31389B15" w14:textId="77777777" w:rsidR="002644AA" w:rsidRDefault="002644AA" w:rsidP="004A3F61">
            <w:pPr>
              <w:rPr>
                <w:rFonts w:ascii="Arial" w:hAnsi="Arial" w:cs="Arial"/>
              </w:rPr>
            </w:pPr>
          </w:p>
          <w:p w14:paraId="63A252A9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654A1C05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6721EAF8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1B400F4D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16A7CFF5" w14:textId="77777777" w:rsidR="00543B6C" w:rsidRPr="00933C1F" w:rsidRDefault="00543B6C" w:rsidP="004A3F61">
            <w:pPr>
              <w:rPr>
                <w:rFonts w:ascii="Arial" w:hAnsi="Arial" w:cs="Arial"/>
              </w:rPr>
            </w:pPr>
          </w:p>
        </w:tc>
      </w:tr>
      <w:tr w:rsidR="004A3F61" w:rsidRPr="00933C1F" w14:paraId="6B83A035" w14:textId="77777777" w:rsidTr="004A3F61">
        <w:trPr>
          <w:trHeight w:val="184"/>
        </w:trPr>
        <w:tc>
          <w:tcPr>
            <w:tcW w:w="10975" w:type="dxa"/>
          </w:tcPr>
          <w:p w14:paraId="742BFDC5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lastRenderedPageBreak/>
              <w:t xml:space="preserve">What action/changes will need to be made reach the outcome?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(Task, Classroom Practice, Testing the change)</w:t>
            </w:r>
          </w:p>
        </w:tc>
        <w:tc>
          <w:tcPr>
            <w:tcW w:w="1705" w:type="dxa"/>
          </w:tcPr>
          <w:p w14:paraId="56B3669A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1212" w:type="dxa"/>
          </w:tcPr>
          <w:p w14:paraId="3B73FB7C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</w:tr>
      <w:tr w:rsidR="004A3F61" w:rsidRPr="00933C1F" w14:paraId="677CBB93" w14:textId="77777777" w:rsidTr="004A3F61">
        <w:trPr>
          <w:trHeight w:val="2489"/>
        </w:trPr>
        <w:tc>
          <w:tcPr>
            <w:tcW w:w="10975" w:type="dxa"/>
          </w:tcPr>
          <w:p w14:paraId="2534E453" w14:textId="3F6C2098" w:rsidR="002644AA" w:rsidRDefault="00BA5B3B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>Audit and identify curr</w:t>
            </w:r>
            <w:r w:rsidR="000615DC">
              <w:rPr>
                <w:rFonts w:ascii="Arial" w:hAnsi="Arial" w:cs="Arial"/>
                <w:sz w:val="22"/>
                <w:szCs w:val="22"/>
              </w:rPr>
              <w:t>ent practice and resources in Primary &amp; ECC</w:t>
            </w:r>
          </w:p>
          <w:p w14:paraId="65B5CBDE" w14:textId="77777777" w:rsidR="002644AA" w:rsidRDefault="002644AA" w:rsidP="002644A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57E9F54" w14:textId="3EFBBEAD" w:rsidR="002644AA" w:rsidRPr="002644AA" w:rsidRDefault="000615DC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Health Pathway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showing progression from Early to Second Level based on the significant aspects of learning</w:t>
            </w:r>
            <w:r w:rsidR="002644A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>eview current and existing p</w:t>
            </w:r>
            <w:r>
              <w:rPr>
                <w:rFonts w:ascii="Arial" w:hAnsi="Arial" w:cs="Arial"/>
                <w:sz w:val="22"/>
                <w:szCs w:val="22"/>
              </w:rPr>
              <w:t xml:space="preserve">lanners from LA &amp; update to match Galston </w:t>
            </w:r>
            <w:r w:rsidR="002644AA" w:rsidRPr="002644AA">
              <w:rPr>
                <w:rFonts w:ascii="Arial" w:hAnsi="Arial" w:cs="Arial"/>
                <w:sz w:val="22"/>
                <w:szCs w:val="22"/>
              </w:rPr>
              <w:t>format e.g. SPICE RHSP</w:t>
            </w:r>
            <w:r>
              <w:rPr>
                <w:rFonts w:ascii="Arial" w:hAnsi="Arial" w:cs="Arial"/>
                <w:sz w:val="22"/>
                <w:szCs w:val="22"/>
              </w:rPr>
              <w:t xml:space="preserve"> ELLAT</w:t>
            </w:r>
          </w:p>
          <w:p w14:paraId="4A5826DA" w14:textId="490E1EF0" w:rsidR="000615DC" w:rsidRPr="000615DC" w:rsidRDefault="000615DC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available programmes for remaining areas  -</w:t>
            </w:r>
            <w:r w:rsidRPr="000615DC">
              <w:rPr>
                <w:rFonts w:ascii="Arial" w:hAnsi="Arial" w:cs="Arial"/>
                <w:sz w:val="22"/>
                <w:szCs w:val="22"/>
              </w:rPr>
              <w:t xml:space="preserve"> Planning for Choices and Change, Healthy Eating &amp; MESP – Road Safety and Managing Risk</w:t>
            </w:r>
          </w:p>
          <w:p w14:paraId="656EEA9D" w14:textId="6D537EF0" w:rsidR="000615DC" w:rsidRPr="000615DC" w:rsidRDefault="000615DC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PE Pathway</w:t>
            </w:r>
            <w:r w:rsidRPr="000615DC">
              <w:rPr>
                <w:rFonts w:ascii="Arial" w:hAnsi="Arial" w:cs="Arial"/>
                <w:sz w:val="22"/>
                <w:szCs w:val="22"/>
              </w:rPr>
              <w:t xml:space="preserve"> – adapt existing – </w:t>
            </w:r>
            <w:r>
              <w:rPr>
                <w:rFonts w:ascii="Arial" w:hAnsi="Arial" w:cs="Arial"/>
                <w:sz w:val="22"/>
                <w:szCs w:val="22"/>
              </w:rPr>
              <w:t xml:space="preserve">review Loudoun Third Level Programme, </w:t>
            </w:r>
            <w:r w:rsidRPr="000615DC">
              <w:rPr>
                <w:rFonts w:ascii="Arial" w:hAnsi="Arial" w:cs="Arial"/>
                <w:sz w:val="22"/>
                <w:szCs w:val="22"/>
              </w:rPr>
              <w:t>resource and identify staff training – share practice</w:t>
            </w:r>
          </w:p>
          <w:p w14:paraId="1EACA4E6" w14:textId="77777777" w:rsidR="00BA5B3B" w:rsidRPr="002644AA" w:rsidRDefault="00BA5B3B" w:rsidP="00BA5B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74ABA" w14:textId="77777777" w:rsidR="000615DC" w:rsidRDefault="000615DC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staff inservice to ensure progression at all levels in Primary &amp; ECC</w:t>
            </w:r>
          </w:p>
          <w:p w14:paraId="66417083" w14:textId="77777777" w:rsidR="00D531B4" w:rsidRPr="00D531B4" w:rsidRDefault="00D531B4" w:rsidP="00D531B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2D4BC1C" w14:textId="77777777" w:rsidR="00D531B4" w:rsidRDefault="00D531B4" w:rsidP="00D531B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03EBE94" w14:textId="77777777" w:rsidR="00BA5B3B" w:rsidRDefault="00BA5B3B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615DC">
              <w:rPr>
                <w:rFonts w:ascii="Arial" w:hAnsi="Arial" w:cs="Arial"/>
                <w:sz w:val="22"/>
                <w:szCs w:val="22"/>
              </w:rPr>
              <w:t>Share good practice across all staff, including partnership schools and Local Authority</w:t>
            </w:r>
          </w:p>
          <w:p w14:paraId="5EE0356E" w14:textId="77777777" w:rsidR="00D531B4" w:rsidRPr="000615DC" w:rsidRDefault="00D531B4" w:rsidP="00D531B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F6A4A3E" w14:textId="63214AB1" w:rsidR="000615DC" w:rsidRDefault="000615DC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opportunities for extra curricular activities  – Active Schools</w:t>
            </w:r>
          </w:p>
          <w:p w14:paraId="2C6351BA" w14:textId="77777777" w:rsidR="000E1AA5" w:rsidRDefault="000E1AA5" w:rsidP="000E1AA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4399FEE" w14:textId="77777777" w:rsidR="000E1AA5" w:rsidRDefault="000E1AA5" w:rsidP="000E1AA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1B93ADC" w14:textId="77777777" w:rsidR="000E1AA5" w:rsidRDefault="000E1AA5" w:rsidP="000E1AA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13FC1C" w14:textId="77777777" w:rsidR="000E1AA5" w:rsidRDefault="000E1AA5" w:rsidP="000E1AA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E455868" w14:textId="77777777" w:rsidR="000E1AA5" w:rsidRPr="000E1AA5" w:rsidRDefault="000E1AA5" w:rsidP="000E1AA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D9E4900" w14:textId="615904C4" w:rsidR="000E1AA5" w:rsidRPr="000615DC" w:rsidRDefault="000E1AA5" w:rsidP="000615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Introduce the Daily Mile in the ECC – at an appropriate level. </w:t>
            </w:r>
          </w:p>
          <w:p w14:paraId="20D6BC88" w14:textId="77777777" w:rsidR="004E13C9" w:rsidRPr="002644AA" w:rsidRDefault="004E13C9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04A13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ADA9CE8" w14:textId="77777777" w:rsidR="004A3F61" w:rsidRDefault="002644AA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2644AA">
              <w:rPr>
                <w:rFonts w:ascii="Arial" w:hAnsi="Arial" w:cs="Arial"/>
                <w:sz w:val="22"/>
                <w:szCs w:val="22"/>
              </w:rPr>
              <w:t>Sept 2016</w:t>
            </w:r>
          </w:p>
          <w:p w14:paraId="3FC25A3B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DD67B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1A6A0D6B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18873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053A3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79355CE4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608C85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6BFB9697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D1B9D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CDB8D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21A9C51A" w14:textId="77777777" w:rsidR="00D531B4" w:rsidRDefault="00D531B4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B3E4E" w14:textId="77777777" w:rsidR="00D531B4" w:rsidRDefault="00D531B4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F502D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1A731328" w14:textId="77777777" w:rsidR="00D531B4" w:rsidRDefault="00D531B4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2B3D5" w14:textId="77777777" w:rsidR="00D531B4" w:rsidRDefault="00D531B4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8C7CB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  <w:p w14:paraId="225C347B" w14:textId="77777777" w:rsidR="000E1AA5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D89C9" w14:textId="77777777" w:rsidR="000E1AA5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BD58A" w14:textId="77777777" w:rsidR="000E1AA5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BC9CD" w14:textId="77777777" w:rsidR="000E1AA5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68B86" w14:textId="46560D34" w:rsidR="000E1AA5" w:rsidRPr="002644AA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2017</w:t>
            </w:r>
          </w:p>
        </w:tc>
        <w:tc>
          <w:tcPr>
            <w:tcW w:w="1212" w:type="dxa"/>
          </w:tcPr>
          <w:p w14:paraId="2F8541CD" w14:textId="77777777" w:rsidR="004A3F61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0736DEF3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5F13D1FD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D92FB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551D0854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55D55714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FC0B7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2991F13B" w14:textId="77777777" w:rsidR="00D531B4" w:rsidRDefault="00D531B4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EA45C" w14:textId="77777777" w:rsidR="000615DC" w:rsidRDefault="000615DC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</w:t>
            </w:r>
          </w:p>
          <w:p w14:paraId="61A450BC" w14:textId="77777777" w:rsidR="00D531B4" w:rsidRDefault="00D531B4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BB77C" w14:textId="77777777" w:rsidR="00D531B4" w:rsidRDefault="00D531B4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DHT/HT &amp; Active Schools Coordinator</w:t>
            </w:r>
          </w:p>
          <w:p w14:paraId="0B7AC673" w14:textId="77777777" w:rsidR="000E1AA5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37E9A" w14:textId="001BD850" w:rsidR="000E1AA5" w:rsidRPr="002644AA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ECC Staff / Senior</w:t>
            </w:r>
          </w:p>
        </w:tc>
      </w:tr>
      <w:tr w:rsidR="004A3F61" w:rsidRPr="00933C1F" w14:paraId="668433E5" w14:textId="77777777" w:rsidTr="004A3F61">
        <w:trPr>
          <w:trHeight w:val="1046"/>
        </w:trPr>
        <w:tc>
          <w:tcPr>
            <w:tcW w:w="13892" w:type="dxa"/>
            <w:gridSpan w:val="3"/>
          </w:tcPr>
          <w:p w14:paraId="3734EA3E" w14:textId="263A2B58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Reflective Notes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(May include notes on progress, evidence ,specific success, challenges</w:t>
            </w:r>
            <w:r w:rsidR="007842D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40B1F53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D5B9D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3070732C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64FF305B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2CEEF6F1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</w:tc>
      </w:tr>
    </w:tbl>
    <w:p w14:paraId="78C7C8CE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p w14:paraId="236F8744" w14:textId="77777777" w:rsidR="004A3F61" w:rsidRPr="00933C1F" w:rsidRDefault="004A3F61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N.B. Self-evaluation of this priority should be reflected in the Standards and Quality Report for this academic session.</w:t>
      </w:r>
    </w:p>
    <w:p w14:paraId="414B95AF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3DFC2BDD" w14:textId="77777777" w:rsidR="00DC2067" w:rsidRDefault="00DC2067" w:rsidP="00662165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9332"/>
        <w:gridCol w:w="1564"/>
      </w:tblGrid>
      <w:tr w:rsidR="004A3F61" w:rsidRPr="00933C1F" w14:paraId="5E359387" w14:textId="77777777" w:rsidTr="004A3F61">
        <w:trPr>
          <w:trHeight w:val="501"/>
        </w:trPr>
        <w:tc>
          <w:tcPr>
            <w:tcW w:w="2996" w:type="dxa"/>
          </w:tcPr>
          <w:p w14:paraId="52363049" w14:textId="77777777" w:rsidR="004A3F61" w:rsidRPr="00933C1F" w:rsidRDefault="004A3F61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C1F">
              <w:rPr>
                <w:rFonts w:ascii="Arial" w:hAnsi="Arial" w:cs="Arial"/>
                <w:b/>
                <w:sz w:val="20"/>
                <w:szCs w:val="20"/>
              </w:rPr>
              <w:t xml:space="preserve">Improvement Priority </w:t>
            </w:r>
          </w:p>
          <w:p w14:paraId="03E7523A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(Expressed as outcomes for learners) (IMPACT)</w:t>
            </w:r>
          </w:p>
        </w:tc>
        <w:tc>
          <w:tcPr>
            <w:tcW w:w="9332" w:type="dxa"/>
          </w:tcPr>
          <w:p w14:paraId="5C4A33DD" w14:textId="1D6B8BBB" w:rsidR="004A3F61" w:rsidRPr="00933C1F" w:rsidRDefault="00750A5B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pupil voice </w:t>
            </w:r>
            <w:r w:rsidR="00DC2067">
              <w:rPr>
                <w:rFonts w:ascii="Arial" w:hAnsi="Arial" w:cs="Arial"/>
                <w:sz w:val="20"/>
                <w:szCs w:val="20"/>
              </w:rPr>
              <w:t xml:space="preserve">and awareness of global developments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the introduction of the </w:t>
            </w:r>
            <w:r w:rsidRPr="0084639B">
              <w:rPr>
                <w:rFonts w:ascii="Arial" w:hAnsi="Arial" w:cs="Arial"/>
                <w:sz w:val="20"/>
                <w:szCs w:val="20"/>
              </w:rPr>
              <w:t xml:space="preserve">Rights Respecting School </w:t>
            </w:r>
            <w:r>
              <w:rPr>
                <w:rFonts w:ascii="Arial" w:hAnsi="Arial" w:cs="Arial"/>
                <w:sz w:val="20"/>
                <w:szCs w:val="20"/>
              </w:rPr>
              <w:t>Programme- year 1 of a 3 yr programme.</w:t>
            </w:r>
          </w:p>
          <w:p w14:paraId="6F8BC2BA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14:paraId="5FBA5E31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C6B20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65EA0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8FC37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8685" w14:textId="3C7896AF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C82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F61" w:rsidRPr="00933C1F" w14:paraId="5200919B" w14:textId="77777777" w:rsidTr="004A3F61">
        <w:trPr>
          <w:trHeight w:val="308"/>
        </w:trPr>
        <w:tc>
          <w:tcPr>
            <w:tcW w:w="2996" w:type="dxa"/>
            <w:vMerge w:val="restart"/>
          </w:tcPr>
          <w:p w14:paraId="48697B95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East Ayrshire</w:t>
            </w:r>
          </w:p>
          <w:p w14:paraId="11B6DF4B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Attainment and Achievement</w:t>
            </w:r>
          </w:p>
          <w:p w14:paraId="530890B9" w14:textId="77777777" w:rsidR="004A3F61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(Only select priorities that are relevant)</w:t>
            </w:r>
          </w:p>
          <w:p w14:paraId="0AA4F27C" w14:textId="77777777" w:rsidR="00750A5B" w:rsidRDefault="00750A5B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AC57EEA" w14:textId="77777777" w:rsidR="00750A5B" w:rsidRDefault="00750A5B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A103C2" w14:textId="77777777" w:rsidR="00750A5B" w:rsidRPr="00933C1F" w:rsidRDefault="00750A5B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8532639"/>
            <w:placeholder>
              <w:docPart w:val="E48952883B474E66A85DEC4E6B22FFA3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4F19F634" w14:textId="00725821" w:rsidR="004A3F61" w:rsidRPr="00933C1F" w:rsidRDefault="00750A5B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1. Promoting Lifelong Learning</w:t>
                </w:r>
              </w:p>
            </w:tc>
          </w:sdtContent>
        </w:sdt>
        <w:tc>
          <w:tcPr>
            <w:tcW w:w="1564" w:type="dxa"/>
            <w:vMerge/>
          </w:tcPr>
          <w:p w14:paraId="320702BB" w14:textId="77777777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F61" w:rsidRPr="00933C1F" w14:paraId="29F4D021" w14:textId="77777777" w:rsidTr="004A3F61">
        <w:trPr>
          <w:trHeight w:val="324"/>
        </w:trPr>
        <w:tc>
          <w:tcPr>
            <w:tcW w:w="2996" w:type="dxa"/>
            <w:vMerge/>
          </w:tcPr>
          <w:p w14:paraId="7ADEC0B2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773828759"/>
            <w:placeholder>
              <w:docPart w:val="0F2910CC122E42BE8737DBC968D1CA7B"/>
            </w:placeholder>
            <w:dropDownList>
              <w:listItem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4E936140" w14:textId="7A2C8244" w:rsidR="004A3F61" w:rsidRPr="00933C1F" w:rsidRDefault="00750A5B" w:rsidP="004A3F61">
                <w:pPr>
                  <w:tabs>
                    <w:tab w:val="center" w:pos="21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4. Equipping Young People for the World of Work</w:t>
                </w:r>
              </w:p>
            </w:tc>
          </w:sdtContent>
        </w:sdt>
        <w:tc>
          <w:tcPr>
            <w:tcW w:w="1564" w:type="dxa"/>
            <w:vMerge/>
          </w:tcPr>
          <w:p w14:paraId="0706C65F" w14:textId="77777777" w:rsidR="004A3F61" w:rsidRPr="00933C1F" w:rsidRDefault="004A3F61" w:rsidP="004A3F61">
            <w:pPr>
              <w:tabs>
                <w:tab w:val="center" w:pos="216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4A3F61" w:rsidRPr="00933C1F" w14:paraId="1272B210" w14:textId="77777777" w:rsidTr="004A3F61">
        <w:trPr>
          <w:trHeight w:val="324"/>
        </w:trPr>
        <w:tc>
          <w:tcPr>
            <w:tcW w:w="2996" w:type="dxa"/>
            <w:vMerge/>
          </w:tcPr>
          <w:p w14:paraId="2FE13C82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30087819"/>
            <w:placeholder>
              <w:docPart w:val="FB9783EA9D4B4E7C9CA600B9192D6156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6EDB1BBE" w14:textId="28049659" w:rsidR="004A3F61" w:rsidRPr="00933C1F" w:rsidRDefault="00750A5B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3. Wider Achievement</w:t>
                </w:r>
              </w:p>
            </w:tc>
          </w:sdtContent>
        </w:sdt>
        <w:tc>
          <w:tcPr>
            <w:tcW w:w="1564" w:type="dxa"/>
            <w:vMerge/>
          </w:tcPr>
          <w:p w14:paraId="66C44407" w14:textId="77777777" w:rsidR="004A3F61" w:rsidRPr="00933C1F" w:rsidRDefault="004A3F61" w:rsidP="004A3F6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5525CA68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975"/>
        <w:gridCol w:w="1705"/>
        <w:gridCol w:w="1212"/>
      </w:tblGrid>
      <w:tr w:rsidR="004A3F61" w:rsidRPr="00933C1F" w14:paraId="23FFCF97" w14:textId="77777777" w:rsidTr="004A3F61">
        <w:trPr>
          <w:trHeight w:val="217"/>
        </w:trPr>
        <w:tc>
          <w:tcPr>
            <w:tcW w:w="13892" w:type="dxa"/>
            <w:gridSpan w:val="3"/>
          </w:tcPr>
          <w:p w14:paraId="25D2D345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Where the school is in relation to this priority?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(Attainment data, self-evaluation)</w:t>
            </w:r>
          </w:p>
        </w:tc>
      </w:tr>
      <w:tr w:rsidR="004A3F61" w:rsidRPr="00933C1F" w14:paraId="51C180F9" w14:textId="77777777" w:rsidTr="004A3F61">
        <w:trPr>
          <w:trHeight w:val="1070"/>
        </w:trPr>
        <w:tc>
          <w:tcPr>
            <w:tcW w:w="13892" w:type="dxa"/>
            <w:gridSpan w:val="3"/>
          </w:tcPr>
          <w:p w14:paraId="571E342B" w14:textId="36CB0742" w:rsidR="004A3F61" w:rsidRDefault="004A3F61" w:rsidP="004A3F61">
            <w:pPr>
              <w:rPr>
                <w:rFonts w:ascii="Arial" w:hAnsi="Arial" w:cs="Arial"/>
              </w:rPr>
            </w:pPr>
          </w:p>
          <w:p w14:paraId="1D1965F0" w14:textId="146404A9" w:rsidR="00B50EBC" w:rsidRPr="006D4569" w:rsidRDefault="00B50EBC" w:rsidP="00B50EBC">
            <w:pPr>
              <w:rPr>
                <w:rFonts w:ascii="Arial" w:hAnsi="Arial" w:cs="Arial"/>
                <w:sz w:val="22"/>
                <w:szCs w:val="22"/>
              </w:rPr>
            </w:pPr>
            <w:r w:rsidRPr="006D4569">
              <w:rPr>
                <w:rFonts w:ascii="Arial" w:hAnsi="Arial" w:cs="Arial"/>
                <w:sz w:val="22"/>
                <w:szCs w:val="22"/>
              </w:rPr>
              <w:t xml:space="preserve">One member of staff attended training – basic awareness of </w:t>
            </w:r>
            <w:r w:rsidR="006D4569">
              <w:rPr>
                <w:rFonts w:ascii="Arial" w:hAnsi="Arial" w:cs="Arial"/>
                <w:sz w:val="22"/>
                <w:szCs w:val="22"/>
              </w:rPr>
              <w:t xml:space="preserve">school </w:t>
            </w:r>
            <w:r w:rsidRPr="006D4569">
              <w:rPr>
                <w:rFonts w:ascii="Arial" w:hAnsi="Arial" w:cs="Arial"/>
                <w:sz w:val="22"/>
                <w:szCs w:val="22"/>
              </w:rPr>
              <w:t>staff th</w:t>
            </w:r>
            <w:r w:rsidR="006D4569" w:rsidRPr="006D4569">
              <w:rPr>
                <w:rFonts w:ascii="Arial" w:hAnsi="Arial" w:cs="Arial"/>
                <w:sz w:val="22"/>
                <w:szCs w:val="22"/>
              </w:rPr>
              <w:t>rough in-service day discussion.</w:t>
            </w:r>
          </w:p>
          <w:p w14:paraId="7490F555" w14:textId="77777777" w:rsidR="006D4569" w:rsidRDefault="00B50EBC" w:rsidP="00B50EBC">
            <w:pPr>
              <w:rPr>
                <w:rFonts w:ascii="Arial" w:hAnsi="Arial" w:cs="Arial"/>
                <w:sz w:val="22"/>
                <w:szCs w:val="22"/>
              </w:rPr>
            </w:pPr>
            <w:r w:rsidRPr="006D4569">
              <w:rPr>
                <w:rFonts w:ascii="Arial" w:hAnsi="Arial" w:cs="Arial"/>
                <w:sz w:val="22"/>
                <w:szCs w:val="22"/>
              </w:rPr>
              <w:t>Ethos of nurturing</w:t>
            </w:r>
            <w:r w:rsidR="006D4569">
              <w:rPr>
                <w:rFonts w:ascii="Arial" w:hAnsi="Arial" w:cs="Arial"/>
                <w:sz w:val="22"/>
                <w:szCs w:val="22"/>
              </w:rPr>
              <w:t>, listening to pupils opinions at all levels of school &amp; ECC</w:t>
            </w:r>
          </w:p>
          <w:p w14:paraId="451EEF95" w14:textId="77777777" w:rsidR="006D4569" w:rsidRDefault="00B50EBC" w:rsidP="00B50EBC">
            <w:pPr>
              <w:rPr>
                <w:rFonts w:ascii="Arial" w:hAnsi="Arial" w:cs="Arial"/>
                <w:sz w:val="22"/>
                <w:szCs w:val="22"/>
              </w:rPr>
            </w:pPr>
            <w:r w:rsidRPr="006D4569">
              <w:rPr>
                <w:rFonts w:ascii="Arial" w:hAnsi="Arial" w:cs="Arial"/>
                <w:sz w:val="22"/>
                <w:szCs w:val="22"/>
              </w:rPr>
              <w:t>Pupil</w:t>
            </w:r>
            <w:r w:rsidR="006D4569">
              <w:rPr>
                <w:rFonts w:ascii="Arial" w:hAnsi="Arial" w:cs="Arial"/>
                <w:sz w:val="22"/>
                <w:szCs w:val="22"/>
              </w:rPr>
              <w:t xml:space="preserve"> groups established in school – Pupil Council, ECO, Rich Tasks</w:t>
            </w:r>
          </w:p>
          <w:p w14:paraId="46E04085" w14:textId="77777777" w:rsidR="006D4569" w:rsidRDefault="006D4569" w:rsidP="00B50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in ECC all encouraged to take responsibility for roles within the centre.</w:t>
            </w:r>
          </w:p>
          <w:p w14:paraId="5AAC25EC" w14:textId="77777777" w:rsidR="006D4569" w:rsidRDefault="006D4569" w:rsidP="00B50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in ECC is child led and their views are recorded regulally in floorbooks and in folders.</w:t>
            </w:r>
          </w:p>
          <w:p w14:paraId="716F9260" w14:textId="77777777" w:rsidR="006D4569" w:rsidRDefault="00B50EBC" w:rsidP="00B50EBC">
            <w:pPr>
              <w:rPr>
                <w:rFonts w:ascii="Arial" w:hAnsi="Arial" w:cs="Arial"/>
                <w:sz w:val="22"/>
                <w:szCs w:val="22"/>
              </w:rPr>
            </w:pPr>
            <w:r w:rsidRPr="006D4569">
              <w:rPr>
                <w:rFonts w:ascii="Arial" w:hAnsi="Arial" w:cs="Arial"/>
                <w:sz w:val="22"/>
                <w:szCs w:val="22"/>
              </w:rPr>
              <w:t xml:space="preserve">DFS Pupil View boards </w:t>
            </w:r>
            <w:r w:rsidR="006D4569">
              <w:rPr>
                <w:rFonts w:ascii="Arial" w:hAnsi="Arial" w:cs="Arial"/>
                <w:sz w:val="22"/>
                <w:szCs w:val="22"/>
              </w:rPr>
              <w:t>in place in school.</w:t>
            </w:r>
          </w:p>
          <w:p w14:paraId="7268797B" w14:textId="285BF604" w:rsidR="00B50EBC" w:rsidRDefault="006D4569" w:rsidP="00B50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to update behaviour policy and procedures and involve parents more all all levels.</w:t>
            </w:r>
          </w:p>
          <w:p w14:paraId="31823C9C" w14:textId="73E5AA63" w:rsidR="006D4569" w:rsidRDefault="006D4569" w:rsidP="00B50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has registered with Unicef through Statement of Commitment – need </w:t>
            </w:r>
            <w:r w:rsidR="00BD56CA">
              <w:rPr>
                <w:rFonts w:ascii="Arial" w:hAnsi="Arial" w:cs="Arial"/>
                <w:sz w:val="22"/>
                <w:szCs w:val="22"/>
              </w:rPr>
              <w:t xml:space="preserve">to update </w:t>
            </w:r>
            <w:r>
              <w:rPr>
                <w:rFonts w:ascii="Arial" w:hAnsi="Arial" w:cs="Arial"/>
                <w:sz w:val="22"/>
                <w:szCs w:val="22"/>
              </w:rPr>
              <w:t>ECC status</w:t>
            </w:r>
          </w:p>
          <w:p w14:paraId="4CC696F8" w14:textId="71D470D7" w:rsidR="00BD56CA" w:rsidRDefault="00BD56CA" w:rsidP="00B50E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Learning opportunities have been limited in the school  - need to develop approaches</w:t>
            </w:r>
          </w:p>
          <w:p w14:paraId="3209AD29" w14:textId="77777777" w:rsidR="00BD56CA" w:rsidRDefault="00BD56CA" w:rsidP="00B50E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4CC92" w14:textId="77777777" w:rsidR="00BD56CA" w:rsidRDefault="00BD56CA" w:rsidP="00B50E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8CC3D" w14:textId="77777777" w:rsidR="00BD56CA" w:rsidRDefault="00BD56CA" w:rsidP="00B50E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019C6" w14:textId="77777777" w:rsidR="00BD56CA" w:rsidRDefault="00BD56CA" w:rsidP="00B50E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F6606" w14:textId="77777777" w:rsidR="00DC2067" w:rsidRDefault="00DC2067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4620D2" w14:textId="77777777" w:rsidR="000E1AA5" w:rsidRDefault="000E1AA5" w:rsidP="004A3F61">
            <w:pPr>
              <w:rPr>
                <w:rFonts w:ascii="Arial" w:hAnsi="Arial" w:cs="Arial"/>
              </w:rPr>
            </w:pPr>
          </w:p>
          <w:p w14:paraId="7BE57904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D608272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6A7909C8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40792A9A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036433D6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36253CB5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4D96CCC9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D3B1D7A" w14:textId="77777777" w:rsidR="00543B6C" w:rsidRPr="00933C1F" w:rsidRDefault="00543B6C" w:rsidP="004A3F61">
            <w:pPr>
              <w:rPr>
                <w:rFonts w:ascii="Arial" w:hAnsi="Arial" w:cs="Arial"/>
              </w:rPr>
            </w:pPr>
          </w:p>
          <w:p w14:paraId="3CC44CC2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</w:tc>
      </w:tr>
      <w:tr w:rsidR="004A3F61" w:rsidRPr="00933C1F" w14:paraId="7E3ABDD0" w14:textId="77777777" w:rsidTr="004A3F61">
        <w:trPr>
          <w:trHeight w:val="184"/>
        </w:trPr>
        <w:tc>
          <w:tcPr>
            <w:tcW w:w="10975" w:type="dxa"/>
          </w:tcPr>
          <w:p w14:paraId="077DA9C6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What action/changes will need to be made reach the outcome?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(Task, Classroom Practice, Testing the change)</w:t>
            </w:r>
          </w:p>
        </w:tc>
        <w:tc>
          <w:tcPr>
            <w:tcW w:w="1705" w:type="dxa"/>
          </w:tcPr>
          <w:p w14:paraId="7AE6D82F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1212" w:type="dxa"/>
          </w:tcPr>
          <w:p w14:paraId="05007951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</w:tr>
      <w:tr w:rsidR="004A3F61" w:rsidRPr="00933C1F" w14:paraId="3E1A4AB3" w14:textId="77777777" w:rsidTr="004A3F61">
        <w:trPr>
          <w:trHeight w:val="2489"/>
        </w:trPr>
        <w:tc>
          <w:tcPr>
            <w:tcW w:w="10975" w:type="dxa"/>
          </w:tcPr>
          <w:p w14:paraId="3B606654" w14:textId="6CCD9861" w:rsidR="00DE193B" w:rsidRDefault="006D4569" w:rsidP="00DE193B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BD56CA">
              <w:rPr>
                <w:rFonts w:ascii="Arial" w:eastAsiaTheme="minorHAnsi" w:hAnsi="Arial" w:cs="Arial"/>
                <w:sz w:val="22"/>
                <w:szCs w:val="22"/>
              </w:rPr>
              <w:t>Carry out b</w:t>
            </w:r>
            <w:r w:rsidR="00DE193B" w:rsidRPr="00BD56CA">
              <w:rPr>
                <w:rFonts w:ascii="Arial" w:eastAsiaTheme="minorHAnsi" w:hAnsi="Arial" w:cs="Arial"/>
                <w:sz w:val="22"/>
                <w:szCs w:val="22"/>
              </w:rPr>
              <w:t xml:space="preserve">aseline audit </w:t>
            </w:r>
            <w:r w:rsidRPr="00BD56CA">
              <w:rPr>
                <w:rFonts w:ascii="Arial" w:eastAsiaTheme="minorHAnsi" w:hAnsi="Arial" w:cs="Arial"/>
                <w:sz w:val="22"/>
                <w:szCs w:val="22"/>
              </w:rPr>
              <w:t>in Pr</w:t>
            </w:r>
            <w:r w:rsidR="007711CF">
              <w:rPr>
                <w:rFonts w:ascii="Arial" w:eastAsiaTheme="minorHAnsi" w:hAnsi="Arial" w:cs="Arial"/>
                <w:sz w:val="22"/>
                <w:szCs w:val="22"/>
              </w:rPr>
              <w:t xml:space="preserve">imary &amp; ECC to gain </w:t>
            </w:r>
            <w:r w:rsidR="00DE193B" w:rsidRPr="00BD56CA">
              <w:rPr>
                <w:rFonts w:ascii="Arial" w:eastAsiaTheme="minorHAnsi" w:hAnsi="Arial" w:cs="Arial"/>
                <w:sz w:val="22"/>
                <w:szCs w:val="22"/>
              </w:rPr>
              <w:t>understanding/knowledge of staff, parents and pupils.</w:t>
            </w:r>
          </w:p>
          <w:p w14:paraId="24D0490A" w14:textId="77777777" w:rsidR="00BD56CA" w:rsidRPr="00BD56CA" w:rsidRDefault="00BD56CA" w:rsidP="00BD56CA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523A9BD" w14:textId="7DD74EF8" w:rsidR="007711CF" w:rsidRPr="00BD56CA" w:rsidRDefault="007711CF" w:rsidP="007711CF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BD56CA">
              <w:rPr>
                <w:rFonts w:ascii="Arial" w:eastAsiaTheme="minorHAnsi" w:hAnsi="Arial" w:cs="Arial"/>
                <w:sz w:val="22"/>
                <w:szCs w:val="22"/>
              </w:rPr>
              <w:t xml:space="preserve">Create </w:t>
            </w:r>
            <w:r w:rsidR="00543B6C">
              <w:rPr>
                <w:rFonts w:ascii="Arial" w:eastAsiaTheme="minorHAnsi" w:hAnsi="Arial" w:cs="Arial"/>
                <w:sz w:val="22"/>
                <w:szCs w:val="22"/>
              </w:rPr>
              <w:t xml:space="preserve">Galston ECC &amp; </w:t>
            </w:r>
            <w:r w:rsidRPr="00BD56CA">
              <w:rPr>
                <w:rFonts w:ascii="Arial" w:eastAsiaTheme="minorHAnsi" w:hAnsi="Arial" w:cs="Arial"/>
                <w:sz w:val="22"/>
                <w:szCs w:val="22"/>
              </w:rPr>
              <w:t>Galston PS Action Plan for Year 1 of RRS to identify steps for development.</w:t>
            </w:r>
          </w:p>
          <w:p w14:paraId="27BE000E" w14:textId="77777777" w:rsidR="007711CF" w:rsidRPr="007711CF" w:rsidRDefault="007711CF" w:rsidP="007711CF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BD56CA">
              <w:rPr>
                <w:rFonts w:ascii="Arial" w:hAnsi="Arial" w:cs="Arial"/>
                <w:sz w:val="22"/>
                <w:szCs w:val="22"/>
              </w:rPr>
              <w:t>Complete Level 1 Audit and Action Plan using online UNICEF RRS form and submit completed plan to UNICEF UK Professional Advisor</w:t>
            </w:r>
          </w:p>
          <w:p w14:paraId="276DC845" w14:textId="77777777" w:rsidR="007711CF" w:rsidRPr="00BD56CA" w:rsidRDefault="007711CF" w:rsidP="007711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D56CA">
              <w:rPr>
                <w:rFonts w:ascii="Arial" w:hAnsi="Arial" w:cs="Arial"/>
                <w:sz w:val="22"/>
                <w:szCs w:val="22"/>
              </w:rPr>
              <w:t xml:space="preserve">Identify staff development needs and provide CPD opportunities to support staff in implementing the RRS programme. </w:t>
            </w:r>
          </w:p>
          <w:p w14:paraId="0396F52A" w14:textId="52C030E5" w:rsidR="00622F01" w:rsidRPr="000E1AA5" w:rsidRDefault="007711CF" w:rsidP="000E1AA5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Begin implementation of </w:t>
            </w:r>
            <w:r w:rsidR="00BD56CA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DE193B" w:rsidRPr="00BD56CA">
              <w:rPr>
                <w:rFonts w:ascii="Arial" w:eastAsiaTheme="minorHAnsi" w:hAnsi="Arial" w:cs="Arial"/>
                <w:sz w:val="22"/>
                <w:szCs w:val="22"/>
              </w:rPr>
              <w:t xml:space="preserve">taff </w:t>
            </w:r>
            <w:r w:rsidR="00BD56CA">
              <w:rPr>
                <w:rFonts w:ascii="Arial" w:eastAsiaTheme="minorHAnsi" w:hAnsi="Arial" w:cs="Arial"/>
                <w:sz w:val="22"/>
                <w:szCs w:val="22"/>
              </w:rPr>
              <w:t xml:space="preserve">training </w:t>
            </w:r>
            <w:r w:rsidR="00DE193B" w:rsidRPr="00BD56CA">
              <w:rPr>
                <w:rFonts w:ascii="Arial" w:eastAsiaTheme="minorHAnsi" w:hAnsi="Arial" w:cs="Arial"/>
                <w:sz w:val="22"/>
                <w:szCs w:val="22"/>
              </w:rPr>
              <w:t xml:space="preserve">to become familiar with </w:t>
            </w:r>
            <w:r w:rsidR="00BD56CA">
              <w:rPr>
                <w:rFonts w:ascii="Arial" w:eastAsiaTheme="minorHAnsi" w:hAnsi="Arial" w:cs="Arial"/>
                <w:sz w:val="22"/>
                <w:szCs w:val="22"/>
              </w:rPr>
              <w:t xml:space="preserve">RRS Award levels &amp; </w:t>
            </w:r>
            <w:r w:rsidR="00DE193B" w:rsidRPr="00BD56CA">
              <w:rPr>
                <w:rFonts w:ascii="Arial" w:eastAsiaTheme="minorHAnsi" w:hAnsi="Arial" w:cs="Arial"/>
                <w:sz w:val="22"/>
                <w:szCs w:val="22"/>
              </w:rPr>
              <w:t>support pack materials.</w:t>
            </w:r>
          </w:p>
          <w:p w14:paraId="37192D1C" w14:textId="77777777" w:rsidR="00DE193B" w:rsidRPr="00BD56CA" w:rsidRDefault="00DE193B" w:rsidP="00DE19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D56CA">
              <w:rPr>
                <w:rFonts w:ascii="Arial" w:hAnsi="Arial" w:cs="Arial"/>
                <w:sz w:val="22"/>
                <w:szCs w:val="22"/>
              </w:rPr>
              <w:t>Set up evidence file and provide all staff with evidence boxes for gathering information.</w:t>
            </w:r>
          </w:p>
          <w:p w14:paraId="5BE46529" w14:textId="77777777" w:rsidR="00DE193B" w:rsidRPr="00BD56CA" w:rsidRDefault="00DE193B" w:rsidP="00DE193B">
            <w:pPr>
              <w:pStyle w:val="ListParagraph"/>
              <w:numPr>
                <w:ilvl w:val="0"/>
                <w:numId w:val="6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BD56CA">
              <w:rPr>
                <w:rFonts w:ascii="Arial" w:eastAsiaTheme="minorHAnsi" w:hAnsi="Arial" w:cs="Arial"/>
                <w:sz w:val="22"/>
                <w:szCs w:val="22"/>
              </w:rPr>
              <w:t>Organise a steering group with key staff, pupils and parents (Rich Task Group).</w:t>
            </w:r>
          </w:p>
          <w:p w14:paraId="0DF05B1E" w14:textId="77777777" w:rsidR="00622F01" w:rsidRPr="00622F01" w:rsidRDefault="00622F01" w:rsidP="00622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22F01">
              <w:rPr>
                <w:rFonts w:ascii="Arial" w:hAnsi="Arial" w:cs="Arial"/>
                <w:sz w:val="22"/>
                <w:szCs w:val="22"/>
              </w:rPr>
              <w:t>Establish a wall display in the main corridor.</w:t>
            </w:r>
          </w:p>
          <w:p w14:paraId="78E3C4CF" w14:textId="77777777" w:rsidR="00622F01" w:rsidRPr="00BD56CA" w:rsidRDefault="00622F01" w:rsidP="00622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BD56CA">
              <w:rPr>
                <w:rFonts w:ascii="Arial" w:hAnsi="Arial" w:cs="Arial"/>
                <w:sz w:val="22"/>
                <w:szCs w:val="22"/>
              </w:rPr>
              <w:lastRenderedPageBreak/>
              <w:t>Familiarise key staff with UNICEF Website to support introduction and implementation of RRS.</w:t>
            </w:r>
          </w:p>
          <w:p w14:paraId="2EC7881D" w14:textId="77777777" w:rsidR="00622F01" w:rsidRPr="00622F01" w:rsidRDefault="00622F01" w:rsidP="00622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22F01">
              <w:rPr>
                <w:rFonts w:ascii="Arial" w:hAnsi="Arial" w:cs="Arial"/>
                <w:sz w:val="22"/>
                <w:szCs w:val="22"/>
              </w:rPr>
              <w:t>Present RRS input to parents and pupils.</w:t>
            </w:r>
          </w:p>
          <w:p w14:paraId="6AD6B4D4" w14:textId="77777777" w:rsidR="00622F01" w:rsidRPr="00622F01" w:rsidRDefault="00622F01" w:rsidP="00622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22F01">
              <w:rPr>
                <w:rFonts w:ascii="Arial" w:hAnsi="Arial" w:cs="Arial"/>
                <w:sz w:val="22"/>
                <w:szCs w:val="22"/>
              </w:rPr>
              <w:t>Identify and purchase resources/packs required.</w:t>
            </w:r>
          </w:p>
          <w:p w14:paraId="60202208" w14:textId="77777777" w:rsidR="00622F01" w:rsidRPr="00622F01" w:rsidRDefault="00622F01" w:rsidP="00622F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22F01">
              <w:rPr>
                <w:rFonts w:ascii="Arial" w:hAnsi="Arial" w:cs="Arial"/>
                <w:sz w:val="22"/>
                <w:szCs w:val="22"/>
              </w:rPr>
              <w:t>Use UNICEF pack to identify monthly focus for assemblies.</w:t>
            </w:r>
          </w:p>
          <w:p w14:paraId="5FBE32E4" w14:textId="652DD0A7" w:rsidR="00DE193B" w:rsidRPr="00622F01" w:rsidRDefault="00622F01" w:rsidP="00DE19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behaviour policies </w:t>
            </w:r>
            <w:r w:rsidR="00DE193B" w:rsidRPr="00622F01"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t xml:space="preserve">Primary &amp; ECC in </w:t>
            </w:r>
            <w:r w:rsidR="00DE193B" w:rsidRPr="00622F01">
              <w:rPr>
                <w:rFonts w:ascii="Arial" w:hAnsi="Arial" w:cs="Arial"/>
                <w:sz w:val="22"/>
                <w:szCs w:val="22"/>
              </w:rPr>
              <w:t>line with RRS.</w:t>
            </w:r>
          </w:p>
          <w:p w14:paraId="0109F2DD" w14:textId="63595B00" w:rsidR="004A3F61" w:rsidRPr="00933C1F" w:rsidRDefault="004A3F61" w:rsidP="004A3F6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0E4FE8B" w14:textId="77777777" w:rsidR="004A3F61" w:rsidRDefault="00BD56CA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BD56CA">
              <w:rPr>
                <w:rFonts w:ascii="Arial" w:hAnsi="Arial" w:cs="Arial"/>
                <w:sz w:val="22"/>
                <w:szCs w:val="22"/>
              </w:rPr>
              <w:lastRenderedPageBreak/>
              <w:t>Oct 2016</w:t>
            </w:r>
          </w:p>
          <w:p w14:paraId="6C05C401" w14:textId="77777777" w:rsidR="00BD56CA" w:rsidRDefault="00BD56CA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D4C55" w14:textId="77777777" w:rsidR="00BD56CA" w:rsidRDefault="00BD56CA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55580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1AA1802B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6D20FE21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8DA08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16C25765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7F731" w14:textId="2D12FBF3" w:rsidR="00BD56CA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 2016 </w:t>
            </w:r>
            <w:r w:rsidR="00622F0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onwards</w:t>
            </w:r>
          </w:p>
          <w:p w14:paraId="3220AAFE" w14:textId="77777777" w:rsidR="00622F01" w:rsidRDefault="00622F01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2A4C9809" w14:textId="77777777" w:rsidR="000E1AA5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2016</w:t>
            </w:r>
          </w:p>
          <w:p w14:paraId="30053DF2" w14:textId="77777777" w:rsidR="000E1AA5" w:rsidRDefault="000E1AA5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2016</w:t>
            </w:r>
          </w:p>
          <w:p w14:paraId="5FEC3C15" w14:textId="77777777" w:rsidR="000E1AA5" w:rsidRDefault="004F41A4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 2016</w:t>
            </w:r>
          </w:p>
          <w:p w14:paraId="51103868" w14:textId="77777777" w:rsidR="004F41A4" w:rsidRDefault="004F41A4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2016</w:t>
            </w:r>
          </w:p>
          <w:p w14:paraId="13859642" w14:textId="77777777" w:rsidR="004F41A4" w:rsidRDefault="004F41A4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2016</w:t>
            </w:r>
          </w:p>
          <w:p w14:paraId="295B2074" w14:textId="77777777" w:rsidR="004F41A4" w:rsidRDefault="004F41A4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2016</w:t>
            </w:r>
          </w:p>
          <w:p w14:paraId="75B6ABE0" w14:textId="0F22149F" w:rsidR="004F41A4" w:rsidRPr="00BD56CA" w:rsidRDefault="004F41A4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2016</w:t>
            </w:r>
          </w:p>
        </w:tc>
        <w:tc>
          <w:tcPr>
            <w:tcW w:w="1212" w:type="dxa"/>
          </w:tcPr>
          <w:p w14:paraId="3687AA73" w14:textId="77777777" w:rsidR="004A3F61" w:rsidRDefault="00BD56CA" w:rsidP="004A3F61">
            <w:pPr>
              <w:rPr>
                <w:rFonts w:ascii="Arial" w:hAnsi="Arial" w:cs="Arial"/>
                <w:sz w:val="22"/>
                <w:szCs w:val="22"/>
              </w:rPr>
            </w:pPr>
            <w:r w:rsidRPr="00BD56CA">
              <w:rPr>
                <w:rFonts w:ascii="Arial" w:hAnsi="Arial" w:cs="Arial"/>
                <w:sz w:val="22"/>
                <w:szCs w:val="22"/>
              </w:rPr>
              <w:lastRenderedPageBreak/>
              <w:t>Working Grp</w:t>
            </w:r>
          </w:p>
          <w:p w14:paraId="0DA2DEF6" w14:textId="77777777" w:rsidR="00BD56CA" w:rsidRDefault="00BD56CA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0954F" w14:textId="77777777" w:rsidR="00BD56CA" w:rsidRDefault="00BD56CA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 &amp; PT</w:t>
            </w:r>
          </w:p>
          <w:p w14:paraId="388CE46C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DCFB4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Grp PT</w:t>
            </w:r>
          </w:p>
          <w:p w14:paraId="297DC731" w14:textId="77777777" w:rsidR="007711CF" w:rsidRDefault="007711CF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LA, Working Grp, PT</w:t>
            </w:r>
          </w:p>
          <w:p w14:paraId="594F7BD0" w14:textId="77777777" w:rsidR="004F41A4" w:rsidRDefault="004F41A4" w:rsidP="004A3F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C94ED" w14:textId="594DD2AC" w:rsidR="004F41A4" w:rsidRPr="00BD56CA" w:rsidRDefault="004F41A4" w:rsidP="004A3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Working Group</w:t>
            </w:r>
          </w:p>
        </w:tc>
      </w:tr>
      <w:tr w:rsidR="004A3F61" w:rsidRPr="00933C1F" w14:paraId="66F23C90" w14:textId="77777777" w:rsidTr="004A3F61">
        <w:trPr>
          <w:trHeight w:val="1046"/>
        </w:trPr>
        <w:tc>
          <w:tcPr>
            <w:tcW w:w="13892" w:type="dxa"/>
            <w:gridSpan w:val="3"/>
          </w:tcPr>
          <w:p w14:paraId="11B07F96" w14:textId="27F8CECB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lastRenderedPageBreak/>
              <w:t xml:space="preserve">Reflective Notes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(May include notes on progress, evidence ,specific success, challenges</w:t>
            </w:r>
            <w:r w:rsidR="007842D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3B1B46B4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43D7C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26678C93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6D88A4AA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4FE69EB8" w14:textId="77777777" w:rsidR="004A3F61" w:rsidRDefault="004A3F61" w:rsidP="004A3F61">
            <w:pPr>
              <w:rPr>
                <w:rFonts w:ascii="Arial" w:hAnsi="Arial" w:cs="Arial"/>
              </w:rPr>
            </w:pPr>
          </w:p>
          <w:p w14:paraId="5D63EB08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5D3C8B37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76B599BD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FD7E2EB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08292392" w14:textId="77777777" w:rsidR="00543B6C" w:rsidRDefault="00543B6C" w:rsidP="004A3F61">
            <w:pPr>
              <w:rPr>
                <w:rFonts w:ascii="Arial" w:hAnsi="Arial" w:cs="Arial"/>
              </w:rPr>
            </w:pPr>
          </w:p>
          <w:p w14:paraId="2E21EF9E" w14:textId="77777777" w:rsidR="00543B6C" w:rsidRPr="00933C1F" w:rsidRDefault="00543B6C" w:rsidP="004A3F61">
            <w:pPr>
              <w:rPr>
                <w:rFonts w:ascii="Arial" w:hAnsi="Arial" w:cs="Arial"/>
              </w:rPr>
            </w:pPr>
          </w:p>
        </w:tc>
      </w:tr>
    </w:tbl>
    <w:p w14:paraId="760A5B0B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p w14:paraId="0653A312" w14:textId="77777777" w:rsidR="004A3F61" w:rsidRPr="00933C1F" w:rsidRDefault="004A3F61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N.B. Self-evaluation of this priority should be reflected in the Standards and Quality Report for this academic session.</w:t>
      </w:r>
    </w:p>
    <w:p w14:paraId="34086F6B" w14:textId="77777777" w:rsidR="004A3F61" w:rsidRDefault="004A3F61" w:rsidP="00662165">
      <w:pPr>
        <w:rPr>
          <w:rFonts w:ascii="Arial" w:hAnsi="Arial" w:cs="Arial"/>
          <w:sz w:val="20"/>
          <w:szCs w:val="20"/>
        </w:rPr>
      </w:pPr>
    </w:p>
    <w:p w14:paraId="48E98BE8" w14:textId="77777777" w:rsidR="00DC2067" w:rsidRDefault="00DC2067" w:rsidP="00662165">
      <w:pPr>
        <w:rPr>
          <w:rFonts w:ascii="Arial" w:hAnsi="Arial" w:cs="Arial"/>
          <w:sz w:val="20"/>
          <w:szCs w:val="20"/>
        </w:rPr>
      </w:pPr>
    </w:p>
    <w:p w14:paraId="42A92CEE" w14:textId="77777777" w:rsidR="00DC2067" w:rsidRDefault="00DC2067" w:rsidP="00662165">
      <w:pPr>
        <w:rPr>
          <w:rFonts w:ascii="Arial" w:hAnsi="Arial" w:cs="Arial"/>
          <w:sz w:val="20"/>
          <w:szCs w:val="20"/>
        </w:rPr>
      </w:pPr>
    </w:p>
    <w:p w14:paraId="6F2D84A5" w14:textId="77777777" w:rsidR="00DC2067" w:rsidRDefault="00DC2067" w:rsidP="00662165">
      <w:pPr>
        <w:rPr>
          <w:rFonts w:ascii="Arial" w:hAnsi="Arial" w:cs="Arial"/>
          <w:sz w:val="20"/>
          <w:szCs w:val="20"/>
        </w:rPr>
      </w:pPr>
    </w:p>
    <w:p w14:paraId="40469425" w14:textId="77777777" w:rsidR="00DC2067" w:rsidRDefault="00DC2067" w:rsidP="00662165">
      <w:pPr>
        <w:rPr>
          <w:rFonts w:ascii="Arial" w:hAnsi="Arial" w:cs="Arial"/>
          <w:sz w:val="20"/>
          <w:szCs w:val="20"/>
        </w:rPr>
      </w:pPr>
    </w:p>
    <w:p w14:paraId="6EAE1FFD" w14:textId="77777777" w:rsidR="00DC2067" w:rsidRDefault="00DC2067" w:rsidP="00662165">
      <w:pPr>
        <w:rPr>
          <w:rFonts w:ascii="Arial" w:hAnsi="Arial" w:cs="Arial"/>
          <w:sz w:val="20"/>
          <w:szCs w:val="20"/>
        </w:rPr>
      </w:pPr>
    </w:p>
    <w:p w14:paraId="004EA5A2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6434F178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5E207C95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1F584F40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19E50C0A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030BA18C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70411707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0C1D56F8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5C9E1007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36D9D5A1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5DE54958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403B963A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48FF0011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79B27393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4E08C1B7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40FC784D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309FEE40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0283E3A5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18C0F4FB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3D82F1F7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638964B9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28E9FECD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33E0C009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5033F0A3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405C8475" w14:textId="77777777" w:rsidR="0080338D" w:rsidRDefault="0080338D" w:rsidP="00662165">
      <w:pPr>
        <w:rPr>
          <w:rFonts w:ascii="Arial" w:hAnsi="Arial" w:cs="Arial"/>
          <w:sz w:val="20"/>
          <w:szCs w:val="20"/>
        </w:rPr>
      </w:pPr>
    </w:p>
    <w:p w14:paraId="2293A287" w14:textId="77777777" w:rsidR="00FD2C16" w:rsidRPr="00933C1F" w:rsidRDefault="00FD2C16" w:rsidP="00FD2C16">
      <w:pPr>
        <w:rPr>
          <w:rFonts w:ascii="Arial" w:hAnsi="Arial" w:cs="Arial"/>
          <w:sz w:val="20"/>
          <w:szCs w:val="20"/>
        </w:rPr>
      </w:pPr>
    </w:p>
    <w:p w14:paraId="14CEDC87" w14:textId="77777777" w:rsidR="00FD2C16" w:rsidRPr="00933C1F" w:rsidRDefault="00FD2C16" w:rsidP="00FD2C16">
      <w:pPr>
        <w:rPr>
          <w:rFonts w:ascii="Arial" w:hAnsi="Arial" w:cs="Arial"/>
          <w:sz w:val="20"/>
          <w:szCs w:val="20"/>
        </w:rPr>
      </w:pPr>
    </w:p>
    <w:p w14:paraId="5EEEE575" w14:textId="77777777" w:rsidR="00FD2C16" w:rsidRPr="00933C1F" w:rsidRDefault="00FD2C16" w:rsidP="00FD2C16">
      <w:pPr>
        <w:rPr>
          <w:rFonts w:ascii="Arial" w:hAnsi="Arial" w:cs="Arial"/>
          <w:sz w:val="20"/>
          <w:szCs w:val="20"/>
        </w:rPr>
      </w:pPr>
    </w:p>
    <w:p w14:paraId="0DE59F1C" w14:textId="77777777" w:rsidR="00FD2C16" w:rsidRPr="00933C1F" w:rsidRDefault="00FD2C16" w:rsidP="00FD2C16">
      <w:pPr>
        <w:rPr>
          <w:rFonts w:ascii="Arial" w:hAnsi="Arial" w:cs="Arial"/>
          <w:sz w:val="20"/>
          <w:szCs w:val="20"/>
        </w:rPr>
      </w:pPr>
    </w:p>
    <w:p w14:paraId="3D15B456" w14:textId="77777777" w:rsidR="00FD2C16" w:rsidRPr="00933C1F" w:rsidRDefault="00FD2C16" w:rsidP="00FD2C16">
      <w:pPr>
        <w:rPr>
          <w:rFonts w:ascii="Arial" w:hAnsi="Arial" w:cs="Arial"/>
          <w:sz w:val="20"/>
          <w:szCs w:val="20"/>
        </w:rPr>
      </w:pPr>
    </w:p>
    <w:p w14:paraId="04B425CE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0E1B0C28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3EAE1679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37A105C9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3767C417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22DA788E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324F9D07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3347ED49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6966D7E4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297545E2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1306B2D7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 xml:space="preserve">   </w:t>
      </w:r>
    </w:p>
    <w:p w14:paraId="03079D61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562D395A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1FFE047F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6EFF3B99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509E5704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657D06CC" w14:textId="77777777" w:rsidR="00FD2C16" w:rsidRPr="00933C1F" w:rsidRDefault="00FD2C16" w:rsidP="00FD2C16">
      <w:pPr>
        <w:rPr>
          <w:rFonts w:ascii="Arial" w:hAnsi="Arial" w:cs="Arial"/>
          <w:i/>
          <w:sz w:val="18"/>
          <w:szCs w:val="18"/>
        </w:rPr>
      </w:pPr>
    </w:p>
    <w:p w14:paraId="1AFBF240" w14:textId="17FB1E2D" w:rsidR="00FC6DAC" w:rsidRPr="00933C1F" w:rsidRDefault="00FC6DAC">
      <w:pPr>
        <w:rPr>
          <w:rFonts w:ascii="Arial" w:hAnsi="Arial" w:cs="Arial"/>
        </w:rPr>
      </w:pPr>
    </w:p>
    <w:sectPr w:rsidR="00FC6DAC" w:rsidRPr="00933C1F" w:rsidSect="004A3F61">
      <w:foot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A36D" w14:textId="77777777" w:rsidR="00D50777" w:rsidRDefault="00D50777" w:rsidP="000E348A">
      <w:r>
        <w:separator/>
      </w:r>
    </w:p>
  </w:endnote>
  <w:endnote w:type="continuationSeparator" w:id="0">
    <w:p w14:paraId="0A02F036" w14:textId="77777777" w:rsidR="00D50777" w:rsidRDefault="00D50777" w:rsidP="000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90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EEBA5" w14:textId="05D5C5F5" w:rsidR="000E1AA5" w:rsidRDefault="000E1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DD72A" w14:textId="77777777" w:rsidR="000E1AA5" w:rsidRDefault="000E1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82989" w14:textId="77777777" w:rsidR="00D50777" w:rsidRDefault="00D50777" w:rsidP="000E348A">
      <w:r>
        <w:separator/>
      </w:r>
    </w:p>
  </w:footnote>
  <w:footnote w:type="continuationSeparator" w:id="0">
    <w:p w14:paraId="4216D93F" w14:textId="77777777" w:rsidR="00D50777" w:rsidRDefault="00D50777" w:rsidP="000E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AA5C" w14:textId="7603E244" w:rsidR="000E1AA5" w:rsidRDefault="000E1A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0C3AA6" wp14:editId="0632B42C">
          <wp:simplePos x="0" y="0"/>
          <wp:positionH relativeFrom="column">
            <wp:posOffset>-886460</wp:posOffset>
          </wp:positionH>
          <wp:positionV relativeFrom="paragraph">
            <wp:posOffset>-438785</wp:posOffset>
          </wp:positionV>
          <wp:extent cx="10716260" cy="7573519"/>
          <wp:effectExtent l="0" t="0" r="0" b="0"/>
          <wp:wrapNone/>
          <wp:docPr id="3" name="Picture 3" descr="Macintosh HD:current work:00815 Callum Maxwell Docs:landscape education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current work:00815 Callum Maxwell Docs:landscape education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57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277"/>
    <w:multiLevelType w:val="hybridMultilevel"/>
    <w:tmpl w:val="7622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1FC9"/>
    <w:multiLevelType w:val="hybridMultilevel"/>
    <w:tmpl w:val="7EBA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7758"/>
    <w:multiLevelType w:val="hybridMultilevel"/>
    <w:tmpl w:val="618E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589"/>
    <w:multiLevelType w:val="hybridMultilevel"/>
    <w:tmpl w:val="79F0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35D7"/>
    <w:multiLevelType w:val="hybridMultilevel"/>
    <w:tmpl w:val="63DA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F6915"/>
    <w:multiLevelType w:val="hybridMultilevel"/>
    <w:tmpl w:val="D75C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CAB"/>
    <w:multiLevelType w:val="hybridMultilevel"/>
    <w:tmpl w:val="8140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230A"/>
    <w:multiLevelType w:val="hybridMultilevel"/>
    <w:tmpl w:val="EA6A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E593D"/>
    <w:multiLevelType w:val="hybridMultilevel"/>
    <w:tmpl w:val="2E9C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074DC"/>
    <w:multiLevelType w:val="hybridMultilevel"/>
    <w:tmpl w:val="E5AE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228D3"/>
    <w:multiLevelType w:val="hybridMultilevel"/>
    <w:tmpl w:val="0B1E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57"/>
    <w:rsid w:val="00025DBC"/>
    <w:rsid w:val="00032FB2"/>
    <w:rsid w:val="00034E86"/>
    <w:rsid w:val="000615DC"/>
    <w:rsid w:val="00071945"/>
    <w:rsid w:val="00074581"/>
    <w:rsid w:val="00090B1F"/>
    <w:rsid w:val="0009110F"/>
    <w:rsid w:val="000A58BF"/>
    <w:rsid w:val="000C7CE7"/>
    <w:rsid w:val="000E1AA5"/>
    <w:rsid w:val="000E348A"/>
    <w:rsid w:val="001035AE"/>
    <w:rsid w:val="00106A0D"/>
    <w:rsid w:val="00112772"/>
    <w:rsid w:val="00123227"/>
    <w:rsid w:val="0012363E"/>
    <w:rsid w:val="00132F36"/>
    <w:rsid w:val="00174C6C"/>
    <w:rsid w:val="00183D12"/>
    <w:rsid w:val="001A39FF"/>
    <w:rsid w:val="001A565D"/>
    <w:rsid w:val="001B383A"/>
    <w:rsid w:val="001B639D"/>
    <w:rsid w:val="001C1EDE"/>
    <w:rsid w:val="001D2E54"/>
    <w:rsid w:val="001D3E29"/>
    <w:rsid w:val="002644AA"/>
    <w:rsid w:val="00271E56"/>
    <w:rsid w:val="002C0F86"/>
    <w:rsid w:val="002D56F8"/>
    <w:rsid w:val="003210B1"/>
    <w:rsid w:val="00321926"/>
    <w:rsid w:val="00326DC9"/>
    <w:rsid w:val="003275C6"/>
    <w:rsid w:val="003319B3"/>
    <w:rsid w:val="003362E1"/>
    <w:rsid w:val="003514D0"/>
    <w:rsid w:val="00370F7C"/>
    <w:rsid w:val="0038187C"/>
    <w:rsid w:val="003B18D2"/>
    <w:rsid w:val="003B1C80"/>
    <w:rsid w:val="003B46B1"/>
    <w:rsid w:val="003B4DD2"/>
    <w:rsid w:val="003D30BE"/>
    <w:rsid w:val="003D33CE"/>
    <w:rsid w:val="003D794A"/>
    <w:rsid w:val="003F6D09"/>
    <w:rsid w:val="00420DDB"/>
    <w:rsid w:val="004525A5"/>
    <w:rsid w:val="004572B1"/>
    <w:rsid w:val="00461196"/>
    <w:rsid w:val="0047715A"/>
    <w:rsid w:val="0048686C"/>
    <w:rsid w:val="004A2567"/>
    <w:rsid w:val="004A3F61"/>
    <w:rsid w:val="004A7A52"/>
    <w:rsid w:val="004A7BE3"/>
    <w:rsid w:val="004E13C9"/>
    <w:rsid w:val="004E2BE3"/>
    <w:rsid w:val="004F41A4"/>
    <w:rsid w:val="005201C2"/>
    <w:rsid w:val="00543B6C"/>
    <w:rsid w:val="005F138B"/>
    <w:rsid w:val="00622F01"/>
    <w:rsid w:val="0063722B"/>
    <w:rsid w:val="0064716D"/>
    <w:rsid w:val="00661D6A"/>
    <w:rsid w:val="00662165"/>
    <w:rsid w:val="006656C0"/>
    <w:rsid w:val="00692D31"/>
    <w:rsid w:val="006A1E03"/>
    <w:rsid w:val="006A34C5"/>
    <w:rsid w:val="006B64DB"/>
    <w:rsid w:val="006B7264"/>
    <w:rsid w:val="006D4569"/>
    <w:rsid w:val="006F179E"/>
    <w:rsid w:val="0072035F"/>
    <w:rsid w:val="0072295A"/>
    <w:rsid w:val="007310F2"/>
    <w:rsid w:val="0073195A"/>
    <w:rsid w:val="007340EA"/>
    <w:rsid w:val="00737B82"/>
    <w:rsid w:val="00744163"/>
    <w:rsid w:val="00750A5B"/>
    <w:rsid w:val="00753AB0"/>
    <w:rsid w:val="00760F2E"/>
    <w:rsid w:val="007711CF"/>
    <w:rsid w:val="00781D37"/>
    <w:rsid w:val="007842D8"/>
    <w:rsid w:val="00795428"/>
    <w:rsid w:val="007A779E"/>
    <w:rsid w:val="007B534F"/>
    <w:rsid w:val="007D0AB2"/>
    <w:rsid w:val="007D7F0C"/>
    <w:rsid w:val="0080338D"/>
    <w:rsid w:val="00816657"/>
    <w:rsid w:val="0084639B"/>
    <w:rsid w:val="00856F00"/>
    <w:rsid w:val="00880F75"/>
    <w:rsid w:val="00884A25"/>
    <w:rsid w:val="008A4332"/>
    <w:rsid w:val="008C6E08"/>
    <w:rsid w:val="008F2EE1"/>
    <w:rsid w:val="00925092"/>
    <w:rsid w:val="00933C1F"/>
    <w:rsid w:val="00946E53"/>
    <w:rsid w:val="00950D99"/>
    <w:rsid w:val="009D7214"/>
    <w:rsid w:val="009E2098"/>
    <w:rsid w:val="009E26DD"/>
    <w:rsid w:val="009E7552"/>
    <w:rsid w:val="009F08EA"/>
    <w:rsid w:val="009F0EA5"/>
    <w:rsid w:val="00A06C29"/>
    <w:rsid w:val="00A11EC6"/>
    <w:rsid w:val="00A45F58"/>
    <w:rsid w:val="00A94A73"/>
    <w:rsid w:val="00AC2603"/>
    <w:rsid w:val="00B00E54"/>
    <w:rsid w:val="00B331AA"/>
    <w:rsid w:val="00B47DFD"/>
    <w:rsid w:val="00B50EBC"/>
    <w:rsid w:val="00B60079"/>
    <w:rsid w:val="00B658C0"/>
    <w:rsid w:val="00B67FE7"/>
    <w:rsid w:val="00BA5B3B"/>
    <w:rsid w:val="00BD45E4"/>
    <w:rsid w:val="00BD56CA"/>
    <w:rsid w:val="00C024C6"/>
    <w:rsid w:val="00C13C63"/>
    <w:rsid w:val="00C15E0A"/>
    <w:rsid w:val="00C1751A"/>
    <w:rsid w:val="00C2449D"/>
    <w:rsid w:val="00C50C0F"/>
    <w:rsid w:val="00C60B81"/>
    <w:rsid w:val="00C82440"/>
    <w:rsid w:val="00C9286F"/>
    <w:rsid w:val="00CE2730"/>
    <w:rsid w:val="00CE3D57"/>
    <w:rsid w:val="00D0286A"/>
    <w:rsid w:val="00D34E52"/>
    <w:rsid w:val="00D361FD"/>
    <w:rsid w:val="00D50777"/>
    <w:rsid w:val="00D531B4"/>
    <w:rsid w:val="00D71D27"/>
    <w:rsid w:val="00DC2067"/>
    <w:rsid w:val="00DE193B"/>
    <w:rsid w:val="00DF28AD"/>
    <w:rsid w:val="00DF4D70"/>
    <w:rsid w:val="00E02F4E"/>
    <w:rsid w:val="00E26261"/>
    <w:rsid w:val="00E31CA2"/>
    <w:rsid w:val="00E37E28"/>
    <w:rsid w:val="00E51C87"/>
    <w:rsid w:val="00E663E3"/>
    <w:rsid w:val="00EC71EA"/>
    <w:rsid w:val="00ED1C5B"/>
    <w:rsid w:val="00ED7092"/>
    <w:rsid w:val="00EE559D"/>
    <w:rsid w:val="00EE7F05"/>
    <w:rsid w:val="00EF09C3"/>
    <w:rsid w:val="00F07D37"/>
    <w:rsid w:val="00F12ED5"/>
    <w:rsid w:val="00F34902"/>
    <w:rsid w:val="00F35E5F"/>
    <w:rsid w:val="00FC6DAC"/>
    <w:rsid w:val="00FC7023"/>
    <w:rsid w:val="00FD2C16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E9434"/>
  <w15:docId w15:val="{C2F3D1A4-BF18-4877-845F-A807485C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A7A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2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FE5C84C1FD4E99B6324D4728FA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C62F-1590-4D55-AFBD-BE7A2918EE32}"/>
      </w:docPartPr>
      <w:docPartBody>
        <w:p w:rsidR="006A7EA6" w:rsidRDefault="006A7EA6" w:rsidP="006A7EA6">
          <w:pPr>
            <w:pStyle w:val="D6FE5C84C1FD4E99B6324D4728FADA06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6F32FFB6488423AB1385ADF1D0E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D043-FCCE-413B-A856-AE61746695A4}"/>
      </w:docPartPr>
      <w:docPartBody>
        <w:p w:rsidR="006A7EA6" w:rsidRDefault="006A7EA6" w:rsidP="006A7EA6">
          <w:pPr>
            <w:pStyle w:val="86F32FFB6488423AB1385ADF1D0E08BD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803676CFABA4AACB7093A50E44D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3856F-A482-4DE7-A66A-66917E5746E5}"/>
      </w:docPartPr>
      <w:docPartBody>
        <w:p w:rsidR="006A7EA6" w:rsidRDefault="006A7EA6" w:rsidP="006A7EA6">
          <w:pPr>
            <w:pStyle w:val="1803676CFABA4AACB7093A50E44D435F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7FDF5D5EFF246C4BFEFCDC45B39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90DC-F2D0-46A7-B957-FF8D2822136B}"/>
      </w:docPartPr>
      <w:docPartBody>
        <w:p w:rsidR="006A7EA6" w:rsidRDefault="006A7EA6" w:rsidP="006A7EA6">
          <w:pPr>
            <w:pStyle w:val="67FDF5D5EFF246C4BFEFCDC45B3937C2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CA29B9425C4FAEA6C5FFF4FB92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9BC0-E243-46F4-B462-46BA8C0C7048}"/>
      </w:docPartPr>
      <w:docPartBody>
        <w:p w:rsidR="006A7EA6" w:rsidRDefault="006A7EA6" w:rsidP="006A7EA6">
          <w:pPr>
            <w:pStyle w:val="74CA29B9425C4FAEA6C5FFF4FB9216EF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298538A89E74416983A89A8370C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93E9-A063-4687-94B1-9D6992CACBD1}"/>
      </w:docPartPr>
      <w:docPartBody>
        <w:p w:rsidR="006A7EA6" w:rsidRDefault="006A7EA6" w:rsidP="006A7EA6">
          <w:pPr>
            <w:pStyle w:val="4298538A89E74416983A89A8370CC929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AA88AA1D8B74CB686C2125C1E9D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FB9D-C420-4DEB-B232-10414E46DB6E}"/>
      </w:docPartPr>
      <w:docPartBody>
        <w:p w:rsidR="006A7EA6" w:rsidRDefault="006A7EA6" w:rsidP="006A7EA6">
          <w:pPr>
            <w:pStyle w:val="6AA88AA1D8B74CB686C2125C1E9D2D12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48952883B474E66A85DEC4E6B22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820B-A939-42EE-8E4C-910FC71E0E9E}"/>
      </w:docPartPr>
      <w:docPartBody>
        <w:p w:rsidR="006A7EA6" w:rsidRDefault="006A7EA6" w:rsidP="006A7EA6">
          <w:pPr>
            <w:pStyle w:val="E48952883B474E66A85DEC4E6B22FFA3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F2910CC122E42BE8737DBC968D1C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9477-0263-4586-B15D-A35058C35AA2}"/>
      </w:docPartPr>
      <w:docPartBody>
        <w:p w:rsidR="006A7EA6" w:rsidRDefault="006A7EA6" w:rsidP="006A7EA6">
          <w:pPr>
            <w:pStyle w:val="0F2910CC122E42BE8737DBC968D1CA7B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9783EA9D4B4E7C9CA600B9192D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53F5-43AB-454E-95B6-786A4256FD7F}"/>
      </w:docPartPr>
      <w:docPartBody>
        <w:p w:rsidR="006A7EA6" w:rsidRDefault="006A7EA6" w:rsidP="006A7EA6">
          <w:pPr>
            <w:pStyle w:val="FB9783EA9D4B4E7C9CA600B9192D6156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6D02C460B3461BB48714305211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6AE2-406C-4E7C-ACF7-41878B8D034A}"/>
      </w:docPartPr>
      <w:docPartBody>
        <w:p w:rsidR="00972BB0" w:rsidRDefault="003A123B" w:rsidP="003A123B">
          <w:pPr>
            <w:pStyle w:val="3B6D02C460B3461BB48714305211AFDE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2553"/>
    <w:rsid w:val="00032553"/>
    <w:rsid w:val="0009039B"/>
    <w:rsid w:val="00124955"/>
    <w:rsid w:val="00153304"/>
    <w:rsid w:val="001D7201"/>
    <w:rsid w:val="002B6B5F"/>
    <w:rsid w:val="003A123B"/>
    <w:rsid w:val="003C5235"/>
    <w:rsid w:val="003E67BD"/>
    <w:rsid w:val="0052301E"/>
    <w:rsid w:val="005949E1"/>
    <w:rsid w:val="006018BE"/>
    <w:rsid w:val="00695F34"/>
    <w:rsid w:val="006A7EA6"/>
    <w:rsid w:val="00752D7A"/>
    <w:rsid w:val="007E1A6E"/>
    <w:rsid w:val="007F66AE"/>
    <w:rsid w:val="00800CE3"/>
    <w:rsid w:val="00854396"/>
    <w:rsid w:val="008F1B5E"/>
    <w:rsid w:val="00972BB0"/>
    <w:rsid w:val="009C4018"/>
    <w:rsid w:val="009D525E"/>
    <w:rsid w:val="00A60D7D"/>
    <w:rsid w:val="00B174C5"/>
    <w:rsid w:val="00B63DB6"/>
    <w:rsid w:val="00BB6CD8"/>
    <w:rsid w:val="00D94B0B"/>
    <w:rsid w:val="00DD560F"/>
    <w:rsid w:val="00E51DD9"/>
    <w:rsid w:val="00EB4964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23B"/>
    <w:rPr>
      <w:color w:val="808080"/>
    </w:rPr>
  </w:style>
  <w:style w:type="paragraph" w:customStyle="1" w:styleId="CC4D5B567C3F41398648B1EFEA417EC3">
    <w:name w:val="CC4D5B567C3F41398648B1EFEA417EC3"/>
    <w:rsid w:val="00032553"/>
  </w:style>
  <w:style w:type="paragraph" w:customStyle="1" w:styleId="057650A30B934B889721750A01CC2771">
    <w:name w:val="057650A30B934B889721750A01CC2771"/>
    <w:rsid w:val="00032553"/>
  </w:style>
  <w:style w:type="paragraph" w:customStyle="1" w:styleId="4D194FCB24F04CD0A1FE818D4BD8893C">
    <w:name w:val="4D194FCB24F04CD0A1FE818D4BD8893C"/>
    <w:rsid w:val="00032553"/>
  </w:style>
  <w:style w:type="paragraph" w:customStyle="1" w:styleId="6580409E368F4991AA6EBC29E341F056">
    <w:name w:val="6580409E368F4991AA6EBC29E341F056"/>
    <w:rsid w:val="00032553"/>
  </w:style>
  <w:style w:type="paragraph" w:customStyle="1" w:styleId="54FDEAE63B1046FABFDC8B62272442F3">
    <w:name w:val="54FDEAE63B1046FABFDC8B62272442F3"/>
    <w:rsid w:val="00032553"/>
  </w:style>
  <w:style w:type="paragraph" w:customStyle="1" w:styleId="BABAAD18C6E549329B1D6F30CE6C2C0A">
    <w:name w:val="BABAAD18C6E549329B1D6F30CE6C2C0A"/>
    <w:rsid w:val="00032553"/>
  </w:style>
  <w:style w:type="paragraph" w:customStyle="1" w:styleId="E695FF24F0BE4DCAB8638D8E87438B85">
    <w:name w:val="E695FF24F0BE4DCAB8638D8E87438B85"/>
    <w:rsid w:val="00032553"/>
  </w:style>
  <w:style w:type="paragraph" w:customStyle="1" w:styleId="DD38040F2517422697925869F1C8E197">
    <w:name w:val="DD38040F2517422697925869F1C8E197"/>
    <w:rsid w:val="00032553"/>
  </w:style>
  <w:style w:type="paragraph" w:customStyle="1" w:styleId="B0EFC4D8A2894997BB694A2189D48355">
    <w:name w:val="B0EFC4D8A2894997BB694A2189D48355"/>
    <w:rsid w:val="00032553"/>
  </w:style>
  <w:style w:type="paragraph" w:customStyle="1" w:styleId="B5647F50EC494B19AA136226E846A1C6">
    <w:name w:val="B5647F50EC494B19AA136226E846A1C6"/>
    <w:rsid w:val="00032553"/>
  </w:style>
  <w:style w:type="paragraph" w:customStyle="1" w:styleId="6B22F20AC0F9413D87EA044C3183CA66">
    <w:name w:val="6B22F20AC0F9413D87EA044C3183CA66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CBA50C254F89A80FD6AB852CC90E">
    <w:name w:val="F3F9CBA50C254F89A80FD6AB852CC90E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2808E209A2467492FA88285F61D69C">
    <w:name w:val="8F2808E209A2467492FA88285F61D69C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11208739DF47EE967C0A8478BE8EE7">
    <w:name w:val="6811208739DF47EE967C0A8478BE8EE7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F4B5C137F4F3B860B9CEF915F282C">
    <w:name w:val="0EAF4B5C137F4F3B860B9CEF915F282C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360282328F4E62A656C5ACCD6A98C5">
    <w:name w:val="E8360282328F4E62A656C5ACCD6A98C5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80409E368F4991AA6EBC29E341F0561">
    <w:name w:val="6580409E368F4991AA6EBC29E341F056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AAD18C6E549329B1D6F30CE6C2C0A1">
    <w:name w:val="BABAAD18C6E549329B1D6F30CE6C2C0A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38040F2517422697925869F1C8E1971">
    <w:name w:val="DD38040F2517422697925869F1C8E197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647F50EC494B19AA136226E846A1C61">
    <w:name w:val="B5647F50EC494B19AA136226E846A1C6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22F20AC0F9413D87EA044C3183CA661">
    <w:name w:val="6B22F20AC0F9413D87EA044C3183CA66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CBA50C254F89A80FD6AB852CC90E1">
    <w:name w:val="F3F9CBA50C254F89A80FD6AB852CC90E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2808E209A2467492FA88285F61D69C1">
    <w:name w:val="8F2808E209A2467492FA88285F61D69C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11208739DF47EE967C0A8478BE8EE71">
    <w:name w:val="6811208739DF47EE967C0A8478BE8EE7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F4B5C137F4F3B860B9CEF915F282C1">
    <w:name w:val="0EAF4B5C137F4F3B860B9CEF915F282C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360282328F4E62A656C5ACCD6A98C51">
    <w:name w:val="E8360282328F4E62A656C5ACCD6A98C5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80409E368F4991AA6EBC29E341F0562">
    <w:name w:val="6580409E368F4991AA6EBC29E341F056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AAD18C6E549329B1D6F30CE6C2C0A2">
    <w:name w:val="BABAAD18C6E549329B1D6F30CE6C2C0A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38040F2517422697925869F1C8E1972">
    <w:name w:val="DD38040F2517422697925869F1C8E197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647F50EC494B19AA136226E846A1C62">
    <w:name w:val="B5647F50EC494B19AA136226E846A1C6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EC20C93D6141C280130469A6CAC364">
    <w:name w:val="6AEC20C93D6141C280130469A6CAC364"/>
    <w:rsid w:val="00153304"/>
  </w:style>
  <w:style w:type="paragraph" w:customStyle="1" w:styleId="0097830AAD2D466BB3D3D4AA03707E77">
    <w:name w:val="0097830AAD2D466BB3D3D4AA03707E77"/>
    <w:rsid w:val="00153304"/>
  </w:style>
  <w:style w:type="paragraph" w:customStyle="1" w:styleId="85FB51D7B0AA442D8B56CA4D8A62F7CD">
    <w:name w:val="85FB51D7B0AA442D8B56CA4D8A62F7CD"/>
    <w:rsid w:val="00153304"/>
  </w:style>
  <w:style w:type="paragraph" w:customStyle="1" w:styleId="588A67B8A5B343D1B58B58A734C965A2">
    <w:name w:val="588A67B8A5B343D1B58B58A734C965A2"/>
    <w:rsid w:val="00153304"/>
  </w:style>
  <w:style w:type="paragraph" w:customStyle="1" w:styleId="C5160F0497014B7B976723EA4B43E78F">
    <w:name w:val="C5160F0497014B7B976723EA4B43E78F"/>
    <w:rsid w:val="00153304"/>
  </w:style>
  <w:style w:type="paragraph" w:customStyle="1" w:styleId="D8834B4E3CED43E6AEED9E91ADAED61A">
    <w:name w:val="D8834B4E3CED43E6AEED9E91ADAED61A"/>
    <w:rsid w:val="00153304"/>
  </w:style>
  <w:style w:type="paragraph" w:customStyle="1" w:styleId="53D7DF23D945497189DBDDEF420E75A5">
    <w:name w:val="53D7DF23D945497189DBDDEF420E75A5"/>
    <w:rsid w:val="00153304"/>
  </w:style>
  <w:style w:type="paragraph" w:customStyle="1" w:styleId="B2D98DDA98B84514997E0E1E07CD0B1F">
    <w:name w:val="B2D98DDA98B84514997E0E1E07CD0B1F"/>
    <w:rsid w:val="00153304"/>
  </w:style>
  <w:style w:type="paragraph" w:customStyle="1" w:styleId="65861312D1D7438FBF9E5AA4D289B9EF">
    <w:name w:val="65861312D1D7438FBF9E5AA4D289B9EF"/>
    <w:rsid w:val="00153304"/>
  </w:style>
  <w:style w:type="paragraph" w:customStyle="1" w:styleId="8AC42132CA4C4D3E96B0032B3FDEDDA5">
    <w:name w:val="8AC42132CA4C4D3E96B0032B3FDEDDA5"/>
    <w:rsid w:val="00153304"/>
  </w:style>
  <w:style w:type="paragraph" w:customStyle="1" w:styleId="3A2279AB72D64F01AB431A27EFBB6C71">
    <w:name w:val="3A2279AB72D64F01AB431A27EFBB6C71"/>
    <w:rsid w:val="00153304"/>
  </w:style>
  <w:style w:type="paragraph" w:customStyle="1" w:styleId="3B20F0F2B4E145A08630FBB209250E91">
    <w:name w:val="3B20F0F2B4E145A08630FBB209250E91"/>
    <w:rsid w:val="00153304"/>
  </w:style>
  <w:style w:type="paragraph" w:customStyle="1" w:styleId="88A8BA171EFD4DBF8D0978468091A065">
    <w:name w:val="88A8BA171EFD4DBF8D0978468091A065"/>
    <w:rsid w:val="00153304"/>
  </w:style>
  <w:style w:type="paragraph" w:customStyle="1" w:styleId="1978BEEA325D4B15A4617CA693AF0BE3">
    <w:name w:val="1978BEEA325D4B15A4617CA693AF0BE3"/>
    <w:rsid w:val="00153304"/>
  </w:style>
  <w:style w:type="paragraph" w:customStyle="1" w:styleId="330419405B5C4971817D1E0CAFF47BF6">
    <w:name w:val="330419405B5C4971817D1E0CAFF47BF6"/>
    <w:rsid w:val="00153304"/>
  </w:style>
  <w:style w:type="paragraph" w:customStyle="1" w:styleId="3D4024629503416389F4C480B1F45C9E">
    <w:name w:val="3D4024629503416389F4C480B1F45C9E"/>
    <w:rsid w:val="00153304"/>
  </w:style>
  <w:style w:type="paragraph" w:customStyle="1" w:styleId="9E7F2A4132364A4DA4C592C327928C75">
    <w:name w:val="9E7F2A4132364A4DA4C592C327928C75"/>
    <w:rsid w:val="00153304"/>
  </w:style>
  <w:style w:type="paragraph" w:customStyle="1" w:styleId="A56521CF9C944601A53EABEB930F5043">
    <w:name w:val="A56521CF9C944601A53EABEB930F5043"/>
    <w:rsid w:val="00153304"/>
  </w:style>
  <w:style w:type="paragraph" w:customStyle="1" w:styleId="180F098B2DEE4090A4A4C83C556AC4F4">
    <w:name w:val="180F098B2DEE4090A4A4C83C556AC4F4"/>
    <w:rsid w:val="00153304"/>
  </w:style>
  <w:style w:type="paragraph" w:customStyle="1" w:styleId="8F0566AE96604EB2BF338A175E1013C5">
    <w:name w:val="8F0566AE96604EB2BF338A175E1013C5"/>
    <w:rsid w:val="00153304"/>
  </w:style>
  <w:style w:type="paragraph" w:customStyle="1" w:styleId="3151E0B0CDEE4E3CA0B44862F76F43EF">
    <w:name w:val="3151E0B0CDEE4E3CA0B44862F76F43EF"/>
    <w:rsid w:val="00153304"/>
  </w:style>
  <w:style w:type="paragraph" w:customStyle="1" w:styleId="B87A0E9C69AE4863923F226555D11AE9">
    <w:name w:val="B87A0E9C69AE4863923F226555D11AE9"/>
    <w:rsid w:val="00153304"/>
  </w:style>
  <w:style w:type="paragraph" w:customStyle="1" w:styleId="47EB3A0E83CA4CB492D871E0EAD76A74">
    <w:name w:val="47EB3A0E83CA4CB492D871E0EAD76A74"/>
    <w:rsid w:val="00153304"/>
  </w:style>
  <w:style w:type="paragraph" w:customStyle="1" w:styleId="4A88F63165CA4CD8A2785A1DA61FA731">
    <w:name w:val="4A88F63165CA4CD8A2785A1DA61FA731"/>
    <w:rsid w:val="00153304"/>
  </w:style>
  <w:style w:type="paragraph" w:customStyle="1" w:styleId="4FC9FFCBAA3F4D72A2C9612AEE38036D">
    <w:name w:val="4FC9FFCBAA3F4D72A2C9612AEE38036D"/>
    <w:rsid w:val="00153304"/>
  </w:style>
  <w:style w:type="paragraph" w:customStyle="1" w:styleId="65DB8AE8B5EC49F4984F871D5857403F">
    <w:name w:val="65DB8AE8B5EC49F4984F871D5857403F"/>
    <w:rsid w:val="00153304"/>
  </w:style>
  <w:style w:type="paragraph" w:customStyle="1" w:styleId="60495D2ECD21479A81A9B719562AD5A2">
    <w:name w:val="60495D2ECD21479A81A9B719562AD5A2"/>
    <w:rsid w:val="00153304"/>
  </w:style>
  <w:style w:type="paragraph" w:customStyle="1" w:styleId="3915D1ED436D48C4B91E638B11CCAB4F">
    <w:name w:val="3915D1ED436D48C4B91E638B11CCAB4F"/>
    <w:rsid w:val="00153304"/>
  </w:style>
  <w:style w:type="paragraph" w:customStyle="1" w:styleId="71F28F13CEAA451A8AEF95BA20DDDFBC">
    <w:name w:val="71F28F13CEAA451A8AEF95BA20DDDFBC"/>
    <w:rsid w:val="006018BE"/>
  </w:style>
  <w:style w:type="paragraph" w:customStyle="1" w:styleId="66593F95563C4DDCBF6320F0AEE8D1B2">
    <w:name w:val="66593F95563C4DDCBF6320F0AEE8D1B2"/>
    <w:rsid w:val="006018BE"/>
  </w:style>
  <w:style w:type="paragraph" w:customStyle="1" w:styleId="8ECC4DBAC4144C10ADC7E6DBAA3AF4ED">
    <w:name w:val="8ECC4DBAC4144C10ADC7E6DBAA3AF4ED"/>
    <w:rsid w:val="006018BE"/>
  </w:style>
  <w:style w:type="paragraph" w:customStyle="1" w:styleId="D57513894D07492582D4E7F5CB073A40">
    <w:name w:val="D57513894D07492582D4E7F5CB073A40"/>
    <w:rsid w:val="006018BE"/>
  </w:style>
  <w:style w:type="paragraph" w:customStyle="1" w:styleId="C53B40D9DA47451F8C1E4889BE5C1BFA">
    <w:name w:val="C53B40D9DA47451F8C1E4889BE5C1BFA"/>
    <w:rsid w:val="006018BE"/>
  </w:style>
  <w:style w:type="paragraph" w:customStyle="1" w:styleId="BEC8D0F498D14B22B582E3EE8E0F355F">
    <w:name w:val="BEC8D0F498D14B22B582E3EE8E0F355F"/>
    <w:rsid w:val="006018BE"/>
  </w:style>
  <w:style w:type="paragraph" w:customStyle="1" w:styleId="D930818229F94EE29D25D8F61EAF1648">
    <w:name w:val="D930818229F94EE29D25D8F61EAF1648"/>
    <w:rsid w:val="006018BE"/>
  </w:style>
  <w:style w:type="paragraph" w:customStyle="1" w:styleId="D0E453EEBE1648A4BA4E65AEE8BC5922">
    <w:name w:val="D0E453EEBE1648A4BA4E65AEE8BC5922"/>
    <w:rsid w:val="006018BE"/>
  </w:style>
  <w:style w:type="paragraph" w:customStyle="1" w:styleId="E346FCC1064B40CBA08E523A8400055D">
    <w:name w:val="E346FCC1064B40CBA08E523A8400055D"/>
    <w:rsid w:val="006018BE"/>
  </w:style>
  <w:style w:type="paragraph" w:customStyle="1" w:styleId="83B6ADFD5BCF4AB88B19A26FD3675F3F">
    <w:name w:val="83B6ADFD5BCF4AB88B19A26FD3675F3F"/>
    <w:rsid w:val="006018BE"/>
  </w:style>
  <w:style w:type="paragraph" w:customStyle="1" w:styleId="13AC931A5B09446CB26497F46DCBE016">
    <w:name w:val="13AC931A5B09446CB26497F46DCBE016"/>
    <w:rsid w:val="006018BE"/>
  </w:style>
  <w:style w:type="paragraph" w:customStyle="1" w:styleId="D414B8FE3B4B40D9BC8C5A20E9A1AA14">
    <w:name w:val="D414B8FE3B4B40D9BC8C5A20E9A1AA14"/>
    <w:rsid w:val="006018BE"/>
  </w:style>
  <w:style w:type="paragraph" w:customStyle="1" w:styleId="D7D5AFB8D0B04351914B59A48B6A20B3">
    <w:name w:val="D7D5AFB8D0B04351914B59A48B6A20B3"/>
    <w:rsid w:val="006018BE"/>
  </w:style>
  <w:style w:type="paragraph" w:customStyle="1" w:styleId="1745211427004496AA25E01804E5EAEA">
    <w:name w:val="1745211427004496AA25E01804E5EAEA"/>
    <w:rsid w:val="006018BE"/>
  </w:style>
  <w:style w:type="paragraph" w:customStyle="1" w:styleId="A9BFECB8E410421B9E158269746B30A2">
    <w:name w:val="A9BFECB8E410421B9E158269746B30A2"/>
    <w:rsid w:val="00854396"/>
    <w:pPr>
      <w:spacing w:after="160" w:line="259" w:lineRule="auto"/>
    </w:pPr>
  </w:style>
  <w:style w:type="paragraph" w:customStyle="1" w:styleId="7F2054AE88064A289D7CF11CC7751CA1">
    <w:name w:val="7F2054AE88064A289D7CF11CC7751CA1"/>
    <w:rsid w:val="001D7201"/>
    <w:pPr>
      <w:spacing w:after="160" w:line="259" w:lineRule="auto"/>
    </w:pPr>
  </w:style>
  <w:style w:type="paragraph" w:customStyle="1" w:styleId="C900DE652D9E43E18524B5C2146519E3">
    <w:name w:val="C900DE652D9E43E18524B5C2146519E3"/>
    <w:rsid w:val="001D7201"/>
    <w:pPr>
      <w:spacing w:after="160" w:line="259" w:lineRule="auto"/>
    </w:pPr>
  </w:style>
  <w:style w:type="paragraph" w:customStyle="1" w:styleId="2287148F6D82410B8C6C64B9C6D5EFAB">
    <w:name w:val="2287148F6D82410B8C6C64B9C6D5EFAB"/>
    <w:rsid w:val="001D7201"/>
    <w:pPr>
      <w:spacing w:after="160" w:line="259" w:lineRule="auto"/>
    </w:pPr>
  </w:style>
  <w:style w:type="paragraph" w:customStyle="1" w:styleId="38C65D77B065404B971FB883186C175F">
    <w:name w:val="38C65D77B065404B971FB883186C175F"/>
    <w:rsid w:val="001D7201"/>
    <w:pPr>
      <w:spacing w:after="160" w:line="259" w:lineRule="auto"/>
    </w:pPr>
  </w:style>
  <w:style w:type="paragraph" w:customStyle="1" w:styleId="400834388D9C4F77BE4EADA3B051EB3D">
    <w:name w:val="400834388D9C4F77BE4EADA3B051EB3D"/>
    <w:rsid w:val="001D7201"/>
    <w:pPr>
      <w:spacing w:after="160" w:line="259" w:lineRule="auto"/>
    </w:pPr>
  </w:style>
  <w:style w:type="paragraph" w:customStyle="1" w:styleId="C2AB6A478AEB4CA18CD8816184A020CB">
    <w:name w:val="C2AB6A478AEB4CA18CD8816184A020CB"/>
    <w:rsid w:val="001D7201"/>
    <w:pPr>
      <w:spacing w:after="160" w:line="259" w:lineRule="auto"/>
    </w:pPr>
  </w:style>
  <w:style w:type="paragraph" w:customStyle="1" w:styleId="7FE6849484B74B8DA60419A283C64D8B">
    <w:name w:val="7FE6849484B74B8DA60419A283C64D8B"/>
    <w:rsid w:val="001D7201"/>
    <w:pPr>
      <w:spacing w:after="160" w:line="259" w:lineRule="auto"/>
    </w:pPr>
  </w:style>
  <w:style w:type="paragraph" w:customStyle="1" w:styleId="8F4610549B7741BEA3CFB99A63EB57F6">
    <w:name w:val="8F4610549B7741BEA3CFB99A63EB57F6"/>
    <w:rsid w:val="001D7201"/>
    <w:pPr>
      <w:spacing w:after="160" w:line="259" w:lineRule="auto"/>
    </w:pPr>
  </w:style>
  <w:style w:type="paragraph" w:customStyle="1" w:styleId="B0B945E963534B6D9151C2B67B71F7B3">
    <w:name w:val="B0B945E963534B6D9151C2B67B71F7B3"/>
    <w:rsid w:val="001D7201"/>
    <w:pPr>
      <w:spacing w:after="160" w:line="259" w:lineRule="auto"/>
    </w:pPr>
  </w:style>
  <w:style w:type="paragraph" w:customStyle="1" w:styleId="C179ABAACFDA4416836CAC7E278EF04E">
    <w:name w:val="C179ABAACFDA4416836CAC7E278EF04E"/>
    <w:rsid w:val="001D7201"/>
    <w:pPr>
      <w:spacing w:after="160" w:line="259" w:lineRule="auto"/>
    </w:pPr>
  </w:style>
  <w:style w:type="paragraph" w:customStyle="1" w:styleId="34D9895819B042AFAB1960D332FA2354">
    <w:name w:val="34D9895819B042AFAB1960D332FA2354"/>
    <w:rsid w:val="001D7201"/>
    <w:pPr>
      <w:spacing w:after="160" w:line="259" w:lineRule="auto"/>
    </w:pPr>
  </w:style>
  <w:style w:type="paragraph" w:customStyle="1" w:styleId="10E7C54E1F8C4216B017FD77EA5F2F52">
    <w:name w:val="10E7C54E1F8C4216B017FD77EA5F2F52"/>
    <w:rsid w:val="001D7201"/>
    <w:pPr>
      <w:spacing w:after="160" w:line="259" w:lineRule="auto"/>
    </w:pPr>
  </w:style>
  <w:style w:type="paragraph" w:customStyle="1" w:styleId="58A99E503CAB4B869B3D8FB965770931">
    <w:name w:val="58A99E503CAB4B869B3D8FB965770931"/>
    <w:rsid w:val="001D7201"/>
    <w:pPr>
      <w:spacing w:after="160" w:line="259" w:lineRule="auto"/>
    </w:pPr>
  </w:style>
  <w:style w:type="paragraph" w:customStyle="1" w:styleId="0E2F05FF0D674AC0869163694FFC03B8">
    <w:name w:val="0E2F05FF0D674AC0869163694FFC03B8"/>
    <w:rsid w:val="001D7201"/>
    <w:pPr>
      <w:spacing w:after="160" w:line="259" w:lineRule="auto"/>
    </w:pPr>
  </w:style>
  <w:style w:type="paragraph" w:customStyle="1" w:styleId="0CC45C9861904E0CABAFDD0DF5420906">
    <w:name w:val="0CC45C9861904E0CABAFDD0DF5420906"/>
    <w:rsid w:val="001D7201"/>
    <w:pPr>
      <w:spacing w:after="160" w:line="259" w:lineRule="auto"/>
    </w:pPr>
  </w:style>
  <w:style w:type="paragraph" w:customStyle="1" w:styleId="A465FF9AFA704670A7C4C6A63BD75F1E">
    <w:name w:val="A465FF9AFA704670A7C4C6A63BD75F1E"/>
    <w:rsid w:val="001D7201"/>
    <w:pPr>
      <w:spacing w:after="160" w:line="259" w:lineRule="auto"/>
    </w:pPr>
  </w:style>
  <w:style w:type="paragraph" w:customStyle="1" w:styleId="DBF618EE524645F18CF8886027EB44C6">
    <w:name w:val="DBF618EE524645F18CF8886027EB44C6"/>
    <w:rsid w:val="001D7201"/>
    <w:pPr>
      <w:spacing w:after="160" w:line="259" w:lineRule="auto"/>
    </w:pPr>
  </w:style>
  <w:style w:type="paragraph" w:customStyle="1" w:styleId="B6BC049A18FD487EA73A1EE0624E6E7E">
    <w:name w:val="B6BC049A18FD487EA73A1EE0624E6E7E"/>
    <w:rsid w:val="001D7201"/>
    <w:pPr>
      <w:spacing w:after="160" w:line="259" w:lineRule="auto"/>
    </w:pPr>
  </w:style>
  <w:style w:type="paragraph" w:customStyle="1" w:styleId="78900F36763F41FF9C0AE2A63E01F6FC">
    <w:name w:val="78900F36763F41FF9C0AE2A63E01F6FC"/>
    <w:rsid w:val="00FA262C"/>
    <w:pPr>
      <w:spacing w:after="160" w:line="259" w:lineRule="auto"/>
    </w:pPr>
  </w:style>
  <w:style w:type="paragraph" w:customStyle="1" w:styleId="43DCF1EF5A9C422AB92263000410FBA8">
    <w:name w:val="43DCF1EF5A9C422AB92263000410FBA8"/>
    <w:rsid w:val="00FA262C"/>
    <w:pPr>
      <w:spacing w:after="160" w:line="259" w:lineRule="auto"/>
    </w:pPr>
  </w:style>
  <w:style w:type="paragraph" w:customStyle="1" w:styleId="E8CFFB41547B43558675EA19A2D02AD5">
    <w:name w:val="E8CFFB41547B43558675EA19A2D02AD5"/>
    <w:rsid w:val="00FA262C"/>
    <w:pPr>
      <w:spacing w:after="160" w:line="259" w:lineRule="auto"/>
    </w:pPr>
  </w:style>
  <w:style w:type="paragraph" w:customStyle="1" w:styleId="4A4FEB46EE5D4122AD71363AA8AAF46B">
    <w:name w:val="4A4FEB46EE5D4122AD71363AA8AAF46B"/>
    <w:rsid w:val="00FA262C"/>
    <w:pPr>
      <w:spacing w:after="160" w:line="259" w:lineRule="auto"/>
    </w:pPr>
  </w:style>
  <w:style w:type="paragraph" w:customStyle="1" w:styleId="E08A0EE02A2F449A99AA749BB0B8D2B4">
    <w:name w:val="E08A0EE02A2F449A99AA749BB0B8D2B4"/>
    <w:rsid w:val="00FA262C"/>
    <w:pPr>
      <w:spacing w:after="160" w:line="259" w:lineRule="auto"/>
    </w:pPr>
  </w:style>
  <w:style w:type="paragraph" w:customStyle="1" w:styleId="949F3107AF3A4DC2AEC44559BE10C8B0">
    <w:name w:val="949F3107AF3A4DC2AEC44559BE10C8B0"/>
    <w:rsid w:val="00FA262C"/>
    <w:pPr>
      <w:spacing w:after="160" w:line="259" w:lineRule="auto"/>
    </w:pPr>
  </w:style>
  <w:style w:type="paragraph" w:customStyle="1" w:styleId="6CB2E3D76E0B4AB9B7E1D6B3E23F0AB7">
    <w:name w:val="6CB2E3D76E0B4AB9B7E1D6B3E23F0AB7"/>
    <w:rsid w:val="00FA262C"/>
    <w:pPr>
      <w:spacing w:after="160" w:line="259" w:lineRule="auto"/>
    </w:pPr>
  </w:style>
  <w:style w:type="paragraph" w:customStyle="1" w:styleId="A09500BAA5BD46BC9A230F1FE39AD513">
    <w:name w:val="A09500BAA5BD46BC9A230F1FE39AD513"/>
    <w:rsid w:val="00FA262C"/>
    <w:pPr>
      <w:spacing w:after="160" w:line="259" w:lineRule="auto"/>
    </w:pPr>
  </w:style>
  <w:style w:type="paragraph" w:customStyle="1" w:styleId="AF266DA34FBB435587FE777DE8937B4C">
    <w:name w:val="AF266DA34FBB435587FE777DE8937B4C"/>
    <w:rsid w:val="00FA262C"/>
    <w:pPr>
      <w:spacing w:after="160" w:line="259" w:lineRule="auto"/>
    </w:pPr>
  </w:style>
  <w:style w:type="paragraph" w:customStyle="1" w:styleId="46AF490D5B7E4913B2ED3DDFB4AA0483">
    <w:name w:val="46AF490D5B7E4913B2ED3DDFB4AA0483"/>
    <w:rsid w:val="00FA262C"/>
    <w:pPr>
      <w:spacing w:after="160" w:line="259" w:lineRule="auto"/>
    </w:pPr>
  </w:style>
  <w:style w:type="paragraph" w:customStyle="1" w:styleId="21A4196C8684429585BBA9D77B47CFBD">
    <w:name w:val="21A4196C8684429585BBA9D77B47CFBD"/>
    <w:rsid w:val="00FA262C"/>
    <w:pPr>
      <w:spacing w:after="160" w:line="259" w:lineRule="auto"/>
    </w:pPr>
  </w:style>
  <w:style w:type="paragraph" w:customStyle="1" w:styleId="A8D94803DBC3441CB5E21097771CC855">
    <w:name w:val="A8D94803DBC3441CB5E21097771CC855"/>
    <w:rsid w:val="00FA262C"/>
    <w:pPr>
      <w:spacing w:after="160" w:line="259" w:lineRule="auto"/>
    </w:pPr>
  </w:style>
  <w:style w:type="paragraph" w:customStyle="1" w:styleId="562C71E45F9B412591D3BA4BDAA1CD4A">
    <w:name w:val="562C71E45F9B412591D3BA4BDAA1CD4A"/>
    <w:rsid w:val="00FA262C"/>
    <w:pPr>
      <w:spacing w:after="160" w:line="259" w:lineRule="auto"/>
    </w:pPr>
  </w:style>
  <w:style w:type="paragraph" w:customStyle="1" w:styleId="E4F23111A4494952AE9FD0507499F1B1">
    <w:name w:val="E4F23111A4494952AE9FD0507499F1B1"/>
    <w:rsid w:val="00FA262C"/>
    <w:pPr>
      <w:spacing w:after="160" w:line="259" w:lineRule="auto"/>
    </w:pPr>
  </w:style>
  <w:style w:type="paragraph" w:customStyle="1" w:styleId="8199382B0D584AB3A279B9D5C15182E6">
    <w:name w:val="8199382B0D584AB3A279B9D5C15182E6"/>
    <w:rsid w:val="00FA262C"/>
    <w:pPr>
      <w:spacing w:after="160" w:line="259" w:lineRule="auto"/>
    </w:pPr>
  </w:style>
  <w:style w:type="paragraph" w:customStyle="1" w:styleId="B186256F7D2E426AAFA8D3149C1723EC">
    <w:name w:val="B186256F7D2E426AAFA8D3149C1723EC"/>
    <w:rsid w:val="00FA262C"/>
    <w:pPr>
      <w:spacing w:after="160" w:line="259" w:lineRule="auto"/>
    </w:pPr>
  </w:style>
  <w:style w:type="paragraph" w:customStyle="1" w:styleId="49F4E0C6CCBD4ABC9EFDDEB30CF4DF52">
    <w:name w:val="49F4E0C6CCBD4ABC9EFDDEB30CF4DF52"/>
    <w:rsid w:val="00FA262C"/>
    <w:pPr>
      <w:spacing w:after="160" w:line="259" w:lineRule="auto"/>
    </w:pPr>
  </w:style>
  <w:style w:type="paragraph" w:customStyle="1" w:styleId="C46BAAABAE274378885F48C4E85A8318">
    <w:name w:val="C46BAAABAE274378885F48C4E85A8318"/>
    <w:rsid w:val="00FA262C"/>
    <w:pPr>
      <w:spacing w:after="160" w:line="259" w:lineRule="auto"/>
    </w:pPr>
  </w:style>
  <w:style w:type="paragraph" w:customStyle="1" w:styleId="8DA7C02EC9FF4601BE41D4AF234EA577">
    <w:name w:val="8DA7C02EC9FF4601BE41D4AF234EA577"/>
    <w:rsid w:val="006A7EA6"/>
    <w:pPr>
      <w:spacing w:after="160" w:line="259" w:lineRule="auto"/>
    </w:pPr>
  </w:style>
  <w:style w:type="paragraph" w:customStyle="1" w:styleId="0D671125381B4F3F8ABE5093C4837B35">
    <w:name w:val="0D671125381B4F3F8ABE5093C4837B35"/>
    <w:rsid w:val="006A7EA6"/>
    <w:pPr>
      <w:spacing w:after="160" w:line="259" w:lineRule="auto"/>
    </w:pPr>
  </w:style>
  <w:style w:type="paragraph" w:customStyle="1" w:styleId="D32BBE48034B459B87E36E8BE2C2EB1B">
    <w:name w:val="D32BBE48034B459B87E36E8BE2C2EB1B"/>
    <w:rsid w:val="006A7EA6"/>
    <w:pPr>
      <w:spacing w:after="160" w:line="259" w:lineRule="auto"/>
    </w:pPr>
  </w:style>
  <w:style w:type="paragraph" w:customStyle="1" w:styleId="818B9E2983B64443B82DD62BE44CD8FB">
    <w:name w:val="818B9E2983B64443B82DD62BE44CD8FB"/>
    <w:rsid w:val="006A7EA6"/>
    <w:pPr>
      <w:spacing w:after="160" w:line="259" w:lineRule="auto"/>
    </w:pPr>
  </w:style>
  <w:style w:type="paragraph" w:customStyle="1" w:styleId="E3E9F7190E7E4CAA8745024D792E9124">
    <w:name w:val="E3E9F7190E7E4CAA8745024D792E9124"/>
    <w:rsid w:val="006A7EA6"/>
    <w:pPr>
      <w:spacing w:after="160" w:line="259" w:lineRule="auto"/>
    </w:pPr>
  </w:style>
  <w:style w:type="paragraph" w:customStyle="1" w:styleId="70BFA43CC9E241EBA153A40A1681BEA7">
    <w:name w:val="70BFA43CC9E241EBA153A40A1681BEA7"/>
    <w:rsid w:val="006A7EA6"/>
    <w:pPr>
      <w:spacing w:after="160" w:line="259" w:lineRule="auto"/>
    </w:pPr>
  </w:style>
  <w:style w:type="paragraph" w:customStyle="1" w:styleId="3161D9D59FC1455B8590908C094A602B">
    <w:name w:val="3161D9D59FC1455B8590908C094A602B"/>
    <w:rsid w:val="006A7EA6"/>
    <w:pPr>
      <w:spacing w:after="160" w:line="259" w:lineRule="auto"/>
    </w:pPr>
  </w:style>
  <w:style w:type="paragraph" w:customStyle="1" w:styleId="2042CC32A46645D8851A4602F8C4DC00">
    <w:name w:val="2042CC32A46645D8851A4602F8C4DC00"/>
    <w:rsid w:val="006A7EA6"/>
    <w:pPr>
      <w:spacing w:after="160" w:line="259" w:lineRule="auto"/>
    </w:pPr>
  </w:style>
  <w:style w:type="paragraph" w:customStyle="1" w:styleId="D6C12940559940578699EA4F3AACA62E">
    <w:name w:val="D6C12940559940578699EA4F3AACA62E"/>
    <w:rsid w:val="006A7EA6"/>
    <w:pPr>
      <w:spacing w:after="160" w:line="259" w:lineRule="auto"/>
    </w:pPr>
  </w:style>
  <w:style w:type="paragraph" w:customStyle="1" w:styleId="D6FE5C84C1FD4E99B6324D4728FADA06">
    <w:name w:val="D6FE5C84C1FD4E99B6324D4728FADA06"/>
    <w:rsid w:val="006A7EA6"/>
    <w:pPr>
      <w:spacing w:after="160" w:line="259" w:lineRule="auto"/>
    </w:pPr>
  </w:style>
  <w:style w:type="paragraph" w:customStyle="1" w:styleId="7B497242F8E14E7AAC6A52635A826E59">
    <w:name w:val="7B497242F8E14E7AAC6A52635A826E59"/>
    <w:rsid w:val="006A7EA6"/>
    <w:pPr>
      <w:spacing w:after="160" w:line="259" w:lineRule="auto"/>
    </w:pPr>
  </w:style>
  <w:style w:type="paragraph" w:customStyle="1" w:styleId="5686437BE1324030B08E8C78D34BED1B">
    <w:name w:val="5686437BE1324030B08E8C78D34BED1B"/>
    <w:rsid w:val="006A7EA6"/>
    <w:pPr>
      <w:spacing w:after="160" w:line="259" w:lineRule="auto"/>
    </w:pPr>
  </w:style>
  <w:style w:type="paragraph" w:customStyle="1" w:styleId="86F32FFB6488423AB1385ADF1D0E08BD">
    <w:name w:val="86F32FFB6488423AB1385ADF1D0E08BD"/>
    <w:rsid w:val="006A7EA6"/>
    <w:pPr>
      <w:spacing w:after="160" w:line="259" w:lineRule="auto"/>
    </w:pPr>
  </w:style>
  <w:style w:type="paragraph" w:customStyle="1" w:styleId="1803676CFABA4AACB7093A50E44D435F">
    <w:name w:val="1803676CFABA4AACB7093A50E44D435F"/>
    <w:rsid w:val="006A7EA6"/>
    <w:pPr>
      <w:spacing w:after="160" w:line="259" w:lineRule="auto"/>
    </w:pPr>
  </w:style>
  <w:style w:type="paragraph" w:customStyle="1" w:styleId="67FDF5D5EFF246C4BFEFCDC45B3937C2">
    <w:name w:val="67FDF5D5EFF246C4BFEFCDC45B3937C2"/>
    <w:rsid w:val="006A7EA6"/>
    <w:pPr>
      <w:spacing w:after="160" w:line="259" w:lineRule="auto"/>
    </w:pPr>
  </w:style>
  <w:style w:type="paragraph" w:customStyle="1" w:styleId="74CA29B9425C4FAEA6C5FFF4FB9216EF">
    <w:name w:val="74CA29B9425C4FAEA6C5FFF4FB9216EF"/>
    <w:rsid w:val="006A7EA6"/>
    <w:pPr>
      <w:spacing w:after="160" w:line="259" w:lineRule="auto"/>
    </w:pPr>
  </w:style>
  <w:style w:type="paragraph" w:customStyle="1" w:styleId="4298538A89E74416983A89A8370CC929">
    <w:name w:val="4298538A89E74416983A89A8370CC929"/>
    <w:rsid w:val="006A7EA6"/>
    <w:pPr>
      <w:spacing w:after="160" w:line="259" w:lineRule="auto"/>
    </w:pPr>
  </w:style>
  <w:style w:type="paragraph" w:customStyle="1" w:styleId="6AA88AA1D8B74CB686C2125C1E9D2D12">
    <w:name w:val="6AA88AA1D8B74CB686C2125C1E9D2D12"/>
    <w:rsid w:val="006A7EA6"/>
    <w:pPr>
      <w:spacing w:after="160" w:line="259" w:lineRule="auto"/>
    </w:pPr>
  </w:style>
  <w:style w:type="paragraph" w:customStyle="1" w:styleId="E48952883B474E66A85DEC4E6B22FFA3">
    <w:name w:val="E48952883B474E66A85DEC4E6B22FFA3"/>
    <w:rsid w:val="006A7EA6"/>
    <w:pPr>
      <w:spacing w:after="160" w:line="259" w:lineRule="auto"/>
    </w:pPr>
  </w:style>
  <w:style w:type="paragraph" w:customStyle="1" w:styleId="0F2910CC122E42BE8737DBC968D1CA7B">
    <w:name w:val="0F2910CC122E42BE8737DBC968D1CA7B"/>
    <w:rsid w:val="006A7EA6"/>
    <w:pPr>
      <w:spacing w:after="160" w:line="259" w:lineRule="auto"/>
    </w:pPr>
  </w:style>
  <w:style w:type="paragraph" w:customStyle="1" w:styleId="FB9783EA9D4B4E7C9CA600B9192D6156">
    <w:name w:val="FB9783EA9D4B4E7C9CA600B9192D6156"/>
    <w:rsid w:val="006A7EA6"/>
    <w:pPr>
      <w:spacing w:after="160" w:line="259" w:lineRule="auto"/>
    </w:pPr>
  </w:style>
  <w:style w:type="paragraph" w:customStyle="1" w:styleId="8B13070B687944E8806D0794E4FAA7AD">
    <w:name w:val="8B13070B687944E8806D0794E4FAA7AD"/>
    <w:rsid w:val="006A7EA6"/>
    <w:pPr>
      <w:spacing w:after="160" w:line="259" w:lineRule="auto"/>
    </w:pPr>
  </w:style>
  <w:style w:type="paragraph" w:customStyle="1" w:styleId="B0D98CC76F1C4A89BF3973C8DC8028EC">
    <w:name w:val="B0D98CC76F1C4A89BF3973C8DC8028EC"/>
    <w:rsid w:val="006A7EA6"/>
    <w:pPr>
      <w:spacing w:after="160" w:line="259" w:lineRule="auto"/>
    </w:pPr>
  </w:style>
  <w:style w:type="paragraph" w:customStyle="1" w:styleId="78BAAAE2B5E14C85A7C80F6F8FD5663B">
    <w:name w:val="78BAAAE2B5E14C85A7C80F6F8FD5663B"/>
    <w:rsid w:val="006A7EA6"/>
    <w:pPr>
      <w:spacing w:after="160" w:line="259" w:lineRule="auto"/>
    </w:pPr>
  </w:style>
  <w:style w:type="paragraph" w:customStyle="1" w:styleId="FBF96FD7B218410183620508FB4F49A7">
    <w:name w:val="FBF96FD7B218410183620508FB4F49A7"/>
    <w:rsid w:val="006A7EA6"/>
    <w:pPr>
      <w:spacing w:after="160" w:line="259" w:lineRule="auto"/>
    </w:pPr>
  </w:style>
  <w:style w:type="paragraph" w:customStyle="1" w:styleId="ACF0547C8C17423A91CE433744A77E21">
    <w:name w:val="ACF0547C8C17423A91CE433744A77E21"/>
    <w:rsid w:val="006A7EA6"/>
    <w:pPr>
      <w:spacing w:after="160" w:line="259" w:lineRule="auto"/>
    </w:pPr>
  </w:style>
  <w:style w:type="paragraph" w:customStyle="1" w:styleId="6AC59E4BCBC3471A81BD55E9108765F1">
    <w:name w:val="6AC59E4BCBC3471A81BD55E9108765F1"/>
    <w:rsid w:val="006A7EA6"/>
    <w:pPr>
      <w:spacing w:after="160" w:line="259" w:lineRule="auto"/>
    </w:pPr>
  </w:style>
  <w:style w:type="paragraph" w:customStyle="1" w:styleId="A8FDA13E8C874DE381C185F01B466E95">
    <w:name w:val="A8FDA13E8C874DE381C185F01B466E95"/>
    <w:rsid w:val="006A7EA6"/>
    <w:pPr>
      <w:spacing w:after="160" w:line="259" w:lineRule="auto"/>
    </w:pPr>
  </w:style>
  <w:style w:type="paragraph" w:customStyle="1" w:styleId="0C9CD3183D2344D780286A3A4E39661B">
    <w:name w:val="0C9CD3183D2344D780286A3A4E39661B"/>
    <w:rsid w:val="006A7EA6"/>
    <w:pPr>
      <w:spacing w:after="160" w:line="259" w:lineRule="auto"/>
    </w:pPr>
  </w:style>
  <w:style w:type="paragraph" w:customStyle="1" w:styleId="AFE225F932F14D9693C45FE0FF3E2322">
    <w:name w:val="AFE225F932F14D9693C45FE0FF3E2322"/>
    <w:rsid w:val="006A7EA6"/>
    <w:pPr>
      <w:spacing w:after="160" w:line="259" w:lineRule="auto"/>
    </w:pPr>
  </w:style>
  <w:style w:type="paragraph" w:customStyle="1" w:styleId="D418480E1B9F41378BFAB2A4F42D813A">
    <w:name w:val="D418480E1B9F41378BFAB2A4F42D813A"/>
    <w:rsid w:val="006A7EA6"/>
    <w:pPr>
      <w:spacing w:after="160" w:line="259" w:lineRule="auto"/>
    </w:pPr>
  </w:style>
  <w:style w:type="paragraph" w:customStyle="1" w:styleId="AB4F428279934C3ABA469C4DE683A749">
    <w:name w:val="AB4F428279934C3ABA469C4DE683A749"/>
    <w:rsid w:val="006A7EA6"/>
    <w:pPr>
      <w:spacing w:after="160" w:line="259" w:lineRule="auto"/>
    </w:pPr>
  </w:style>
  <w:style w:type="paragraph" w:customStyle="1" w:styleId="4E4C82DDFB394255A8C44B374AB48C70">
    <w:name w:val="4E4C82DDFB394255A8C44B374AB48C70"/>
    <w:rsid w:val="006A7EA6"/>
    <w:pPr>
      <w:spacing w:after="160" w:line="259" w:lineRule="auto"/>
    </w:pPr>
  </w:style>
  <w:style w:type="paragraph" w:customStyle="1" w:styleId="6377AEAAE97C4CDFA53807A129BA3B53">
    <w:name w:val="6377AEAAE97C4CDFA53807A129BA3B53"/>
    <w:rsid w:val="006A7EA6"/>
    <w:pPr>
      <w:spacing w:after="160" w:line="259" w:lineRule="auto"/>
    </w:pPr>
  </w:style>
  <w:style w:type="paragraph" w:customStyle="1" w:styleId="466D49BB4AF24BC5BB82A76404873AF5">
    <w:name w:val="466D49BB4AF24BC5BB82A76404873AF5"/>
    <w:rsid w:val="006A7EA6"/>
    <w:pPr>
      <w:spacing w:after="160" w:line="259" w:lineRule="auto"/>
    </w:pPr>
  </w:style>
  <w:style w:type="paragraph" w:customStyle="1" w:styleId="B11BAA1B84FC452E829B44BDDD930364">
    <w:name w:val="B11BAA1B84FC452E829B44BDDD930364"/>
    <w:rsid w:val="006A7EA6"/>
    <w:pPr>
      <w:spacing w:after="160" w:line="259" w:lineRule="auto"/>
    </w:pPr>
  </w:style>
  <w:style w:type="paragraph" w:customStyle="1" w:styleId="A6A8A65861F94E78A1C9AFA9AAF799D6">
    <w:name w:val="A6A8A65861F94E78A1C9AFA9AAF799D6"/>
    <w:rsid w:val="006A7EA6"/>
    <w:pPr>
      <w:spacing w:after="160" w:line="259" w:lineRule="auto"/>
    </w:pPr>
  </w:style>
  <w:style w:type="paragraph" w:customStyle="1" w:styleId="72E379135E21401FB8D22988C39549B4">
    <w:name w:val="72E379135E21401FB8D22988C39549B4"/>
    <w:rsid w:val="006A7EA6"/>
    <w:pPr>
      <w:spacing w:after="160" w:line="259" w:lineRule="auto"/>
    </w:pPr>
  </w:style>
  <w:style w:type="paragraph" w:customStyle="1" w:styleId="126E8951DB904FCD94393FE89CE22265">
    <w:name w:val="126E8951DB904FCD94393FE89CE22265"/>
    <w:rsid w:val="006A7EA6"/>
    <w:pPr>
      <w:spacing w:after="160" w:line="259" w:lineRule="auto"/>
    </w:pPr>
  </w:style>
  <w:style w:type="paragraph" w:customStyle="1" w:styleId="167F935111B144C996FE725230299742">
    <w:name w:val="167F935111B144C996FE725230299742"/>
    <w:rsid w:val="006A7EA6"/>
    <w:pPr>
      <w:spacing w:after="160" w:line="259" w:lineRule="auto"/>
    </w:pPr>
  </w:style>
  <w:style w:type="paragraph" w:customStyle="1" w:styleId="68F5B79DAED344EFA9003EE800606505">
    <w:name w:val="68F5B79DAED344EFA9003EE800606505"/>
    <w:rsid w:val="006A7EA6"/>
    <w:pPr>
      <w:spacing w:after="160" w:line="259" w:lineRule="auto"/>
    </w:pPr>
  </w:style>
  <w:style w:type="paragraph" w:customStyle="1" w:styleId="3EA7C8A8927D4103B2310747586FAD92">
    <w:name w:val="3EA7C8A8927D4103B2310747586FAD92"/>
    <w:rsid w:val="006A7EA6"/>
    <w:pPr>
      <w:spacing w:after="160" w:line="259" w:lineRule="auto"/>
    </w:pPr>
  </w:style>
  <w:style w:type="paragraph" w:customStyle="1" w:styleId="715B2C02E665415A83737C385313A6B8">
    <w:name w:val="715B2C02E665415A83737C385313A6B8"/>
    <w:rsid w:val="006A7EA6"/>
    <w:pPr>
      <w:spacing w:after="160" w:line="259" w:lineRule="auto"/>
    </w:pPr>
  </w:style>
  <w:style w:type="paragraph" w:customStyle="1" w:styleId="B98391325FB44470967CB433D1166013">
    <w:name w:val="B98391325FB44470967CB433D1166013"/>
    <w:rsid w:val="006A7EA6"/>
    <w:pPr>
      <w:spacing w:after="160" w:line="259" w:lineRule="auto"/>
    </w:pPr>
  </w:style>
  <w:style w:type="paragraph" w:customStyle="1" w:styleId="B3C9AC1339F24C3CA9ABB96A296E0969">
    <w:name w:val="B3C9AC1339F24C3CA9ABB96A296E0969"/>
    <w:rsid w:val="006A7EA6"/>
    <w:pPr>
      <w:spacing w:after="160" w:line="259" w:lineRule="auto"/>
    </w:pPr>
  </w:style>
  <w:style w:type="paragraph" w:customStyle="1" w:styleId="F535A56F26D240599022AF41F5BF327C">
    <w:name w:val="F535A56F26D240599022AF41F5BF327C"/>
    <w:rsid w:val="006A7EA6"/>
    <w:pPr>
      <w:spacing w:after="160" w:line="259" w:lineRule="auto"/>
    </w:pPr>
  </w:style>
  <w:style w:type="paragraph" w:customStyle="1" w:styleId="9B1AC4612FA8445BA04523964CCFE8A6">
    <w:name w:val="9B1AC4612FA8445BA04523964CCFE8A6"/>
    <w:rsid w:val="006A7EA6"/>
    <w:pPr>
      <w:spacing w:after="160" w:line="259" w:lineRule="auto"/>
    </w:pPr>
  </w:style>
  <w:style w:type="paragraph" w:customStyle="1" w:styleId="75CED14448664446B96F69679450573E">
    <w:name w:val="75CED14448664446B96F69679450573E"/>
    <w:rsid w:val="006A7EA6"/>
    <w:pPr>
      <w:spacing w:after="160" w:line="259" w:lineRule="auto"/>
    </w:pPr>
  </w:style>
  <w:style w:type="paragraph" w:customStyle="1" w:styleId="43FE3850744C44469EB13950259EF6AC">
    <w:name w:val="43FE3850744C44469EB13950259EF6AC"/>
    <w:rsid w:val="006A7EA6"/>
    <w:pPr>
      <w:spacing w:after="160" w:line="259" w:lineRule="auto"/>
    </w:pPr>
  </w:style>
  <w:style w:type="paragraph" w:customStyle="1" w:styleId="FAFAD8573ADC4275BCD822B9FF8ACFBD">
    <w:name w:val="FAFAD8573ADC4275BCD822B9FF8ACFBD"/>
    <w:rsid w:val="006A7EA6"/>
    <w:pPr>
      <w:spacing w:after="160" w:line="259" w:lineRule="auto"/>
    </w:pPr>
  </w:style>
  <w:style w:type="paragraph" w:customStyle="1" w:styleId="AA176551498D4090B29B12C02E682732">
    <w:name w:val="AA176551498D4090B29B12C02E682732"/>
    <w:rsid w:val="006A7EA6"/>
    <w:pPr>
      <w:spacing w:after="160" w:line="259" w:lineRule="auto"/>
    </w:pPr>
  </w:style>
  <w:style w:type="paragraph" w:customStyle="1" w:styleId="77EFC97BDC294F298C2636AB81AC11AD">
    <w:name w:val="77EFC97BDC294F298C2636AB81AC11AD"/>
    <w:rsid w:val="006A7EA6"/>
    <w:pPr>
      <w:spacing w:after="160" w:line="259" w:lineRule="auto"/>
    </w:pPr>
  </w:style>
  <w:style w:type="paragraph" w:customStyle="1" w:styleId="50F969B16194442F8DDA6EB582AF1B8B">
    <w:name w:val="50F969B16194442F8DDA6EB582AF1B8B"/>
    <w:rsid w:val="006A7EA6"/>
    <w:pPr>
      <w:spacing w:after="160" w:line="259" w:lineRule="auto"/>
    </w:pPr>
  </w:style>
  <w:style w:type="paragraph" w:customStyle="1" w:styleId="D9B1D4255F0444868EE51A97395A0BE1">
    <w:name w:val="D9B1D4255F0444868EE51A97395A0BE1"/>
    <w:rsid w:val="006A7EA6"/>
    <w:pPr>
      <w:spacing w:after="160" w:line="259" w:lineRule="auto"/>
    </w:pPr>
  </w:style>
  <w:style w:type="paragraph" w:customStyle="1" w:styleId="00C858BA6094474DA1424099E2EF9B2B">
    <w:name w:val="00C858BA6094474DA1424099E2EF9B2B"/>
    <w:rsid w:val="006A7EA6"/>
    <w:pPr>
      <w:spacing w:after="160" w:line="259" w:lineRule="auto"/>
    </w:pPr>
  </w:style>
  <w:style w:type="paragraph" w:customStyle="1" w:styleId="C1024C8D79E2490581E1787C84E3D770">
    <w:name w:val="C1024C8D79E2490581E1787C84E3D770"/>
    <w:rsid w:val="00752D7A"/>
    <w:pPr>
      <w:spacing w:after="160" w:line="259" w:lineRule="auto"/>
    </w:pPr>
  </w:style>
  <w:style w:type="paragraph" w:customStyle="1" w:styleId="1529F364D0604A9485AAA783AC1887B0">
    <w:name w:val="1529F364D0604A9485AAA783AC1887B0"/>
    <w:rsid w:val="00752D7A"/>
    <w:pPr>
      <w:spacing w:after="160" w:line="259" w:lineRule="auto"/>
    </w:pPr>
  </w:style>
  <w:style w:type="paragraph" w:customStyle="1" w:styleId="7FC7FF94408E4E59B0289267EDE72DF4">
    <w:name w:val="7FC7FF94408E4E59B0289267EDE72DF4"/>
    <w:rsid w:val="00752D7A"/>
    <w:pPr>
      <w:spacing w:after="160" w:line="259" w:lineRule="auto"/>
    </w:pPr>
  </w:style>
  <w:style w:type="paragraph" w:customStyle="1" w:styleId="7B32CE213F6A4103BA5CD775231B0448">
    <w:name w:val="7B32CE213F6A4103BA5CD775231B0448"/>
    <w:rsid w:val="00752D7A"/>
    <w:pPr>
      <w:spacing w:after="160" w:line="259" w:lineRule="auto"/>
    </w:pPr>
  </w:style>
  <w:style w:type="paragraph" w:customStyle="1" w:styleId="7A059966AAD2404997FD711EA127DE8B">
    <w:name w:val="7A059966AAD2404997FD711EA127DE8B"/>
    <w:rsid w:val="00752D7A"/>
    <w:pPr>
      <w:spacing w:after="160" w:line="259" w:lineRule="auto"/>
    </w:pPr>
  </w:style>
  <w:style w:type="paragraph" w:customStyle="1" w:styleId="7100410CBD794FB691FA05D24B911118">
    <w:name w:val="7100410CBD794FB691FA05D24B911118"/>
    <w:rsid w:val="00752D7A"/>
    <w:pPr>
      <w:spacing w:after="160" w:line="259" w:lineRule="auto"/>
    </w:pPr>
  </w:style>
  <w:style w:type="paragraph" w:customStyle="1" w:styleId="3B6D02C460B3461BB48714305211AFDE">
    <w:name w:val="3B6D02C460B3461BB48714305211AFDE"/>
    <w:rsid w:val="003A123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maxwellc</dc:creator>
  <cp:lastModifiedBy>McGougan, Diane</cp:lastModifiedBy>
  <cp:revision>2</cp:revision>
  <cp:lastPrinted>2016-06-21T10:10:00Z</cp:lastPrinted>
  <dcterms:created xsi:type="dcterms:W3CDTF">2017-02-16T08:27:00Z</dcterms:created>
  <dcterms:modified xsi:type="dcterms:W3CDTF">2017-02-16T08:27:00Z</dcterms:modified>
</cp:coreProperties>
</file>