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C" w:rsidRDefault="00586CAC" w:rsidP="008A62CE">
      <w:pPr>
        <w:rPr>
          <w:rFonts w:ascii="Tahoma" w:hAnsi="Tahoma" w:cs="Tahoma"/>
          <w:b/>
          <w:sz w:val="40"/>
          <w:szCs w:val="40"/>
          <w:u w:val="single"/>
        </w:rPr>
      </w:pPr>
    </w:p>
    <w:p w:rsidR="007A0689" w:rsidRPr="00F416AD" w:rsidRDefault="007A0689" w:rsidP="008A62CE">
      <w:pPr>
        <w:rPr>
          <w:rFonts w:ascii="Tahoma" w:hAnsi="Tahoma" w:cs="Tahoma"/>
          <w:b/>
          <w:sz w:val="40"/>
          <w:szCs w:val="40"/>
          <w:u w:val="single"/>
        </w:rPr>
      </w:pPr>
      <w:r w:rsidRPr="00F416AD">
        <w:rPr>
          <w:rFonts w:ascii="Tahoma" w:hAnsi="Tahoma" w:cs="Tahoma"/>
          <w:b/>
          <w:sz w:val="40"/>
          <w:szCs w:val="40"/>
          <w:u w:val="single"/>
        </w:rPr>
        <w:t>NAME:</w:t>
      </w:r>
      <w:r w:rsidR="00586CAC">
        <w:rPr>
          <w:rFonts w:ascii="Tahoma" w:hAnsi="Tahoma" w:cs="Tahoma"/>
          <w:b/>
          <w:sz w:val="40"/>
          <w:szCs w:val="40"/>
        </w:rPr>
        <w:tab/>
      </w:r>
      <w:r w:rsidR="00586CAC">
        <w:rPr>
          <w:rFonts w:ascii="Tahoma" w:hAnsi="Tahoma" w:cs="Tahoma"/>
          <w:b/>
          <w:sz w:val="40"/>
          <w:szCs w:val="40"/>
        </w:rPr>
        <w:tab/>
      </w:r>
      <w:r w:rsidR="00F416AD">
        <w:rPr>
          <w:rFonts w:ascii="Tahoma" w:hAnsi="Tahoma" w:cs="Tahoma"/>
          <w:b/>
          <w:sz w:val="40"/>
          <w:szCs w:val="40"/>
          <w:u w:val="single"/>
        </w:rPr>
        <w:tab/>
      </w:r>
      <w:r w:rsidR="00F416AD">
        <w:rPr>
          <w:rFonts w:ascii="Tahoma" w:hAnsi="Tahoma" w:cs="Tahoma"/>
          <w:b/>
          <w:sz w:val="40"/>
          <w:szCs w:val="40"/>
          <w:u w:val="single"/>
        </w:rPr>
        <w:tab/>
      </w:r>
      <w:r w:rsidR="00F416AD">
        <w:rPr>
          <w:rFonts w:ascii="Tahoma" w:hAnsi="Tahoma" w:cs="Tahoma"/>
          <w:b/>
          <w:sz w:val="40"/>
          <w:szCs w:val="40"/>
          <w:u w:val="single"/>
        </w:rPr>
        <w:tab/>
      </w:r>
      <w:r w:rsidR="00F416AD">
        <w:rPr>
          <w:rFonts w:ascii="Tahoma" w:hAnsi="Tahoma" w:cs="Tahoma"/>
          <w:b/>
          <w:sz w:val="40"/>
          <w:szCs w:val="40"/>
          <w:u w:val="single"/>
        </w:rPr>
        <w:tab/>
      </w:r>
      <w:r w:rsidR="00F416AD">
        <w:rPr>
          <w:rFonts w:ascii="Tahoma" w:hAnsi="Tahoma" w:cs="Tahoma"/>
          <w:b/>
          <w:sz w:val="40"/>
          <w:szCs w:val="40"/>
          <w:u w:val="single"/>
        </w:rPr>
        <w:tab/>
      </w:r>
      <w:r w:rsidR="00F416AD">
        <w:rPr>
          <w:rFonts w:ascii="Tahoma" w:hAnsi="Tahoma" w:cs="Tahoma"/>
          <w:b/>
          <w:sz w:val="40"/>
          <w:szCs w:val="40"/>
          <w:u w:val="single"/>
        </w:rPr>
        <w:tab/>
      </w:r>
      <w:r w:rsidR="00F416AD">
        <w:rPr>
          <w:rFonts w:ascii="Tahoma" w:hAnsi="Tahoma" w:cs="Tahoma"/>
          <w:b/>
          <w:sz w:val="40"/>
          <w:szCs w:val="40"/>
          <w:u w:val="single"/>
        </w:rPr>
        <w:tab/>
      </w:r>
      <w:r w:rsidR="00F416AD">
        <w:rPr>
          <w:rFonts w:ascii="Tahoma" w:hAnsi="Tahoma" w:cs="Tahoma"/>
          <w:b/>
          <w:sz w:val="40"/>
          <w:szCs w:val="40"/>
          <w:u w:val="single"/>
        </w:rPr>
        <w:tab/>
      </w:r>
      <w:r w:rsidR="00F416AD">
        <w:rPr>
          <w:rFonts w:ascii="Tahoma" w:hAnsi="Tahoma" w:cs="Tahoma"/>
          <w:b/>
          <w:sz w:val="40"/>
          <w:szCs w:val="40"/>
          <w:u w:val="single"/>
        </w:rPr>
        <w:tab/>
      </w:r>
    </w:p>
    <w:p w:rsidR="007A0689" w:rsidRPr="00F416AD" w:rsidRDefault="007A0689" w:rsidP="00175A17">
      <w:pPr>
        <w:jc w:val="center"/>
        <w:rPr>
          <w:rFonts w:ascii="Tahoma" w:hAnsi="Tahoma" w:cs="Tahoma"/>
          <w:b/>
          <w:sz w:val="40"/>
          <w:szCs w:val="40"/>
          <w:u w:val="single"/>
        </w:rPr>
      </w:pPr>
    </w:p>
    <w:p w:rsidR="00F416AD" w:rsidRDefault="00F416AD" w:rsidP="00175A17">
      <w:pPr>
        <w:jc w:val="center"/>
        <w:rPr>
          <w:rFonts w:ascii="Tahoma" w:hAnsi="Tahoma" w:cs="Tahoma"/>
          <w:b/>
          <w:sz w:val="40"/>
          <w:szCs w:val="40"/>
        </w:rPr>
      </w:pPr>
    </w:p>
    <w:p w:rsidR="00F416AD" w:rsidRDefault="00200A42" w:rsidP="00175A17">
      <w:pPr>
        <w:jc w:val="center"/>
        <w:rPr>
          <w:rFonts w:ascii="Tahoma" w:hAnsi="Tahoma" w:cs="Tahoma"/>
          <w:b/>
          <w:sz w:val="40"/>
          <w:szCs w:val="40"/>
        </w:rPr>
      </w:pPr>
      <w:r w:rsidRPr="00F416AD">
        <w:rPr>
          <w:rFonts w:ascii="Tahoma" w:hAnsi="Tahoma" w:cs="Tahoma"/>
          <w:noProof/>
          <w:lang w:eastAsia="en-GB"/>
        </w:rPr>
        <w:drawing>
          <wp:anchor distT="0" distB="0" distL="114300" distR="114300" simplePos="0" relativeHeight="251660288" behindDoc="1" locked="0" layoutInCell="1" allowOverlap="1">
            <wp:simplePos x="0" y="0"/>
            <wp:positionH relativeFrom="column">
              <wp:posOffset>104775</wp:posOffset>
            </wp:positionH>
            <wp:positionV relativeFrom="paragraph">
              <wp:posOffset>422910</wp:posOffset>
            </wp:positionV>
            <wp:extent cx="1914525" cy="1819275"/>
            <wp:effectExtent l="0" t="0" r="9525" b="9525"/>
            <wp:wrapTight wrapText="bothSides">
              <wp:wrapPolygon edited="0">
                <wp:start x="0" y="0"/>
                <wp:lineTo x="0" y="21487"/>
                <wp:lineTo x="21493" y="21487"/>
                <wp:lineTo x="21493" y="0"/>
                <wp:lineTo x="0" y="0"/>
              </wp:wrapPolygon>
            </wp:wrapTight>
            <wp:docPr id="4" name="Picture 4" descr="G:\My removable disk June 2014\School Logos and Crest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y removable disk June 2014\School Logos and Crests\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6AD" w:rsidRDefault="00F416AD" w:rsidP="00175A17">
      <w:pPr>
        <w:jc w:val="center"/>
        <w:rPr>
          <w:rFonts w:ascii="Tahoma" w:hAnsi="Tahoma" w:cs="Tahoma"/>
          <w:b/>
          <w:sz w:val="40"/>
          <w:szCs w:val="40"/>
        </w:rPr>
      </w:pPr>
    </w:p>
    <w:p w:rsidR="00F416AD" w:rsidRDefault="00F416AD" w:rsidP="00175A17">
      <w:pPr>
        <w:jc w:val="center"/>
        <w:rPr>
          <w:rFonts w:ascii="Tahoma" w:hAnsi="Tahoma" w:cs="Tahoma"/>
          <w:b/>
          <w:sz w:val="40"/>
          <w:szCs w:val="40"/>
        </w:rPr>
      </w:pPr>
      <w:r w:rsidRPr="00F416AD">
        <w:rPr>
          <w:rFonts w:ascii="Tahoma" w:hAnsi="Tahoma" w:cs="Tahoma"/>
          <w:b/>
          <w:sz w:val="40"/>
          <w:szCs w:val="40"/>
        </w:rPr>
        <w:t>St. Joseph’s College</w:t>
      </w:r>
    </w:p>
    <w:p w:rsidR="00586CAC" w:rsidRPr="00F416AD" w:rsidRDefault="00586CAC" w:rsidP="00175A17">
      <w:pPr>
        <w:jc w:val="center"/>
        <w:rPr>
          <w:rFonts w:ascii="Tahoma" w:hAnsi="Tahoma" w:cs="Tahoma"/>
          <w:b/>
          <w:sz w:val="40"/>
          <w:szCs w:val="40"/>
        </w:rPr>
      </w:pPr>
      <w:r>
        <w:rPr>
          <w:rFonts w:ascii="Tahoma" w:hAnsi="Tahoma" w:cs="Tahoma"/>
          <w:b/>
          <w:sz w:val="40"/>
          <w:szCs w:val="40"/>
        </w:rPr>
        <w:t>S1 / S2</w:t>
      </w:r>
    </w:p>
    <w:p w:rsidR="00F416AD" w:rsidRPr="00F416AD" w:rsidRDefault="00F416AD" w:rsidP="00175A17">
      <w:pPr>
        <w:jc w:val="center"/>
        <w:rPr>
          <w:rFonts w:ascii="Tahoma" w:hAnsi="Tahoma" w:cs="Tahoma"/>
          <w:b/>
          <w:sz w:val="40"/>
          <w:szCs w:val="40"/>
          <w:u w:val="single"/>
        </w:rPr>
      </w:pPr>
      <w:r w:rsidRPr="00F416AD">
        <w:rPr>
          <w:rFonts w:ascii="Tahoma" w:hAnsi="Tahoma" w:cs="Tahoma"/>
          <w:b/>
          <w:sz w:val="40"/>
          <w:szCs w:val="40"/>
        </w:rPr>
        <w:t xml:space="preserve"> Science Investigation</w:t>
      </w:r>
    </w:p>
    <w:p w:rsidR="00F416AD" w:rsidRPr="00F416AD" w:rsidRDefault="00F416AD" w:rsidP="00175A17">
      <w:pPr>
        <w:jc w:val="center"/>
        <w:rPr>
          <w:rFonts w:ascii="Tahoma" w:hAnsi="Tahoma" w:cs="Tahoma"/>
          <w:b/>
          <w:sz w:val="40"/>
          <w:szCs w:val="40"/>
          <w:u w:val="single"/>
        </w:rPr>
      </w:pPr>
    </w:p>
    <w:p w:rsidR="00F416AD" w:rsidRDefault="00F416AD" w:rsidP="00175A17">
      <w:pPr>
        <w:jc w:val="center"/>
        <w:rPr>
          <w:rFonts w:ascii="Tahoma" w:hAnsi="Tahoma" w:cs="Tahoma"/>
          <w:b/>
          <w:sz w:val="40"/>
          <w:szCs w:val="40"/>
          <w:u w:val="single"/>
        </w:rPr>
      </w:pPr>
    </w:p>
    <w:p w:rsidR="00F416AD" w:rsidRDefault="00F416AD" w:rsidP="00175A17">
      <w:pPr>
        <w:jc w:val="center"/>
        <w:rPr>
          <w:rFonts w:ascii="Tahoma" w:hAnsi="Tahoma" w:cs="Tahoma"/>
          <w:b/>
          <w:sz w:val="40"/>
          <w:szCs w:val="40"/>
          <w:u w:val="single"/>
        </w:rPr>
      </w:pPr>
    </w:p>
    <w:p w:rsidR="00F416AD" w:rsidRDefault="00F416AD" w:rsidP="00175A17">
      <w:pPr>
        <w:jc w:val="center"/>
        <w:rPr>
          <w:rFonts w:ascii="Tahoma" w:hAnsi="Tahoma" w:cs="Tahoma"/>
          <w:b/>
          <w:sz w:val="40"/>
          <w:szCs w:val="40"/>
          <w:u w:val="single"/>
        </w:rPr>
      </w:pPr>
    </w:p>
    <w:p w:rsidR="00F416AD" w:rsidRDefault="00F416AD" w:rsidP="00F416AD">
      <w:pPr>
        <w:rPr>
          <w:rFonts w:ascii="Tahoma" w:hAnsi="Tahoma" w:cs="Tahoma"/>
          <w:b/>
          <w:sz w:val="40"/>
          <w:szCs w:val="40"/>
          <w:u w:val="single"/>
        </w:rPr>
      </w:pPr>
      <w:r>
        <w:rPr>
          <w:rFonts w:ascii="Tahoma" w:hAnsi="Tahoma" w:cs="Tahoma"/>
          <w:b/>
          <w:sz w:val="40"/>
          <w:szCs w:val="40"/>
          <w:u w:val="single"/>
        </w:rPr>
        <w:t>TOPIC:</w:t>
      </w:r>
      <w:r>
        <w:rPr>
          <w:rFonts w:ascii="Tahoma" w:hAnsi="Tahoma" w:cs="Tahoma"/>
          <w:b/>
          <w:sz w:val="40"/>
          <w:szCs w:val="40"/>
          <w:u w:val="single"/>
        </w:rPr>
        <w:tab/>
      </w:r>
      <w:r w:rsidRPr="00F416AD">
        <w:rPr>
          <w:rFonts w:ascii="Tahoma" w:hAnsi="Tahoma" w:cs="Tahoma"/>
          <w:b/>
          <w:sz w:val="40"/>
          <w:szCs w:val="40"/>
        </w:rPr>
        <w:tab/>
      </w:r>
      <w:r w:rsidRPr="00F416AD">
        <w:rPr>
          <w:rFonts w:ascii="Tahoma" w:hAnsi="Tahoma" w:cs="Tahoma"/>
          <w:b/>
          <w:sz w:val="40"/>
          <w:szCs w:val="40"/>
        </w:rPr>
        <w:tab/>
      </w:r>
      <w:r>
        <w:rPr>
          <w:rFonts w:ascii="Tahoma" w:hAnsi="Tahoma" w:cs="Tahoma"/>
          <w:b/>
          <w:sz w:val="40"/>
          <w:szCs w:val="40"/>
          <w:u w:val="single"/>
        </w:rPr>
        <w:tab/>
      </w:r>
      <w:r>
        <w:rPr>
          <w:rFonts w:ascii="Tahoma" w:hAnsi="Tahoma" w:cs="Tahoma"/>
          <w:b/>
          <w:sz w:val="40"/>
          <w:szCs w:val="40"/>
          <w:u w:val="single"/>
        </w:rPr>
        <w:tab/>
      </w:r>
      <w:r>
        <w:rPr>
          <w:rFonts w:ascii="Tahoma" w:hAnsi="Tahoma" w:cs="Tahoma"/>
          <w:b/>
          <w:sz w:val="40"/>
          <w:szCs w:val="40"/>
          <w:u w:val="single"/>
        </w:rPr>
        <w:tab/>
      </w:r>
      <w:r>
        <w:rPr>
          <w:rFonts w:ascii="Tahoma" w:hAnsi="Tahoma" w:cs="Tahoma"/>
          <w:b/>
          <w:sz w:val="40"/>
          <w:szCs w:val="40"/>
          <w:u w:val="single"/>
        </w:rPr>
        <w:tab/>
      </w:r>
      <w:r>
        <w:rPr>
          <w:rFonts w:ascii="Tahoma" w:hAnsi="Tahoma" w:cs="Tahoma"/>
          <w:b/>
          <w:sz w:val="40"/>
          <w:szCs w:val="40"/>
          <w:u w:val="single"/>
        </w:rPr>
        <w:tab/>
      </w:r>
      <w:r>
        <w:rPr>
          <w:rFonts w:ascii="Tahoma" w:hAnsi="Tahoma" w:cs="Tahoma"/>
          <w:b/>
          <w:sz w:val="40"/>
          <w:szCs w:val="40"/>
          <w:u w:val="single"/>
        </w:rPr>
        <w:tab/>
      </w:r>
      <w:r>
        <w:rPr>
          <w:rFonts w:ascii="Tahoma" w:hAnsi="Tahoma" w:cs="Tahoma"/>
          <w:b/>
          <w:sz w:val="40"/>
          <w:szCs w:val="40"/>
          <w:u w:val="single"/>
        </w:rPr>
        <w:tab/>
      </w:r>
      <w:r>
        <w:rPr>
          <w:rFonts w:ascii="Tahoma" w:hAnsi="Tahoma" w:cs="Tahoma"/>
          <w:b/>
          <w:sz w:val="40"/>
          <w:szCs w:val="40"/>
          <w:u w:val="single"/>
        </w:rPr>
        <w:tab/>
      </w:r>
    </w:p>
    <w:p w:rsidR="00F416AD" w:rsidRDefault="00F416AD" w:rsidP="00175A17">
      <w:pPr>
        <w:jc w:val="center"/>
        <w:rPr>
          <w:rFonts w:ascii="Tahoma" w:hAnsi="Tahoma" w:cs="Tahoma"/>
          <w:b/>
          <w:sz w:val="40"/>
          <w:szCs w:val="40"/>
          <w:u w:val="single"/>
        </w:rPr>
      </w:pPr>
    </w:p>
    <w:p w:rsidR="00F416AD" w:rsidRDefault="00F416AD" w:rsidP="00175A17">
      <w:pPr>
        <w:jc w:val="center"/>
        <w:rPr>
          <w:rFonts w:ascii="Tahoma" w:hAnsi="Tahoma" w:cs="Tahoma"/>
          <w:b/>
          <w:sz w:val="40"/>
          <w:szCs w:val="40"/>
          <w:u w:val="single"/>
        </w:rPr>
      </w:pPr>
      <w:r>
        <w:rPr>
          <w:rFonts w:ascii="Tahoma" w:hAnsi="Tahoma" w:cs="Tahoma"/>
          <w:b/>
          <w:sz w:val="40"/>
          <w:szCs w:val="40"/>
          <w:u w:val="single"/>
        </w:rPr>
        <w:br w:type="page"/>
      </w:r>
    </w:p>
    <w:p w:rsidR="00586CAC" w:rsidRDefault="00586CAC" w:rsidP="00175A17">
      <w:pPr>
        <w:jc w:val="center"/>
        <w:rPr>
          <w:rFonts w:ascii="Tahoma" w:hAnsi="Tahoma" w:cs="Tahoma"/>
          <w:i/>
          <w:sz w:val="40"/>
          <w:szCs w:val="40"/>
        </w:rPr>
      </w:pPr>
    </w:p>
    <w:p w:rsidR="00586CAC" w:rsidRDefault="00586CAC" w:rsidP="00175A17">
      <w:pPr>
        <w:jc w:val="center"/>
        <w:rPr>
          <w:rFonts w:ascii="Tahoma" w:hAnsi="Tahoma" w:cs="Tahoma"/>
          <w:i/>
          <w:sz w:val="40"/>
          <w:szCs w:val="40"/>
        </w:rPr>
      </w:pPr>
    </w:p>
    <w:p w:rsidR="00586CAC" w:rsidRDefault="00586CAC" w:rsidP="00175A17">
      <w:pPr>
        <w:jc w:val="center"/>
        <w:rPr>
          <w:rFonts w:ascii="Tahoma" w:hAnsi="Tahoma" w:cs="Tahoma"/>
          <w:i/>
          <w:sz w:val="40"/>
          <w:szCs w:val="40"/>
        </w:rPr>
      </w:pPr>
    </w:p>
    <w:p w:rsidR="00F416AD" w:rsidRPr="00F416AD" w:rsidRDefault="00F416AD" w:rsidP="00175A17">
      <w:pPr>
        <w:jc w:val="center"/>
        <w:rPr>
          <w:rFonts w:ascii="Tahoma" w:hAnsi="Tahoma" w:cs="Tahoma"/>
          <w:i/>
          <w:sz w:val="40"/>
          <w:szCs w:val="40"/>
        </w:rPr>
      </w:pPr>
      <w:r w:rsidRPr="00F416AD">
        <w:rPr>
          <w:rFonts w:ascii="Tahoma" w:hAnsi="Tahoma" w:cs="Tahoma"/>
          <w:i/>
          <w:sz w:val="40"/>
          <w:szCs w:val="40"/>
        </w:rPr>
        <w:t>May wish a page of background / introductory information</w:t>
      </w:r>
    </w:p>
    <w:p w:rsidR="007A0689" w:rsidRPr="00E04EDD" w:rsidRDefault="007A0689" w:rsidP="00175A17">
      <w:pPr>
        <w:spacing w:after="0" w:line="240" w:lineRule="auto"/>
        <w:rPr>
          <w:rFonts w:ascii="Comic Sans MS" w:hAnsi="Comic Sans MS"/>
          <w:sz w:val="28"/>
          <w:szCs w:val="28"/>
        </w:rPr>
      </w:pPr>
    </w:p>
    <w:p w:rsidR="00FA7CE5" w:rsidRDefault="00FA7CE5">
      <w:pPr>
        <w:spacing w:after="0" w:line="240" w:lineRule="auto"/>
        <w:rPr>
          <w:rFonts w:ascii="Comic Sans MS" w:hAnsi="Comic Sans MS"/>
          <w:sz w:val="28"/>
          <w:szCs w:val="28"/>
        </w:rPr>
      </w:pPr>
      <w:r>
        <w:rPr>
          <w:rFonts w:ascii="Comic Sans MS" w:hAnsi="Comic Sans MS"/>
          <w:sz w:val="28"/>
          <w:szCs w:val="28"/>
        </w:rPr>
        <w:br w:type="page"/>
      </w:r>
    </w:p>
    <w:p w:rsidR="00FA7CE5" w:rsidRPr="00FA7CE5" w:rsidRDefault="00FA7CE5" w:rsidP="00FA7CE5">
      <w:pPr>
        <w:rPr>
          <w:b/>
          <w:sz w:val="40"/>
          <w:szCs w:val="40"/>
        </w:rPr>
      </w:pPr>
      <w:r w:rsidRPr="00FA7CE5">
        <w:rPr>
          <w:b/>
          <w:sz w:val="40"/>
          <w:szCs w:val="40"/>
        </w:rPr>
        <w:lastRenderedPageBreak/>
        <w:t>Investigation Report – Guidance Sheet</w:t>
      </w:r>
    </w:p>
    <w:p w:rsidR="00FA7CE5" w:rsidRPr="00567137" w:rsidRDefault="00FA7CE5" w:rsidP="00FA7CE5">
      <w:pPr>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67137">
        <w:rPr>
          <w:rFonts w:ascii="Comic Sans MS" w:hAnsi="Comic Sans MS"/>
          <w:sz w:val="24"/>
          <w:szCs w:val="24"/>
        </w:rPr>
        <w:t xml:space="preserve">Your </w:t>
      </w:r>
      <w:r w:rsidRPr="00567137">
        <w:rPr>
          <w:rFonts w:ascii="Comic Sans MS" w:hAnsi="Comic Sans MS"/>
          <w:b/>
          <w:sz w:val="24"/>
          <w:szCs w:val="24"/>
        </w:rPr>
        <w:t>plan</w:t>
      </w:r>
      <w:r w:rsidRPr="00567137">
        <w:rPr>
          <w:rFonts w:ascii="Comic Sans MS" w:hAnsi="Comic Sans MS"/>
          <w:sz w:val="24"/>
          <w:szCs w:val="24"/>
        </w:rPr>
        <w:t xml:space="preserve"> must include: </w:t>
      </w:r>
    </w:p>
    <w:p w:rsidR="00FA7CE5" w:rsidRPr="00567137"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67137">
        <w:rPr>
          <w:rFonts w:ascii="Comic Sans MS" w:hAnsi="Comic Sans MS"/>
          <w:b/>
          <w:sz w:val="24"/>
          <w:szCs w:val="24"/>
        </w:rPr>
        <w:t>an aim</w:t>
      </w:r>
      <w:r w:rsidRPr="00567137">
        <w:rPr>
          <w:rFonts w:ascii="Comic Sans MS" w:hAnsi="Comic Sans MS"/>
          <w:sz w:val="24"/>
          <w:szCs w:val="24"/>
        </w:rPr>
        <w:t xml:space="preserve"> — which is a clear statement of what you are trying to do in this experiment</w:t>
      </w:r>
    </w:p>
    <w:p w:rsidR="00FA7CE5" w:rsidRPr="00567137"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67137">
        <w:rPr>
          <w:rFonts w:ascii="Comic Sans MS" w:hAnsi="Comic Sans MS"/>
          <w:sz w:val="24"/>
          <w:szCs w:val="24"/>
        </w:rPr>
        <w:t xml:space="preserve">the </w:t>
      </w:r>
      <w:r w:rsidRPr="00275048">
        <w:rPr>
          <w:rFonts w:ascii="Comic Sans MS" w:hAnsi="Comic Sans MS"/>
          <w:b/>
          <w:sz w:val="24"/>
          <w:szCs w:val="24"/>
        </w:rPr>
        <w:t>dependant</w:t>
      </w:r>
      <w:r>
        <w:rPr>
          <w:rFonts w:ascii="Comic Sans MS" w:hAnsi="Comic Sans MS"/>
          <w:sz w:val="24"/>
          <w:szCs w:val="24"/>
        </w:rPr>
        <w:t xml:space="preserve"> and </w:t>
      </w:r>
      <w:r w:rsidRPr="00275048">
        <w:rPr>
          <w:rFonts w:ascii="Comic Sans MS" w:hAnsi="Comic Sans MS"/>
          <w:b/>
          <w:sz w:val="24"/>
          <w:szCs w:val="24"/>
        </w:rPr>
        <w:t>independent</w:t>
      </w:r>
      <w:r>
        <w:rPr>
          <w:rFonts w:ascii="Comic Sans MS" w:hAnsi="Comic Sans MS"/>
          <w:sz w:val="24"/>
          <w:szCs w:val="24"/>
        </w:rPr>
        <w:t xml:space="preserve"> </w:t>
      </w:r>
      <w:r w:rsidRPr="00567137">
        <w:rPr>
          <w:rFonts w:ascii="Comic Sans MS" w:hAnsi="Comic Sans MS"/>
          <w:b/>
          <w:sz w:val="24"/>
          <w:szCs w:val="24"/>
        </w:rPr>
        <w:t>variable</w:t>
      </w:r>
      <w:r>
        <w:rPr>
          <w:rFonts w:ascii="Comic Sans MS" w:hAnsi="Comic Sans MS"/>
          <w:b/>
          <w:sz w:val="24"/>
          <w:szCs w:val="24"/>
        </w:rPr>
        <w:t>s</w:t>
      </w:r>
      <w:r w:rsidRPr="00567137">
        <w:rPr>
          <w:rFonts w:ascii="Comic Sans MS" w:hAnsi="Comic Sans MS"/>
          <w:sz w:val="24"/>
          <w:szCs w:val="24"/>
        </w:rPr>
        <w:t xml:space="preserve"> </w:t>
      </w:r>
      <w:r>
        <w:rPr>
          <w:rFonts w:ascii="Comic Sans MS" w:hAnsi="Comic Sans MS"/>
          <w:sz w:val="24"/>
          <w:szCs w:val="24"/>
        </w:rPr>
        <w:t xml:space="preserve"> and any </w:t>
      </w:r>
      <w:r w:rsidRPr="00567137">
        <w:rPr>
          <w:rFonts w:ascii="Comic Sans MS" w:hAnsi="Comic Sans MS"/>
          <w:sz w:val="24"/>
          <w:szCs w:val="24"/>
        </w:rPr>
        <w:t xml:space="preserve">to be kept </w:t>
      </w:r>
      <w:r w:rsidRPr="00567137">
        <w:rPr>
          <w:rFonts w:ascii="Comic Sans MS" w:hAnsi="Comic Sans MS"/>
          <w:b/>
          <w:sz w:val="24"/>
          <w:szCs w:val="24"/>
        </w:rPr>
        <w:t>constant</w:t>
      </w:r>
    </w:p>
    <w:p w:rsidR="00FA7CE5" w:rsidRPr="00567137"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67137">
        <w:rPr>
          <w:rFonts w:ascii="Comic Sans MS" w:hAnsi="Comic Sans MS"/>
          <w:sz w:val="24"/>
          <w:szCs w:val="24"/>
        </w:rPr>
        <w:t xml:space="preserve">what you will be </w:t>
      </w:r>
      <w:r w:rsidRPr="00567137">
        <w:rPr>
          <w:rFonts w:ascii="Comic Sans MS" w:hAnsi="Comic Sans MS"/>
          <w:b/>
          <w:sz w:val="24"/>
          <w:szCs w:val="24"/>
        </w:rPr>
        <w:t>measuring/observing</w:t>
      </w:r>
    </w:p>
    <w:p w:rsidR="00FA7CE5" w:rsidRPr="00567137"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67137">
        <w:rPr>
          <w:rFonts w:ascii="Comic Sans MS" w:hAnsi="Comic Sans MS"/>
          <w:sz w:val="24"/>
          <w:szCs w:val="24"/>
        </w:rPr>
        <w:t xml:space="preserve">a </w:t>
      </w:r>
      <w:r w:rsidRPr="00567137">
        <w:rPr>
          <w:rFonts w:ascii="Comic Sans MS" w:hAnsi="Comic Sans MS"/>
          <w:b/>
          <w:sz w:val="24"/>
          <w:szCs w:val="24"/>
        </w:rPr>
        <w:t>list of equipment</w:t>
      </w:r>
      <w:r w:rsidRPr="00567137">
        <w:rPr>
          <w:rFonts w:ascii="Comic Sans MS" w:hAnsi="Comic Sans MS"/>
          <w:sz w:val="24"/>
          <w:szCs w:val="24"/>
        </w:rPr>
        <w:t xml:space="preserve">/materials you will use </w:t>
      </w:r>
    </w:p>
    <w:p w:rsidR="00FA7CE5" w:rsidRPr="00567137"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67137">
        <w:rPr>
          <w:rFonts w:ascii="Comic Sans MS" w:hAnsi="Comic Sans MS"/>
          <w:sz w:val="24"/>
          <w:szCs w:val="24"/>
        </w:rPr>
        <w:t xml:space="preserve">a </w:t>
      </w:r>
      <w:r w:rsidRPr="00567137">
        <w:rPr>
          <w:rFonts w:ascii="Comic Sans MS" w:hAnsi="Comic Sans MS"/>
          <w:b/>
          <w:sz w:val="24"/>
          <w:szCs w:val="24"/>
        </w:rPr>
        <w:t>labelled diagram</w:t>
      </w:r>
      <w:r w:rsidRPr="00567137">
        <w:rPr>
          <w:rFonts w:ascii="Comic Sans MS" w:hAnsi="Comic Sans MS"/>
          <w:sz w:val="24"/>
          <w:szCs w:val="24"/>
        </w:rPr>
        <w:t xml:space="preserve"> of the experimental arrangement, if appropriate </w:t>
      </w:r>
    </w:p>
    <w:p w:rsidR="00FA7CE5" w:rsidRPr="00567137"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67137">
        <w:rPr>
          <w:rFonts w:ascii="Comic Sans MS" w:hAnsi="Comic Sans MS"/>
          <w:sz w:val="24"/>
          <w:szCs w:val="24"/>
        </w:rPr>
        <w:t xml:space="preserve">a </w:t>
      </w:r>
      <w:r w:rsidRPr="00567137">
        <w:rPr>
          <w:rFonts w:ascii="Comic Sans MS" w:hAnsi="Comic Sans MS"/>
          <w:b/>
          <w:sz w:val="24"/>
          <w:szCs w:val="24"/>
        </w:rPr>
        <w:t>description</w:t>
      </w:r>
      <w:r w:rsidRPr="00567137">
        <w:rPr>
          <w:rFonts w:ascii="Comic Sans MS" w:hAnsi="Comic Sans MS"/>
          <w:sz w:val="24"/>
          <w:szCs w:val="24"/>
        </w:rPr>
        <w:t xml:space="preserve"> of how you will carry out your experiment (including </w:t>
      </w:r>
      <w:r w:rsidRPr="00567137">
        <w:rPr>
          <w:rFonts w:ascii="Comic Sans MS" w:hAnsi="Comic Sans MS"/>
          <w:b/>
          <w:sz w:val="24"/>
          <w:szCs w:val="24"/>
        </w:rPr>
        <w:t>safety</w:t>
      </w:r>
      <w:r w:rsidRPr="00567137">
        <w:rPr>
          <w:rFonts w:ascii="Comic Sans MS" w:hAnsi="Comic Sans MS"/>
          <w:sz w:val="24"/>
          <w:szCs w:val="24"/>
        </w:rPr>
        <w:t xml:space="preserve"> where appropriate)</w:t>
      </w:r>
    </w:p>
    <w:p w:rsidR="00FA7CE5" w:rsidRDefault="00FA7CE5" w:rsidP="00FA7CE5">
      <w:pPr>
        <w:pStyle w:val="Bullet"/>
        <w:numPr>
          <w:ilvl w:val="0"/>
          <w:numId w:val="0"/>
        </w:numPr>
        <w:ind w:left="284" w:hanging="284"/>
        <w:rPr>
          <w:rFonts w:ascii="Comic Sans MS" w:hAnsi="Comic Sans MS"/>
          <w:sz w:val="24"/>
          <w:szCs w:val="24"/>
        </w:rPr>
      </w:pPr>
    </w:p>
    <w:p w:rsidR="00FA7CE5" w:rsidRPr="00567137" w:rsidRDefault="00FA7CE5" w:rsidP="00FA7CE5">
      <w:pPr>
        <w:pStyle w:val="Bullet"/>
        <w:numPr>
          <w:ilvl w:val="0"/>
          <w:numId w:val="0"/>
        </w:numPr>
        <w:ind w:left="284" w:hanging="284"/>
        <w:rPr>
          <w:rFonts w:ascii="Comic Sans MS" w:hAnsi="Comic Sans MS"/>
          <w:sz w:val="24"/>
          <w:szCs w:val="24"/>
        </w:rPr>
      </w:pPr>
      <w:r>
        <w:rPr>
          <w:rFonts w:ascii="Comic Sans MS" w:hAnsi="Comic Sans MS"/>
          <w:b/>
          <w:noProof/>
          <w:sz w:val="24"/>
          <w:szCs w:val="24"/>
          <w:lang w:eastAsia="en-GB"/>
        </w:rPr>
        <w:drawing>
          <wp:anchor distT="0" distB="0" distL="114300" distR="114300" simplePos="0" relativeHeight="251662336" behindDoc="1" locked="0" layoutInCell="1" allowOverlap="1" wp14:anchorId="07D77AE3" wp14:editId="7091F8A1">
            <wp:simplePos x="0" y="0"/>
            <wp:positionH relativeFrom="column">
              <wp:posOffset>-57150</wp:posOffset>
            </wp:positionH>
            <wp:positionV relativeFrom="paragraph">
              <wp:posOffset>81915</wp:posOffset>
            </wp:positionV>
            <wp:extent cx="457200" cy="452120"/>
            <wp:effectExtent l="0" t="0" r="0" b="5080"/>
            <wp:wrapTight wrapText="bothSides">
              <wp:wrapPolygon edited="0">
                <wp:start x="4500" y="0"/>
                <wp:lineTo x="1800" y="910"/>
                <wp:lineTo x="0" y="7281"/>
                <wp:lineTo x="0" y="20022"/>
                <wp:lineTo x="2700" y="20933"/>
                <wp:lineTo x="16200" y="20933"/>
                <wp:lineTo x="18000" y="20022"/>
                <wp:lineTo x="20700" y="9101"/>
                <wp:lineTo x="19800" y="910"/>
                <wp:lineTo x="18000" y="0"/>
                <wp:lineTo x="4500" y="0"/>
              </wp:wrapPolygon>
            </wp:wrapTight>
            <wp:docPr id="1" name="Picture 1" descr="C:\Users\MacGregor\AppData\Local\Microsoft\Windows\Temporary Internet Files\Content.IE5\Y4BHAH8M\MC900071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Gregor\AppData\Local\Microsoft\Windows\Temporary Internet Files\Content.IE5\Y4BHAH8M\MC90007104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CE5" w:rsidRPr="00567137" w:rsidRDefault="00FA7CE5" w:rsidP="00FA7CE5">
      <w:pPr>
        <w:rPr>
          <w:rFonts w:ascii="Comic Sans MS" w:hAnsi="Comic Sans MS"/>
          <w:sz w:val="24"/>
          <w:szCs w:val="24"/>
        </w:rPr>
      </w:pPr>
      <w:r w:rsidRPr="00567137">
        <w:rPr>
          <w:rFonts w:ascii="Comic Sans MS" w:hAnsi="Comic Sans MS"/>
          <w:b/>
          <w:sz w:val="24"/>
          <w:szCs w:val="24"/>
        </w:rPr>
        <w:t>Checkpoint</w:t>
      </w:r>
      <w:r w:rsidRPr="00567137">
        <w:rPr>
          <w:rFonts w:ascii="Comic Sans MS" w:hAnsi="Comic Sans MS"/>
          <w:sz w:val="24"/>
          <w:szCs w:val="24"/>
        </w:rPr>
        <w:t xml:space="preserve">: Ask your </w:t>
      </w:r>
      <w:r>
        <w:rPr>
          <w:rFonts w:ascii="Comic Sans MS" w:hAnsi="Comic Sans MS"/>
          <w:sz w:val="24"/>
          <w:szCs w:val="24"/>
        </w:rPr>
        <w:t>teacher</w:t>
      </w:r>
      <w:r w:rsidRPr="00567137">
        <w:rPr>
          <w:rFonts w:ascii="Comic Sans MS" w:hAnsi="Comic Sans MS"/>
          <w:sz w:val="24"/>
          <w:szCs w:val="24"/>
        </w:rPr>
        <w:t xml:space="preserve"> to check your plan before you start the practical work.</w:t>
      </w:r>
    </w:p>
    <w:p w:rsidR="00FA7CE5" w:rsidRPr="005D2DE9"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D2DE9">
        <w:rPr>
          <w:rFonts w:ascii="Comic Sans MS" w:hAnsi="Comic Sans MS"/>
          <w:sz w:val="24"/>
          <w:szCs w:val="24"/>
        </w:rPr>
        <w:t xml:space="preserve">You should carry out your experiment safely and repeat your measurements if appropriate. </w:t>
      </w:r>
    </w:p>
    <w:p w:rsidR="00FA7CE5" w:rsidRPr="005D2DE9"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5D2DE9">
        <w:rPr>
          <w:rFonts w:ascii="Comic Sans MS" w:hAnsi="Comic Sans MS"/>
          <w:b/>
          <w:sz w:val="24"/>
          <w:szCs w:val="24"/>
        </w:rPr>
        <w:t>Record your observations/measurements</w:t>
      </w:r>
      <w:r w:rsidRPr="005D2DE9">
        <w:rPr>
          <w:rFonts w:ascii="Comic Sans MS" w:hAnsi="Comic Sans MS"/>
          <w:sz w:val="24"/>
          <w:szCs w:val="24"/>
        </w:rPr>
        <w:t xml:space="preserve"> in an appropriate way including any averages you have calculated.</w:t>
      </w:r>
    </w:p>
    <w:p w:rsidR="00FA7CE5" w:rsidRPr="00567137" w:rsidRDefault="00FA7CE5" w:rsidP="00FA7CE5">
      <w:pPr>
        <w:rPr>
          <w:rFonts w:ascii="Comic Sans MS" w:hAnsi="Comic Sans MS"/>
          <w:sz w:val="24"/>
          <w:szCs w:val="24"/>
        </w:rPr>
      </w:pPr>
      <w:r>
        <w:rPr>
          <w:rFonts w:ascii="Comic Sans MS" w:hAnsi="Comic Sans MS"/>
          <w:b/>
          <w:noProof/>
          <w:sz w:val="24"/>
          <w:szCs w:val="24"/>
          <w:lang w:eastAsia="en-GB"/>
        </w:rPr>
        <w:drawing>
          <wp:anchor distT="0" distB="0" distL="114300" distR="114300" simplePos="0" relativeHeight="251663360" behindDoc="1" locked="0" layoutInCell="1" allowOverlap="1" wp14:anchorId="2AFC3219" wp14:editId="281ABB6E">
            <wp:simplePos x="0" y="0"/>
            <wp:positionH relativeFrom="column">
              <wp:posOffset>-57150</wp:posOffset>
            </wp:positionH>
            <wp:positionV relativeFrom="paragraph">
              <wp:posOffset>298450</wp:posOffset>
            </wp:positionV>
            <wp:extent cx="457200" cy="452120"/>
            <wp:effectExtent l="0" t="0" r="0" b="5080"/>
            <wp:wrapTight wrapText="bothSides">
              <wp:wrapPolygon edited="0">
                <wp:start x="4500" y="0"/>
                <wp:lineTo x="1800" y="910"/>
                <wp:lineTo x="0" y="7281"/>
                <wp:lineTo x="0" y="20022"/>
                <wp:lineTo x="2700" y="20933"/>
                <wp:lineTo x="16200" y="20933"/>
                <wp:lineTo x="18000" y="20022"/>
                <wp:lineTo x="20700" y="9101"/>
                <wp:lineTo x="19800" y="910"/>
                <wp:lineTo x="18000" y="0"/>
                <wp:lineTo x="4500" y="0"/>
              </wp:wrapPolygon>
            </wp:wrapTight>
            <wp:docPr id="5" name="Picture 5" descr="C:\Users\MacGregor\AppData\Local\Microsoft\Windows\Temporary Internet Files\Content.IE5\Y4BHAH8M\MC900071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Gregor\AppData\Local\Microsoft\Windows\Temporary Internet Files\Content.IE5\Y4BHAH8M\MC90007104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CE5" w:rsidRPr="00567137" w:rsidRDefault="00FA7CE5" w:rsidP="00FA7CE5">
      <w:pPr>
        <w:rPr>
          <w:rFonts w:ascii="Comic Sans MS" w:hAnsi="Comic Sans MS"/>
          <w:sz w:val="24"/>
          <w:szCs w:val="24"/>
        </w:rPr>
      </w:pPr>
      <w:r w:rsidRPr="00567137">
        <w:rPr>
          <w:rFonts w:ascii="Comic Sans MS" w:hAnsi="Comic Sans MS"/>
          <w:b/>
          <w:sz w:val="24"/>
          <w:szCs w:val="24"/>
        </w:rPr>
        <w:t>Checkpoint</w:t>
      </w:r>
      <w:r w:rsidRPr="00567137">
        <w:rPr>
          <w:rFonts w:ascii="Comic Sans MS" w:hAnsi="Comic Sans MS"/>
          <w:sz w:val="24"/>
          <w:szCs w:val="24"/>
        </w:rPr>
        <w:t xml:space="preserve">: Ask your </w:t>
      </w:r>
      <w:r>
        <w:rPr>
          <w:rFonts w:ascii="Comic Sans MS" w:hAnsi="Comic Sans MS"/>
          <w:sz w:val="24"/>
          <w:szCs w:val="24"/>
        </w:rPr>
        <w:t xml:space="preserve">teacher </w:t>
      </w:r>
      <w:r w:rsidRPr="00567137">
        <w:rPr>
          <w:rFonts w:ascii="Comic Sans MS" w:hAnsi="Comic Sans MS"/>
          <w:sz w:val="24"/>
          <w:szCs w:val="24"/>
        </w:rPr>
        <w:t>to check your results.</w:t>
      </w:r>
    </w:p>
    <w:p w:rsidR="00FA7CE5" w:rsidRPr="00FA7CE5" w:rsidRDefault="00FA7CE5" w:rsidP="00FA7CE5">
      <w:pPr>
        <w:pStyle w:val="Bullet"/>
        <w:numPr>
          <w:ilvl w:val="0"/>
          <w:numId w:val="0"/>
        </w:numPr>
        <w:pBdr>
          <w:top w:val="single" w:sz="12" w:space="1" w:color="auto"/>
          <w:left w:val="single" w:sz="12" w:space="4" w:color="auto"/>
          <w:bottom w:val="single" w:sz="12" w:space="1" w:color="auto"/>
          <w:right w:val="single" w:sz="12" w:space="4" w:color="auto"/>
        </w:pBdr>
        <w:rPr>
          <w:rFonts w:ascii="Comic Sans MS" w:hAnsi="Comic Sans MS"/>
          <w:b/>
          <w:sz w:val="16"/>
          <w:szCs w:val="16"/>
          <w:lang w:val="x-none"/>
        </w:rPr>
      </w:pPr>
      <w:r w:rsidRPr="00567137">
        <w:rPr>
          <w:rFonts w:ascii="Comic Sans MS" w:hAnsi="Comic Sans MS"/>
          <w:b/>
          <w:sz w:val="24"/>
          <w:szCs w:val="24"/>
        </w:rPr>
        <w:t>Present</w:t>
      </w:r>
      <w:r w:rsidRPr="00567137">
        <w:rPr>
          <w:rFonts w:ascii="Comic Sans MS" w:hAnsi="Comic Sans MS"/>
          <w:sz w:val="24"/>
          <w:szCs w:val="24"/>
        </w:rPr>
        <w:t xml:space="preserve"> your findings/results in an appropriate way. </w:t>
      </w:r>
      <w:r>
        <w:rPr>
          <w:rFonts w:ascii="Comic Sans MS" w:hAnsi="Comic Sans MS"/>
          <w:sz w:val="24"/>
          <w:szCs w:val="24"/>
        </w:rPr>
        <w:br/>
      </w:r>
    </w:p>
    <w:p w:rsidR="00FA7CE5" w:rsidRPr="005D2DE9"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lang w:val="x-none"/>
        </w:rPr>
      </w:pPr>
      <w:r w:rsidRPr="005D2DE9">
        <w:rPr>
          <w:rFonts w:ascii="Comic Sans MS" w:hAnsi="Comic Sans MS"/>
          <w:sz w:val="24"/>
          <w:szCs w:val="24"/>
          <w:lang w:val="x-none"/>
        </w:rPr>
        <w:t xml:space="preserve">This may be a </w:t>
      </w:r>
      <w:r w:rsidRPr="005D2DE9">
        <w:rPr>
          <w:rFonts w:ascii="Comic Sans MS" w:hAnsi="Comic Sans MS"/>
          <w:b/>
          <w:sz w:val="24"/>
          <w:szCs w:val="24"/>
          <w:lang w:val="x-none"/>
        </w:rPr>
        <w:t xml:space="preserve">table, line graph, </w:t>
      </w:r>
      <w:r w:rsidRPr="005D2DE9">
        <w:rPr>
          <w:rFonts w:ascii="Comic Sans MS" w:hAnsi="Comic Sans MS"/>
          <w:b/>
          <w:sz w:val="24"/>
          <w:szCs w:val="24"/>
        </w:rPr>
        <w:t xml:space="preserve">bar </w:t>
      </w:r>
      <w:r w:rsidRPr="005D2DE9">
        <w:rPr>
          <w:rFonts w:ascii="Comic Sans MS" w:hAnsi="Comic Sans MS"/>
          <w:b/>
          <w:sz w:val="24"/>
          <w:szCs w:val="24"/>
          <w:lang w:val="x-none"/>
        </w:rPr>
        <w:t>chart</w:t>
      </w:r>
      <w:r w:rsidRPr="005D2DE9">
        <w:rPr>
          <w:rFonts w:ascii="Comic Sans MS" w:hAnsi="Comic Sans MS"/>
          <w:sz w:val="24"/>
          <w:szCs w:val="24"/>
          <w:lang w:val="x-none"/>
        </w:rPr>
        <w:t>, or other appropriate format.</w:t>
      </w:r>
    </w:p>
    <w:p w:rsidR="00FA7CE5" w:rsidRPr="005D2DE9"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lang w:val="x-none"/>
        </w:rPr>
      </w:pPr>
      <w:r w:rsidRPr="005D2DE9">
        <w:rPr>
          <w:rFonts w:ascii="Comic Sans MS" w:hAnsi="Comic Sans MS"/>
          <w:sz w:val="24"/>
          <w:szCs w:val="24"/>
          <w:lang w:val="x-none"/>
        </w:rPr>
        <w:t>If used, graphs should be plotted on squared graph paper. If graphing software is used, graphs should be of an appropriate size, with major and minor gridlines shown. Data points should be discernable without being excessively large and be joined using a curve or line of best fit.</w:t>
      </w:r>
    </w:p>
    <w:p w:rsidR="00FA7CE5" w:rsidRPr="005D2DE9"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lang w:val="x-none"/>
        </w:rPr>
      </w:pPr>
      <w:r w:rsidRPr="005D2DE9">
        <w:rPr>
          <w:rFonts w:ascii="Comic Sans MS" w:hAnsi="Comic Sans MS"/>
          <w:sz w:val="24"/>
          <w:szCs w:val="24"/>
        </w:rPr>
        <w:t>U</w:t>
      </w:r>
      <w:r w:rsidRPr="005D2DE9">
        <w:rPr>
          <w:rFonts w:ascii="Comic Sans MS" w:hAnsi="Comic Sans MS"/>
          <w:sz w:val="24"/>
          <w:szCs w:val="24"/>
          <w:lang w:val="x-none"/>
        </w:rPr>
        <w:t>se SI units and standard abbreviations, where appropriate.</w:t>
      </w:r>
    </w:p>
    <w:p w:rsidR="00FA7CE5" w:rsidRPr="00FA7CE5" w:rsidRDefault="00FA7CE5" w:rsidP="00FA7CE5">
      <w:pPr>
        <w:pStyle w:val="Bullet"/>
        <w:numPr>
          <w:ilvl w:val="0"/>
          <w:numId w:val="0"/>
        </w:numPr>
        <w:ind w:left="360" w:hanging="360"/>
        <w:rPr>
          <w:rFonts w:ascii="Comic Sans MS" w:hAnsi="Comic Sans MS"/>
          <w:sz w:val="16"/>
          <w:szCs w:val="16"/>
        </w:rPr>
      </w:pPr>
    </w:p>
    <w:p w:rsidR="00FA7CE5" w:rsidRPr="00864481"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864481">
        <w:rPr>
          <w:rFonts w:ascii="Comic Sans MS" w:hAnsi="Comic Sans MS"/>
          <w:sz w:val="24"/>
          <w:szCs w:val="24"/>
        </w:rPr>
        <w:t xml:space="preserve">State your </w:t>
      </w:r>
      <w:r w:rsidRPr="00864481">
        <w:rPr>
          <w:rFonts w:ascii="Comic Sans MS" w:hAnsi="Comic Sans MS"/>
          <w:b/>
          <w:sz w:val="24"/>
          <w:szCs w:val="24"/>
        </w:rPr>
        <w:t>conclusion(s)</w:t>
      </w:r>
      <w:r w:rsidRPr="00864481">
        <w:rPr>
          <w:rFonts w:ascii="Comic Sans MS" w:hAnsi="Comic Sans MS"/>
          <w:sz w:val="24"/>
          <w:szCs w:val="24"/>
        </w:rPr>
        <w:t xml:space="preserve"> - which should address the following:</w:t>
      </w:r>
      <w:r>
        <w:rPr>
          <w:rFonts w:ascii="Comic Sans MS" w:hAnsi="Comic Sans MS"/>
          <w:sz w:val="24"/>
          <w:szCs w:val="24"/>
        </w:rPr>
        <w:br/>
      </w:r>
      <w:r w:rsidRPr="00864481">
        <w:rPr>
          <w:rFonts w:ascii="Comic Sans MS" w:hAnsi="Comic Sans MS"/>
          <w:sz w:val="24"/>
          <w:szCs w:val="24"/>
        </w:rPr>
        <w:t xml:space="preserve"> </w:t>
      </w:r>
      <w:r w:rsidRPr="00864481">
        <w:rPr>
          <w:rFonts w:ascii="Comic Sans MS" w:hAnsi="Comic Sans MS"/>
          <w:sz w:val="24"/>
          <w:szCs w:val="24"/>
        </w:rPr>
        <w:br/>
        <w:t>-are the results as you expected?</w:t>
      </w:r>
      <w:r w:rsidRPr="00864481">
        <w:rPr>
          <w:rFonts w:ascii="Comic Sans MS" w:hAnsi="Comic Sans MS"/>
          <w:sz w:val="24"/>
          <w:szCs w:val="24"/>
        </w:rPr>
        <w:br/>
        <w:t>-include reference to the aim</w:t>
      </w:r>
    </w:p>
    <w:p w:rsidR="00FA7CE5" w:rsidRPr="00FA7CE5" w:rsidRDefault="00FA7CE5" w:rsidP="00FA7CE5">
      <w:pPr>
        <w:pStyle w:val="Bullet"/>
        <w:numPr>
          <w:ilvl w:val="0"/>
          <w:numId w:val="0"/>
        </w:numPr>
        <w:ind w:left="284" w:hanging="284"/>
        <w:rPr>
          <w:rFonts w:ascii="Comic Sans MS" w:hAnsi="Comic Sans MS"/>
          <w:sz w:val="16"/>
          <w:szCs w:val="16"/>
        </w:rPr>
      </w:pPr>
    </w:p>
    <w:p w:rsidR="00FA7CE5" w:rsidRDefault="00FA7CE5" w:rsidP="00FA7CE5">
      <w:pPr>
        <w:pStyle w:val="Bullet"/>
        <w:pBdr>
          <w:top w:val="single" w:sz="12" w:space="1" w:color="auto"/>
          <w:left w:val="single" w:sz="12" w:space="4" w:color="auto"/>
          <w:bottom w:val="single" w:sz="12" w:space="1" w:color="auto"/>
          <w:right w:val="single" w:sz="12" w:space="4" w:color="auto"/>
        </w:pBdr>
        <w:rPr>
          <w:rFonts w:ascii="Comic Sans MS" w:hAnsi="Comic Sans MS"/>
          <w:sz w:val="24"/>
          <w:szCs w:val="24"/>
        </w:rPr>
      </w:pPr>
      <w:r w:rsidRPr="003C7F0C">
        <w:rPr>
          <w:rFonts w:ascii="Comic Sans MS" w:hAnsi="Comic Sans MS"/>
          <w:b/>
          <w:sz w:val="24"/>
          <w:szCs w:val="24"/>
        </w:rPr>
        <w:t>Evaluate</w:t>
      </w:r>
      <w:r w:rsidRPr="003C7F0C">
        <w:rPr>
          <w:rFonts w:ascii="Comic Sans MS" w:hAnsi="Comic Sans MS"/>
          <w:sz w:val="24"/>
          <w:szCs w:val="24"/>
        </w:rPr>
        <w:t xml:space="preserve"> your experimental procedures  Your evaluation should include at least one of the following:</w:t>
      </w:r>
      <w:r>
        <w:rPr>
          <w:rFonts w:ascii="Comic Sans MS" w:hAnsi="Comic Sans MS"/>
          <w:sz w:val="24"/>
          <w:szCs w:val="24"/>
        </w:rPr>
        <w:br/>
      </w:r>
    </w:p>
    <w:p w:rsidR="007A0689" w:rsidRPr="00475B1A" w:rsidRDefault="00FA7CE5" w:rsidP="00475B1A">
      <w:pPr>
        <w:pStyle w:val="Bullet"/>
        <w:numPr>
          <w:ilvl w:val="0"/>
          <w:numId w:val="0"/>
        </w:numPr>
        <w:pBdr>
          <w:top w:val="single" w:sz="12" w:space="1" w:color="auto"/>
          <w:left w:val="single" w:sz="12" w:space="4" w:color="auto"/>
          <w:bottom w:val="single" w:sz="12" w:space="1" w:color="auto"/>
          <w:right w:val="single" w:sz="12" w:space="4" w:color="auto"/>
        </w:pBdr>
        <w:rPr>
          <w:rFonts w:ascii="Comic Sans MS" w:hAnsi="Comic Sans MS"/>
          <w:sz w:val="24"/>
          <w:szCs w:val="24"/>
        </w:rPr>
      </w:pPr>
      <w:r>
        <w:rPr>
          <w:rFonts w:ascii="Comic Sans MS" w:hAnsi="Comic Sans MS"/>
          <w:sz w:val="24"/>
          <w:szCs w:val="24"/>
        </w:rPr>
        <w:t>-</w:t>
      </w:r>
      <w:proofErr w:type="gramStart"/>
      <w:r w:rsidRPr="003C7F0C">
        <w:rPr>
          <w:rFonts w:ascii="Comic Sans MS" w:hAnsi="Comic Sans MS"/>
          <w:sz w:val="24"/>
          <w:szCs w:val="24"/>
        </w:rPr>
        <w:t>effectiveness</w:t>
      </w:r>
      <w:proofErr w:type="gramEnd"/>
      <w:r w:rsidRPr="003C7F0C">
        <w:rPr>
          <w:rFonts w:ascii="Comic Sans MS" w:hAnsi="Comic Sans MS"/>
          <w:sz w:val="24"/>
          <w:szCs w:val="24"/>
        </w:rPr>
        <w:t xml:space="preserve"> of procedure</w:t>
      </w:r>
      <w:r w:rsidRPr="003C7F0C">
        <w:rPr>
          <w:rFonts w:ascii="Comic Sans MS" w:hAnsi="Comic Sans MS"/>
          <w:sz w:val="24"/>
          <w:szCs w:val="24"/>
        </w:rPr>
        <w:br/>
      </w:r>
      <w:r>
        <w:rPr>
          <w:rFonts w:ascii="Comic Sans MS" w:hAnsi="Comic Sans MS"/>
          <w:sz w:val="24"/>
          <w:szCs w:val="24"/>
        </w:rPr>
        <w:t>-</w:t>
      </w:r>
      <w:r w:rsidRPr="003C7F0C">
        <w:rPr>
          <w:rFonts w:ascii="Comic Sans MS" w:hAnsi="Comic Sans MS"/>
          <w:sz w:val="24"/>
          <w:szCs w:val="24"/>
        </w:rPr>
        <w:t>control of variable</w:t>
      </w:r>
      <w:r>
        <w:rPr>
          <w:rFonts w:ascii="Comic Sans MS" w:hAnsi="Comic Sans MS"/>
          <w:sz w:val="24"/>
          <w:szCs w:val="24"/>
        </w:rPr>
        <w:t>s</w:t>
      </w:r>
      <w:r w:rsidRPr="003C7F0C">
        <w:rPr>
          <w:rFonts w:ascii="Comic Sans MS" w:hAnsi="Comic Sans MS"/>
          <w:sz w:val="24"/>
          <w:szCs w:val="24"/>
        </w:rPr>
        <w:br/>
      </w:r>
      <w:r>
        <w:rPr>
          <w:rFonts w:ascii="Comic Sans MS" w:hAnsi="Comic Sans MS"/>
          <w:sz w:val="24"/>
          <w:szCs w:val="24"/>
        </w:rPr>
        <w:t>-</w:t>
      </w:r>
      <w:r w:rsidRPr="003C7F0C">
        <w:rPr>
          <w:rFonts w:ascii="Comic Sans MS" w:hAnsi="Comic Sans MS"/>
          <w:sz w:val="24"/>
          <w:szCs w:val="24"/>
        </w:rPr>
        <w:t>limitations of equipment</w:t>
      </w:r>
      <w:r w:rsidRPr="003C7F0C">
        <w:rPr>
          <w:rFonts w:ascii="Comic Sans MS" w:hAnsi="Comic Sans MS"/>
          <w:sz w:val="24"/>
          <w:szCs w:val="24"/>
        </w:rPr>
        <w:br/>
      </w:r>
      <w:r>
        <w:rPr>
          <w:rFonts w:ascii="Comic Sans MS" w:hAnsi="Comic Sans MS"/>
          <w:sz w:val="24"/>
          <w:szCs w:val="24"/>
        </w:rPr>
        <w:t>-</w:t>
      </w:r>
      <w:r w:rsidRPr="003C7F0C">
        <w:rPr>
          <w:rFonts w:ascii="Comic Sans MS" w:hAnsi="Comic Sans MS"/>
          <w:sz w:val="24"/>
          <w:szCs w:val="24"/>
        </w:rPr>
        <w:t>possible sources of uncertainty</w:t>
      </w:r>
      <w:r w:rsidRPr="003C7F0C">
        <w:rPr>
          <w:rFonts w:ascii="Comic Sans MS" w:hAnsi="Comic Sans MS"/>
          <w:sz w:val="24"/>
          <w:szCs w:val="24"/>
        </w:rPr>
        <w:br/>
      </w:r>
      <w:r>
        <w:rPr>
          <w:rFonts w:ascii="Comic Sans MS" w:hAnsi="Comic Sans MS"/>
          <w:sz w:val="24"/>
          <w:szCs w:val="24"/>
        </w:rPr>
        <w:t>-</w:t>
      </w:r>
      <w:r w:rsidRPr="005D2DE9">
        <w:rPr>
          <w:rFonts w:eastAsia="Calibri" w:cs="Arial"/>
          <w:lang w:eastAsia="en-GB"/>
        </w:rPr>
        <w:t xml:space="preserve"> </w:t>
      </w:r>
      <w:r w:rsidRPr="005D2DE9">
        <w:rPr>
          <w:rFonts w:ascii="Comic Sans MS" w:hAnsi="Comic Sans MS"/>
          <w:sz w:val="24"/>
          <w:szCs w:val="24"/>
        </w:rPr>
        <w:t>or could be one possible improvement for the experiment, with justification(s).</w:t>
      </w:r>
      <w:bookmarkStart w:id="0" w:name="_GoBack"/>
      <w:bookmarkEnd w:id="0"/>
    </w:p>
    <w:sectPr w:rsidR="007A0689" w:rsidRPr="00475B1A" w:rsidSect="0095288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649E"/>
    <w:multiLevelType w:val="hybridMultilevel"/>
    <w:tmpl w:val="AEF6A9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6A012CD"/>
    <w:multiLevelType w:val="hybridMultilevel"/>
    <w:tmpl w:val="8D1C0A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B7A199B"/>
    <w:multiLevelType w:val="hybridMultilevel"/>
    <w:tmpl w:val="B8A4D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5B759C4"/>
    <w:multiLevelType w:val="hybridMultilevel"/>
    <w:tmpl w:val="2FA8C8A4"/>
    <w:lvl w:ilvl="0" w:tplc="A3BA8A04">
      <w:start w:val="1"/>
      <w:numFmt w:val="bullet"/>
      <w:lvlText w:val="-"/>
      <w:lvlJc w:val="left"/>
      <w:pPr>
        <w:ind w:left="1080" w:hanging="360"/>
      </w:pPr>
      <w:rPr>
        <w:rFonts w:ascii="Comic Sans MS" w:eastAsia="Times New Roman" w:hAnsi="Comic Sans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BC17C8"/>
    <w:multiLevelType w:val="hybridMultilevel"/>
    <w:tmpl w:val="46BE46B8"/>
    <w:lvl w:ilvl="0" w:tplc="FBE2A07E">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02"/>
    <w:rsid w:val="00023037"/>
    <w:rsid w:val="0003598A"/>
    <w:rsid w:val="00081B92"/>
    <w:rsid w:val="000E142E"/>
    <w:rsid w:val="000F34C3"/>
    <w:rsid w:val="00122163"/>
    <w:rsid w:val="00145A51"/>
    <w:rsid w:val="0017497F"/>
    <w:rsid w:val="00175A17"/>
    <w:rsid w:val="001A0378"/>
    <w:rsid w:val="002000AD"/>
    <w:rsid w:val="00200A42"/>
    <w:rsid w:val="0021770C"/>
    <w:rsid w:val="00250A9F"/>
    <w:rsid w:val="002770B1"/>
    <w:rsid w:val="002870CE"/>
    <w:rsid w:val="002B0E7B"/>
    <w:rsid w:val="002D5143"/>
    <w:rsid w:val="00430502"/>
    <w:rsid w:val="00474D5F"/>
    <w:rsid w:val="00475B1A"/>
    <w:rsid w:val="004A26EF"/>
    <w:rsid w:val="004A6494"/>
    <w:rsid w:val="004D04A2"/>
    <w:rsid w:val="005478F0"/>
    <w:rsid w:val="005763F6"/>
    <w:rsid w:val="00586CAC"/>
    <w:rsid w:val="005B0022"/>
    <w:rsid w:val="005B32BA"/>
    <w:rsid w:val="00603DE8"/>
    <w:rsid w:val="00755831"/>
    <w:rsid w:val="00757E51"/>
    <w:rsid w:val="00762719"/>
    <w:rsid w:val="007637E2"/>
    <w:rsid w:val="00775DE2"/>
    <w:rsid w:val="007A0689"/>
    <w:rsid w:val="007E0465"/>
    <w:rsid w:val="008327DD"/>
    <w:rsid w:val="008A62CE"/>
    <w:rsid w:val="008B7D34"/>
    <w:rsid w:val="008D769C"/>
    <w:rsid w:val="0095288F"/>
    <w:rsid w:val="009C398F"/>
    <w:rsid w:val="00A06827"/>
    <w:rsid w:val="00A65569"/>
    <w:rsid w:val="00AF3455"/>
    <w:rsid w:val="00B4132C"/>
    <w:rsid w:val="00B83DF5"/>
    <w:rsid w:val="00B87DFB"/>
    <w:rsid w:val="00C206BA"/>
    <w:rsid w:val="00C95D55"/>
    <w:rsid w:val="00CB02BB"/>
    <w:rsid w:val="00CE3914"/>
    <w:rsid w:val="00D75D09"/>
    <w:rsid w:val="00DF29D1"/>
    <w:rsid w:val="00E04EDD"/>
    <w:rsid w:val="00EB6C61"/>
    <w:rsid w:val="00EC7719"/>
    <w:rsid w:val="00EE438D"/>
    <w:rsid w:val="00EF25AA"/>
    <w:rsid w:val="00F416AD"/>
    <w:rsid w:val="00F458FD"/>
    <w:rsid w:val="00F7710F"/>
    <w:rsid w:val="00FA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69"/>
    <w:pPr>
      <w:spacing w:after="200" w:line="276" w:lineRule="auto"/>
    </w:pPr>
    <w:rPr>
      <w:sz w:val="22"/>
      <w:szCs w:val="22"/>
      <w:lang w:eastAsia="en-US"/>
    </w:rPr>
  </w:style>
  <w:style w:type="paragraph" w:styleId="Heading2">
    <w:name w:val="heading 2"/>
    <w:basedOn w:val="Normal"/>
    <w:next w:val="Normal"/>
    <w:link w:val="Heading2Char"/>
    <w:uiPriority w:val="9"/>
    <w:qFormat/>
    <w:locked/>
    <w:rsid w:val="00FA7CE5"/>
    <w:pPr>
      <w:keepNext/>
      <w:spacing w:before="240" w:after="60" w:line="240" w:lineRule="auto"/>
      <w:outlineLvl w:val="1"/>
    </w:pPr>
    <w:rPr>
      <w:rFonts w:ascii="Arial" w:eastAsia="Times New Roman" w:hAnsi="Arial"/>
      <w:b/>
      <w:bCs/>
      <w:i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A51"/>
    <w:pPr>
      <w:ind w:left="720"/>
      <w:contextualSpacing/>
    </w:pPr>
  </w:style>
  <w:style w:type="paragraph" w:styleId="BalloonText">
    <w:name w:val="Balloon Text"/>
    <w:basedOn w:val="Normal"/>
    <w:link w:val="BalloonTextChar"/>
    <w:uiPriority w:val="99"/>
    <w:semiHidden/>
    <w:rsid w:val="00175A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5A17"/>
    <w:rPr>
      <w:rFonts w:ascii="Tahoma" w:hAnsi="Tahoma" w:cs="Tahoma"/>
      <w:sz w:val="16"/>
      <w:szCs w:val="16"/>
    </w:rPr>
  </w:style>
  <w:style w:type="character" w:customStyle="1" w:styleId="Heading2Char">
    <w:name w:val="Heading 2 Char"/>
    <w:basedOn w:val="DefaultParagraphFont"/>
    <w:link w:val="Heading2"/>
    <w:uiPriority w:val="9"/>
    <w:rsid w:val="00FA7CE5"/>
    <w:rPr>
      <w:rFonts w:ascii="Arial" w:eastAsia="Times New Roman" w:hAnsi="Arial"/>
      <w:b/>
      <w:bCs/>
      <w:iCs/>
      <w:sz w:val="36"/>
      <w:szCs w:val="40"/>
      <w:lang w:eastAsia="en-US"/>
    </w:rPr>
  </w:style>
  <w:style w:type="paragraph" w:customStyle="1" w:styleId="Bullet">
    <w:name w:val="Bullet"/>
    <w:basedOn w:val="Normal"/>
    <w:link w:val="BulletChar"/>
    <w:qFormat/>
    <w:rsid w:val="00FA7CE5"/>
    <w:pPr>
      <w:numPr>
        <w:numId w:val="5"/>
      </w:numPr>
      <w:spacing w:after="0" w:line="280" w:lineRule="exact"/>
    </w:pPr>
    <w:rPr>
      <w:rFonts w:ascii="Arial" w:eastAsia="Times New Roman" w:hAnsi="Arial"/>
    </w:rPr>
  </w:style>
  <w:style w:type="character" w:customStyle="1" w:styleId="BulletChar">
    <w:name w:val="Bullet Char"/>
    <w:link w:val="Bullet"/>
    <w:rsid w:val="00FA7CE5"/>
    <w:rPr>
      <w:rFonts w:ascii="Arial" w:eastAsia="Times New Roman"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69"/>
    <w:pPr>
      <w:spacing w:after="200" w:line="276" w:lineRule="auto"/>
    </w:pPr>
    <w:rPr>
      <w:sz w:val="22"/>
      <w:szCs w:val="22"/>
      <w:lang w:eastAsia="en-US"/>
    </w:rPr>
  </w:style>
  <w:style w:type="paragraph" w:styleId="Heading2">
    <w:name w:val="heading 2"/>
    <w:basedOn w:val="Normal"/>
    <w:next w:val="Normal"/>
    <w:link w:val="Heading2Char"/>
    <w:uiPriority w:val="9"/>
    <w:qFormat/>
    <w:locked/>
    <w:rsid w:val="00FA7CE5"/>
    <w:pPr>
      <w:keepNext/>
      <w:spacing w:before="240" w:after="60" w:line="240" w:lineRule="auto"/>
      <w:outlineLvl w:val="1"/>
    </w:pPr>
    <w:rPr>
      <w:rFonts w:ascii="Arial" w:eastAsia="Times New Roman" w:hAnsi="Arial"/>
      <w:b/>
      <w:bCs/>
      <w:i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A51"/>
    <w:pPr>
      <w:ind w:left="720"/>
      <w:contextualSpacing/>
    </w:pPr>
  </w:style>
  <w:style w:type="paragraph" w:styleId="BalloonText">
    <w:name w:val="Balloon Text"/>
    <w:basedOn w:val="Normal"/>
    <w:link w:val="BalloonTextChar"/>
    <w:uiPriority w:val="99"/>
    <w:semiHidden/>
    <w:rsid w:val="00175A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5A17"/>
    <w:rPr>
      <w:rFonts w:ascii="Tahoma" w:hAnsi="Tahoma" w:cs="Tahoma"/>
      <w:sz w:val="16"/>
      <w:szCs w:val="16"/>
    </w:rPr>
  </w:style>
  <w:style w:type="character" w:customStyle="1" w:styleId="Heading2Char">
    <w:name w:val="Heading 2 Char"/>
    <w:basedOn w:val="DefaultParagraphFont"/>
    <w:link w:val="Heading2"/>
    <w:uiPriority w:val="9"/>
    <w:rsid w:val="00FA7CE5"/>
    <w:rPr>
      <w:rFonts w:ascii="Arial" w:eastAsia="Times New Roman" w:hAnsi="Arial"/>
      <w:b/>
      <w:bCs/>
      <w:iCs/>
      <w:sz w:val="36"/>
      <w:szCs w:val="40"/>
      <w:lang w:eastAsia="en-US"/>
    </w:rPr>
  </w:style>
  <w:style w:type="paragraph" w:customStyle="1" w:styleId="Bullet">
    <w:name w:val="Bullet"/>
    <w:basedOn w:val="Normal"/>
    <w:link w:val="BulletChar"/>
    <w:qFormat/>
    <w:rsid w:val="00FA7CE5"/>
    <w:pPr>
      <w:numPr>
        <w:numId w:val="5"/>
      </w:numPr>
      <w:spacing w:after="0" w:line="280" w:lineRule="exact"/>
    </w:pPr>
    <w:rPr>
      <w:rFonts w:ascii="Arial" w:eastAsia="Times New Roman" w:hAnsi="Arial"/>
    </w:rPr>
  </w:style>
  <w:style w:type="character" w:customStyle="1" w:styleId="BulletChar">
    <w:name w:val="Bullet Char"/>
    <w:link w:val="Bullet"/>
    <w:rsid w:val="00FA7CE5"/>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MacGregor</dc:creator>
  <cp:lastModifiedBy>Julie MacGregor</cp:lastModifiedBy>
  <cp:revision>3</cp:revision>
  <cp:lastPrinted>2015-08-30T07:38:00Z</cp:lastPrinted>
  <dcterms:created xsi:type="dcterms:W3CDTF">2015-09-10T15:59:00Z</dcterms:created>
  <dcterms:modified xsi:type="dcterms:W3CDTF">2015-09-10T16:00:00Z</dcterms:modified>
</cp:coreProperties>
</file>