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B4" w:rsidRPr="0093026E" w:rsidRDefault="00383B0D" w:rsidP="00B96938">
      <w:pPr>
        <w:spacing w:after="0"/>
        <w:ind w:left="-851"/>
        <w:jc w:val="center"/>
        <w:rPr>
          <w:sz w:val="24"/>
          <w:szCs w:val="28"/>
        </w:rPr>
      </w:pPr>
      <w:r w:rsidRPr="0093026E">
        <w:rPr>
          <w:noProof/>
          <w:sz w:val="24"/>
          <w:szCs w:val="28"/>
          <w:lang w:eastAsia="en-GB"/>
        </w:rPr>
        <w:drawing>
          <wp:anchor distT="0" distB="0" distL="114300" distR="114300" simplePos="0" relativeHeight="251662336" behindDoc="0" locked="0" layoutInCell="1" allowOverlap="1" wp14:anchorId="1C36D140" wp14:editId="7E064895">
            <wp:simplePos x="0" y="0"/>
            <wp:positionH relativeFrom="column">
              <wp:posOffset>-300989</wp:posOffset>
            </wp:positionH>
            <wp:positionV relativeFrom="paragraph">
              <wp:posOffset>78105</wp:posOffset>
            </wp:positionV>
            <wp:extent cx="762000" cy="90927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092" cy="910577"/>
                    </a:xfrm>
                    <a:prstGeom prst="rect">
                      <a:avLst/>
                    </a:prstGeom>
                    <a:noFill/>
                  </pic:spPr>
                </pic:pic>
              </a:graphicData>
            </a:graphic>
            <wp14:sizeRelH relativeFrom="page">
              <wp14:pctWidth>0</wp14:pctWidth>
            </wp14:sizeRelH>
            <wp14:sizeRelV relativeFrom="page">
              <wp14:pctHeight>0</wp14:pctHeight>
            </wp14:sizeRelV>
          </wp:anchor>
        </w:drawing>
      </w:r>
      <w:r w:rsidR="001975CC" w:rsidRPr="0093026E">
        <w:rPr>
          <w:noProof/>
          <w:sz w:val="24"/>
          <w:szCs w:val="28"/>
          <w:lang w:eastAsia="en-GB"/>
        </w:rPr>
        <mc:AlternateContent>
          <mc:Choice Requires="wps">
            <w:drawing>
              <wp:anchor distT="0" distB="0" distL="114300" distR="114300" simplePos="0" relativeHeight="251665408" behindDoc="0" locked="0" layoutInCell="1" allowOverlap="1" wp14:anchorId="521B6F25" wp14:editId="0183B164">
                <wp:simplePos x="0" y="0"/>
                <wp:positionH relativeFrom="column">
                  <wp:posOffset>821690</wp:posOffset>
                </wp:positionH>
                <wp:positionV relativeFrom="paragraph">
                  <wp:posOffset>76200</wp:posOffset>
                </wp:positionV>
                <wp:extent cx="4298950" cy="103695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98950" cy="1036955"/>
                        </a:xfrm>
                        <a:prstGeom prst="rect">
                          <a:avLst/>
                        </a:prstGeom>
                        <a:noFill/>
                        <a:ln>
                          <a:noFill/>
                        </a:ln>
                        <a:effectLst/>
                      </wps:spPr>
                      <wps:txb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7E2FC1"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3</w:t>
                            </w:r>
                            <w:r w:rsidR="005978AB"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4D3DEF">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15/6</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4.7pt;margin-top:6pt;width:338.5pt;height:81.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" filled="f" stroked="f">
                <v:textbo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7E2FC1"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3</w:t>
                      </w:r>
                      <w:r w:rsidR="005978AB"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4D3DEF">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15/6</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584127" w:rsidRPr="0093026E">
        <w:rPr>
          <w:noProof/>
          <w:sz w:val="24"/>
          <w:szCs w:val="28"/>
          <w:lang w:eastAsia="en-GB"/>
        </w:rPr>
        <w:drawing>
          <wp:anchor distT="0" distB="0" distL="114300" distR="114300" simplePos="0" relativeHeight="251663360" behindDoc="0" locked="0" layoutInCell="1" allowOverlap="1" wp14:anchorId="3438FFBA" wp14:editId="09B75778">
            <wp:simplePos x="0" y="0"/>
            <wp:positionH relativeFrom="column">
              <wp:posOffset>5215890</wp:posOffset>
            </wp:positionH>
            <wp:positionV relativeFrom="paragraph">
              <wp:posOffset>-5715</wp:posOffset>
            </wp:positionV>
            <wp:extent cx="1268095" cy="1241425"/>
            <wp:effectExtent l="0" t="0" r="8255" b="0"/>
            <wp:wrapNone/>
            <wp:docPr id="5" name="Picture 5" descr="C:\Users\Sophie\AppData\Local\Microsoft\Windows\Temporary Internet Files\Content.IE5\24LCWB34\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AppData\Local\Microsoft\Windows\Temporary Internet Files\Content.IE5\24LCWB34\MP9004487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8AB" w:rsidRPr="0093026E" w:rsidRDefault="005978AB" w:rsidP="00B96938">
      <w:pPr>
        <w:widowControl w:val="0"/>
        <w:spacing w:after="0"/>
        <w:rPr>
          <w:sz w:val="24"/>
          <w:szCs w:val="28"/>
        </w:rPr>
      </w:pPr>
    </w:p>
    <w:p w:rsidR="00162D53" w:rsidRPr="0093026E" w:rsidRDefault="00162D53" w:rsidP="00B96938">
      <w:pPr>
        <w:widowControl w:val="0"/>
        <w:spacing w:after="0"/>
        <w:rPr>
          <w:sz w:val="24"/>
          <w:szCs w:val="28"/>
        </w:rPr>
      </w:pPr>
    </w:p>
    <w:p w:rsidR="00B96938" w:rsidRDefault="00B96938" w:rsidP="00B96938">
      <w:pPr>
        <w:widowControl w:val="0"/>
        <w:spacing w:after="0"/>
        <w:rPr>
          <w:b/>
          <w:color w:val="7030A0"/>
          <w:sz w:val="24"/>
          <w:szCs w:val="28"/>
        </w:rPr>
      </w:pPr>
    </w:p>
    <w:p w:rsidR="00B96938" w:rsidRDefault="00B96938" w:rsidP="00B96938">
      <w:pPr>
        <w:widowControl w:val="0"/>
        <w:spacing w:after="0"/>
        <w:rPr>
          <w:b/>
          <w:color w:val="7030A0"/>
          <w:sz w:val="24"/>
          <w:szCs w:val="28"/>
        </w:rPr>
      </w:pPr>
    </w:p>
    <w:p w:rsidR="00B96938" w:rsidRDefault="00B96938" w:rsidP="00B96938">
      <w:pPr>
        <w:widowControl w:val="0"/>
        <w:spacing w:after="0"/>
        <w:rPr>
          <w:b/>
          <w:color w:val="7030A0"/>
          <w:sz w:val="24"/>
          <w:szCs w:val="28"/>
        </w:rPr>
      </w:pPr>
    </w:p>
    <w:p w:rsidR="00B74BDE" w:rsidRPr="0093026E" w:rsidRDefault="0097218E" w:rsidP="00B96938">
      <w:pPr>
        <w:widowControl w:val="0"/>
        <w:spacing w:after="0"/>
        <w:rPr>
          <w:b/>
          <w:color w:val="7030A0"/>
          <w:sz w:val="24"/>
          <w:szCs w:val="28"/>
        </w:rPr>
      </w:pPr>
      <w:r w:rsidRPr="0093026E">
        <w:rPr>
          <w:b/>
          <w:color w:val="7030A0"/>
          <w:sz w:val="24"/>
          <w:szCs w:val="28"/>
        </w:rPr>
        <w:t>Happy New Year</w:t>
      </w:r>
    </w:p>
    <w:p w:rsidR="0030395B" w:rsidRDefault="004D64CF" w:rsidP="00B96938">
      <w:pPr>
        <w:widowControl w:val="0"/>
        <w:spacing w:after="0"/>
        <w:rPr>
          <w:sz w:val="24"/>
          <w:szCs w:val="28"/>
        </w:rPr>
      </w:pPr>
      <w:r w:rsidRPr="0093026E">
        <w:rPr>
          <w:sz w:val="24"/>
          <w:szCs w:val="28"/>
        </w:rPr>
        <w:t xml:space="preserve">A warm welcome to our </w:t>
      </w:r>
      <w:r w:rsidR="009A324C" w:rsidRPr="0093026E">
        <w:rPr>
          <w:sz w:val="24"/>
          <w:szCs w:val="28"/>
        </w:rPr>
        <w:t>new children</w:t>
      </w:r>
      <w:r w:rsidR="005C339A">
        <w:rPr>
          <w:sz w:val="24"/>
          <w:szCs w:val="28"/>
        </w:rPr>
        <w:t>.</w:t>
      </w:r>
      <w:r w:rsidR="0097218E" w:rsidRPr="0093026E">
        <w:rPr>
          <w:sz w:val="24"/>
          <w:szCs w:val="28"/>
        </w:rPr>
        <w:t xml:space="preserve"> </w:t>
      </w:r>
      <w:r w:rsidR="004D3DEF">
        <w:rPr>
          <w:sz w:val="24"/>
          <w:szCs w:val="28"/>
        </w:rPr>
        <w:t>Rein, JJ, Finlay, Brogan and Cooper</w:t>
      </w:r>
      <w:r w:rsidR="005C339A">
        <w:rPr>
          <w:sz w:val="24"/>
          <w:szCs w:val="28"/>
        </w:rPr>
        <w:t xml:space="preserve"> </w:t>
      </w:r>
      <w:r w:rsidR="00923CAE" w:rsidRPr="0093026E">
        <w:rPr>
          <w:sz w:val="24"/>
          <w:szCs w:val="28"/>
        </w:rPr>
        <w:t>have all made a super start.</w:t>
      </w:r>
      <w:r w:rsidR="004C5AFF" w:rsidRPr="0093026E">
        <w:rPr>
          <w:sz w:val="24"/>
          <w:szCs w:val="28"/>
        </w:rPr>
        <w:t xml:space="preserve"> They </w:t>
      </w:r>
      <w:r w:rsidR="00F16069" w:rsidRPr="0093026E">
        <w:rPr>
          <w:sz w:val="24"/>
          <w:szCs w:val="28"/>
        </w:rPr>
        <w:t>are all in the Green Group.</w:t>
      </w:r>
      <w:r w:rsidR="003B031C" w:rsidRPr="0093026E">
        <w:rPr>
          <w:sz w:val="24"/>
          <w:szCs w:val="28"/>
        </w:rPr>
        <w:t xml:space="preserve"> This newsletter will provide our new parents and carers </w:t>
      </w:r>
      <w:r w:rsidRPr="0093026E">
        <w:rPr>
          <w:sz w:val="24"/>
          <w:szCs w:val="28"/>
        </w:rPr>
        <w:t>with some importa</w:t>
      </w:r>
      <w:r w:rsidR="009A324C" w:rsidRPr="0093026E">
        <w:rPr>
          <w:sz w:val="24"/>
          <w:szCs w:val="28"/>
        </w:rPr>
        <w:t>nt information, as well general updates.</w:t>
      </w:r>
    </w:p>
    <w:p w:rsidR="00B96938" w:rsidRPr="0093026E" w:rsidRDefault="00B96938" w:rsidP="00B96938">
      <w:pPr>
        <w:widowControl w:val="0"/>
        <w:spacing w:after="0"/>
        <w:rPr>
          <w:sz w:val="24"/>
          <w:szCs w:val="28"/>
        </w:rPr>
      </w:pPr>
    </w:p>
    <w:p w:rsidR="0030395B" w:rsidRPr="0093026E" w:rsidRDefault="0030395B" w:rsidP="00B96938">
      <w:pPr>
        <w:widowControl w:val="0"/>
        <w:spacing w:after="0"/>
        <w:rPr>
          <w:b/>
          <w:color w:val="7030A0"/>
          <w:sz w:val="24"/>
          <w:szCs w:val="28"/>
        </w:rPr>
      </w:pPr>
      <w:r w:rsidRPr="0093026E">
        <w:rPr>
          <w:b/>
          <w:color w:val="7030A0"/>
          <w:sz w:val="24"/>
          <w:szCs w:val="28"/>
        </w:rPr>
        <w:t>Nursery Staffing</w:t>
      </w:r>
    </w:p>
    <w:p w:rsidR="009A324C" w:rsidRPr="0093026E" w:rsidRDefault="009A324C" w:rsidP="00B96938">
      <w:pPr>
        <w:pStyle w:val="BodyText3"/>
        <w:widowControl w:val="0"/>
        <w:tabs>
          <w:tab w:val="left" w:pos="3686"/>
          <w:tab w:val="left" w:pos="7088"/>
        </w:tabs>
        <w:spacing w:after="0"/>
        <w:ind w:right="140"/>
        <w:jc w:val="both"/>
        <w:rPr>
          <w:rFonts w:asciiTheme="minorHAnsi" w:hAnsiTheme="minorHAnsi"/>
          <w:b/>
          <w:sz w:val="24"/>
          <w:szCs w:val="28"/>
          <w:lang w:val="en-US"/>
          <w14:ligatures w14:val="none"/>
        </w:rPr>
      </w:pPr>
      <w:r w:rsidRPr="0093026E">
        <w:rPr>
          <w:rFonts w:asciiTheme="minorHAnsi" w:hAnsiTheme="minorHAnsi"/>
          <w:b/>
          <w:sz w:val="24"/>
          <w:szCs w:val="28"/>
          <w:lang w:val="en-US"/>
          <w14:ligatures w14:val="none"/>
        </w:rPr>
        <w:t xml:space="preserve">Head Teacher </w:t>
      </w:r>
      <w:r w:rsidRPr="0093026E">
        <w:rPr>
          <w:rFonts w:asciiTheme="minorHAnsi" w:hAnsiTheme="minorHAnsi"/>
          <w:sz w:val="24"/>
          <w:szCs w:val="28"/>
          <w:lang w:val="en-US"/>
          <w14:ligatures w14:val="none"/>
        </w:rPr>
        <w:t>–</w:t>
      </w:r>
      <w:r w:rsidRPr="0093026E">
        <w:rPr>
          <w:rFonts w:asciiTheme="minorHAnsi" w:hAnsiTheme="minorHAnsi"/>
          <w:b/>
          <w:sz w:val="24"/>
          <w:szCs w:val="28"/>
          <w:lang w:val="en-US"/>
          <w14:ligatures w14:val="none"/>
        </w:rPr>
        <w:t xml:space="preserve"> </w:t>
      </w:r>
      <w:r w:rsidRPr="0093026E">
        <w:rPr>
          <w:rFonts w:asciiTheme="minorHAnsi" w:hAnsiTheme="minorHAnsi"/>
          <w:sz w:val="24"/>
          <w:szCs w:val="28"/>
          <w:lang w:val="en-US"/>
          <w14:ligatures w14:val="none"/>
        </w:rPr>
        <w:t>Mrs P Fisher</w:t>
      </w:r>
    </w:p>
    <w:p w:rsidR="0030395B" w:rsidRPr="0093026E" w:rsidRDefault="0030395B"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sidRPr="0093026E">
        <w:rPr>
          <w:rFonts w:asciiTheme="minorHAnsi" w:hAnsiTheme="minorHAnsi"/>
          <w:b/>
          <w:sz w:val="24"/>
          <w:szCs w:val="28"/>
          <w:lang w:val="en-US"/>
          <w14:ligatures w14:val="none"/>
        </w:rPr>
        <w:t>Principal Teacher, Early Years</w:t>
      </w:r>
      <w:r w:rsidRPr="0093026E">
        <w:rPr>
          <w:rFonts w:asciiTheme="minorHAnsi" w:hAnsiTheme="minorHAnsi"/>
          <w:sz w:val="24"/>
          <w:szCs w:val="28"/>
          <w:lang w:val="en-US"/>
          <w14:ligatures w14:val="none"/>
        </w:rPr>
        <w:t xml:space="preserve"> - Mrs H Anderson</w:t>
      </w:r>
    </w:p>
    <w:p w:rsidR="004D3DEF" w:rsidRPr="008705EC"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Pr>
          <w:rFonts w:asciiTheme="minorHAnsi" w:hAnsiTheme="minorHAnsi"/>
          <w:b/>
          <w:sz w:val="24"/>
          <w:szCs w:val="28"/>
          <w:lang w:val="en-US"/>
          <w14:ligatures w14:val="none"/>
        </w:rPr>
        <w:t xml:space="preserve">Nursery Teacher – </w:t>
      </w:r>
      <w:proofErr w:type="spellStart"/>
      <w:r w:rsidRPr="008705EC">
        <w:rPr>
          <w:rFonts w:asciiTheme="minorHAnsi" w:hAnsiTheme="minorHAnsi"/>
          <w:sz w:val="24"/>
          <w:szCs w:val="28"/>
          <w:lang w:val="en-US"/>
          <w14:ligatures w14:val="none"/>
        </w:rPr>
        <w:t>Mrs</w:t>
      </w:r>
      <w:proofErr w:type="spellEnd"/>
      <w:r w:rsidRPr="008705EC">
        <w:rPr>
          <w:rFonts w:asciiTheme="minorHAnsi" w:hAnsiTheme="minorHAnsi"/>
          <w:sz w:val="24"/>
          <w:szCs w:val="28"/>
          <w:lang w:val="en-US"/>
          <w14:ligatures w14:val="none"/>
        </w:rPr>
        <w:t xml:space="preserve"> Carruthers</w:t>
      </w:r>
    </w:p>
    <w:p w:rsidR="0030395B"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Pr>
          <w:rFonts w:asciiTheme="minorHAnsi" w:hAnsiTheme="minorHAnsi"/>
          <w:b/>
          <w:sz w:val="24"/>
          <w:szCs w:val="28"/>
          <w:lang w:val="en-US"/>
          <w14:ligatures w14:val="none"/>
        </w:rPr>
        <w:t>Nursery Nurses</w:t>
      </w:r>
      <w:r w:rsidR="0030395B" w:rsidRPr="0093026E">
        <w:rPr>
          <w:rFonts w:asciiTheme="minorHAnsi" w:hAnsiTheme="minorHAnsi"/>
          <w:sz w:val="24"/>
          <w:szCs w:val="28"/>
          <w:lang w:val="en-US"/>
          <w14:ligatures w14:val="none"/>
        </w:rPr>
        <w:t xml:space="preserve"> - </w:t>
      </w:r>
      <w:proofErr w:type="spellStart"/>
      <w:r w:rsidR="0030395B" w:rsidRPr="0093026E">
        <w:rPr>
          <w:rFonts w:asciiTheme="minorHAnsi" w:hAnsiTheme="minorHAnsi"/>
          <w:sz w:val="24"/>
          <w:szCs w:val="28"/>
          <w:lang w:val="en-US"/>
          <w14:ligatures w14:val="none"/>
        </w:rPr>
        <w:t>Mrs</w:t>
      </w:r>
      <w:proofErr w:type="spellEnd"/>
      <w:r w:rsidR="0030395B" w:rsidRPr="0093026E">
        <w:rPr>
          <w:rFonts w:asciiTheme="minorHAnsi" w:hAnsiTheme="minorHAnsi"/>
          <w:sz w:val="24"/>
          <w:szCs w:val="28"/>
          <w:lang w:val="en-US"/>
          <w14:ligatures w14:val="none"/>
        </w:rPr>
        <w:t xml:space="preserve"> B Burton</w:t>
      </w:r>
      <w:r>
        <w:rPr>
          <w:rFonts w:asciiTheme="minorHAnsi" w:hAnsiTheme="minorHAnsi"/>
          <w:sz w:val="24"/>
          <w:szCs w:val="28"/>
          <w:lang w:val="en-US"/>
          <w14:ligatures w14:val="none"/>
        </w:rPr>
        <w:t xml:space="preserve">, </w:t>
      </w:r>
      <w:proofErr w:type="spellStart"/>
      <w:r>
        <w:rPr>
          <w:rFonts w:asciiTheme="minorHAnsi" w:hAnsiTheme="minorHAnsi"/>
          <w:sz w:val="24"/>
          <w:szCs w:val="28"/>
          <w:lang w:val="en-US"/>
          <w14:ligatures w14:val="none"/>
        </w:rPr>
        <w:t>Mrs</w:t>
      </w:r>
      <w:proofErr w:type="spellEnd"/>
      <w:r>
        <w:rPr>
          <w:rFonts w:asciiTheme="minorHAnsi" w:hAnsiTheme="minorHAnsi"/>
          <w:sz w:val="24"/>
          <w:szCs w:val="28"/>
          <w:lang w:val="en-US"/>
          <w14:ligatures w14:val="none"/>
        </w:rPr>
        <w:t xml:space="preserve"> Wright &amp; </w:t>
      </w:r>
      <w:proofErr w:type="spellStart"/>
      <w:r>
        <w:rPr>
          <w:rFonts w:asciiTheme="minorHAnsi" w:hAnsiTheme="minorHAnsi"/>
          <w:sz w:val="24"/>
          <w:szCs w:val="28"/>
          <w:lang w:val="en-US"/>
          <w14:ligatures w14:val="none"/>
        </w:rPr>
        <w:t>Mrs</w:t>
      </w:r>
      <w:proofErr w:type="spellEnd"/>
      <w:r>
        <w:rPr>
          <w:rFonts w:asciiTheme="minorHAnsi" w:hAnsiTheme="minorHAnsi"/>
          <w:sz w:val="24"/>
          <w:szCs w:val="28"/>
          <w:lang w:val="en-US"/>
          <w14:ligatures w14:val="none"/>
        </w:rPr>
        <w:t xml:space="preserve"> Ferguson</w:t>
      </w:r>
    </w:p>
    <w:p w:rsidR="004D3DEF" w:rsidRPr="0093026E"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p>
    <w:p w:rsidR="00F16069" w:rsidRPr="0093026E" w:rsidRDefault="00F16069" w:rsidP="00B96938">
      <w:pPr>
        <w:widowControl w:val="0"/>
        <w:spacing w:after="0"/>
        <w:rPr>
          <w:b/>
          <w:color w:val="7030A0"/>
          <w:sz w:val="24"/>
          <w:szCs w:val="28"/>
        </w:rPr>
      </w:pPr>
      <w:r w:rsidRPr="0093026E">
        <w:rPr>
          <w:b/>
          <w:color w:val="7030A0"/>
          <w:sz w:val="24"/>
          <w:szCs w:val="28"/>
        </w:rPr>
        <w:t>Personal Learning Plans</w:t>
      </w:r>
    </w:p>
    <w:p w:rsidR="00F16069" w:rsidRDefault="00F16069" w:rsidP="00B96938">
      <w:pPr>
        <w:widowControl w:val="0"/>
        <w:spacing w:after="0"/>
        <w:rPr>
          <w:sz w:val="24"/>
          <w:szCs w:val="28"/>
        </w:rPr>
      </w:pPr>
      <w:r w:rsidRPr="0093026E">
        <w:rPr>
          <w:sz w:val="24"/>
          <w:szCs w:val="28"/>
        </w:rPr>
        <w:t xml:space="preserve">Each child has a PLP which is kept in the nursery for easy access. These are white ring binders </w:t>
      </w:r>
      <w:r w:rsidR="009A324C" w:rsidRPr="0093026E">
        <w:rPr>
          <w:sz w:val="24"/>
          <w:szCs w:val="28"/>
        </w:rPr>
        <w:t xml:space="preserve">that </w:t>
      </w:r>
      <w:r w:rsidR="0030395B" w:rsidRPr="0093026E">
        <w:rPr>
          <w:sz w:val="24"/>
          <w:szCs w:val="28"/>
        </w:rPr>
        <w:t xml:space="preserve">are </w:t>
      </w:r>
      <w:r w:rsidRPr="0093026E">
        <w:rPr>
          <w:sz w:val="24"/>
          <w:szCs w:val="28"/>
        </w:rPr>
        <w:t>filled with photographs and notes which document each child’</w:t>
      </w:r>
      <w:r w:rsidR="009A08A8" w:rsidRPr="0093026E">
        <w:rPr>
          <w:sz w:val="24"/>
          <w:szCs w:val="28"/>
        </w:rPr>
        <w:t>s learning journey. Our children are involved in maintaining their PLP</w:t>
      </w:r>
      <w:r w:rsidR="0030395B" w:rsidRPr="0093026E">
        <w:rPr>
          <w:sz w:val="24"/>
          <w:szCs w:val="28"/>
        </w:rPr>
        <w:t>s</w:t>
      </w:r>
      <w:r w:rsidR="009A08A8" w:rsidRPr="0093026E">
        <w:rPr>
          <w:sz w:val="24"/>
          <w:szCs w:val="28"/>
        </w:rPr>
        <w:t xml:space="preserve"> and </w:t>
      </w:r>
      <w:r w:rsidR="009A08A8" w:rsidRPr="0093026E">
        <w:rPr>
          <w:sz w:val="24"/>
          <w:szCs w:val="28"/>
          <w:u w:val="single"/>
        </w:rPr>
        <w:t>parents can access them at any time</w:t>
      </w:r>
      <w:r w:rsidR="009A08A8" w:rsidRPr="0093026E">
        <w:rPr>
          <w:sz w:val="24"/>
          <w:szCs w:val="28"/>
        </w:rPr>
        <w:t>.</w:t>
      </w:r>
    </w:p>
    <w:p w:rsidR="005C01B5" w:rsidRDefault="005C01B5" w:rsidP="005C01B5">
      <w:pPr>
        <w:widowControl w:val="0"/>
        <w:spacing w:after="0"/>
        <w:rPr>
          <w:b/>
          <w:color w:val="7030A0"/>
          <w:sz w:val="24"/>
          <w:szCs w:val="28"/>
        </w:rPr>
      </w:pPr>
    </w:p>
    <w:p w:rsidR="005C01B5" w:rsidRPr="0093026E" w:rsidRDefault="005C01B5" w:rsidP="005C01B5">
      <w:pPr>
        <w:widowControl w:val="0"/>
        <w:spacing w:after="0"/>
        <w:rPr>
          <w:b/>
          <w:color w:val="7030A0"/>
          <w:sz w:val="24"/>
          <w:szCs w:val="28"/>
        </w:rPr>
      </w:pPr>
      <w:r>
        <w:rPr>
          <w:b/>
          <w:color w:val="7030A0"/>
          <w:sz w:val="24"/>
          <w:szCs w:val="28"/>
        </w:rPr>
        <w:t>School Blog</w:t>
      </w:r>
    </w:p>
    <w:p w:rsidR="005C01B5" w:rsidRDefault="005C01B5" w:rsidP="005C01B5">
      <w:pPr>
        <w:widowControl w:val="0"/>
        <w:spacing w:after="0"/>
        <w:rPr>
          <w:sz w:val="24"/>
          <w:szCs w:val="28"/>
        </w:rPr>
      </w:pPr>
      <w:r>
        <w:rPr>
          <w:sz w:val="24"/>
          <w:szCs w:val="28"/>
        </w:rPr>
        <w:t xml:space="preserve">Our school blog ‘St </w:t>
      </w:r>
      <w:proofErr w:type="spellStart"/>
      <w:r>
        <w:rPr>
          <w:sz w:val="24"/>
          <w:szCs w:val="28"/>
        </w:rPr>
        <w:t>Ninian’s</w:t>
      </w:r>
      <w:proofErr w:type="spellEnd"/>
      <w:r>
        <w:rPr>
          <w:sz w:val="24"/>
          <w:szCs w:val="28"/>
        </w:rPr>
        <w:t xml:space="preserve"> Chatterbox’ is up and running.  There will be lots of posts showing what the children have been learning in Nursery.  Keep checking to see what we are up to.  </w:t>
      </w:r>
      <w:proofErr w:type="gramStart"/>
      <w:r>
        <w:rPr>
          <w:sz w:val="24"/>
          <w:szCs w:val="28"/>
        </w:rPr>
        <w:t xml:space="preserve">To access the blog just Google St </w:t>
      </w:r>
      <w:proofErr w:type="spellStart"/>
      <w:r>
        <w:rPr>
          <w:sz w:val="24"/>
          <w:szCs w:val="28"/>
        </w:rPr>
        <w:t>Ninian’s</w:t>
      </w:r>
      <w:proofErr w:type="spellEnd"/>
      <w:r>
        <w:rPr>
          <w:sz w:val="24"/>
          <w:szCs w:val="28"/>
        </w:rPr>
        <w:t xml:space="preserve"> Chatterbox.</w:t>
      </w:r>
      <w:proofErr w:type="gramEnd"/>
    </w:p>
    <w:p w:rsidR="00B96938" w:rsidRPr="0093026E" w:rsidRDefault="00B96938" w:rsidP="00B96938">
      <w:pPr>
        <w:widowControl w:val="0"/>
        <w:spacing w:after="0"/>
        <w:rPr>
          <w:sz w:val="24"/>
          <w:szCs w:val="28"/>
        </w:rPr>
      </w:pPr>
    </w:p>
    <w:p w:rsidR="003B031C" w:rsidRPr="0093026E" w:rsidRDefault="003B031C" w:rsidP="00B96938">
      <w:pPr>
        <w:widowControl w:val="0"/>
        <w:spacing w:after="0"/>
        <w:rPr>
          <w:b/>
          <w:color w:val="7030A0"/>
          <w:sz w:val="24"/>
          <w:szCs w:val="28"/>
        </w:rPr>
      </w:pPr>
      <w:r w:rsidRPr="0093026E">
        <w:rPr>
          <w:b/>
          <w:color w:val="7030A0"/>
          <w:sz w:val="24"/>
          <w:szCs w:val="28"/>
        </w:rPr>
        <w:t>Nursery Handbook</w:t>
      </w:r>
    </w:p>
    <w:p w:rsidR="003B031C" w:rsidRDefault="003B031C" w:rsidP="00B96938">
      <w:pPr>
        <w:widowControl w:val="0"/>
        <w:spacing w:after="0"/>
        <w:rPr>
          <w:sz w:val="24"/>
          <w:szCs w:val="28"/>
        </w:rPr>
      </w:pPr>
      <w:r w:rsidRPr="0093026E">
        <w:rPr>
          <w:sz w:val="24"/>
          <w:szCs w:val="28"/>
        </w:rPr>
        <w:t>Our Nursery Handbook has been updated and copies are available to take home in the Parent Zone area.</w:t>
      </w:r>
    </w:p>
    <w:p w:rsidR="00B96938" w:rsidRPr="0093026E" w:rsidRDefault="00B96938" w:rsidP="00B96938">
      <w:pPr>
        <w:widowControl w:val="0"/>
        <w:spacing w:after="0"/>
        <w:rPr>
          <w:sz w:val="24"/>
          <w:szCs w:val="28"/>
        </w:rPr>
      </w:pPr>
    </w:p>
    <w:p w:rsidR="00923CAE" w:rsidRPr="0093026E" w:rsidRDefault="009A324C" w:rsidP="00B96938">
      <w:pPr>
        <w:widowControl w:val="0"/>
        <w:spacing w:after="0"/>
        <w:rPr>
          <w:b/>
          <w:color w:val="7030A0"/>
          <w:sz w:val="24"/>
          <w:szCs w:val="28"/>
        </w:rPr>
      </w:pPr>
      <w:r w:rsidRPr="0093026E">
        <w:rPr>
          <w:b/>
          <w:color w:val="7030A0"/>
          <w:sz w:val="24"/>
          <w:szCs w:val="28"/>
        </w:rPr>
        <w:t xml:space="preserve">Planning and Curricular </w:t>
      </w:r>
      <w:r w:rsidR="00923CAE" w:rsidRPr="0093026E">
        <w:rPr>
          <w:b/>
          <w:color w:val="7030A0"/>
          <w:sz w:val="24"/>
          <w:szCs w:val="28"/>
        </w:rPr>
        <w:t>Development</w:t>
      </w:r>
    </w:p>
    <w:p w:rsidR="00F16069" w:rsidRDefault="008705EC" w:rsidP="00B96938">
      <w:pPr>
        <w:widowControl w:val="0"/>
        <w:spacing w:after="0"/>
        <w:rPr>
          <w:sz w:val="24"/>
          <w:szCs w:val="28"/>
        </w:rPr>
      </w:pPr>
      <w:r>
        <w:rPr>
          <w:sz w:val="24"/>
          <w:szCs w:val="28"/>
        </w:rPr>
        <w:t>Nursery Staff have been developing planning through using ‘Big Books’ with the children.  These books evidence our learning and are always available for parents to browse through.  Your children wi</w:t>
      </w:r>
      <w:r w:rsidR="000E3049">
        <w:rPr>
          <w:sz w:val="24"/>
          <w:szCs w:val="28"/>
        </w:rPr>
        <w:t>ll be happy to talk about what they</w:t>
      </w:r>
      <w:r>
        <w:rPr>
          <w:sz w:val="24"/>
          <w:szCs w:val="28"/>
        </w:rPr>
        <w:t xml:space="preserve"> have been learning.   This term we are learning about The </w:t>
      </w:r>
      <w:proofErr w:type="spellStart"/>
      <w:r>
        <w:rPr>
          <w:sz w:val="24"/>
          <w:szCs w:val="28"/>
        </w:rPr>
        <w:t>Gruffalo</w:t>
      </w:r>
      <w:proofErr w:type="spellEnd"/>
      <w:r>
        <w:rPr>
          <w:sz w:val="24"/>
          <w:szCs w:val="28"/>
        </w:rPr>
        <w:t>, Weather and Scots language.</w:t>
      </w:r>
    </w:p>
    <w:p w:rsidR="008F6555" w:rsidRDefault="008F6555" w:rsidP="00B96938">
      <w:pPr>
        <w:widowControl w:val="0"/>
        <w:spacing w:after="0"/>
        <w:rPr>
          <w:sz w:val="24"/>
          <w:szCs w:val="28"/>
        </w:rPr>
      </w:pPr>
    </w:p>
    <w:p w:rsidR="008F6555" w:rsidRDefault="008F6555" w:rsidP="00B96938">
      <w:pPr>
        <w:widowControl w:val="0"/>
        <w:spacing w:after="0"/>
        <w:rPr>
          <w:b/>
          <w:color w:val="7030A0"/>
          <w:sz w:val="24"/>
          <w:szCs w:val="28"/>
        </w:rPr>
      </w:pPr>
      <w:r>
        <w:rPr>
          <w:b/>
          <w:color w:val="7030A0"/>
          <w:sz w:val="24"/>
          <w:szCs w:val="28"/>
        </w:rPr>
        <w:t>Nursery Enrolment</w:t>
      </w:r>
    </w:p>
    <w:p w:rsidR="008F6555" w:rsidRDefault="008F6555" w:rsidP="00B96938">
      <w:pPr>
        <w:widowControl w:val="0"/>
        <w:spacing w:after="0"/>
        <w:rPr>
          <w:sz w:val="24"/>
          <w:szCs w:val="28"/>
        </w:rPr>
      </w:pPr>
      <w:r>
        <w:rPr>
          <w:sz w:val="24"/>
          <w:szCs w:val="28"/>
        </w:rPr>
        <w:t xml:space="preserve">Our 3 year old children will have come home with an enrolment form for their second year at Nursery.  </w:t>
      </w:r>
      <w:r w:rsidRPr="008F6555">
        <w:rPr>
          <w:b/>
          <w:sz w:val="24"/>
          <w:szCs w:val="28"/>
        </w:rPr>
        <w:t>This form must be completed and returned to Nursery on or before the 11</w:t>
      </w:r>
      <w:r w:rsidRPr="008F6555">
        <w:rPr>
          <w:b/>
          <w:sz w:val="24"/>
          <w:szCs w:val="28"/>
          <w:vertAlign w:val="superscript"/>
        </w:rPr>
        <w:t>th</w:t>
      </w:r>
      <w:r w:rsidRPr="008F6555">
        <w:rPr>
          <w:b/>
          <w:sz w:val="24"/>
          <w:szCs w:val="28"/>
        </w:rPr>
        <w:t xml:space="preserve"> February 2016.  Without this form we cannot apply for a Year 2 Nursery place for your child.</w:t>
      </w:r>
    </w:p>
    <w:p w:rsidR="002F20C7" w:rsidRDefault="002F20C7" w:rsidP="00B96938">
      <w:pPr>
        <w:widowControl w:val="0"/>
        <w:spacing w:after="0"/>
        <w:rPr>
          <w:sz w:val="24"/>
          <w:szCs w:val="28"/>
        </w:rPr>
      </w:pPr>
    </w:p>
    <w:p w:rsidR="005811F5" w:rsidRDefault="002F20C7" w:rsidP="00B96938">
      <w:pPr>
        <w:widowControl w:val="0"/>
        <w:spacing w:after="0"/>
        <w:rPr>
          <w:b/>
          <w:color w:val="7030A0"/>
          <w:sz w:val="24"/>
          <w:szCs w:val="28"/>
        </w:rPr>
      </w:pPr>
      <w:r>
        <w:rPr>
          <w:b/>
          <w:color w:val="7030A0"/>
          <w:sz w:val="24"/>
          <w:szCs w:val="28"/>
        </w:rPr>
        <w:t>Adverse Weather Conditions</w:t>
      </w:r>
    </w:p>
    <w:p w:rsidR="002F20C7" w:rsidRDefault="002F20C7" w:rsidP="00B96938">
      <w:pPr>
        <w:widowControl w:val="0"/>
        <w:spacing w:after="0"/>
        <w:rPr>
          <w:sz w:val="24"/>
          <w:szCs w:val="28"/>
        </w:rPr>
      </w:pPr>
      <w:r>
        <w:rPr>
          <w:sz w:val="24"/>
          <w:szCs w:val="28"/>
        </w:rPr>
        <w:t>When an amber weather warning</w:t>
      </w:r>
      <w:r w:rsidR="0053024C">
        <w:rPr>
          <w:sz w:val="24"/>
          <w:szCs w:val="28"/>
        </w:rPr>
        <w:t xml:space="preserve"> for snow </w:t>
      </w:r>
      <w:r>
        <w:rPr>
          <w:sz w:val="24"/>
          <w:szCs w:val="28"/>
        </w:rPr>
        <w:t xml:space="preserve">has been issued the Nursery </w:t>
      </w:r>
      <w:r w:rsidRPr="008F6555">
        <w:rPr>
          <w:sz w:val="24"/>
          <w:szCs w:val="28"/>
        </w:rPr>
        <w:t>will not open until 10.00am</w:t>
      </w:r>
      <w:r>
        <w:rPr>
          <w:sz w:val="24"/>
          <w:szCs w:val="28"/>
        </w:rPr>
        <w:t xml:space="preserve">.  This is to allow staff time to get to school safely and it also allows management time to assess whether or not to close the school.  </w:t>
      </w:r>
    </w:p>
    <w:p w:rsidR="002F20C7" w:rsidRDefault="002F20C7" w:rsidP="00B96938">
      <w:pPr>
        <w:widowControl w:val="0"/>
        <w:spacing w:after="0"/>
        <w:rPr>
          <w:sz w:val="24"/>
          <w:szCs w:val="28"/>
        </w:rPr>
      </w:pPr>
    </w:p>
    <w:p w:rsidR="002F20C7" w:rsidRDefault="002F20C7" w:rsidP="00B96938">
      <w:pPr>
        <w:widowControl w:val="0"/>
        <w:spacing w:after="0"/>
        <w:rPr>
          <w:sz w:val="24"/>
          <w:szCs w:val="28"/>
        </w:rPr>
      </w:pPr>
    </w:p>
    <w:p w:rsidR="002D564B" w:rsidRDefault="002D564B" w:rsidP="00B96938">
      <w:pPr>
        <w:widowControl w:val="0"/>
        <w:spacing w:after="0"/>
        <w:rPr>
          <w:sz w:val="24"/>
          <w:szCs w:val="28"/>
        </w:rPr>
      </w:pPr>
      <w:bookmarkStart w:id="0" w:name="_GoBack"/>
      <w:bookmarkEnd w:id="0"/>
    </w:p>
    <w:p w:rsidR="008F6555" w:rsidRPr="0093026E" w:rsidRDefault="008F6555" w:rsidP="008F6555">
      <w:pPr>
        <w:widowControl w:val="0"/>
        <w:spacing w:after="0"/>
        <w:rPr>
          <w:b/>
          <w:color w:val="7030A0"/>
          <w:sz w:val="24"/>
          <w:szCs w:val="28"/>
        </w:rPr>
      </w:pPr>
      <w:r>
        <w:rPr>
          <w:b/>
          <w:color w:val="7030A0"/>
          <w:sz w:val="24"/>
          <w:szCs w:val="28"/>
        </w:rPr>
        <w:t>All-</w:t>
      </w:r>
      <w:r w:rsidRPr="0093026E">
        <w:rPr>
          <w:b/>
          <w:color w:val="7030A0"/>
          <w:sz w:val="24"/>
          <w:szCs w:val="28"/>
        </w:rPr>
        <w:t>Weather Suits</w:t>
      </w:r>
    </w:p>
    <w:p w:rsidR="008F6555" w:rsidRDefault="008F6555" w:rsidP="008F6555">
      <w:pPr>
        <w:widowControl w:val="0"/>
        <w:spacing w:after="0"/>
        <w:rPr>
          <w:sz w:val="24"/>
          <w:szCs w:val="28"/>
        </w:rPr>
      </w:pPr>
      <w:r>
        <w:rPr>
          <w:sz w:val="24"/>
          <w:szCs w:val="28"/>
        </w:rPr>
        <w:t>We spend a large amount of our time outside so our waterproof suits are very useful.  During these colder months p</w:t>
      </w:r>
      <w:r w:rsidRPr="0093026E">
        <w:rPr>
          <w:sz w:val="24"/>
          <w:szCs w:val="28"/>
        </w:rPr>
        <w:t xml:space="preserve">lease continue to send your children in warm clothing and jackets. </w:t>
      </w:r>
      <w:r>
        <w:rPr>
          <w:sz w:val="24"/>
          <w:szCs w:val="28"/>
        </w:rPr>
        <w:t xml:space="preserve">If anyone has any old clothes they would like to donate to Nursery we would be very grateful. </w:t>
      </w:r>
    </w:p>
    <w:p w:rsidR="008F6555" w:rsidRDefault="008F6555" w:rsidP="00B96938">
      <w:pPr>
        <w:widowControl w:val="0"/>
        <w:spacing w:after="0"/>
        <w:rPr>
          <w:b/>
          <w:color w:val="7030A0"/>
          <w:sz w:val="24"/>
          <w:szCs w:val="28"/>
        </w:rPr>
      </w:pPr>
    </w:p>
    <w:p w:rsidR="005811F5" w:rsidRDefault="005811F5" w:rsidP="00B96938">
      <w:pPr>
        <w:widowControl w:val="0"/>
        <w:spacing w:after="0"/>
        <w:rPr>
          <w:b/>
          <w:color w:val="7030A0"/>
          <w:sz w:val="24"/>
          <w:szCs w:val="28"/>
        </w:rPr>
      </w:pPr>
      <w:r>
        <w:rPr>
          <w:b/>
          <w:color w:val="7030A0"/>
          <w:sz w:val="24"/>
          <w:szCs w:val="28"/>
        </w:rPr>
        <w:t>Tea &amp; Toast</w:t>
      </w:r>
    </w:p>
    <w:p w:rsidR="005811F5" w:rsidRDefault="005811F5" w:rsidP="00B96938">
      <w:pPr>
        <w:widowControl w:val="0"/>
        <w:spacing w:after="0"/>
        <w:rPr>
          <w:sz w:val="24"/>
          <w:szCs w:val="28"/>
        </w:rPr>
      </w:pPr>
      <w:r>
        <w:rPr>
          <w:sz w:val="24"/>
          <w:szCs w:val="28"/>
        </w:rPr>
        <w:t xml:space="preserve">Tea &amp; Toast is available every Tuesday morning from 08.45-09.30.  This is an opportunity for parents to talk to Nursery staff and Pam Abraham (our Educational Visitor) in a very relaxed atmosphere.  Topics include sleep, fussy eating, deferment and moving on to Primary 1.  Parents lead the discussion and staff are there to help and </w:t>
      </w:r>
      <w:proofErr w:type="gramStart"/>
      <w:r>
        <w:rPr>
          <w:sz w:val="24"/>
          <w:szCs w:val="28"/>
        </w:rPr>
        <w:t>advise</w:t>
      </w:r>
      <w:proofErr w:type="gramEnd"/>
      <w:r>
        <w:rPr>
          <w:sz w:val="24"/>
          <w:szCs w:val="28"/>
        </w:rPr>
        <w:t xml:space="preserve">. </w:t>
      </w:r>
    </w:p>
    <w:p w:rsidR="00B96938" w:rsidRDefault="00B96938" w:rsidP="00B96938">
      <w:pPr>
        <w:widowControl w:val="0"/>
        <w:spacing w:after="0"/>
        <w:rPr>
          <w:sz w:val="24"/>
          <w:szCs w:val="28"/>
        </w:rPr>
      </w:pPr>
    </w:p>
    <w:p w:rsidR="00325997" w:rsidRPr="00325997" w:rsidRDefault="00D30E68" w:rsidP="00B96938">
      <w:pPr>
        <w:widowControl w:val="0"/>
        <w:spacing w:after="0"/>
        <w:rPr>
          <w:b/>
          <w:color w:val="7030A0"/>
          <w:sz w:val="24"/>
          <w:szCs w:val="28"/>
        </w:rPr>
      </w:pPr>
      <w:r>
        <w:rPr>
          <w:b/>
          <w:color w:val="7030A0"/>
          <w:sz w:val="24"/>
          <w:szCs w:val="28"/>
        </w:rPr>
        <w:t>Water Bottles</w:t>
      </w:r>
    </w:p>
    <w:p w:rsidR="00B96938" w:rsidRDefault="00D30E68" w:rsidP="00B96938">
      <w:pPr>
        <w:widowControl w:val="0"/>
        <w:spacing w:after="0"/>
        <w:rPr>
          <w:sz w:val="24"/>
          <w:szCs w:val="28"/>
        </w:rPr>
      </w:pPr>
      <w:r>
        <w:rPr>
          <w:sz w:val="24"/>
          <w:szCs w:val="28"/>
        </w:rPr>
        <w:t xml:space="preserve">A polite reminder to all parents that children’s water bottles should only contain water.  During snack time children can have a drink of water or milk.  If your child does not like to drink water then milk can be put in their bottle and Nursery staff will be happy to keep it in the fridge. </w:t>
      </w:r>
    </w:p>
    <w:p w:rsidR="00D30E68" w:rsidRDefault="00D30E68" w:rsidP="00B96938">
      <w:pPr>
        <w:widowControl w:val="0"/>
        <w:spacing w:after="0"/>
        <w:rPr>
          <w:sz w:val="24"/>
          <w:szCs w:val="28"/>
        </w:rPr>
      </w:pPr>
    </w:p>
    <w:p w:rsidR="009A08A8" w:rsidRPr="0093026E" w:rsidRDefault="009A08A8" w:rsidP="00B96938">
      <w:pPr>
        <w:widowControl w:val="0"/>
        <w:spacing w:after="0"/>
        <w:rPr>
          <w:b/>
          <w:color w:val="7030A0"/>
          <w:sz w:val="24"/>
          <w:szCs w:val="28"/>
        </w:rPr>
      </w:pPr>
      <w:r w:rsidRPr="0093026E">
        <w:rPr>
          <w:b/>
          <w:color w:val="7030A0"/>
          <w:sz w:val="24"/>
          <w:szCs w:val="28"/>
        </w:rPr>
        <w:t xml:space="preserve">St </w:t>
      </w:r>
      <w:proofErr w:type="spellStart"/>
      <w:r w:rsidRPr="0093026E">
        <w:rPr>
          <w:b/>
          <w:color w:val="7030A0"/>
          <w:sz w:val="24"/>
          <w:szCs w:val="28"/>
        </w:rPr>
        <w:t>Ninian’s</w:t>
      </w:r>
      <w:proofErr w:type="spellEnd"/>
      <w:r w:rsidRPr="0093026E">
        <w:rPr>
          <w:b/>
          <w:color w:val="7030A0"/>
          <w:sz w:val="24"/>
          <w:szCs w:val="28"/>
        </w:rPr>
        <w:t xml:space="preserve"> Book Bugs</w:t>
      </w:r>
    </w:p>
    <w:p w:rsidR="009A08A8" w:rsidRDefault="00934658" w:rsidP="00B96938">
      <w:pPr>
        <w:widowControl w:val="0"/>
        <w:spacing w:after="0"/>
        <w:rPr>
          <w:sz w:val="24"/>
          <w:szCs w:val="28"/>
        </w:rPr>
      </w:pPr>
      <w:r>
        <w:rPr>
          <w:sz w:val="24"/>
          <w:szCs w:val="28"/>
        </w:rPr>
        <w:t>We are very grateful to parent helpers who enable us to run the Book Bug lending library</w:t>
      </w:r>
      <w:r w:rsidR="003B031C" w:rsidRPr="0093026E">
        <w:rPr>
          <w:sz w:val="24"/>
          <w:szCs w:val="28"/>
        </w:rPr>
        <w:t>.</w:t>
      </w:r>
      <w:r>
        <w:rPr>
          <w:sz w:val="24"/>
          <w:szCs w:val="28"/>
        </w:rPr>
        <w:t xml:space="preserve">  Please ensure your child returns their book bag every Thursday. </w:t>
      </w:r>
    </w:p>
    <w:p w:rsidR="00B96938" w:rsidRPr="0093026E" w:rsidRDefault="00B96938" w:rsidP="00B96938">
      <w:pPr>
        <w:widowControl w:val="0"/>
        <w:spacing w:after="0"/>
        <w:rPr>
          <w:sz w:val="24"/>
          <w:szCs w:val="28"/>
        </w:rPr>
      </w:pPr>
    </w:p>
    <w:p w:rsidR="00923CAE" w:rsidRPr="0093026E" w:rsidRDefault="00923CAE" w:rsidP="00B96938">
      <w:pPr>
        <w:widowControl w:val="0"/>
        <w:spacing w:after="0"/>
        <w:rPr>
          <w:b/>
          <w:color w:val="7030A0"/>
          <w:sz w:val="24"/>
          <w:szCs w:val="28"/>
        </w:rPr>
      </w:pPr>
      <w:r w:rsidRPr="0093026E">
        <w:rPr>
          <w:b/>
          <w:color w:val="7030A0"/>
          <w:sz w:val="24"/>
          <w:szCs w:val="28"/>
        </w:rPr>
        <w:t>Notice Boards</w:t>
      </w:r>
    </w:p>
    <w:p w:rsidR="005B0887" w:rsidRDefault="00923CAE" w:rsidP="00B96938">
      <w:pPr>
        <w:widowControl w:val="0"/>
        <w:spacing w:after="0"/>
        <w:rPr>
          <w:sz w:val="24"/>
          <w:szCs w:val="28"/>
        </w:rPr>
      </w:pPr>
      <w:r w:rsidRPr="0093026E">
        <w:rPr>
          <w:sz w:val="24"/>
          <w:szCs w:val="28"/>
        </w:rPr>
        <w:t>Information about staffing, topics and snacks can be found on our sandwich board and Parents’ Notice Board.</w:t>
      </w:r>
    </w:p>
    <w:p w:rsidR="00B96938" w:rsidRPr="0093026E" w:rsidRDefault="00B96938" w:rsidP="00B96938">
      <w:pPr>
        <w:widowControl w:val="0"/>
        <w:spacing w:after="0"/>
        <w:rPr>
          <w:sz w:val="24"/>
          <w:szCs w:val="28"/>
        </w:rPr>
      </w:pPr>
    </w:p>
    <w:p w:rsidR="00D174D7" w:rsidRPr="0093026E" w:rsidRDefault="00D174D7" w:rsidP="00B96938">
      <w:pPr>
        <w:widowControl w:val="0"/>
        <w:spacing w:after="0"/>
        <w:rPr>
          <w:b/>
          <w:color w:val="7030A0"/>
          <w:sz w:val="24"/>
          <w:szCs w:val="28"/>
        </w:rPr>
      </w:pPr>
      <w:r w:rsidRPr="0093026E">
        <w:rPr>
          <w:b/>
          <w:color w:val="7030A0"/>
          <w:sz w:val="24"/>
          <w:szCs w:val="28"/>
        </w:rPr>
        <w:t>Snacks</w:t>
      </w:r>
    </w:p>
    <w:p w:rsidR="00D174D7" w:rsidRDefault="00D174D7" w:rsidP="00B96938">
      <w:pPr>
        <w:widowControl w:val="0"/>
        <w:spacing w:after="0"/>
        <w:rPr>
          <w:sz w:val="24"/>
          <w:szCs w:val="28"/>
        </w:rPr>
      </w:pPr>
      <w:r w:rsidRPr="0093026E">
        <w:rPr>
          <w:sz w:val="24"/>
          <w:szCs w:val="28"/>
        </w:rPr>
        <w:t>The children are offered a wide range of healthy, interesting snacks each day. They are encouraged to serve themselves and try new tastes. Snack costs 40p per day.</w:t>
      </w:r>
      <w:r w:rsidR="009A324C" w:rsidRPr="0093026E">
        <w:rPr>
          <w:sz w:val="24"/>
          <w:szCs w:val="28"/>
        </w:rPr>
        <w:t xml:space="preserve"> Children should </w:t>
      </w:r>
      <w:r w:rsidR="009A324C" w:rsidRPr="006A14E3">
        <w:rPr>
          <w:sz w:val="24"/>
          <w:szCs w:val="28"/>
          <w:u w:val="single"/>
        </w:rPr>
        <w:t>not</w:t>
      </w:r>
      <w:r w:rsidR="009A324C" w:rsidRPr="0093026E">
        <w:rPr>
          <w:sz w:val="24"/>
          <w:szCs w:val="28"/>
        </w:rPr>
        <w:t xml:space="preserve"> bring snacks from home.</w:t>
      </w:r>
    </w:p>
    <w:p w:rsidR="00B96938" w:rsidRPr="0093026E" w:rsidRDefault="00B96938" w:rsidP="00B96938">
      <w:pPr>
        <w:widowControl w:val="0"/>
        <w:spacing w:after="0"/>
        <w:rPr>
          <w:sz w:val="24"/>
          <w:szCs w:val="28"/>
        </w:rPr>
      </w:pPr>
    </w:p>
    <w:p w:rsidR="00D174D7" w:rsidRPr="0093026E" w:rsidRDefault="004C5AFF" w:rsidP="00B96938">
      <w:pPr>
        <w:widowControl w:val="0"/>
        <w:spacing w:after="0"/>
        <w:rPr>
          <w:b/>
          <w:color w:val="7030A0"/>
          <w:sz w:val="24"/>
          <w:szCs w:val="28"/>
        </w:rPr>
      </w:pPr>
      <w:r w:rsidRPr="0093026E">
        <w:rPr>
          <w:b/>
          <w:color w:val="7030A0"/>
          <w:sz w:val="24"/>
          <w:szCs w:val="28"/>
        </w:rPr>
        <w:t>St Ninian’s Nursery Superstars</w:t>
      </w:r>
    </w:p>
    <w:p w:rsidR="004C5AFF" w:rsidRDefault="004C5AFF" w:rsidP="00B96938">
      <w:pPr>
        <w:widowControl w:val="0"/>
        <w:spacing w:after="0"/>
        <w:rPr>
          <w:sz w:val="24"/>
          <w:szCs w:val="28"/>
        </w:rPr>
      </w:pPr>
      <w:r w:rsidRPr="0093026E">
        <w:rPr>
          <w:sz w:val="24"/>
          <w:szCs w:val="28"/>
        </w:rPr>
        <w:t>What a lot of stars there are on our celebration board! The children are very proud of their achievements. The stars will be glued into PLPs when we need more room.</w:t>
      </w:r>
      <w:r w:rsidR="009A324C" w:rsidRPr="0093026E">
        <w:rPr>
          <w:sz w:val="24"/>
          <w:szCs w:val="28"/>
        </w:rPr>
        <w:t xml:space="preserve"> Please continue to add them.</w:t>
      </w:r>
    </w:p>
    <w:p w:rsidR="00B96938" w:rsidRPr="0093026E" w:rsidRDefault="00B96938" w:rsidP="00B96938">
      <w:pPr>
        <w:widowControl w:val="0"/>
        <w:spacing w:after="0"/>
        <w:rPr>
          <w:sz w:val="24"/>
          <w:szCs w:val="28"/>
        </w:rPr>
      </w:pPr>
    </w:p>
    <w:p w:rsidR="005C339A" w:rsidRPr="0093026E" w:rsidRDefault="00923CAE" w:rsidP="00B96938">
      <w:pPr>
        <w:widowControl w:val="0"/>
        <w:spacing w:after="0"/>
        <w:rPr>
          <w:b/>
          <w:color w:val="7030A0"/>
          <w:sz w:val="24"/>
          <w:szCs w:val="28"/>
        </w:rPr>
      </w:pPr>
      <w:r w:rsidRPr="0093026E">
        <w:rPr>
          <w:b/>
          <w:color w:val="7030A0"/>
          <w:sz w:val="24"/>
          <w:szCs w:val="28"/>
        </w:rPr>
        <w:t>Illness</w:t>
      </w:r>
      <w:r w:rsidR="005C339A">
        <w:rPr>
          <w:b/>
          <w:color w:val="7030A0"/>
          <w:sz w:val="24"/>
          <w:szCs w:val="28"/>
        </w:rPr>
        <w:t>,</w:t>
      </w:r>
      <w:r w:rsidR="005C339A" w:rsidRPr="005C339A">
        <w:rPr>
          <w:b/>
          <w:color w:val="7030A0"/>
          <w:sz w:val="24"/>
          <w:szCs w:val="28"/>
        </w:rPr>
        <w:t xml:space="preserve"> </w:t>
      </w:r>
      <w:r w:rsidR="005C339A" w:rsidRPr="0093026E">
        <w:rPr>
          <w:b/>
          <w:color w:val="7030A0"/>
          <w:sz w:val="24"/>
          <w:szCs w:val="28"/>
        </w:rPr>
        <w:t>Absence and Lateness</w:t>
      </w:r>
    </w:p>
    <w:p w:rsidR="00923CAE" w:rsidRPr="0093026E" w:rsidRDefault="00923CAE" w:rsidP="00B96938">
      <w:pPr>
        <w:widowControl w:val="0"/>
        <w:spacing w:after="0"/>
        <w:rPr>
          <w:sz w:val="24"/>
          <w:szCs w:val="28"/>
        </w:rPr>
      </w:pPr>
      <w:r w:rsidRPr="0093026E">
        <w:rPr>
          <w:sz w:val="24"/>
          <w:szCs w:val="28"/>
        </w:rPr>
        <w:t>If your child has been sick, they must not return to nurs</w:t>
      </w:r>
      <w:r w:rsidR="009A324C" w:rsidRPr="0093026E">
        <w:rPr>
          <w:sz w:val="24"/>
          <w:szCs w:val="28"/>
        </w:rPr>
        <w:t xml:space="preserve">ery until </w:t>
      </w:r>
      <w:r w:rsidR="009A324C" w:rsidRPr="005C339A">
        <w:rPr>
          <w:sz w:val="24"/>
          <w:szCs w:val="28"/>
          <w:u w:val="single"/>
        </w:rPr>
        <w:t>48 hours</w:t>
      </w:r>
      <w:r w:rsidR="009A324C" w:rsidRPr="0093026E">
        <w:rPr>
          <w:sz w:val="24"/>
          <w:szCs w:val="28"/>
        </w:rPr>
        <w:t xml:space="preserve"> have passed without sickness.</w:t>
      </w:r>
    </w:p>
    <w:p w:rsidR="00923CAE" w:rsidRDefault="00923CAE" w:rsidP="00B96938">
      <w:pPr>
        <w:widowControl w:val="0"/>
        <w:spacing w:after="0"/>
        <w:rPr>
          <w:sz w:val="24"/>
          <w:szCs w:val="28"/>
        </w:rPr>
      </w:pPr>
      <w:r w:rsidRPr="0093026E">
        <w:rPr>
          <w:sz w:val="24"/>
          <w:szCs w:val="28"/>
        </w:rPr>
        <w:t>Please contact the school office (720 364) if your child is going to be absent or if you are running late.</w:t>
      </w:r>
      <w:r w:rsidR="005811F5">
        <w:rPr>
          <w:sz w:val="24"/>
          <w:szCs w:val="28"/>
        </w:rPr>
        <w:t xml:space="preserve">  </w:t>
      </w:r>
    </w:p>
    <w:p w:rsidR="00B96938" w:rsidRPr="0093026E" w:rsidRDefault="00B96938" w:rsidP="00B96938">
      <w:pPr>
        <w:widowControl w:val="0"/>
        <w:spacing w:after="0"/>
        <w:rPr>
          <w:sz w:val="24"/>
          <w:szCs w:val="28"/>
        </w:rPr>
      </w:pPr>
    </w:p>
    <w:p w:rsidR="00472230" w:rsidRPr="00B96938" w:rsidRDefault="00472230" w:rsidP="00B96938">
      <w:pPr>
        <w:widowControl w:val="0"/>
        <w:spacing w:after="0"/>
        <w:rPr>
          <w:color w:val="7030A0"/>
          <w:sz w:val="24"/>
          <w:szCs w:val="28"/>
          <w:u w:val="single"/>
        </w:rPr>
      </w:pPr>
      <w:r w:rsidRPr="00B96938">
        <w:rPr>
          <w:b/>
          <w:color w:val="7030A0"/>
          <w:sz w:val="24"/>
          <w:szCs w:val="28"/>
        </w:rPr>
        <w:t>Summary of dates for your diary</w:t>
      </w:r>
      <w:r w:rsidRPr="00B96938">
        <w:rPr>
          <w:color w:val="7030A0"/>
          <w:sz w:val="24"/>
          <w:szCs w:val="28"/>
        </w:rPr>
        <w:t xml:space="preserve">: </w:t>
      </w:r>
    </w:p>
    <w:p w:rsidR="00472230" w:rsidRDefault="005811F5" w:rsidP="00B96938">
      <w:pPr>
        <w:widowControl w:val="0"/>
        <w:spacing w:after="0"/>
        <w:rPr>
          <w:sz w:val="24"/>
          <w:szCs w:val="28"/>
        </w:rPr>
      </w:pPr>
      <w:r>
        <w:rPr>
          <w:sz w:val="24"/>
          <w:szCs w:val="28"/>
        </w:rPr>
        <w:t>Wednesday</w:t>
      </w:r>
      <w:r w:rsidR="00472230" w:rsidRPr="0093026E">
        <w:rPr>
          <w:sz w:val="24"/>
          <w:szCs w:val="28"/>
        </w:rPr>
        <w:t xml:space="preserve"> 17</w:t>
      </w:r>
      <w:r w:rsidR="00472230" w:rsidRPr="0093026E">
        <w:rPr>
          <w:sz w:val="24"/>
          <w:szCs w:val="28"/>
          <w:vertAlign w:val="superscript"/>
        </w:rPr>
        <w:t>th</w:t>
      </w:r>
      <w:r w:rsidR="00472230" w:rsidRPr="0093026E">
        <w:rPr>
          <w:sz w:val="24"/>
          <w:szCs w:val="28"/>
        </w:rPr>
        <w:t xml:space="preserve">, </w:t>
      </w:r>
      <w:r>
        <w:rPr>
          <w:sz w:val="24"/>
          <w:szCs w:val="28"/>
        </w:rPr>
        <w:t>Thursday</w:t>
      </w:r>
      <w:r w:rsidR="00472230" w:rsidRPr="0093026E">
        <w:rPr>
          <w:sz w:val="24"/>
          <w:szCs w:val="28"/>
        </w:rPr>
        <w:t xml:space="preserve"> 18</w:t>
      </w:r>
      <w:r w:rsidR="00472230" w:rsidRPr="0093026E">
        <w:rPr>
          <w:sz w:val="24"/>
          <w:szCs w:val="28"/>
          <w:vertAlign w:val="superscript"/>
        </w:rPr>
        <w:t>th</w:t>
      </w:r>
      <w:r w:rsidR="00472230" w:rsidRPr="0093026E">
        <w:rPr>
          <w:sz w:val="24"/>
          <w:szCs w:val="28"/>
        </w:rPr>
        <w:t xml:space="preserve"> February – Staff In-Service (school closed)</w:t>
      </w:r>
    </w:p>
    <w:p w:rsidR="005811F5" w:rsidRDefault="005811F5" w:rsidP="005811F5">
      <w:pPr>
        <w:widowControl w:val="0"/>
        <w:spacing w:after="0"/>
        <w:rPr>
          <w:sz w:val="24"/>
          <w:szCs w:val="28"/>
        </w:rPr>
      </w:pPr>
      <w:r>
        <w:rPr>
          <w:sz w:val="24"/>
          <w:szCs w:val="28"/>
        </w:rPr>
        <w:t>Friday 19</w:t>
      </w:r>
      <w:r w:rsidRPr="0093026E">
        <w:rPr>
          <w:sz w:val="24"/>
          <w:szCs w:val="28"/>
          <w:vertAlign w:val="superscript"/>
        </w:rPr>
        <w:t>th</w:t>
      </w:r>
      <w:r w:rsidRPr="0093026E">
        <w:rPr>
          <w:sz w:val="24"/>
          <w:szCs w:val="28"/>
        </w:rPr>
        <w:t xml:space="preserve"> February – School holiday</w:t>
      </w:r>
      <w:r>
        <w:rPr>
          <w:sz w:val="24"/>
          <w:szCs w:val="28"/>
        </w:rPr>
        <w:t xml:space="preserve"> </w:t>
      </w:r>
    </w:p>
    <w:p w:rsidR="00AB392C" w:rsidRDefault="00AB392C" w:rsidP="00B96938">
      <w:pPr>
        <w:widowControl w:val="0"/>
        <w:spacing w:after="0"/>
        <w:rPr>
          <w:sz w:val="24"/>
          <w:szCs w:val="28"/>
        </w:rPr>
      </w:pPr>
      <w:r>
        <w:rPr>
          <w:sz w:val="24"/>
          <w:szCs w:val="28"/>
        </w:rPr>
        <w:t>Wednesday 10</w:t>
      </w:r>
      <w:r w:rsidRPr="00AB392C">
        <w:rPr>
          <w:sz w:val="24"/>
          <w:szCs w:val="28"/>
          <w:vertAlign w:val="superscript"/>
        </w:rPr>
        <w:t>th</w:t>
      </w:r>
      <w:r>
        <w:rPr>
          <w:sz w:val="24"/>
          <w:szCs w:val="28"/>
        </w:rPr>
        <w:t xml:space="preserve"> and Thursday 11</w:t>
      </w:r>
      <w:r w:rsidRPr="00AB392C">
        <w:rPr>
          <w:sz w:val="24"/>
          <w:szCs w:val="28"/>
          <w:vertAlign w:val="superscript"/>
        </w:rPr>
        <w:t>th</w:t>
      </w:r>
      <w:r>
        <w:rPr>
          <w:sz w:val="24"/>
          <w:szCs w:val="28"/>
        </w:rPr>
        <w:t xml:space="preserve"> February – Nursery Enrolment</w:t>
      </w:r>
    </w:p>
    <w:p w:rsidR="00AB392C" w:rsidRDefault="00AB392C" w:rsidP="00B96938">
      <w:pPr>
        <w:widowControl w:val="0"/>
        <w:spacing w:after="0"/>
        <w:rPr>
          <w:sz w:val="24"/>
          <w:szCs w:val="28"/>
        </w:rPr>
      </w:pPr>
    </w:p>
    <w:p w:rsidR="00AB392C" w:rsidRPr="0093026E" w:rsidRDefault="00AB392C" w:rsidP="00B96938">
      <w:pPr>
        <w:widowControl w:val="0"/>
        <w:spacing w:after="0"/>
        <w:rPr>
          <w:sz w:val="24"/>
          <w:szCs w:val="28"/>
        </w:rPr>
      </w:pPr>
    </w:p>
    <w:sectPr w:rsidR="00AB392C" w:rsidRPr="0093026E" w:rsidSect="001638AD">
      <w:pgSz w:w="11906" w:h="16838"/>
      <w:pgMar w:top="567" w:right="567" w:bottom="567" w:left="567" w:header="709" w:footer="709" w:gutter="567"/>
      <w:pgBorders w:offsetFrom="page">
        <w:top w:val="single" w:sz="48" w:space="24" w:color="6600CC"/>
        <w:left w:val="single" w:sz="48" w:space="24" w:color="6600CC"/>
        <w:bottom w:val="single" w:sz="48" w:space="24" w:color="6600CC"/>
        <w:right w:val="single" w:sz="48"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B4"/>
    <w:rsid w:val="00097508"/>
    <w:rsid w:val="000C0C03"/>
    <w:rsid w:val="000E0C80"/>
    <w:rsid w:val="000E3049"/>
    <w:rsid w:val="000F073C"/>
    <w:rsid w:val="00162D53"/>
    <w:rsid w:val="001638AD"/>
    <w:rsid w:val="001975CC"/>
    <w:rsid w:val="0024652C"/>
    <w:rsid w:val="00250B29"/>
    <w:rsid w:val="002D564B"/>
    <w:rsid w:val="002F20C7"/>
    <w:rsid w:val="0030395B"/>
    <w:rsid w:val="00325997"/>
    <w:rsid w:val="00342991"/>
    <w:rsid w:val="00383B0D"/>
    <w:rsid w:val="003B031C"/>
    <w:rsid w:val="003F20B6"/>
    <w:rsid w:val="00457988"/>
    <w:rsid w:val="00472230"/>
    <w:rsid w:val="004C5AFF"/>
    <w:rsid w:val="004D3DEF"/>
    <w:rsid w:val="004D64CF"/>
    <w:rsid w:val="0051069B"/>
    <w:rsid w:val="0053024C"/>
    <w:rsid w:val="005811F5"/>
    <w:rsid w:val="00584127"/>
    <w:rsid w:val="005978AB"/>
    <w:rsid w:val="005B0887"/>
    <w:rsid w:val="005C01B5"/>
    <w:rsid w:val="005C339A"/>
    <w:rsid w:val="00606324"/>
    <w:rsid w:val="00623104"/>
    <w:rsid w:val="006A14E3"/>
    <w:rsid w:val="006D381B"/>
    <w:rsid w:val="006E57DA"/>
    <w:rsid w:val="00706B2F"/>
    <w:rsid w:val="00773C57"/>
    <w:rsid w:val="007E2FC1"/>
    <w:rsid w:val="008705EC"/>
    <w:rsid w:val="00884AF1"/>
    <w:rsid w:val="008F6555"/>
    <w:rsid w:val="0090605A"/>
    <w:rsid w:val="00923CAE"/>
    <w:rsid w:val="0093026E"/>
    <w:rsid w:val="00934658"/>
    <w:rsid w:val="009642C7"/>
    <w:rsid w:val="00966C61"/>
    <w:rsid w:val="0097218E"/>
    <w:rsid w:val="009A08A8"/>
    <w:rsid w:val="009A324C"/>
    <w:rsid w:val="009D7675"/>
    <w:rsid w:val="00A15F3C"/>
    <w:rsid w:val="00A22492"/>
    <w:rsid w:val="00AB392C"/>
    <w:rsid w:val="00B26870"/>
    <w:rsid w:val="00B719B4"/>
    <w:rsid w:val="00B74BDE"/>
    <w:rsid w:val="00B75C59"/>
    <w:rsid w:val="00B96938"/>
    <w:rsid w:val="00BC2ED4"/>
    <w:rsid w:val="00C84E81"/>
    <w:rsid w:val="00D174D7"/>
    <w:rsid w:val="00D30E68"/>
    <w:rsid w:val="00E21957"/>
    <w:rsid w:val="00E56CB0"/>
    <w:rsid w:val="00EB4305"/>
    <w:rsid w:val="00EF1DA1"/>
    <w:rsid w:val="00F1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rsid w:val="00584127"/>
    <w:rPr>
      <w:rFonts w:ascii="Trebuchet MS" w:eastAsia="Times New Roman" w:hAnsi="Trebuchet MS" w:cs="Times New Roman"/>
      <w:color w:val="000000"/>
      <w:kern w:val="28"/>
      <w:sz w:val="17"/>
      <w:szCs w:val="17"/>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rsid w:val="00584127"/>
    <w:rPr>
      <w:rFonts w:ascii="Trebuchet MS" w:eastAsia="Times New Roman" w:hAnsi="Trebuchet MS" w:cs="Times New Roman"/>
      <w:color w:val="000000"/>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30EB49E9FEA40A52395EF4F37FCEE" ma:contentTypeVersion="1" ma:contentTypeDescription="Create a new document." ma:contentTypeScope="" ma:versionID="e76b68274634632a258b05c9083b5294">
  <xsd:schema xmlns:xsd="http://www.w3.org/2001/XMLSchema" xmlns:xs="http://www.w3.org/2001/XMLSchema" xmlns:p="http://schemas.microsoft.com/office/2006/metadata/properties" xmlns:ns3="91ae7dab-25bd-4acf-856a-0a863d64f38e" targetNamespace="http://schemas.microsoft.com/office/2006/metadata/properties" ma:root="true" ma:fieldsID="48bb753fbb7c8cd85e8ca5f15c582025" ns3:_="">
    <xsd:import namespace="91ae7dab-25bd-4acf-856a-0a863d64f3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e7dab-25bd-4acf-856a-0a863d64f3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ae7dab-25bd-4acf-856a-0a863d64f38e">
      <UserInfo>
        <DisplayName>Mrs Anderson</DisplayName>
        <AccountId>1</AccountId>
        <AccountType/>
      </UserInfo>
    </SharedWithUsers>
  </documentManagement>
</p:properties>
</file>

<file path=customXml/itemProps1.xml><?xml version="1.0" encoding="utf-8"?>
<ds:datastoreItem xmlns:ds="http://schemas.openxmlformats.org/officeDocument/2006/customXml" ds:itemID="{497ED339-D056-43C6-9E2C-94B94AA8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e7dab-25bd-4acf-856a-0a863d64f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4D948-2C77-4849-99E2-DB316BF8451E}">
  <ds:schemaRefs>
    <ds:schemaRef ds:uri="http://schemas.microsoft.com/sharepoint/v3/contenttype/forms"/>
  </ds:schemaRefs>
</ds:datastoreItem>
</file>

<file path=customXml/itemProps3.xml><?xml version="1.0" encoding="utf-8"?>
<ds:datastoreItem xmlns:ds="http://schemas.openxmlformats.org/officeDocument/2006/customXml" ds:itemID="{9D8F38E3-0967-434A-A680-4C715C16F188}">
  <ds:schemaRefs>
    <ds:schemaRef ds:uri="http://schemas.openxmlformats.org/package/2006/metadata/core-properties"/>
    <ds:schemaRef ds:uri="91ae7dab-25bd-4acf-856a-0a863d64f38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Carol Carruthers</cp:lastModifiedBy>
  <cp:revision>14</cp:revision>
  <cp:lastPrinted>2016-01-20T13:41:00Z</cp:lastPrinted>
  <dcterms:created xsi:type="dcterms:W3CDTF">2016-01-15T13:43:00Z</dcterms:created>
  <dcterms:modified xsi:type="dcterms:W3CDTF">2016-01-21T08:05:00Z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0x01010034A30EB49E9FEA40A52395EF4F37FCEE</vt:lpwstr>
  </property>
</Properties>
</file>