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677B" w14:textId="77777777" w:rsidR="009257B0" w:rsidRPr="005C2256" w:rsidRDefault="009257B0" w:rsidP="00267093">
      <w:pPr>
        <w:outlineLvl w:val="0"/>
        <w:rPr>
          <w:rFonts w:cs="Arial"/>
        </w:rPr>
      </w:pPr>
      <w:r w:rsidRPr="005C2256">
        <w:rPr>
          <w:rFonts w:cs="Arial"/>
        </w:rPr>
        <w:t>RISK ASSESSMENT FORM</w:t>
      </w:r>
      <w:r w:rsidR="00C74B3B" w:rsidRPr="005C2256">
        <w:rPr>
          <w:rFonts w:cs="Arial"/>
        </w:rPr>
        <w:t xml:space="preserve"> </w:t>
      </w:r>
    </w:p>
    <w:tbl>
      <w:tblPr>
        <w:tblW w:w="16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0"/>
        <w:gridCol w:w="2579"/>
        <w:gridCol w:w="2692"/>
        <w:gridCol w:w="4419"/>
        <w:gridCol w:w="1985"/>
        <w:gridCol w:w="2556"/>
      </w:tblGrid>
      <w:tr w:rsidR="00C74B3B" w:rsidRPr="005C2256" w14:paraId="1D6F6782" w14:textId="77777777" w:rsidTr="6BC1E2C7">
        <w:trPr>
          <w:trHeight w:val="454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C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RA REF NO: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center"/>
          </w:tcPr>
          <w:p w14:paraId="1D6F677D" w14:textId="6EF667AE" w:rsidR="00C74B3B" w:rsidRPr="005C2256" w:rsidRDefault="6BC1E2C7" w:rsidP="6BC1E2C7">
            <w:pPr>
              <w:spacing w:line="240" w:lineRule="exact"/>
              <w:rPr>
                <w:rFonts w:cs="Arial"/>
                <w:b/>
                <w:bCs/>
              </w:rPr>
            </w:pPr>
            <w:r w:rsidRPr="6BC1E2C7">
              <w:rPr>
                <w:rFonts w:cs="Arial"/>
                <w:b/>
                <w:bCs/>
              </w:rPr>
              <w:t>PS03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E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TITLE OF TASK ASSESSED:</w:t>
            </w:r>
          </w:p>
        </w:tc>
        <w:tc>
          <w:tcPr>
            <w:tcW w:w="4419" w:type="dxa"/>
            <w:tcBorders>
              <w:top w:val="single" w:sz="4" w:space="0" w:color="auto"/>
            </w:tcBorders>
            <w:vAlign w:val="center"/>
          </w:tcPr>
          <w:p w14:paraId="1D6F677F" w14:textId="325144FB" w:rsidR="00C74B3B" w:rsidRPr="005C2256" w:rsidRDefault="00943D0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Woodland Area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0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DIRECTORATE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vAlign w:val="center"/>
          </w:tcPr>
          <w:p w14:paraId="1D6F6781" w14:textId="5F62174A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 &amp; Learning</w:t>
            </w:r>
          </w:p>
        </w:tc>
      </w:tr>
      <w:tr w:rsidR="00C74B3B" w:rsidRPr="005C2256" w14:paraId="1D6F6789" w14:textId="77777777" w:rsidTr="6BC1E2C7">
        <w:trPr>
          <w:trHeight w:val="454"/>
        </w:trPr>
        <w:tc>
          <w:tcPr>
            <w:tcW w:w="190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3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SERVICE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center"/>
          </w:tcPr>
          <w:p w14:paraId="1D6F6784" w14:textId="5CA74B7A" w:rsidR="00C74B3B" w:rsidRPr="0068562E" w:rsidRDefault="00943D02" w:rsidP="009A6360">
            <w:pPr>
              <w:spacing w:line="240" w:lineRule="exact"/>
              <w:rPr>
                <w:rFonts w:cs="Arial"/>
                <w:b/>
                <w:color w:val="0070C0"/>
              </w:rPr>
            </w:pPr>
            <w:proofErr w:type="spellStart"/>
            <w:r>
              <w:rPr>
                <w:rFonts w:cs="Arial"/>
                <w:b/>
                <w:color w:val="0070C0"/>
              </w:rPr>
              <w:t>Shawhead</w:t>
            </w:r>
            <w:proofErr w:type="spellEnd"/>
            <w:r w:rsidR="00BA195B" w:rsidRPr="0068562E">
              <w:rPr>
                <w:rFonts w:cs="Arial"/>
                <w:b/>
                <w:color w:val="0070C0"/>
              </w:rPr>
              <w:t xml:space="preserve"> Primary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5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STAFF GROUP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4419" w:type="dxa"/>
            <w:tcBorders>
              <w:bottom w:val="single" w:sz="4" w:space="0" w:color="auto"/>
            </w:tcBorders>
            <w:vAlign w:val="center"/>
          </w:tcPr>
          <w:p w14:paraId="1D6F6786" w14:textId="527A40C9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staff, Pupils + Visitors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7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1D6F6788" w14:textId="5DE26855" w:rsidR="00C74B3B" w:rsidRPr="0068562E" w:rsidRDefault="00164DEC" w:rsidP="00C74B3B">
            <w:pPr>
              <w:spacing w:line="240" w:lineRule="exact"/>
              <w:rPr>
                <w:rFonts w:cs="Arial"/>
                <w:b/>
                <w:color w:val="0070C0"/>
              </w:rPr>
            </w:pPr>
            <w:r>
              <w:rPr>
                <w:rFonts w:cs="Arial"/>
                <w:b/>
                <w:color w:val="0070C0"/>
              </w:rPr>
              <w:t>Session 202</w:t>
            </w:r>
            <w:r w:rsidR="001A508E">
              <w:rPr>
                <w:rFonts w:cs="Arial"/>
                <w:b/>
                <w:color w:val="0070C0"/>
              </w:rPr>
              <w:t>6</w:t>
            </w:r>
            <w:r>
              <w:rPr>
                <w:rFonts w:cs="Arial"/>
                <w:b/>
                <w:color w:val="0070C0"/>
              </w:rPr>
              <w:t xml:space="preserve"> 202</w:t>
            </w:r>
            <w:r w:rsidR="001A508E">
              <w:rPr>
                <w:rFonts w:cs="Arial"/>
                <w:b/>
                <w:color w:val="0070C0"/>
              </w:rPr>
              <w:t>7</w:t>
            </w:r>
          </w:p>
        </w:tc>
      </w:tr>
    </w:tbl>
    <w:p w14:paraId="1D6F678A" w14:textId="77777777" w:rsidR="00D05BDF" w:rsidRPr="005C2256" w:rsidRDefault="00D05BDF">
      <w:pPr>
        <w:rPr>
          <w:rFonts w:cs="Arial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851"/>
        <w:gridCol w:w="9869"/>
        <w:gridCol w:w="2179"/>
        <w:gridCol w:w="709"/>
      </w:tblGrid>
      <w:tr w:rsidR="00D05BDF" w:rsidRPr="005C2256" w14:paraId="1D6F678E" w14:textId="77777777" w:rsidTr="00130CB4">
        <w:tc>
          <w:tcPr>
            <w:tcW w:w="3369" w:type="dxa"/>
            <w:gridSpan w:val="2"/>
            <w:shd w:val="clear" w:color="auto" w:fill="D6E3BC" w:themeFill="accent3" w:themeFillTint="66"/>
            <w:vAlign w:val="center"/>
          </w:tcPr>
          <w:p w14:paraId="1D6F678B" w14:textId="77777777" w:rsidR="00D05BDF" w:rsidRPr="005C2256" w:rsidRDefault="00D05BDF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WHO IS AT RISK</w:t>
            </w:r>
          </w:p>
        </w:tc>
        <w:tc>
          <w:tcPr>
            <w:tcW w:w="9869" w:type="dxa"/>
            <w:shd w:val="clear" w:color="auto" w:fill="D6E3BC" w:themeFill="accent3" w:themeFillTint="66"/>
            <w:vAlign w:val="center"/>
          </w:tcPr>
          <w:p w14:paraId="1D6F678C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SPECIFIC INFORMATION</w:t>
            </w:r>
          </w:p>
        </w:tc>
        <w:tc>
          <w:tcPr>
            <w:tcW w:w="2888" w:type="dxa"/>
            <w:gridSpan w:val="2"/>
            <w:shd w:val="clear" w:color="auto" w:fill="D6E3BC" w:themeFill="accent3" w:themeFillTint="66"/>
            <w:vAlign w:val="center"/>
          </w:tcPr>
          <w:p w14:paraId="1D6F678D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LOCATION(S)</w:t>
            </w:r>
          </w:p>
        </w:tc>
      </w:tr>
      <w:tr w:rsidR="00130CB4" w:rsidRPr="005C2256" w14:paraId="1D6F6794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8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Staff</w:t>
            </w:r>
          </w:p>
        </w:tc>
        <w:sdt>
          <w:sdtPr>
            <w:rPr>
              <w:rFonts w:cs="Arial"/>
            </w:rPr>
            <w:id w:val="-957562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0" w14:textId="2A44BEDE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 w:val="restart"/>
          </w:tcPr>
          <w:p w14:paraId="6EBB6A4A" w14:textId="77777777" w:rsidR="00130CB4" w:rsidRDefault="006D02B5" w:rsidP="00130CB4">
            <w:pPr>
              <w:spacing w:line="240" w:lineRule="exac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The following is a Generic Risk Assessment relating to playground and play areas in schools.  </w:t>
            </w:r>
          </w:p>
          <w:p w14:paraId="1D6F6791" w14:textId="117FCBD5" w:rsidR="006D02B5" w:rsidRPr="005C2256" w:rsidRDefault="006D02B5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2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Council Property</w:t>
            </w:r>
          </w:p>
        </w:tc>
        <w:sdt>
          <w:sdtPr>
            <w:rPr>
              <w:rFonts w:cs="Arial"/>
            </w:rPr>
            <w:id w:val="-12273731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3" w14:textId="45908D8D" w:rsidR="00130CB4" w:rsidRPr="005C2256" w:rsidRDefault="007F6733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9A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5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Service Users</w:t>
            </w:r>
          </w:p>
        </w:tc>
        <w:sdt>
          <w:sdtPr>
            <w:rPr>
              <w:rFonts w:cs="Arial"/>
            </w:rPr>
            <w:id w:val="1693039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6" w14:textId="0257C655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98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99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0" w14:textId="77777777" w:rsidTr="00CA4F6D">
        <w:trPr>
          <w:trHeight w:val="11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B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Contractors</w:t>
            </w:r>
          </w:p>
        </w:tc>
        <w:sdt>
          <w:sdtPr>
            <w:rPr>
              <w:rFonts w:cs="Arial"/>
            </w:rPr>
            <w:id w:val="-1281642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C" w14:textId="17A35FA6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E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3</w:t>
            </w:r>
            <w:r w:rsidRPr="005C2256">
              <w:rPr>
                <w:rFonts w:cs="Arial"/>
                <w:vertAlign w:val="superscript"/>
              </w:rPr>
              <w:t>RD</w:t>
            </w:r>
            <w:r w:rsidRPr="005C2256">
              <w:rPr>
                <w:rFonts w:cs="Arial"/>
              </w:rPr>
              <w:t xml:space="preserve"> Party Premises</w:t>
            </w:r>
          </w:p>
        </w:tc>
        <w:sdt>
          <w:sdtPr>
            <w:rPr>
              <w:rFonts w:cs="Arial"/>
            </w:rPr>
            <w:id w:val="-414242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F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A6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1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Members of Public</w:t>
            </w:r>
          </w:p>
        </w:tc>
        <w:sdt>
          <w:sdtPr>
            <w:rPr>
              <w:rFonts w:cs="Arial"/>
            </w:rPr>
            <w:id w:val="12918618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2" w14:textId="1CE89BD8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3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A4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A5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C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New &amp; Expectant Mothers</w:t>
            </w:r>
          </w:p>
        </w:tc>
        <w:sdt>
          <w:sdtPr>
            <w:rPr>
              <w:rFonts w:cs="Arial"/>
            </w:rPr>
            <w:id w:val="-7782547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8" w14:textId="3D607300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9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AA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Other Location</w:t>
            </w:r>
          </w:p>
        </w:tc>
        <w:sdt>
          <w:sdtPr>
            <w:rPr>
              <w:rFonts w:cs="Arial"/>
            </w:rPr>
            <w:id w:val="341356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AB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B2" w14:textId="77777777" w:rsidTr="00CA4F6D">
        <w:trPr>
          <w:trHeight w:val="283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A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Young Persons</w:t>
            </w:r>
          </w:p>
        </w:tc>
        <w:sdt>
          <w:sdtPr>
            <w:rPr>
              <w:rFonts w:cs="Arial"/>
            </w:rPr>
            <w:id w:val="-276644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1D6F67AE" w14:textId="08C37463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tcBorders>
              <w:bottom w:val="single" w:sz="4" w:space="0" w:color="auto"/>
            </w:tcBorders>
            <w:vAlign w:val="center"/>
          </w:tcPr>
          <w:p w14:paraId="1D6F67A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B0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D6F67B1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</w:tbl>
    <w:p w14:paraId="1D6F67B3" w14:textId="77777777" w:rsidR="00D05BDF" w:rsidRPr="005C2256" w:rsidRDefault="00D05BDF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9"/>
        <w:gridCol w:w="10608"/>
        <w:gridCol w:w="2997"/>
      </w:tblGrid>
      <w:tr w:rsidR="00D05BDF" w:rsidRPr="005C2256" w14:paraId="1D6F67B7" w14:textId="77777777" w:rsidTr="00E275CC">
        <w:trPr>
          <w:trHeight w:val="340"/>
        </w:trPr>
        <w:tc>
          <w:tcPr>
            <w:tcW w:w="2446" w:type="dxa"/>
            <w:vAlign w:val="center"/>
          </w:tcPr>
          <w:p w14:paraId="1D6F67B4" w14:textId="77777777" w:rsidR="00D05BDF" w:rsidRPr="005C2256" w:rsidRDefault="00D05BDF" w:rsidP="00D05BDF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792" w:type="dxa"/>
            <w:vAlign w:val="center"/>
          </w:tcPr>
          <w:p w14:paraId="1D6F67B5" w14:textId="77777777" w:rsidR="00D05BDF" w:rsidRPr="005C2256" w:rsidRDefault="003B4CCE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I.e</w:t>
            </w:r>
            <w:r w:rsidR="00D05BDF" w:rsidRPr="005C2256">
              <w:rPr>
                <w:rFonts w:cs="Arial"/>
              </w:rPr>
              <w:t xml:space="preserve">. what has the potential to do harm in terms of </w:t>
            </w:r>
            <w:r w:rsidR="00D05BDF" w:rsidRPr="005C2256">
              <w:rPr>
                <w:rFonts w:cs="Arial"/>
                <w:b/>
              </w:rPr>
              <w:t>L</w:t>
            </w:r>
            <w:r w:rsidR="00D05BDF" w:rsidRPr="005C2256">
              <w:rPr>
                <w:rFonts w:cs="Arial"/>
              </w:rPr>
              <w:t xml:space="preserve">ocation, </w:t>
            </w:r>
            <w:r w:rsidR="00D05BDF" w:rsidRPr="005C2256">
              <w:rPr>
                <w:rFonts w:cs="Arial"/>
                <w:b/>
              </w:rPr>
              <w:t>E</w:t>
            </w:r>
            <w:r w:rsidR="00D05BDF" w:rsidRPr="005C2256">
              <w:rPr>
                <w:rFonts w:cs="Arial"/>
              </w:rPr>
              <w:t xml:space="preserve">quipment, </w:t>
            </w:r>
            <w:r w:rsidR="00D05BDF" w:rsidRPr="005C2256">
              <w:rPr>
                <w:rFonts w:cs="Arial"/>
                <w:b/>
              </w:rPr>
              <w:t>A</w:t>
            </w:r>
            <w:r w:rsidR="00D05BDF" w:rsidRPr="005C2256">
              <w:rPr>
                <w:rFonts w:cs="Arial"/>
              </w:rPr>
              <w:t xml:space="preserve">ctivity, </w:t>
            </w:r>
            <w:r w:rsidR="00D05BDF" w:rsidRPr="005C2256">
              <w:rPr>
                <w:rFonts w:cs="Arial"/>
                <w:b/>
              </w:rPr>
              <w:t>P</w:t>
            </w:r>
            <w:r w:rsidR="000A2FF6" w:rsidRPr="005C2256">
              <w:rPr>
                <w:rFonts w:cs="Arial"/>
              </w:rPr>
              <w:t>erson and</w:t>
            </w:r>
            <w:r w:rsidR="00D05BDF" w:rsidRPr="005C2256">
              <w:rPr>
                <w:rFonts w:cs="Arial"/>
              </w:rPr>
              <w:t xml:space="preserve"> </w:t>
            </w:r>
            <w:r w:rsidR="00D05BDF" w:rsidRPr="005C2256">
              <w:rPr>
                <w:rFonts w:cs="Arial"/>
                <w:b/>
              </w:rPr>
              <w:t>S</w:t>
            </w:r>
            <w:r w:rsidR="00D05BDF" w:rsidRPr="005C2256">
              <w:rPr>
                <w:rFonts w:cs="Arial"/>
              </w:rPr>
              <w:t>ubstance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6" w14:textId="77777777" w:rsidR="00D05BDF" w:rsidRPr="005C2256" w:rsidRDefault="00E275CC" w:rsidP="00D05BDF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</w:t>
            </w:r>
          </w:p>
        </w:tc>
      </w:tr>
      <w:tr w:rsidR="00D05BDF" w:rsidRPr="005C2256" w14:paraId="1D6F67BD" w14:textId="77777777" w:rsidTr="008D7C12">
        <w:tc>
          <w:tcPr>
            <w:tcW w:w="2446" w:type="dxa"/>
            <w:vAlign w:val="center"/>
          </w:tcPr>
          <w:p w14:paraId="1D6F67B8" w14:textId="77777777" w:rsidR="00D05BDF" w:rsidRPr="005C2256" w:rsidRDefault="00D05BDF" w:rsidP="008D7C12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10792" w:type="dxa"/>
            <w:vAlign w:val="center"/>
          </w:tcPr>
          <w:p w14:paraId="1D6F67B9" w14:textId="77777777" w:rsidR="008D7C12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 xml:space="preserve">What have you in place to avoid, reduce and manage risks) (Consider the RA control hierarchy – </w:t>
            </w:r>
            <w:r w:rsidRPr="005C2256">
              <w:rPr>
                <w:rFonts w:cs="Arial"/>
                <w:b/>
              </w:rPr>
              <w:t>E</w:t>
            </w:r>
            <w:r w:rsidRPr="005C2256">
              <w:rPr>
                <w:rFonts w:cs="Arial"/>
              </w:rPr>
              <w:t xml:space="preserve">liminate, </w:t>
            </w:r>
            <w:r w:rsidRPr="005C2256">
              <w:rPr>
                <w:rFonts w:cs="Arial"/>
                <w:b/>
              </w:rPr>
              <w:t>R</w:t>
            </w:r>
            <w:r w:rsidRPr="005C2256">
              <w:rPr>
                <w:rFonts w:cs="Arial"/>
              </w:rPr>
              <w:t>educe,</w:t>
            </w:r>
            <w:r w:rsidRPr="005C2256">
              <w:rPr>
                <w:rFonts w:cs="Arial"/>
                <w:b/>
              </w:rPr>
              <w:t xml:space="preserve"> I</w:t>
            </w:r>
            <w:r w:rsidRPr="005C2256">
              <w:rPr>
                <w:rFonts w:cs="Arial"/>
              </w:rPr>
              <w:t xml:space="preserve">solate, </w:t>
            </w:r>
            <w:r w:rsidRPr="005C2256">
              <w:rPr>
                <w:rFonts w:cs="Arial"/>
                <w:b/>
              </w:rPr>
              <w:t>C</w:t>
            </w:r>
            <w:r w:rsidRPr="005C2256">
              <w:rPr>
                <w:rFonts w:cs="Arial"/>
              </w:rPr>
              <w:t xml:space="preserve">ontrol and then </w:t>
            </w:r>
            <w:r w:rsidRPr="005C2256">
              <w:rPr>
                <w:rFonts w:cs="Arial"/>
                <w:b/>
              </w:rPr>
              <w:t>P</w:t>
            </w:r>
            <w:r w:rsidRPr="005C2256">
              <w:rPr>
                <w:rFonts w:cs="Arial"/>
              </w:rPr>
              <w:t>PE. Always consider need for Provision of Information, Training, and Instruction &amp; Supervisi</w:t>
            </w:r>
            <w:r w:rsidR="008D7C12" w:rsidRPr="005C2256">
              <w:rPr>
                <w:rFonts w:cs="Arial"/>
              </w:rPr>
              <w:t>on</w:t>
            </w:r>
            <w:r w:rsidRPr="005C2256">
              <w:rPr>
                <w:rFonts w:cs="Arial"/>
              </w:rPr>
              <w:t xml:space="preserve">. </w:t>
            </w:r>
          </w:p>
          <w:p w14:paraId="1D6F67BA" w14:textId="77777777" w:rsidR="00D05BDF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You can also refer out to any existing Safe Working Procedures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B" w14:textId="77777777" w:rsidR="00E275CC" w:rsidRPr="005C2256" w:rsidRDefault="00E275CC" w:rsidP="00E275CC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Likelihood         L</w:t>
            </w:r>
          </w:p>
          <w:p w14:paraId="1D6F67BC" w14:textId="77777777" w:rsidR="00D05BDF" w:rsidRPr="005C2256" w:rsidRDefault="00E275CC" w:rsidP="00E275CC">
            <w:pPr>
              <w:rPr>
                <w:rFonts w:cs="Arial"/>
              </w:rPr>
            </w:pPr>
            <w:r w:rsidRPr="005C2256">
              <w:rPr>
                <w:rFonts w:cs="Arial"/>
                <w:b/>
              </w:rPr>
              <w:t>Consequence   C</w:t>
            </w:r>
          </w:p>
        </w:tc>
      </w:tr>
    </w:tbl>
    <w:p w14:paraId="1D6F67BE" w14:textId="77777777" w:rsidR="00D05BDF" w:rsidRPr="005C2256" w:rsidRDefault="00D05BDF">
      <w:pPr>
        <w:rPr>
          <w:rFonts w:cs="Arial"/>
        </w:rPr>
      </w:pPr>
    </w:p>
    <w:tbl>
      <w:tblPr>
        <w:tblW w:w="16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ayout w:type="fixed"/>
        <w:tblLook w:val="00A0" w:firstRow="1" w:lastRow="0" w:firstColumn="1" w:lastColumn="0" w:noHBand="0" w:noVBand="0"/>
      </w:tblPr>
      <w:tblGrid>
        <w:gridCol w:w="2445"/>
        <w:gridCol w:w="10073"/>
        <w:gridCol w:w="906"/>
        <w:gridCol w:w="902"/>
        <w:gridCol w:w="902"/>
        <w:gridCol w:w="1034"/>
      </w:tblGrid>
      <w:tr w:rsidR="00D05BDF" w:rsidRPr="005C2256" w14:paraId="1D6F67C4" w14:textId="77777777" w:rsidTr="25242440">
        <w:trPr>
          <w:trHeight w:val="283"/>
        </w:trPr>
        <w:tc>
          <w:tcPr>
            <w:tcW w:w="2445" w:type="dxa"/>
            <w:vMerge w:val="restart"/>
            <w:shd w:val="clear" w:color="auto" w:fill="D6E3BC" w:themeFill="accent3" w:themeFillTint="66"/>
            <w:vAlign w:val="center"/>
          </w:tcPr>
          <w:p w14:paraId="1D6F67BF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073" w:type="dxa"/>
            <w:vMerge w:val="restart"/>
            <w:shd w:val="clear" w:color="auto" w:fill="D6E3BC" w:themeFill="accent3" w:themeFillTint="66"/>
            <w:vAlign w:val="center"/>
          </w:tcPr>
          <w:p w14:paraId="1D6F67C0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2710" w:type="dxa"/>
            <w:gridSpan w:val="3"/>
            <w:shd w:val="clear" w:color="auto" w:fill="D6E3BC" w:themeFill="accent3" w:themeFillTint="66"/>
          </w:tcPr>
          <w:p w14:paraId="1D6F67C1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Rating*</w:t>
            </w:r>
          </w:p>
        </w:tc>
        <w:tc>
          <w:tcPr>
            <w:tcW w:w="1034" w:type="dxa"/>
            <w:vMerge w:val="restart"/>
            <w:shd w:val="clear" w:color="auto" w:fill="D6E3BC" w:themeFill="accent3" w:themeFillTint="66"/>
          </w:tcPr>
          <w:p w14:paraId="1D6F67C2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 xml:space="preserve">Is Action </w:t>
            </w:r>
            <w:proofErr w:type="spellStart"/>
            <w:r w:rsidRPr="005C2256">
              <w:rPr>
                <w:rFonts w:cs="Arial"/>
                <w:b/>
                <w:i/>
              </w:rPr>
              <w:t>req’d</w:t>
            </w:r>
            <w:proofErr w:type="spellEnd"/>
            <w:r w:rsidRPr="005C2256">
              <w:rPr>
                <w:rFonts w:cs="Arial"/>
                <w:b/>
                <w:i/>
              </w:rPr>
              <w:t>?</w:t>
            </w:r>
          </w:p>
          <w:p w14:paraId="1D6F67C3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AP No.</w:t>
            </w:r>
          </w:p>
        </w:tc>
      </w:tr>
      <w:tr w:rsidR="00D05BDF" w:rsidRPr="005C2256" w14:paraId="1D6F67CE" w14:textId="77777777" w:rsidTr="25242440">
        <w:trPr>
          <w:trHeight w:val="510"/>
        </w:trPr>
        <w:tc>
          <w:tcPr>
            <w:tcW w:w="2445" w:type="dxa"/>
            <w:vMerge/>
          </w:tcPr>
          <w:p w14:paraId="1D6F67C5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</w:rPr>
            </w:pPr>
          </w:p>
        </w:tc>
        <w:tc>
          <w:tcPr>
            <w:tcW w:w="10073" w:type="dxa"/>
            <w:vMerge/>
          </w:tcPr>
          <w:p w14:paraId="1D6F67C6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6" w:type="dxa"/>
            <w:shd w:val="clear" w:color="auto" w:fill="D6E3BC" w:themeFill="accent3" w:themeFillTint="66"/>
          </w:tcPr>
          <w:p w14:paraId="1D6F67C7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</w:t>
            </w:r>
          </w:p>
          <w:p w14:paraId="1D6F67C8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9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C</w:t>
            </w:r>
          </w:p>
          <w:p w14:paraId="1D6F67CA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B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Overall</w:t>
            </w:r>
          </w:p>
          <w:p w14:paraId="1D6F67CC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1-25</w:t>
            </w:r>
          </w:p>
        </w:tc>
        <w:tc>
          <w:tcPr>
            <w:tcW w:w="1034" w:type="dxa"/>
            <w:vMerge/>
          </w:tcPr>
          <w:p w14:paraId="1D6F67CD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5C2256" w:rsidRPr="005C2256" w14:paraId="1D6F67D5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1D6F67CF" w14:textId="54F2C454" w:rsidR="005C2256" w:rsidRPr="004F6E71" w:rsidRDefault="00943D02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Walking to site</w:t>
            </w:r>
          </w:p>
        </w:tc>
        <w:tc>
          <w:tcPr>
            <w:tcW w:w="10073" w:type="dxa"/>
            <w:vAlign w:val="center"/>
          </w:tcPr>
          <w:p w14:paraId="0D0B9BF1" w14:textId="3C7C7ED0" w:rsidR="00943D02" w:rsidRPr="00943D02" w:rsidRDefault="00943D02" w:rsidP="00943D02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School staff member to lead group to site from School</w:t>
            </w:r>
          </w:p>
          <w:p w14:paraId="7DE81C37" w14:textId="77777777" w:rsidR="00943D02" w:rsidRPr="00943D02" w:rsidRDefault="00943D02" w:rsidP="00943D02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School staff member to walk at front and rear of the group. </w:t>
            </w:r>
          </w:p>
          <w:p w14:paraId="3CAACE6F" w14:textId="77777777" w:rsidR="00943D02" w:rsidRPr="00943D02" w:rsidRDefault="00943D02" w:rsidP="00943D02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Safety talks to children about terrain will be given.</w:t>
            </w:r>
          </w:p>
          <w:p w14:paraId="1D6F67D0" w14:textId="67F570C2" w:rsidR="006D02B5" w:rsidRPr="006D02B5" w:rsidRDefault="00943D02" w:rsidP="00943D02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Staff member to walk the route prior to the session beginning.</w:t>
            </w:r>
          </w:p>
        </w:tc>
        <w:tc>
          <w:tcPr>
            <w:tcW w:w="906" w:type="dxa"/>
          </w:tcPr>
          <w:p w14:paraId="1D6F67D1" w14:textId="745DDE89" w:rsidR="005C2256" w:rsidRPr="005C2256" w:rsidRDefault="00F723E8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D2" w14:textId="502F11A6" w:rsidR="005C2256" w:rsidRPr="005C2256" w:rsidRDefault="00F723E8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D6F67D3" w14:textId="4AA5D492" w:rsidR="005C2256" w:rsidRPr="005C2256" w:rsidRDefault="00F723E8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1D6F67D4" w14:textId="77777777" w:rsidR="005C2256" w:rsidRPr="005C2256" w:rsidRDefault="005C2256" w:rsidP="005C2256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D6F67DC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1D6F67D6" w14:textId="7624EB0C" w:rsidR="004F6E71" w:rsidRPr="004F6E71" w:rsidRDefault="00943D02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Hung Up Branches</w:t>
            </w:r>
          </w:p>
        </w:tc>
        <w:tc>
          <w:tcPr>
            <w:tcW w:w="10073" w:type="dxa"/>
            <w:vAlign w:val="center"/>
          </w:tcPr>
          <w:p w14:paraId="29C87DB9" w14:textId="63B5F2BF" w:rsidR="00943D02" w:rsidRPr="00943D02" w:rsidRDefault="00943D02" w:rsidP="00943D02">
            <w:pPr>
              <w:pStyle w:val="ListParagraph"/>
              <w:numPr>
                <w:ilvl w:val="0"/>
                <w:numId w:val="15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Staff member </w:t>
            </w:r>
            <w:r w:rsidRPr="00943D02">
              <w:rPr>
                <w:color w:val="000000"/>
                <w:sz w:val="27"/>
                <w:szCs w:val="27"/>
              </w:rPr>
              <w:t>to site check prior to session begin</w:t>
            </w:r>
            <w:r>
              <w:rPr>
                <w:color w:val="000000"/>
                <w:sz w:val="27"/>
                <w:szCs w:val="27"/>
              </w:rPr>
              <w:t>ning</w:t>
            </w:r>
            <w:r w:rsidRPr="00943D02">
              <w:rPr>
                <w:color w:val="000000"/>
                <w:sz w:val="27"/>
                <w:szCs w:val="27"/>
              </w:rPr>
              <w:t xml:space="preserve">. </w:t>
            </w:r>
          </w:p>
          <w:p w14:paraId="6758752A" w14:textId="77777777" w:rsidR="00943D02" w:rsidRPr="00943D02" w:rsidRDefault="00943D02" w:rsidP="00943D02">
            <w:pPr>
              <w:pStyle w:val="ListParagraph"/>
              <w:numPr>
                <w:ilvl w:val="0"/>
                <w:numId w:val="15"/>
              </w:numPr>
              <w:spacing w:line="240" w:lineRule="exact"/>
              <w:rPr>
                <w:rFonts w:cs="Arial"/>
              </w:rPr>
            </w:pPr>
            <w:r w:rsidRPr="00943D02">
              <w:rPr>
                <w:color w:val="000000"/>
                <w:sz w:val="27"/>
                <w:szCs w:val="27"/>
              </w:rPr>
              <w:t>Any hung up branches w</w:t>
            </w:r>
            <w:r>
              <w:rPr>
                <w:color w:val="000000"/>
                <w:sz w:val="27"/>
                <w:szCs w:val="27"/>
              </w:rPr>
              <w:t>ill be removed or cordoned off.</w:t>
            </w:r>
          </w:p>
          <w:p w14:paraId="1D6F67D7" w14:textId="7C2D0CFE" w:rsidR="004F6E71" w:rsidRPr="00943D02" w:rsidRDefault="00943D02" w:rsidP="00943D02">
            <w:pPr>
              <w:pStyle w:val="ListParagraph"/>
              <w:numPr>
                <w:ilvl w:val="0"/>
                <w:numId w:val="15"/>
              </w:numPr>
              <w:spacing w:line="240" w:lineRule="exact"/>
              <w:rPr>
                <w:rFonts w:cs="Arial"/>
              </w:rPr>
            </w:pPr>
            <w:r w:rsidRPr="00943D02">
              <w:rPr>
                <w:color w:val="000000"/>
                <w:sz w:val="27"/>
                <w:szCs w:val="27"/>
              </w:rPr>
              <w:t>Session will be cancelled in event of high winds.</w:t>
            </w:r>
          </w:p>
        </w:tc>
        <w:tc>
          <w:tcPr>
            <w:tcW w:w="906" w:type="dxa"/>
          </w:tcPr>
          <w:p w14:paraId="1D6F67D8" w14:textId="13EC6E1F" w:rsidR="004F6E71" w:rsidRPr="00F723E8" w:rsidRDefault="00F723E8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D9" w14:textId="7049649D" w:rsidR="004F6E71" w:rsidRPr="00F723E8" w:rsidRDefault="00F723E8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D6F67DA" w14:textId="56D8B07E" w:rsidR="004F6E71" w:rsidRPr="00F723E8" w:rsidRDefault="00F723E8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1D6F67DB" w14:textId="77777777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D6F67E3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1D6F67DD" w14:textId="19CC4919" w:rsidR="004F6E71" w:rsidRPr="004F6E71" w:rsidRDefault="006D02B5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Dangerous items /syringes / drugs</w:t>
            </w:r>
          </w:p>
        </w:tc>
        <w:tc>
          <w:tcPr>
            <w:tcW w:w="10073" w:type="dxa"/>
            <w:vAlign w:val="center"/>
          </w:tcPr>
          <w:p w14:paraId="2D7C5D95" w14:textId="1EE2BFBC" w:rsidR="004F6E71" w:rsidRDefault="00CA49DD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Staff member</w:t>
            </w:r>
            <w:r w:rsidR="006D02B5" w:rsidRPr="25242440">
              <w:rPr>
                <w:rFonts w:cs="Arial"/>
              </w:rPr>
              <w:t xml:space="preserve"> to </w:t>
            </w:r>
            <w:r>
              <w:rPr>
                <w:rFonts w:cs="Arial"/>
              </w:rPr>
              <w:t xml:space="preserve">check the area preferably </w:t>
            </w:r>
            <w:r w:rsidR="006D02B5" w:rsidRPr="25242440">
              <w:rPr>
                <w:rFonts w:cs="Arial"/>
              </w:rPr>
              <w:t>prior to the pupils coming on site</w:t>
            </w:r>
            <w:r w:rsidR="348E92BE" w:rsidRPr="25242440">
              <w:rPr>
                <w:rFonts w:cs="Arial"/>
              </w:rPr>
              <w:t>.</w:t>
            </w:r>
          </w:p>
          <w:p w14:paraId="180D0B91" w14:textId="77777777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They should have received their Sharps training and know how to deal with items.</w:t>
            </w:r>
          </w:p>
          <w:p w14:paraId="260F95C2" w14:textId="2FE2D8D7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Police to be called</w:t>
            </w:r>
            <w:r w:rsidR="2AF6A22B" w:rsidRPr="25242440">
              <w:rPr>
                <w:rFonts w:cs="Arial"/>
              </w:rPr>
              <w:t>.</w:t>
            </w:r>
          </w:p>
          <w:p w14:paraId="4FD550A3" w14:textId="64531312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hyperlink r:id="rId11">
              <w:r w:rsidRPr="25242440">
                <w:rPr>
                  <w:rStyle w:val="Hyperlink"/>
                  <w:rFonts w:cs="Arial"/>
                </w:rPr>
                <w:t>EducationHS@dumgal.gov.uk</w:t>
              </w:r>
            </w:hyperlink>
            <w:r w:rsidRPr="25242440">
              <w:rPr>
                <w:rFonts w:cs="Arial"/>
              </w:rPr>
              <w:t xml:space="preserve"> to be emailed + phoned [Simon Green or Jennifer Harvie]</w:t>
            </w:r>
            <w:r w:rsidR="38DD4187" w:rsidRPr="25242440">
              <w:rPr>
                <w:rFonts w:cs="Arial"/>
              </w:rPr>
              <w:t>.</w:t>
            </w:r>
          </w:p>
          <w:p w14:paraId="1D6F67DE" w14:textId="0D25C1FE" w:rsidR="007A2D3D" w:rsidRPr="006D02B5" w:rsidRDefault="007A2D3D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PPE to be worn prior to touching anything</w:t>
            </w:r>
            <w:r w:rsidR="531AB410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1D6F67DF" w14:textId="0186C1B5" w:rsidR="004F6E71" w:rsidRPr="00F723E8" w:rsidRDefault="00CA49DD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E0" w14:textId="24FE1D87" w:rsidR="004F6E71" w:rsidRPr="00F723E8" w:rsidRDefault="00F723E8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D6F67E1" w14:textId="13199CFF" w:rsidR="004F6E71" w:rsidRPr="00F723E8" w:rsidRDefault="00CA49DD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1D6F67E2" w14:textId="1317FE0D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457FEC8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690A139D" w14:textId="0109EF52" w:rsidR="004F6E71" w:rsidRPr="007A2D3D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7A2D3D">
              <w:rPr>
                <w:rFonts w:cs="Arial"/>
                <w:b/>
              </w:rPr>
              <w:t>Inclement weather</w:t>
            </w:r>
          </w:p>
        </w:tc>
        <w:tc>
          <w:tcPr>
            <w:tcW w:w="10073" w:type="dxa"/>
            <w:vAlign w:val="center"/>
          </w:tcPr>
          <w:p w14:paraId="46E389B0" w14:textId="77777777" w:rsidR="00CA49DD" w:rsidRPr="00CA49DD" w:rsidRDefault="00CA49D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Session will only be cancelled in high winds and torrential rain. </w:t>
            </w:r>
          </w:p>
          <w:p w14:paraId="51C71014" w14:textId="77777777" w:rsidR="00CA49DD" w:rsidRPr="00CA49DD" w:rsidRDefault="00CA49D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In the event of high winds or torrential rain occurring during the session. children will be escorted back to the school. </w:t>
            </w:r>
          </w:p>
          <w:p w14:paraId="7D5F1B08" w14:textId="60A9163D" w:rsidR="004F6E71" w:rsidRPr="007A2D3D" w:rsidRDefault="00CA49D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In hot weather regular breaks will be taken in a shaded area</w:t>
            </w:r>
          </w:p>
        </w:tc>
        <w:tc>
          <w:tcPr>
            <w:tcW w:w="906" w:type="dxa"/>
          </w:tcPr>
          <w:p w14:paraId="449D0A47" w14:textId="5CC0BB03" w:rsidR="004F6E71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7A00FBF" w14:textId="68D34392" w:rsidR="004F6E71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3288F6F1" w14:textId="0BD41DF2" w:rsidR="004F6E71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4B764C40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3788D92A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7F1ADFB4" w14:textId="0B6FE0CD" w:rsidR="004F6E71" w:rsidRPr="00546027" w:rsidRDefault="00943D02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46027">
              <w:rPr>
                <w:b/>
                <w:color w:val="000000"/>
                <w:sz w:val="27"/>
                <w:szCs w:val="27"/>
              </w:rPr>
              <w:t>Stinging/Thorny Plants/Fungu</w:t>
            </w:r>
            <w:r w:rsidR="00CA49DD">
              <w:rPr>
                <w:b/>
                <w:color w:val="000000"/>
                <w:sz w:val="27"/>
                <w:szCs w:val="27"/>
              </w:rPr>
              <w:t>s</w:t>
            </w:r>
          </w:p>
        </w:tc>
        <w:tc>
          <w:tcPr>
            <w:tcW w:w="10073" w:type="dxa"/>
            <w:vAlign w:val="center"/>
          </w:tcPr>
          <w:p w14:paraId="1D3DEE16" w14:textId="3EB2E030" w:rsidR="00943D02" w:rsidRPr="00943D02" w:rsidRDefault="00943D02" w:rsidP="00943D02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Be aware of any harmful type of plants found on site. </w:t>
            </w:r>
          </w:p>
          <w:p w14:paraId="6C7A25F1" w14:textId="77777777" w:rsidR="007A2D3D" w:rsidRPr="00546027" w:rsidRDefault="00943D02" w:rsidP="00943D02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All children advised of how to identify nettles and other stinging plants.</w:t>
            </w:r>
          </w:p>
          <w:p w14:paraId="269A8D44" w14:textId="77777777" w:rsidR="00546027" w:rsidRPr="00546027" w:rsidRDefault="00546027" w:rsidP="00943D02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Hay fever sufferers identified prior to activity, then only give pollen-free leaves for any sensory activities. </w:t>
            </w:r>
          </w:p>
          <w:p w14:paraId="48A69C30" w14:textId="6A98A29F" w:rsidR="00546027" w:rsidRPr="007A2D3D" w:rsidRDefault="00546027" w:rsidP="00943D02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All children shown how to identify any toxic plants and instructed not to touch or pick them.</w:t>
            </w:r>
          </w:p>
        </w:tc>
        <w:tc>
          <w:tcPr>
            <w:tcW w:w="906" w:type="dxa"/>
          </w:tcPr>
          <w:p w14:paraId="3AC2A61E" w14:textId="764297C6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86BAE14" w14:textId="73C58508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360225A9" w14:textId="5A61559A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0B6B898F" w14:textId="2DE777BF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E78A67F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6B5105C3" w14:textId="01BAC911" w:rsidR="004F6E71" w:rsidRPr="007A2D3D" w:rsidRDefault="00546027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Logs</w:t>
            </w:r>
          </w:p>
        </w:tc>
        <w:tc>
          <w:tcPr>
            <w:tcW w:w="10073" w:type="dxa"/>
          </w:tcPr>
          <w:p w14:paraId="7A49A2D4" w14:textId="77777777" w:rsidR="00546027" w:rsidRPr="00546027" w:rsidRDefault="00546027" w:rsidP="00546027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Logs to be place in a certain area for seating only. </w:t>
            </w:r>
          </w:p>
          <w:p w14:paraId="0B3A8468" w14:textId="355DE128" w:rsidR="007A2D3D" w:rsidRPr="007A2D3D" w:rsidRDefault="00546027" w:rsidP="00546027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Children informed not to attempt to move heavy logs because of risk of injury</w:t>
            </w:r>
          </w:p>
        </w:tc>
        <w:tc>
          <w:tcPr>
            <w:tcW w:w="906" w:type="dxa"/>
          </w:tcPr>
          <w:p w14:paraId="5EF63995" w14:textId="54A8DAEF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270C04FD" w14:textId="6CE3F59D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3281B0E" w14:textId="1BE279A4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04A2A3F5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F1AB431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74CFF201" w14:textId="6A82AC73" w:rsidR="004F6E71" w:rsidRPr="004F6E71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color w:val="000000"/>
                <w:sz w:val="27"/>
                <w:szCs w:val="27"/>
              </w:rPr>
              <w:t>Burrows/ Hollows/ Ditches</w:t>
            </w:r>
          </w:p>
        </w:tc>
        <w:tc>
          <w:tcPr>
            <w:tcW w:w="10073" w:type="dxa"/>
          </w:tcPr>
          <w:p w14:paraId="697C5429" w14:textId="77777777" w:rsidR="00CA49DD" w:rsidRP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 xml:space="preserve">Staff member to site check before session. </w:t>
            </w:r>
          </w:p>
          <w:p w14:paraId="2EB88E33" w14:textId="27659554" w:rsidR="007A2D3D" w:rsidRPr="007A2D3D" w:rsidRDefault="00CA49DD" w:rsidP="00CA49D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color w:val="000000"/>
                <w:sz w:val="27"/>
                <w:szCs w:val="27"/>
              </w:rPr>
              <w:t>Any big holes will be filled in with soil or avoided</w:t>
            </w:r>
          </w:p>
        </w:tc>
        <w:tc>
          <w:tcPr>
            <w:tcW w:w="906" w:type="dxa"/>
          </w:tcPr>
          <w:p w14:paraId="7933FB90" w14:textId="65BA8FAA" w:rsidR="004F6E71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A46B6A0" w14:textId="75140E03" w:rsidR="004F6E71" w:rsidRPr="00F723E8" w:rsidRDefault="00F723E8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F723E8"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65D906F1" w14:textId="71AA6452" w:rsidR="004F6E71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51EC3E31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CA49DD" w:rsidRPr="004F6E71" w14:paraId="71D905C9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6CB49133" w14:textId="36991BD7" w:rsidR="00CA49DD" w:rsidRDefault="00CA49DD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Animal Faeces</w:t>
            </w:r>
          </w:p>
        </w:tc>
        <w:tc>
          <w:tcPr>
            <w:tcW w:w="10073" w:type="dxa"/>
          </w:tcPr>
          <w:p w14:paraId="2F46354E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Staff member to site check before session. </w:t>
            </w:r>
          </w:p>
          <w:p w14:paraId="66333242" w14:textId="1FFE6AFD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Poo bags will be carried in welfare bag with wipes, or any found will be flicked to safe area in woods by staff member.</w:t>
            </w:r>
          </w:p>
        </w:tc>
        <w:tc>
          <w:tcPr>
            <w:tcW w:w="906" w:type="dxa"/>
          </w:tcPr>
          <w:p w14:paraId="551BFAFF" w14:textId="638D8196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2D78ED7E" w14:textId="46B14BEE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33BC0FC" w14:textId="1ABACDA5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76673E96" w14:textId="77777777" w:rsidR="00CA49DD" w:rsidRPr="004F6E71" w:rsidRDefault="00CA49DD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CA49DD" w:rsidRPr="004F6E71" w14:paraId="50F35CE9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2C59D7E9" w14:textId="76D0A2E1" w:rsidR="00CA49DD" w:rsidRDefault="00CA49DD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Pond/Water</w:t>
            </w:r>
          </w:p>
        </w:tc>
        <w:tc>
          <w:tcPr>
            <w:tcW w:w="10073" w:type="dxa"/>
          </w:tcPr>
          <w:p w14:paraId="134FA02C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Staff member to brief group to stay away from water bodies.</w:t>
            </w:r>
          </w:p>
          <w:p w14:paraId="2B4FE1D3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During pond dipping or kick sampling children told to stay in shallow water.</w:t>
            </w:r>
          </w:p>
          <w:p w14:paraId="660E3F70" w14:textId="77777777" w:rsidR="00CA49DD" w:rsidRDefault="00CA49DD" w:rsidP="00CA49D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Only children with wellies allowed to participate. </w:t>
            </w:r>
          </w:p>
          <w:p w14:paraId="0DBCCCFB" w14:textId="12146B85" w:rsidR="00CA49DD" w:rsidRDefault="00CA49DD" w:rsidP="00CA49D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Welfare Bag contains a towel and thermal blanket.</w:t>
            </w:r>
          </w:p>
        </w:tc>
        <w:tc>
          <w:tcPr>
            <w:tcW w:w="906" w:type="dxa"/>
          </w:tcPr>
          <w:p w14:paraId="1F1069AA" w14:textId="346D781A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53B2663D" w14:textId="66A54C6B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7E0916EF" w14:textId="6E718FF1" w:rsidR="00CA49DD" w:rsidRPr="00F723E8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3DC1DACA" w14:textId="77777777" w:rsidR="00CA49DD" w:rsidRPr="004F6E71" w:rsidRDefault="00CA49DD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CA49DD" w:rsidRPr="004F6E71" w14:paraId="6FEE458C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597DCFCF" w14:textId="0727598F" w:rsidR="00CA49DD" w:rsidRDefault="00CA49DD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Bee/Wasp Sting/ Tick bite</w:t>
            </w:r>
          </w:p>
        </w:tc>
        <w:tc>
          <w:tcPr>
            <w:tcW w:w="10073" w:type="dxa"/>
          </w:tcPr>
          <w:p w14:paraId="5E392F29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Written record kept of children’s allergies by school. </w:t>
            </w:r>
          </w:p>
          <w:p w14:paraId="59AE3C70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School to advise parents how to identify ticks and the action to take to remove them.</w:t>
            </w:r>
          </w:p>
          <w:p w14:paraId="4A9A2106" w14:textId="16DD375A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First Aid given to anyone who receives a bite or sting.</w:t>
            </w:r>
          </w:p>
        </w:tc>
        <w:tc>
          <w:tcPr>
            <w:tcW w:w="906" w:type="dxa"/>
          </w:tcPr>
          <w:p w14:paraId="15F1C171" w14:textId="3FA14180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7696D2DB" w14:textId="285AA21E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3240E5A" w14:textId="380A31D7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694750A9" w14:textId="77777777" w:rsidR="00CA49DD" w:rsidRPr="004F6E71" w:rsidRDefault="00CA49DD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CA49DD" w:rsidRPr="004F6E71" w14:paraId="0A7ADF73" w14:textId="77777777" w:rsidTr="001A508E">
        <w:trPr>
          <w:trHeight w:val="313"/>
        </w:trPr>
        <w:tc>
          <w:tcPr>
            <w:tcW w:w="2445" w:type="dxa"/>
            <w:vAlign w:val="center"/>
          </w:tcPr>
          <w:p w14:paraId="3DD36634" w14:textId="02F26078" w:rsidR="00CA49DD" w:rsidRDefault="00CA49DD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Den Building</w:t>
            </w:r>
          </w:p>
        </w:tc>
        <w:tc>
          <w:tcPr>
            <w:tcW w:w="10073" w:type="dxa"/>
          </w:tcPr>
          <w:p w14:paraId="17A8813F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Staff member to demonstrate the correct manual handling of light branches and logs. </w:t>
            </w:r>
          </w:p>
          <w:p w14:paraId="752A9CE7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Long logs will be carried in pairs. </w:t>
            </w:r>
          </w:p>
          <w:p w14:paraId="7204A29E" w14:textId="29FB7E98" w:rsidR="00CA49DD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Staff member to monitor children and assist or intervene when necessary.</w:t>
            </w:r>
          </w:p>
        </w:tc>
        <w:tc>
          <w:tcPr>
            <w:tcW w:w="906" w:type="dxa"/>
          </w:tcPr>
          <w:p w14:paraId="36DF7D69" w14:textId="30345CB8" w:rsidR="00CA49DD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</w:t>
            </w:r>
          </w:p>
        </w:tc>
        <w:tc>
          <w:tcPr>
            <w:tcW w:w="902" w:type="dxa"/>
          </w:tcPr>
          <w:p w14:paraId="36DB0248" w14:textId="63D5CDF7" w:rsidR="00CA49DD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0AF35588" w14:textId="1C4B75BE" w:rsidR="00CA49DD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3424FFEC" w14:textId="77777777" w:rsidR="00CA49DD" w:rsidRPr="004F6E71" w:rsidRDefault="00CA49DD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83969" w:rsidRPr="004F6E71" w14:paraId="5CA23531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104E5579" w14:textId="57285028" w:rsidR="00283969" w:rsidRDefault="00283969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Fire Lighting</w:t>
            </w:r>
          </w:p>
        </w:tc>
        <w:tc>
          <w:tcPr>
            <w:tcW w:w="10073" w:type="dxa"/>
          </w:tcPr>
          <w:p w14:paraId="0EBC3B33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Staff member to demonstrate the safe use of fire lighting to group. </w:t>
            </w:r>
          </w:p>
          <w:p w14:paraId="04E5C286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Children will work in pairs with adult supervision.</w:t>
            </w:r>
          </w:p>
          <w:p w14:paraId="37CF416C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Children briefed about dangers. </w:t>
            </w:r>
          </w:p>
          <w:p w14:paraId="1686A5A4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Water will be used to put out fires. </w:t>
            </w:r>
          </w:p>
          <w:p w14:paraId="2831B217" w14:textId="250D9E82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In the event of a fire going out of control the Fire brigade called and area evacuated.</w:t>
            </w:r>
          </w:p>
        </w:tc>
        <w:tc>
          <w:tcPr>
            <w:tcW w:w="906" w:type="dxa"/>
          </w:tcPr>
          <w:p w14:paraId="1589D980" w14:textId="468D31D6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6469BF5E" w14:textId="31BDAD7E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47DF5802" w14:textId="54B590F1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5E401CEA" w14:textId="77777777" w:rsidR="00283969" w:rsidRPr="004F6E71" w:rsidRDefault="00283969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83969" w:rsidRPr="004F6E71" w14:paraId="42C25AE4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6B31B80D" w14:textId="4B1FE9D1" w:rsidR="00283969" w:rsidRDefault="00283969" w:rsidP="00283969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 w:rsidRPr="00283969">
              <w:rPr>
                <w:color w:val="000000"/>
                <w:sz w:val="27"/>
                <w:szCs w:val="27"/>
              </w:rPr>
              <w:t>Eating/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283969">
              <w:rPr>
                <w:color w:val="000000"/>
                <w:sz w:val="27"/>
                <w:szCs w:val="27"/>
              </w:rPr>
              <w:t>Drinking</w:t>
            </w:r>
          </w:p>
        </w:tc>
        <w:tc>
          <w:tcPr>
            <w:tcW w:w="10073" w:type="dxa"/>
          </w:tcPr>
          <w:p w14:paraId="1FB13DA1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Pupils informed before session starts what food or drink will be provided.</w:t>
            </w:r>
          </w:p>
          <w:p w14:paraId="30A682FD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Parents/guardians will record any allergies on parental consent form. </w:t>
            </w:r>
          </w:p>
          <w:p w14:paraId="6D6EB711" w14:textId="63D26129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Anti-bacterial gel available to wash hands before and after eating.</w:t>
            </w:r>
          </w:p>
        </w:tc>
        <w:tc>
          <w:tcPr>
            <w:tcW w:w="906" w:type="dxa"/>
          </w:tcPr>
          <w:p w14:paraId="4B71FA31" w14:textId="18E65AE8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6E97FCBE" w14:textId="583A372B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57C80826" w14:textId="4C635200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2FED6ED9" w14:textId="77777777" w:rsidR="00283969" w:rsidRPr="004F6E71" w:rsidRDefault="00283969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83969" w:rsidRPr="004F6E71" w14:paraId="42531F05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7787CF22" w14:textId="23720894" w:rsidR="00283969" w:rsidRPr="00283969" w:rsidRDefault="00283969" w:rsidP="00283969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Ill child</w:t>
            </w:r>
          </w:p>
        </w:tc>
        <w:tc>
          <w:tcPr>
            <w:tcW w:w="10073" w:type="dxa"/>
          </w:tcPr>
          <w:p w14:paraId="37ED5A97" w14:textId="1B8F045E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Pupil will be taken back to school by staff member (if close to school)</w:t>
            </w:r>
          </w:p>
          <w:p w14:paraId="2A55662A" w14:textId="726F6E74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Staff member to contact parents or guardians to arrange collection. </w:t>
            </w:r>
          </w:p>
          <w:p w14:paraId="2C4872F8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Contact details recorded by school. </w:t>
            </w:r>
          </w:p>
          <w:p w14:paraId="302231C8" w14:textId="293D35DF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Ambulance will be called in case of emergency.</w:t>
            </w:r>
          </w:p>
        </w:tc>
        <w:tc>
          <w:tcPr>
            <w:tcW w:w="906" w:type="dxa"/>
          </w:tcPr>
          <w:p w14:paraId="2ADC84D3" w14:textId="2EEDDF29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68E04AD9" w14:textId="7696ECC0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7FA44982" w14:textId="17057F2F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5CA508E5" w14:textId="77777777" w:rsidR="00283969" w:rsidRPr="004F6E71" w:rsidRDefault="00283969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83969" w:rsidRPr="004F6E71" w14:paraId="42A4CD67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3BDB4518" w14:textId="1CC05E58" w:rsidR="00283969" w:rsidRDefault="00283969" w:rsidP="00283969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Toilet Area</w:t>
            </w:r>
          </w:p>
        </w:tc>
        <w:tc>
          <w:tcPr>
            <w:tcW w:w="10073" w:type="dxa"/>
          </w:tcPr>
          <w:p w14:paraId="52F4BB07" w14:textId="3DFC34F0" w:rsid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Children asked to go to toilet before going to woods (if close by)</w:t>
            </w:r>
          </w:p>
          <w:p w14:paraId="0F87B8DA" w14:textId="3EEC34DC" w:rsid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If there are toilets nearby – pupils shown where they are</w:t>
            </w:r>
          </w:p>
          <w:p w14:paraId="1ADD1F6E" w14:textId="1CD92F35" w:rsidR="00283969" w:rsidRP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Toilets available in school</w:t>
            </w:r>
            <w:r w:rsidRPr="00283969">
              <w:rPr>
                <w:color w:val="000000"/>
                <w:sz w:val="27"/>
                <w:szCs w:val="27"/>
              </w:rPr>
              <w:t xml:space="preserve">. </w:t>
            </w:r>
          </w:p>
          <w:p w14:paraId="5A8E3FAE" w14:textId="77777777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Children will be asked to go to toilet on their own in school for safeguarding reasons. </w:t>
            </w:r>
          </w:p>
          <w:p w14:paraId="65F67B8A" w14:textId="5144E190" w:rsidR="00283969" w:rsidRDefault="00283969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Hand washing available.</w:t>
            </w:r>
          </w:p>
        </w:tc>
        <w:tc>
          <w:tcPr>
            <w:tcW w:w="906" w:type="dxa"/>
          </w:tcPr>
          <w:p w14:paraId="3BEE4476" w14:textId="48ECE43F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3EC528DA" w14:textId="42FD2B3D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2CBCFFB3" w14:textId="0570A1A6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69AA3AF6" w14:textId="77777777" w:rsidR="00283969" w:rsidRPr="004F6E71" w:rsidRDefault="00283969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83969" w:rsidRPr="004F6E71" w14:paraId="3B5A1123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56EBF55A" w14:textId="1C3FEDE7" w:rsidR="00283969" w:rsidRDefault="00283969" w:rsidP="00283969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First Aid</w:t>
            </w:r>
          </w:p>
        </w:tc>
        <w:tc>
          <w:tcPr>
            <w:tcW w:w="10073" w:type="dxa"/>
          </w:tcPr>
          <w:p w14:paraId="24C3AE15" w14:textId="77777777" w:rsid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First aid kit carried by staff member</w:t>
            </w:r>
          </w:p>
          <w:p w14:paraId="4A30D561" w14:textId="77777777" w:rsid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First Aid administered to pupils if needed</w:t>
            </w:r>
          </w:p>
          <w:p w14:paraId="35306E04" w14:textId="6AD600E9" w:rsidR="00283969" w:rsidRDefault="00283969" w:rsidP="00283969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If in emergency, phone school or parents or ambulance</w:t>
            </w:r>
          </w:p>
        </w:tc>
        <w:tc>
          <w:tcPr>
            <w:tcW w:w="906" w:type="dxa"/>
          </w:tcPr>
          <w:p w14:paraId="1DF94DA5" w14:textId="4CF612A7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002483A5" w14:textId="17367719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13DAF61C" w14:textId="1F83B92D" w:rsidR="00283969" w:rsidRDefault="0028396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5220473F" w14:textId="77777777" w:rsidR="00283969" w:rsidRPr="004F6E71" w:rsidRDefault="00283969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CA49DD" w:rsidRPr="004F6E71" w14:paraId="17D420E7" w14:textId="77777777" w:rsidTr="00F723E8">
        <w:trPr>
          <w:trHeight w:val="803"/>
        </w:trPr>
        <w:tc>
          <w:tcPr>
            <w:tcW w:w="2445" w:type="dxa"/>
            <w:vAlign w:val="center"/>
          </w:tcPr>
          <w:p w14:paraId="1EE01516" w14:textId="0A1C7337" w:rsidR="00CA49DD" w:rsidRDefault="00CA49DD" w:rsidP="00606C11">
            <w:pPr>
              <w:spacing w:line="240" w:lineRule="exact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Lost Children</w:t>
            </w:r>
          </w:p>
        </w:tc>
        <w:tc>
          <w:tcPr>
            <w:tcW w:w="10073" w:type="dxa"/>
          </w:tcPr>
          <w:p w14:paraId="5C5A6ADF" w14:textId="77777777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Boundaries where activities will take place will be made aware to children.</w:t>
            </w:r>
          </w:p>
          <w:p w14:paraId="20D1CB1D" w14:textId="45808C5A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Staff members will </w:t>
            </w:r>
            <w:proofErr w:type="gramStart"/>
            <w:r>
              <w:rPr>
                <w:color w:val="000000"/>
                <w:sz w:val="27"/>
                <w:szCs w:val="27"/>
              </w:rPr>
              <w:t>be in charge of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a designated group.</w:t>
            </w:r>
          </w:p>
          <w:p w14:paraId="1595A8A3" w14:textId="1D8C0CBF" w:rsidR="00CA49DD" w:rsidRDefault="00CA49D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Police called in the event of lost child.</w:t>
            </w:r>
          </w:p>
        </w:tc>
        <w:tc>
          <w:tcPr>
            <w:tcW w:w="906" w:type="dxa"/>
          </w:tcPr>
          <w:p w14:paraId="29733F2C" w14:textId="6F95439E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454B392D" w14:textId="4C4FE5F4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  <w:shd w:val="clear" w:color="auto" w:fill="92D050"/>
          </w:tcPr>
          <w:p w14:paraId="71DD440B" w14:textId="3035AEAA" w:rsidR="00CA49DD" w:rsidRDefault="00CA49D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50884BE3" w14:textId="77777777" w:rsidR="00CA49DD" w:rsidRPr="004F6E71" w:rsidRDefault="00CA49DD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</w:tbl>
    <w:p w14:paraId="2A18BE5E" w14:textId="500F81E8" w:rsidR="006459D4" w:rsidRPr="005C2256" w:rsidRDefault="006459D4" w:rsidP="00A74283">
      <w:pPr>
        <w:tabs>
          <w:tab w:val="left" w:pos="3960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3"/>
        <w:gridCol w:w="2886"/>
        <w:gridCol w:w="1346"/>
        <w:gridCol w:w="2881"/>
        <w:gridCol w:w="1296"/>
        <w:gridCol w:w="3140"/>
        <w:gridCol w:w="921"/>
        <w:gridCol w:w="1151"/>
      </w:tblGrid>
      <w:tr w:rsidR="00283969" w:rsidRPr="005C2256" w14:paraId="1D6F6821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19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2960" w:type="dxa"/>
            <w:vAlign w:val="center"/>
          </w:tcPr>
          <w:p w14:paraId="1D6F681A" w14:textId="526DABC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351" w:type="dxa"/>
            <w:vAlign w:val="center"/>
          </w:tcPr>
          <w:p w14:paraId="1D6F681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1C" w14:textId="5463C7C2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98" w:type="dxa"/>
            <w:vAlign w:val="center"/>
          </w:tcPr>
          <w:p w14:paraId="1D6F681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1E" w14:textId="0402C001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vAlign w:val="center"/>
          </w:tcPr>
          <w:p w14:paraId="1D6F681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vAlign w:val="center"/>
          </w:tcPr>
          <w:p w14:paraId="1D6F6820" w14:textId="12F34ED9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283969" w:rsidRPr="005C2256" w14:paraId="1D6F682A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2960" w:type="dxa"/>
            <w:vAlign w:val="center"/>
          </w:tcPr>
          <w:p w14:paraId="1D6F6823" w14:textId="69A1E529" w:rsidR="009F0D19" w:rsidRPr="005C2256" w:rsidRDefault="00D75881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351" w:type="dxa"/>
            <w:vAlign w:val="center"/>
          </w:tcPr>
          <w:p w14:paraId="1D6F6824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25" w14:textId="4F4E40F8" w:rsidR="009F0D19" w:rsidRPr="005C2256" w:rsidRDefault="00283969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D6F6826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27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D6F6828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1D6F6829" w14:textId="17FD6658" w:rsidR="009F0D19" w:rsidRPr="005C2256" w:rsidRDefault="001A508E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15/09/26</w:t>
            </w:r>
          </w:p>
        </w:tc>
      </w:tr>
      <w:tr w:rsidR="00283969" w:rsidRPr="005C2256" w14:paraId="1D6F6833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 date</w:t>
            </w:r>
          </w:p>
        </w:tc>
        <w:tc>
          <w:tcPr>
            <w:tcW w:w="2960" w:type="dxa"/>
            <w:vAlign w:val="center"/>
          </w:tcPr>
          <w:p w14:paraId="1D6F682C" w14:textId="5BFFDD4A" w:rsidR="009F0D19" w:rsidRPr="005C2256" w:rsidRDefault="001A508E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Sep</w:t>
            </w:r>
            <w:r w:rsidR="00164DEC">
              <w:rPr>
                <w:rFonts w:cs="Arial"/>
              </w:rPr>
              <w:t xml:space="preserve"> 202</w:t>
            </w:r>
            <w:r>
              <w:rPr>
                <w:rFonts w:cs="Arial"/>
              </w:rPr>
              <w:t>7</w:t>
            </w:r>
          </w:p>
        </w:tc>
        <w:tc>
          <w:tcPr>
            <w:tcW w:w="1351" w:type="dxa"/>
            <w:vAlign w:val="center"/>
          </w:tcPr>
          <w:p w14:paraId="1D6F682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Reviewer</w:t>
            </w:r>
          </w:p>
        </w:tc>
        <w:tc>
          <w:tcPr>
            <w:tcW w:w="2954" w:type="dxa"/>
            <w:vAlign w:val="center"/>
          </w:tcPr>
          <w:p w14:paraId="1D6F682E" w14:textId="64161EB4" w:rsidR="009F0D19" w:rsidRPr="005C2256" w:rsidRDefault="00283969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298" w:type="dxa"/>
            <w:tcBorders>
              <w:bottom w:val="nil"/>
              <w:right w:val="nil"/>
            </w:tcBorders>
            <w:vAlign w:val="center"/>
          </w:tcPr>
          <w:p w14:paraId="1D6F682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D6F6830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vAlign w:val="center"/>
          </w:tcPr>
          <w:p w14:paraId="1D6F6831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1D6F683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34" w14:textId="77777777" w:rsidR="00CC2736" w:rsidRPr="005C2256" w:rsidRDefault="00CC2736" w:rsidP="00A74283">
      <w:pPr>
        <w:tabs>
          <w:tab w:val="left" w:pos="3960"/>
        </w:tabs>
        <w:rPr>
          <w:rFonts w:cs="Arial"/>
        </w:rPr>
      </w:pPr>
    </w:p>
    <w:p w14:paraId="1D6F6835" w14:textId="77777777" w:rsidR="009F0D19" w:rsidRPr="005C2256" w:rsidRDefault="009F0D19">
      <w:pPr>
        <w:rPr>
          <w:rFonts w:cs="Arial"/>
        </w:rPr>
        <w:sectPr w:rsidR="009F0D19" w:rsidRPr="005C2256" w:rsidSect="002C3636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397" w:bottom="284" w:left="397" w:header="279" w:footer="709" w:gutter="0"/>
          <w:cols w:space="708"/>
          <w:titlePg/>
          <w:docGrid w:linePitch="360"/>
        </w:sectPr>
      </w:pPr>
    </w:p>
    <w:p w14:paraId="1D6F6836" w14:textId="77777777" w:rsidR="009F0D19" w:rsidRPr="005C2256" w:rsidRDefault="009F0D19">
      <w:pPr>
        <w:rPr>
          <w:rFonts w:cs="Arial"/>
        </w:rPr>
      </w:pPr>
      <w:r w:rsidRPr="005C2256">
        <w:rPr>
          <w:rFonts w:cs="Arial"/>
        </w:rPr>
        <w:lastRenderedPageBreak/>
        <w:t>Risk assessment Action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2536"/>
        <w:gridCol w:w="4633"/>
        <w:gridCol w:w="1127"/>
        <w:gridCol w:w="1109"/>
        <w:gridCol w:w="13"/>
        <w:gridCol w:w="1122"/>
        <w:gridCol w:w="2630"/>
        <w:gridCol w:w="9"/>
        <w:gridCol w:w="1399"/>
      </w:tblGrid>
      <w:tr w:rsidR="007C2241" w:rsidRPr="005C2256" w14:paraId="1D6F683B" w14:textId="77777777" w:rsidTr="00A838BB">
        <w:trPr>
          <w:trHeight w:val="567"/>
        </w:trPr>
        <w:tc>
          <w:tcPr>
            <w:tcW w:w="3992" w:type="dxa"/>
            <w:gridSpan w:val="2"/>
            <w:shd w:val="clear" w:color="auto" w:fill="D6E3BC" w:themeFill="accent3" w:themeFillTint="66"/>
            <w:vAlign w:val="center"/>
          </w:tcPr>
          <w:p w14:paraId="1D6F6837" w14:textId="77777777" w:rsidR="007C2241" w:rsidRPr="005C2256" w:rsidRDefault="00101FD5" w:rsidP="00101FD5">
            <w:pPr>
              <w:rPr>
                <w:rFonts w:cs="Arial"/>
              </w:rPr>
            </w:pPr>
            <w:r w:rsidRPr="005C2256">
              <w:rPr>
                <w:rFonts w:cs="Arial"/>
              </w:rPr>
              <w:t>Title of Activity being Assessed</w:t>
            </w:r>
          </w:p>
        </w:tc>
        <w:tc>
          <w:tcPr>
            <w:tcW w:w="6869" w:type="dxa"/>
            <w:gridSpan w:val="3"/>
            <w:vAlign w:val="center"/>
          </w:tcPr>
          <w:p w14:paraId="1D6F6838" w14:textId="28AFCFFB" w:rsidR="007C2241" w:rsidRPr="005C2256" w:rsidRDefault="00D75881" w:rsidP="00101FD5">
            <w:pPr>
              <w:rPr>
                <w:rFonts w:cs="Arial"/>
              </w:rPr>
            </w:pPr>
            <w:r>
              <w:rPr>
                <w:rFonts w:cs="Arial"/>
                <w:b/>
              </w:rPr>
              <w:t>Woodland Area</w:t>
            </w:r>
          </w:p>
        </w:tc>
        <w:tc>
          <w:tcPr>
            <w:tcW w:w="3774" w:type="dxa"/>
            <w:gridSpan w:val="4"/>
            <w:shd w:val="clear" w:color="auto" w:fill="D6E3BC" w:themeFill="accent3" w:themeFillTint="66"/>
            <w:vAlign w:val="center"/>
          </w:tcPr>
          <w:p w14:paraId="1D6F6839" w14:textId="77777777" w:rsidR="007C2241" w:rsidRPr="005C2256" w:rsidRDefault="00101FD5" w:rsidP="00101FD5">
            <w:pPr>
              <w:jc w:val="right"/>
              <w:rPr>
                <w:rFonts w:cs="Arial"/>
              </w:rPr>
            </w:pPr>
            <w:r w:rsidRPr="005C2256">
              <w:rPr>
                <w:rFonts w:cs="Arial"/>
              </w:rPr>
              <w:t>Risk Assessment Ref. Number</w:t>
            </w:r>
          </w:p>
        </w:tc>
        <w:tc>
          <w:tcPr>
            <w:tcW w:w="1399" w:type="dxa"/>
            <w:vAlign w:val="center"/>
          </w:tcPr>
          <w:p w14:paraId="1D6F683A" w14:textId="77777777" w:rsidR="007C2241" w:rsidRPr="005C2256" w:rsidRDefault="007C2241" w:rsidP="00101FD5">
            <w:pPr>
              <w:rPr>
                <w:rFonts w:cs="Arial"/>
              </w:rPr>
            </w:pPr>
          </w:p>
        </w:tc>
      </w:tr>
      <w:tr w:rsidR="007C2241" w:rsidRPr="005C2256" w14:paraId="1D6F6843" w14:textId="77777777" w:rsidTr="00A838BB">
        <w:tc>
          <w:tcPr>
            <w:tcW w:w="1456" w:type="dxa"/>
            <w:shd w:val="clear" w:color="auto" w:fill="D6E3BC" w:themeFill="accent3" w:themeFillTint="66"/>
            <w:vAlign w:val="center"/>
          </w:tcPr>
          <w:p w14:paraId="1D6F683C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Ref. Number</w:t>
            </w:r>
          </w:p>
        </w:tc>
        <w:tc>
          <w:tcPr>
            <w:tcW w:w="7169" w:type="dxa"/>
            <w:gridSpan w:val="2"/>
            <w:shd w:val="clear" w:color="auto" w:fill="D6E3BC" w:themeFill="accent3" w:themeFillTint="66"/>
            <w:vAlign w:val="center"/>
          </w:tcPr>
          <w:p w14:paraId="1D6F683D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Required</w:t>
            </w:r>
          </w:p>
        </w:tc>
        <w:tc>
          <w:tcPr>
            <w:tcW w:w="1127" w:type="dxa"/>
            <w:shd w:val="clear" w:color="auto" w:fill="D6E3BC" w:themeFill="accent3" w:themeFillTint="66"/>
            <w:vAlign w:val="center"/>
          </w:tcPr>
          <w:p w14:paraId="1D6F683E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before Action</w:t>
            </w:r>
          </w:p>
        </w:tc>
        <w:tc>
          <w:tcPr>
            <w:tcW w:w="1122" w:type="dxa"/>
            <w:gridSpan w:val="2"/>
            <w:shd w:val="clear" w:color="auto" w:fill="D6E3BC" w:themeFill="accent3" w:themeFillTint="66"/>
            <w:vAlign w:val="center"/>
          </w:tcPr>
          <w:p w14:paraId="1D6F683F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after Action</w:t>
            </w:r>
          </w:p>
        </w:tc>
        <w:tc>
          <w:tcPr>
            <w:tcW w:w="1122" w:type="dxa"/>
            <w:shd w:val="clear" w:color="auto" w:fill="D6E3BC" w:themeFill="accent3" w:themeFillTint="66"/>
            <w:vAlign w:val="center"/>
          </w:tcPr>
          <w:p w14:paraId="1D6F6840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Target Date</w:t>
            </w:r>
          </w:p>
        </w:tc>
        <w:tc>
          <w:tcPr>
            <w:tcW w:w="2630" w:type="dxa"/>
            <w:shd w:val="clear" w:color="auto" w:fill="D6E3BC" w:themeFill="accent3" w:themeFillTint="66"/>
            <w:vAlign w:val="center"/>
          </w:tcPr>
          <w:p w14:paraId="1D6F6841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Person Responsible for Action</w:t>
            </w:r>
          </w:p>
        </w:tc>
        <w:tc>
          <w:tcPr>
            <w:tcW w:w="1408" w:type="dxa"/>
            <w:gridSpan w:val="2"/>
            <w:shd w:val="clear" w:color="auto" w:fill="D6E3BC" w:themeFill="accent3" w:themeFillTint="66"/>
            <w:vAlign w:val="center"/>
          </w:tcPr>
          <w:p w14:paraId="1D6F6842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Date Completed</w:t>
            </w:r>
          </w:p>
        </w:tc>
      </w:tr>
      <w:tr w:rsidR="007C2241" w:rsidRPr="005C2256" w14:paraId="1D6F684B" w14:textId="77777777" w:rsidTr="00A838BB">
        <w:trPr>
          <w:trHeight w:val="680"/>
        </w:trPr>
        <w:tc>
          <w:tcPr>
            <w:tcW w:w="1456" w:type="dxa"/>
          </w:tcPr>
          <w:p w14:paraId="1D6F6844" w14:textId="3FA4D5C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169" w:type="dxa"/>
            <w:gridSpan w:val="2"/>
          </w:tcPr>
          <w:p w14:paraId="1D6F6845" w14:textId="31AA0CD5" w:rsidR="009F0D19" w:rsidRPr="005C2256" w:rsidRDefault="009F0D19" w:rsidP="00BC6782">
            <w:pPr>
              <w:rPr>
                <w:rFonts w:cs="Arial"/>
              </w:rPr>
            </w:pPr>
          </w:p>
        </w:tc>
        <w:tc>
          <w:tcPr>
            <w:tcW w:w="1127" w:type="dxa"/>
          </w:tcPr>
          <w:p w14:paraId="1D6F6846" w14:textId="63BB238A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22" w:type="dxa"/>
            <w:gridSpan w:val="2"/>
          </w:tcPr>
          <w:p w14:paraId="1D6F6847" w14:textId="1D4F4F02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1D6F6848" w14:textId="0696CC75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30" w:type="dxa"/>
          </w:tcPr>
          <w:p w14:paraId="1D6F6849" w14:textId="622E57FA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D6F684A" w14:textId="77777777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7C2241" w:rsidRPr="005C2256" w14:paraId="1D6F6853" w14:textId="77777777" w:rsidTr="00A838BB">
        <w:trPr>
          <w:trHeight w:val="680"/>
        </w:trPr>
        <w:tc>
          <w:tcPr>
            <w:tcW w:w="1456" w:type="dxa"/>
          </w:tcPr>
          <w:p w14:paraId="1D6F684C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169" w:type="dxa"/>
            <w:gridSpan w:val="2"/>
          </w:tcPr>
          <w:p w14:paraId="1D6F684D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27" w:type="dxa"/>
          </w:tcPr>
          <w:p w14:paraId="1D6F684E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22" w:type="dxa"/>
            <w:gridSpan w:val="2"/>
          </w:tcPr>
          <w:p w14:paraId="1D6F684F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1D6F6850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30" w:type="dxa"/>
          </w:tcPr>
          <w:p w14:paraId="1D6F6851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D6F6852" w14:textId="77777777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5B" w14:textId="77777777" w:rsidTr="00A838BB">
        <w:trPr>
          <w:trHeight w:val="680"/>
        </w:trPr>
        <w:tc>
          <w:tcPr>
            <w:tcW w:w="1456" w:type="dxa"/>
          </w:tcPr>
          <w:p w14:paraId="1D6F685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169" w:type="dxa"/>
            <w:gridSpan w:val="2"/>
          </w:tcPr>
          <w:p w14:paraId="1D6F685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7" w:type="dxa"/>
          </w:tcPr>
          <w:p w14:paraId="1D6F685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  <w:gridSpan w:val="2"/>
          </w:tcPr>
          <w:p w14:paraId="1D6F685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1D6F685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30" w:type="dxa"/>
          </w:tcPr>
          <w:p w14:paraId="1D6F685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D6F685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3" w14:textId="77777777" w:rsidTr="00A838BB">
        <w:trPr>
          <w:trHeight w:val="680"/>
        </w:trPr>
        <w:tc>
          <w:tcPr>
            <w:tcW w:w="1456" w:type="dxa"/>
          </w:tcPr>
          <w:p w14:paraId="1D6F685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169" w:type="dxa"/>
            <w:gridSpan w:val="2"/>
          </w:tcPr>
          <w:p w14:paraId="1D6F685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7" w:type="dxa"/>
          </w:tcPr>
          <w:p w14:paraId="1D6F685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  <w:gridSpan w:val="2"/>
          </w:tcPr>
          <w:p w14:paraId="1D6F685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1D6F686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30" w:type="dxa"/>
          </w:tcPr>
          <w:p w14:paraId="1D6F686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D6F686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B" w14:textId="77777777" w:rsidTr="00A838BB">
        <w:trPr>
          <w:trHeight w:val="680"/>
        </w:trPr>
        <w:tc>
          <w:tcPr>
            <w:tcW w:w="1456" w:type="dxa"/>
          </w:tcPr>
          <w:p w14:paraId="1D6F686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169" w:type="dxa"/>
            <w:gridSpan w:val="2"/>
          </w:tcPr>
          <w:p w14:paraId="1D6F686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7" w:type="dxa"/>
          </w:tcPr>
          <w:p w14:paraId="1D6F686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  <w:gridSpan w:val="2"/>
          </w:tcPr>
          <w:p w14:paraId="1D6F686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1D6F686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30" w:type="dxa"/>
          </w:tcPr>
          <w:p w14:paraId="1D6F686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D6F686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</w:tbl>
    <w:p w14:paraId="1D6F6884" w14:textId="77777777" w:rsidR="009F0D19" w:rsidRPr="005C2256" w:rsidRDefault="009F0D19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7"/>
        <w:gridCol w:w="3094"/>
        <w:gridCol w:w="990"/>
        <w:gridCol w:w="3235"/>
        <w:gridCol w:w="1276"/>
        <w:gridCol w:w="3235"/>
        <w:gridCol w:w="750"/>
        <w:gridCol w:w="1367"/>
      </w:tblGrid>
      <w:tr w:rsidR="00101FD5" w:rsidRPr="005C2256" w14:paraId="1D6F688D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3118" w:type="dxa"/>
            <w:vAlign w:val="center"/>
          </w:tcPr>
          <w:p w14:paraId="1D6F6886" w14:textId="26F209DB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87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88" w14:textId="2E70EFF3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D6F6889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8A" w14:textId="1F3BB510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vAlign w:val="center"/>
          </w:tcPr>
          <w:p w14:paraId="1D6F688B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vAlign w:val="center"/>
          </w:tcPr>
          <w:p w14:paraId="1D6F688C" w14:textId="509DF2A4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101FD5" w:rsidRPr="005C2256" w14:paraId="1D6F6897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E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Approval</w:t>
            </w:r>
          </w:p>
          <w:p w14:paraId="1D6F688F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3118" w:type="dxa"/>
            <w:vAlign w:val="center"/>
          </w:tcPr>
          <w:p w14:paraId="1D6F6890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91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92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6F6893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94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D6F689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1D6F6896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98" w14:textId="77777777" w:rsidR="009F0D19" w:rsidRPr="005C2256" w:rsidRDefault="009F0D19" w:rsidP="00A74283">
      <w:pPr>
        <w:tabs>
          <w:tab w:val="left" w:pos="3960"/>
        </w:tabs>
        <w:rPr>
          <w:rFonts w:cs="Arial"/>
        </w:rPr>
      </w:pPr>
    </w:p>
    <w:sectPr w:rsidR="009F0D19" w:rsidRPr="005C2256" w:rsidSect="002C3636">
      <w:pgSz w:w="16838" w:h="11906" w:orient="landscape" w:code="9"/>
      <w:pgMar w:top="284" w:right="397" w:bottom="284" w:left="397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6E11" w14:textId="77777777" w:rsidR="00D5273D" w:rsidRDefault="00D5273D">
      <w:r>
        <w:separator/>
      </w:r>
    </w:p>
  </w:endnote>
  <w:endnote w:type="continuationSeparator" w:id="0">
    <w:p w14:paraId="15EE0100" w14:textId="77777777" w:rsidR="00D5273D" w:rsidRDefault="00D5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948" w14:textId="5D0EEDF6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71D4707" wp14:editId="057340B9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4" name="MSIPCM339d4272afb37ed5df7dfab1" descr="{&quot;HashCode&quot;:-1346054629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09BACA" w14:textId="1C8F1D9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4707" id="_x0000_t202" coordsize="21600,21600" o:spt="202" path="m,l,21600r21600,l21600,xe">
              <v:stroke joinstyle="miter"/>
              <v:path gradientshapeok="t" o:connecttype="rect"/>
            </v:shapetype>
            <v:shape id="MSIPCM339d4272afb37ed5df7dfab1" o:spid="_x0000_s1027" type="#_x0000_t202" alt="{&quot;HashCode&quot;:-1346054629,&quot;Height&quot;:595.0,&quot;Width&quot;:841.0,&quot;Placement&quot;:&quot;Footer&quot;,&quot;Index&quot;:&quot;Primary&quot;,&quot;Section&quot;:1,&quot;Top&quot;:0.0,&quot;Left&quot;:0.0}" style="position:absolute;margin-left:0;margin-top:559.3pt;width:841.9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" o:allowincell="f" filled="f" stroked="f" strokeweight=".5pt">
              <v:textbox inset=",0,,0">
                <w:txbxContent>
                  <w:p w14:paraId="2B09BACA" w14:textId="1C8F1D9B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6733">
      <w:t>August</w:t>
    </w:r>
    <w:r w:rsidR="007A2D3D">
      <w:t xml:space="preserve"> 202</w:t>
    </w:r>
    <w:r w:rsidR="00164DEC">
      <w:t>4</w:t>
    </w:r>
    <w:r w:rsidR="007F6733">
      <w:t xml:space="preserve"> </w:t>
    </w:r>
    <w:proofErr w:type="spellStart"/>
    <w:r w:rsidR="007F6733">
      <w:t>EducationHS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C93" w14:textId="75B4F448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1B02A49" wp14:editId="2C0CE1CF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5" name="MSIPCM8f154b1da6189b93c5a8cca2" descr="{&quot;HashCode&quot;:-1346054629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21E022" w14:textId="156510B9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02A49" id="_x0000_t202" coordsize="21600,21600" o:spt="202" path="m,l,21600r21600,l21600,xe">
              <v:stroke joinstyle="miter"/>
              <v:path gradientshapeok="t" o:connecttype="rect"/>
            </v:shapetype>
            <v:shape id="MSIPCM8f154b1da6189b93c5a8cca2" o:spid="_x0000_s1029" type="#_x0000_t202" alt="{&quot;HashCode&quot;:-1346054629,&quot;Height&quot;:595.0,&quot;Width&quot;:841.0,&quot;Placement&quot;:&quot;Footer&quot;,&quot;Index&quot;:&quot;FirstPage&quot;,&quot;Section&quot;:1,&quot;Top&quot;:0.0,&quot;Left&quot;:0.0}" style="position:absolute;margin-left:0;margin-top:559.3pt;width:841.9pt;height:21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" o:allowincell="f" filled="f" stroked="f" strokeweight=".5pt">
              <v:textbox inset=",0,,0">
                <w:txbxContent>
                  <w:p w14:paraId="1121E022" w14:textId="156510B9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gramStart"/>
    <w:r w:rsidR="007F6733">
      <w:t xml:space="preserve">August </w:t>
    </w:r>
    <w:r w:rsidR="007A2D3D">
      <w:t xml:space="preserve"> 202</w:t>
    </w:r>
    <w:r w:rsidR="00164DEC">
      <w:t>4</w:t>
    </w:r>
    <w:proofErr w:type="gramEnd"/>
    <w:r w:rsidR="007F6733">
      <w:t xml:space="preserve"> </w:t>
    </w:r>
    <w:proofErr w:type="spellStart"/>
    <w:r w:rsidR="007F6733">
      <w:t>EducationHS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D001" w14:textId="77777777" w:rsidR="00D5273D" w:rsidRDefault="00D5273D">
      <w:r>
        <w:separator/>
      </w:r>
    </w:p>
  </w:footnote>
  <w:footnote w:type="continuationSeparator" w:id="0">
    <w:p w14:paraId="1E64277B" w14:textId="77777777" w:rsidR="00D5273D" w:rsidRDefault="00D52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6E3BC" w:themeFill="accent3" w:themeFillTint="66"/>
      <w:tblLayout w:type="fixed"/>
      <w:tblLook w:val="00A0" w:firstRow="1" w:lastRow="0" w:firstColumn="1" w:lastColumn="0" w:noHBand="0" w:noVBand="0"/>
    </w:tblPr>
    <w:tblGrid>
      <w:gridCol w:w="2445"/>
      <w:gridCol w:w="10073"/>
      <w:gridCol w:w="906"/>
      <w:gridCol w:w="902"/>
      <w:gridCol w:w="902"/>
      <w:gridCol w:w="1034"/>
    </w:tblGrid>
    <w:tr w:rsidR="00467E55" w:rsidRPr="00453130" w14:paraId="1D6F68A2" w14:textId="77777777" w:rsidTr="009A6360">
      <w:trPr>
        <w:trHeight w:val="283"/>
      </w:trPr>
      <w:tc>
        <w:tcPr>
          <w:tcW w:w="2445" w:type="dxa"/>
          <w:vMerge w:val="restart"/>
          <w:shd w:val="clear" w:color="auto" w:fill="D6E3BC" w:themeFill="accent3" w:themeFillTint="66"/>
          <w:vAlign w:val="center"/>
        </w:tcPr>
        <w:p w14:paraId="1D6F689D" w14:textId="00892D41" w:rsidR="00467E55" w:rsidRPr="00453130" w:rsidRDefault="00D5236B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noProof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0" allowOverlap="1" wp14:anchorId="2999BFC0" wp14:editId="4743CBA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1" name="MSIPCMe00d482a89690065997e570d" descr="{&quot;HashCode&quot;:-1370192198,&quot;Height&quot;:595.0,&quot;Width&quot;:841.0,&quot;Placement&quot;:&quot;Head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5F1BB" w14:textId="194F49D5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99BF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00d482a89690065997e570d" o:spid="_x0000_s1026" type="#_x0000_t202" alt="{&quot;HashCode&quot;:-1370192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" o:allowincell="f" filled="f" stroked="f" strokeweight=".5pt">
                    <v:textbox inset=",0,,0">
                      <w:txbxContent>
                        <w:p w14:paraId="7A15F1BB" w14:textId="194F49D5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67E55" w:rsidRPr="00A3514C">
            <w:rPr>
              <w:rFonts w:cs="Arial"/>
              <w:b/>
              <w:szCs w:val="18"/>
            </w:rPr>
            <w:t>HAZARDS</w:t>
          </w:r>
        </w:p>
      </w:tc>
      <w:tc>
        <w:tcPr>
          <w:tcW w:w="10073" w:type="dxa"/>
          <w:vMerge w:val="restart"/>
          <w:shd w:val="clear" w:color="auto" w:fill="D6E3BC" w:themeFill="accent3" w:themeFillTint="66"/>
          <w:vAlign w:val="center"/>
        </w:tcPr>
        <w:p w14:paraId="1D6F689E" w14:textId="77777777" w:rsidR="00467E55" w:rsidRPr="00453130" w:rsidRDefault="00467E55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GENERAL CONTROL MEASURES</w:t>
          </w:r>
        </w:p>
      </w:tc>
      <w:tc>
        <w:tcPr>
          <w:tcW w:w="2710" w:type="dxa"/>
          <w:gridSpan w:val="3"/>
          <w:shd w:val="clear" w:color="auto" w:fill="D6E3BC" w:themeFill="accent3" w:themeFillTint="66"/>
        </w:tcPr>
        <w:p w14:paraId="1D6F689F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Risk Rating*</w:t>
          </w:r>
        </w:p>
      </w:tc>
      <w:tc>
        <w:tcPr>
          <w:tcW w:w="1034" w:type="dxa"/>
          <w:vMerge w:val="restart"/>
          <w:shd w:val="clear" w:color="auto" w:fill="D6E3BC" w:themeFill="accent3" w:themeFillTint="66"/>
        </w:tcPr>
        <w:p w14:paraId="1D6F68A0" w14:textId="77777777" w:rsidR="00EE7A6C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 xml:space="preserve">Is Action </w:t>
          </w:r>
          <w:proofErr w:type="spellStart"/>
          <w:r>
            <w:rPr>
              <w:rFonts w:cs="Arial"/>
              <w:b/>
              <w:i/>
              <w:sz w:val="18"/>
              <w:szCs w:val="18"/>
            </w:rPr>
            <w:t>req’d</w:t>
          </w:r>
          <w:proofErr w:type="spellEnd"/>
          <w:r>
            <w:rPr>
              <w:rFonts w:cs="Arial"/>
              <w:b/>
              <w:i/>
              <w:sz w:val="18"/>
              <w:szCs w:val="18"/>
            </w:rPr>
            <w:t>?</w:t>
          </w:r>
        </w:p>
        <w:p w14:paraId="1D6F68A1" w14:textId="77777777" w:rsidR="00467E55" w:rsidRPr="00453130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>AP No.</w:t>
          </w:r>
        </w:p>
      </w:tc>
    </w:tr>
    <w:tr w:rsidR="00467E55" w:rsidRPr="00453130" w14:paraId="1D6F68AC" w14:textId="77777777" w:rsidTr="009A6360">
      <w:trPr>
        <w:trHeight w:val="510"/>
      </w:trPr>
      <w:tc>
        <w:tcPr>
          <w:tcW w:w="2445" w:type="dxa"/>
          <w:vMerge/>
          <w:shd w:val="clear" w:color="auto" w:fill="D6E3BC" w:themeFill="accent3" w:themeFillTint="66"/>
        </w:tcPr>
        <w:p w14:paraId="1D6F68A3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sz w:val="18"/>
              <w:szCs w:val="18"/>
            </w:rPr>
          </w:pPr>
        </w:p>
      </w:tc>
      <w:tc>
        <w:tcPr>
          <w:tcW w:w="10073" w:type="dxa"/>
          <w:vMerge/>
          <w:shd w:val="clear" w:color="auto" w:fill="D6E3BC" w:themeFill="accent3" w:themeFillTint="66"/>
        </w:tcPr>
        <w:p w14:paraId="1D6F68A4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906" w:type="dxa"/>
          <w:shd w:val="clear" w:color="auto" w:fill="D6E3BC" w:themeFill="accent3" w:themeFillTint="66"/>
        </w:tcPr>
        <w:p w14:paraId="1D6F68A5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L</w:t>
          </w:r>
        </w:p>
        <w:p w14:paraId="1D6F68A6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7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C</w:t>
          </w:r>
        </w:p>
        <w:p w14:paraId="1D6F68A8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9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453130">
            <w:rPr>
              <w:rFonts w:cs="Arial"/>
              <w:b/>
              <w:sz w:val="18"/>
              <w:szCs w:val="18"/>
            </w:rPr>
            <w:t>Overall</w:t>
          </w:r>
        </w:p>
        <w:p w14:paraId="1D6F68AA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1-25</w:t>
          </w:r>
        </w:p>
      </w:tc>
      <w:tc>
        <w:tcPr>
          <w:tcW w:w="1034" w:type="dxa"/>
          <w:vMerge/>
          <w:shd w:val="clear" w:color="auto" w:fill="D6E3BC" w:themeFill="accent3" w:themeFillTint="66"/>
        </w:tcPr>
        <w:p w14:paraId="1D6F68AB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</w:p>
      </w:tc>
    </w:tr>
  </w:tbl>
  <w:p w14:paraId="1D6F68AD" w14:textId="77777777" w:rsidR="00467E55" w:rsidRDefault="0046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42" w:type="dxa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7512"/>
    </w:tblGrid>
    <w:tr w:rsidR="002C3636" w14:paraId="1D6F68B0" w14:textId="77777777" w:rsidTr="25242440">
      <w:tc>
        <w:tcPr>
          <w:tcW w:w="7230" w:type="dxa"/>
          <w:vAlign w:val="center"/>
        </w:tcPr>
        <w:p w14:paraId="1D6F68AE" w14:textId="2FDD010F" w:rsidR="002C3636" w:rsidRPr="00267093" w:rsidRDefault="00D5236B" w:rsidP="002C3636">
          <w:pPr>
            <w:ind w:left="-426" w:firstLine="426"/>
            <w:jc w:val="center"/>
            <w:rPr>
              <w:rFonts w:cs="Arial"/>
              <w:sz w:val="48"/>
            </w:rPr>
          </w:pPr>
          <w:r>
            <w:rPr>
              <w:rFonts w:cs="Arial"/>
              <w:b/>
              <w:noProof/>
              <w:sz w:val="48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0" allowOverlap="1" wp14:anchorId="4C7E6AC0" wp14:editId="6BC770A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3" name="MSIPCMf38e451bbb2db3809373e1f2" descr="{&quot;HashCode&quot;:-1370192198,&quot;Height&quot;:595.0,&quot;Width&quot;:841.0,&quot;Placement&quot;:&quot;Head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51BD2" w14:textId="528F05AB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7E6A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f38e451bbb2db3809373e1f2" o:spid="_x0000_s1028" type="#_x0000_t202" alt="{&quot;HashCode&quot;:-1370192198,&quot;Height&quot;:595.0,&quot;Width&quot;:841.0,&quot;Placement&quot;:&quot;Header&quot;,&quot;Index&quot;:&quot;FirstPage&quot;,&quot;Section&quot;:1,&quot;Top&quot;:0.0,&quot;Left&quot;:0.0}" style="position:absolute;left:0;text-align:left;margin-left:0;margin-top:15pt;width:841.9pt;height:21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" o:allowincell="f" filled="f" stroked="f" strokeweight=".5pt">
                    <v:textbox inset=",0,,0">
                      <w:txbxContent>
                        <w:p w14:paraId="1C251BD2" w14:textId="528F05A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C3636" w:rsidRPr="00267093">
            <w:rPr>
              <w:rFonts w:cs="Arial"/>
              <w:b/>
              <w:sz w:val="48"/>
              <w:szCs w:val="32"/>
            </w:rPr>
            <w:t>Dumfries &amp; Galloway Council</w:t>
          </w:r>
        </w:p>
      </w:tc>
      <w:tc>
        <w:tcPr>
          <w:tcW w:w="7512" w:type="dxa"/>
          <w:vAlign w:val="center"/>
        </w:tcPr>
        <w:p w14:paraId="1D6F68AF" w14:textId="77777777" w:rsidR="002C3636" w:rsidRDefault="25242440" w:rsidP="009A6360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D6F68B2" wp14:editId="593A7A6D">
                <wp:extent cx="657225" cy="657225"/>
                <wp:effectExtent l="0" t="0" r="9525" b="9525"/>
                <wp:docPr id="400032892" name="Picture 2" descr="C:\Users\Brian.Malcolmson\Desktop\homepag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F68B1" w14:textId="77777777" w:rsidR="009F0D19" w:rsidRDefault="009F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E2F"/>
    <w:multiLevelType w:val="hybridMultilevel"/>
    <w:tmpl w:val="BC185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105BA"/>
    <w:multiLevelType w:val="hybridMultilevel"/>
    <w:tmpl w:val="ECF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650A"/>
    <w:multiLevelType w:val="hybridMultilevel"/>
    <w:tmpl w:val="D8D4C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6B5"/>
    <w:multiLevelType w:val="hybridMultilevel"/>
    <w:tmpl w:val="D78815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25C4"/>
    <w:multiLevelType w:val="hybridMultilevel"/>
    <w:tmpl w:val="1C402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50C0A"/>
    <w:multiLevelType w:val="hybridMultilevel"/>
    <w:tmpl w:val="0F941E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A1725"/>
    <w:multiLevelType w:val="hybridMultilevel"/>
    <w:tmpl w:val="5AC8018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C90048"/>
    <w:multiLevelType w:val="hybridMultilevel"/>
    <w:tmpl w:val="12D6EF58"/>
    <w:lvl w:ilvl="0" w:tplc="A5FC36BE">
      <w:start w:val="4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8585ED8"/>
    <w:multiLevelType w:val="hybridMultilevel"/>
    <w:tmpl w:val="2C84345E"/>
    <w:lvl w:ilvl="0" w:tplc="4530C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0C0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0F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EE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8A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4E8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AA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26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6B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C2814"/>
    <w:multiLevelType w:val="hybridMultilevel"/>
    <w:tmpl w:val="6CA0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764CC"/>
    <w:multiLevelType w:val="hybridMultilevel"/>
    <w:tmpl w:val="0C48950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A57D82"/>
    <w:multiLevelType w:val="hybridMultilevel"/>
    <w:tmpl w:val="6C56B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C0159"/>
    <w:multiLevelType w:val="hybridMultilevel"/>
    <w:tmpl w:val="CC6E2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536D9E"/>
    <w:multiLevelType w:val="hybridMultilevel"/>
    <w:tmpl w:val="28CA1EB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2D1E65"/>
    <w:multiLevelType w:val="hybridMultilevel"/>
    <w:tmpl w:val="773C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340680">
    <w:abstractNumId w:val="8"/>
  </w:num>
  <w:num w:numId="2" w16cid:durableId="828786250">
    <w:abstractNumId w:val="7"/>
  </w:num>
  <w:num w:numId="3" w16cid:durableId="1943029996">
    <w:abstractNumId w:val="5"/>
  </w:num>
  <w:num w:numId="4" w16cid:durableId="1826894344">
    <w:abstractNumId w:val="11"/>
  </w:num>
  <w:num w:numId="5" w16cid:durableId="1640308332">
    <w:abstractNumId w:val="3"/>
  </w:num>
  <w:num w:numId="6" w16cid:durableId="1652757774">
    <w:abstractNumId w:val="12"/>
  </w:num>
  <w:num w:numId="7" w16cid:durableId="1685861437">
    <w:abstractNumId w:val="6"/>
  </w:num>
  <w:num w:numId="8" w16cid:durableId="1602837287">
    <w:abstractNumId w:val="13"/>
  </w:num>
  <w:num w:numId="9" w16cid:durableId="414935050">
    <w:abstractNumId w:val="10"/>
  </w:num>
  <w:num w:numId="10" w16cid:durableId="612440453">
    <w:abstractNumId w:val="2"/>
  </w:num>
  <w:num w:numId="11" w16cid:durableId="1474524522">
    <w:abstractNumId w:val="1"/>
  </w:num>
  <w:num w:numId="12" w16cid:durableId="2118208728">
    <w:abstractNumId w:val="14"/>
  </w:num>
  <w:num w:numId="13" w16cid:durableId="2143112529">
    <w:abstractNumId w:val="9"/>
  </w:num>
  <w:num w:numId="14" w16cid:durableId="110125800">
    <w:abstractNumId w:val="0"/>
  </w:num>
  <w:num w:numId="15" w16cid:durableId="43825500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B0"/>
    <w:rsid w:val="00000FC2"/>
    <w:rsid w:val="00001EBA"/>
    <w:rsid w:val="00004D60"/>
    <w:rsid w:val="00006D8D"/>
    <w:rsid w:val="00012367"/>
    <w:rsid w:val="00016A22"/>
    <w:rsid w:val="00020077"/>
    <w:rsid w:val="00024316"/>
    <w:rsid w:val="00025837"/>
    <w:rsid w:val="000330ED"/>
    <w:rsid w:val="00033E87"/>
    <w:rsid w:val="00033E8D"/>
    <w:rsid w:val="00036BDE"/>
    <w:rsid w:val="00043071"/>
    <w:rsid w:val="000442E2"/>
    <w:rsid w:val="000450D5"/>
    <w:rsid w:val="00045771"/>
    <w:rsid w:val="0004741E"/>
    <w:rsid w:val="00047FE6"/>
    <w:rsid w:val="00052D83"/>
    <w:rsid w:val="00057FBC"/>
    <w:rsid w:val="00061F2A"/>
    <w:rsid w:val="00062B3B"/>
    <w:rsid w:val="00063DE7"/>
    <w:rsid w:val="000713A6"/>
    <w:rsid w:val="00074F1A"/>
    <w:rsid w:val="00075AA5"/>
    <w:rsid w:val="00076D92"/>
    <w:rsid w:val="00083ABD"/>
    <w:rsid w:val="00085489"/>
    <w:rsid w:val="000865AB"/>
    <w:rsid w:val="0008745A"/>
    <w:rsid w:val="00087C1C"/>
    <w:rsid w:val="00091118"/>
    <w:rsid w:val="000917F9"/>
    <w:rsid w:val="00095566"/>
    <w:rsid w:val="00095668"/>
    <w:rsid w:val="00097930"/>
    <w:rsid w:val="00097A50"/>
    <w:rsid w:val="000A1409"/>
    <w:rsid w:val="000A2FF6"/>
    <w:rsid w:val="000A3555"/>
    <w:rsid w:val="000B0609"/>
    <w:rsid w:val="000B124B"/>
    <w:rsid w:val="000B272D"/>
    <w:rsid w:val="000B2FEC"/>
    <w:rsid w:val="000B38F4"/>
    <w:rsid w:val="000B61F6"/>
    <w:rsid w:val="000B75E2"/>
    <w:rsid w:val="000C25E0"/>
    <w:rsid w:val="000C39A2"/>
    <w:rsid w:val="000C45DF"/>
    <w:rsid w:val="000C4E23"/>
    <w:rsid w:val="000C7038"/>
    <w:rsid w:val="000C78F4"/>
    <w:rsid w:val="000D2C43"/>
    <w:rsid w:val="000D34B1"/>
    <w:rsid w:val="000D436B"/>
    <w:rsid w:val="000D7370"/>
    <w:rsid w:val="000E21C0"/>
    <w:rsid w:val="000F0C46"/>
    <w:rsid w:val="000F1165"/>
    <w:rsid w:val="000F1A2E"/>
    <w:rsid w:val="000F4046"/>
    <w:rsid w:val="000F55A5"/>
    <w:rsid w:val="00101FD5"/>
    <w:rsid w:val="00102A6C"/>
    <w:rsid w:val="00103205"/>
    <w:rsid w:val="00103630"/>
    <w:rsid w:val="00105BF6"/>
    <w:rsid w:val="00110EBD"/>
    <w:rsid w:val="00113824"/>
    <w:rsid w:val="00113AED"/>
    <w:rsid w:val="00114E0C"/>
    <w:rsid w:val="00117416"/>
    <w:rsid w:val="00120998"/>
    <w:rsid w:val="00123B83"/>
    <w:rsid w:val="00124FC7"/>
    <w:rsid w:val="00130446"/>
    <w:rsid w:val="00130CB4"/>
    <w:rsid w:val="00133342"/>
    <w:rsid w:val="00140BC0"/>
    <w:rsid w:val="00140D76"/>
    <w:rsid w:val="00140EE4"/>
    <w:rsid w:val="001411B6"/>
    <w:rsid w:val="00144B0B"/>
    <w:rsid w:val="00157228"/>
    <w:rsid w:val="001577AF"/>
    <w:rsid w:val="00160FA8"/>
    <w:rsid w:val="00163B1D"/>
    <w:rsid w:val="00164DEC"/>
    <w:rsid w:val="0016703D"/>
    <w:rsid w:val="00175979"/>
    <w:rsid w:val="00176329"/>
    <w:rsid w:val="0018525C"/>
    <w:rsid w:val="00187033"/>
    <w:rsid w:val="001877D5"/>
    <w:rsid w:val="00193C15"/>
    <w:rsid w:val="00194B0E"/>
    <w:rsid w:val="001955BE"/>
    <w:rsid w:val="001A508E"/>
    <w:rsid w:val="001A53A6"/>
    <w:rsid w:val="001A6834"/>
    <w:rsid w:val="001A7C00"/>
    <w:rsid w:val="001A7FC0"/>
    <w:rsid w:val="001B1E1A"/>
    <w:rsid w:val="001B2731"/>
    <w:rsid w:val="001C0405"/>
    <w:rsid w:val="001C0564"/>
    <w:rsid w:val="001C4D51"/>
    <w:rsid w:val="001C5706"/>
    <w:rsid w:val="001C5CB2"/>
    <w:rsid w:val="001C6B35"/>
    <w:rsid w:val="001D0535"/>
    <w:rsid w:val="001D0630"/>
    <w:rsid w:val="001D0C1F"/>
    <w:rsid w:val="001D0D32"/>
    <w:rsid w:val="001D320F"/>
    <w:rsid w:val="001D33B4"/>
    <w:rsid w:val="001D4043"/>
    <w:rsid w:val="001D599D"/>
    <w:rsid w:val="001D7BE6"/>
    <w:rsid w:val="001E216A"/>
    <w:rsid w:val="001E251B"/>
    <w:rsid w:val="001E3CFF"/>
    <w:rsid w:val="001F5454"/>
    <w:rsid w:val="001F6329"/>
    <w:rsid w:val="001F679E"/>
    <w:rsid w:val="002026EA"/>
    <w:rsid w:val="00203B95"/>
    <w:rsid w:val="00205D3F"/>
    <w:rsid w:val="0020777F"/>
    <w:rsid w:val="002129A6"/>
    <w:rsid w:val="00215F97"/>
    <w:rsid w:val="0021704E"/>
    <w:rsid w:val="0021747B"/>
    <w:rsid w:val="002203F5"/>
    <w:rsid w:val="002264B2"/>
    <w:rsid w:val="00236F07"/>
    <w:rsid w:val="00236F2E"/>
    <w:rsid w:val="00240144"/>
    <w:rsid w:val="0024239F"/>
    <w:rsid w:val="00243D73"/>
    <w:rsid w:val="002523F0"/>
    <w:rsid w:val="00254B77"/>
    <w:rsid w:val="00256BD9"/>
    <w:rsid w:val="00267093"/>
    <w:rsid w:val="00267204"/>
    <w:rsid w:val="0026760A"/>
    <w:rsid w:val="0027488C"/>
    <w:rsid w:val="00275CBE"/>
    <w:rsid w:val="00276156"/>
    <w:rsid w:val="0028291D"/>
    <w:rsid w:val="00283969"/>
    <w:rsid w:val="00286772"/>
    <w:rsid w:val="0029010B"/>
    <w:rsid w:val="00293E37"/>
    <w:rsid w:val="00294636"/>
    <w:rsid w:val="002957DF"/>
    <w:rsid w:val="00295A57"/>
    <w:rsid w:val="00297BDD"/>
    <w:rsid w:val="002A2E96"/>
    <w:rsid w:val="002A3561"/>
    <w:rsid w:val="002B53AD"/>
    <w:rsid w:val="002B6C00"/>
    <w:rsid w:val="002B7CE0"/>
    <w:rsid w:val="002C2885"/>
    <w:rsid w:val="002C3636"/>
    <w:rsid w:val="002D04DB"/>
    <w:rsid w:val="002D478E"/>
    <w:rsid w:val="002D68A4"/>
    <w:rsid w:val="002E2F14"/>
    <w:rsid w:val="002E3E1F"/>
    <w:rsid w:val="002E46E2"/>
    <w:rsid w:val="002E4FBF"/>
    <w:rsid w:val="002E647D"/>
    <w:rsid w:val="002E6C85"/>
    <w:rsid w:val="002F0E69"/>
    <w:rsid w:val="002F12FD"/>
    <w:rsid w:val="002F796F"/>
    <w:rsid w:val="0030413F"/>
    <w:rsid w:val="003046D5"/>
    <w:rsid w:val="003105D2"/>
    <w:rsid w:val="00310893"/>
    <w:rsid w:val="00310A8C"/>
    <w:rsid w:val="00311803"/>
    <w:rsid w:val="00320E1A"/>
    <w:rsid w:val="00324168"/>
    <w:rsid w:val="00326C94"/>
    <w:rsid w:val="003270C5"/>
    <w:rsid w:val="0033038B"/>
    <w:rsid w:val="003330D7"/>
    <w:rsid w:val="00336E1A"/>
    <w:rsid w:val="003428DE"/>
    <w:rsid w:val="0034312B"/>
    <w:rsid w:val="003451E9"/>
    <w:rsid w:val="0034576F"/>
    <w:rsid w:val="0035039D"/>
    <w:rsid w:val="00353010"/>
    <w:rsid w:val="00353069"/>
    <w:rsid w:val="00360DF7"/>
    <w:rsid w:val="00361428"/>
    <w:rsid w:val="003654CF"/>
    <w:rsid w:val="003703C7"/>
    <w:rsid w:val="00371143"/>
    <w:rsid w:val="0037533C"/>
    <w:rsid w:val="00376656"/>
    <w:rsid w:val="00377B4A"/>
    <w:rsid w:val="00381313"/>
    <w:rsid w:val="00386225"/>
    <w:rsid w:val="0039336C"/>
    <w:rsid w:val="00396B16"/>
    <w:rsid w:val="00396EAD"/>
    <w:rsid w:val="003A0382"/>
    <w:rsid w:val="003A14F3"/>
    <w:rsid w:val="003A61F6"/>
    <w:rsid w:val="003A7ECC"/>
    <w:rsid w:val="003B0646"/>
    <w:rsid w:val="003B0A5F"/>
    <w:rsid w:val="003B4CCE"/>
    <w:rsid w:val="003B572B"/>
    <w:rsid w:val="003B5B31"/>
    <w:rsid w:val="003C3084"/>
    <w:rsid w:val="003C417C"/>
    <w:rsid w:val="003C472B"/>
    <w:rsid w:val="003C4970"/>
    <w:rsid w:val="003C58BC"/>
    <w:rsid w:val="003D1546"/>
    <w:rsid w:val="003D2B21"/>
    <w:rsid w:val="003D496C"/>
    <w:rsid w:val="003D7158"/>
    <w:rsid w:val="003D7B18"/>
    <w:rsid w:val="003E62E0"/>
    <w:rsid w:val="003E79A3"/>
    <w:rsid w:val="003F0190"/>
    <w:rsid w:val="003F342B"/>
    <w:rsid w:val="00401F17"/>
    <w:rsid w:val="00403738"/>
    <w:rsid w:val="004044A6"/>
    <w:rsid w:val="00407B6C"/>
    <w:rsid w:val="00413EAC"/>
    <w:rsid w:val="00415317"/>
    <w:rsid w:val="00417DDD"/>
    <w:rsid w:val="00420248"/>
    <w:rsid w:val="00420645"/>
    <w:rsid w:val="00421F64"/>
    <w:rsid w:val="00430670"/>
    <w:rsid w:val="0043181F"/>
    <w:rsid w:val="00436023"/>
    <w:rsid w:val="0043699A"/>
    <w:rsid w:val="00440C66"/>
    <w:rsid w:val="0044264F"/>
    <w:rsid w:val="00442C47"/>
    <w:rsid w:val="00443936"/>
    <w:rsid w:val="0044424A"/>
    <w:rsid w:val="00453130"/>
    <w:rsid w:val="004579BD"/>
    <w:rsid w:val="00457DF9"/>
    <w:rsid w:val="004625D6"/>
    <w:rsid w:val="00467E55"/>
    <w:rsid w:val="00470AE5"/>
    <w:rsid w:val="00474205"/>
    <w:rsid w:val="0047489D"/>
    <w:rsid w:val="0047586A"/>
    <w:rsid w:val="00475C6E"/>
    <w:rsid w:val="00477AEF"/>
    <w:rsid w:val="00482C4D"/>
    <w:rsid w:val="0048585C"/>
    <w:rsid w:val="00493E2B"/>
    <w:rsid w:val="0049440B"/>
    <w:rsid w:val="00495C21"/>
    <w:rsid w:val="004A116A"/>
    <w:rsid w:val="004A1A45"/>
    <w:rsid w:val="004A59FF"/>
    <w:rsid w:val="004B50F5"/>
    <w:rsid w:val="004C182D"/>
    <w:rsid w:val="004C2503"/>
    <w:rsid w:val="004C63DC"/>
    <w:rsid w:val="004C79D5"/>
    <w:rsid w:val="004C7D04"/>
    <w:rsid w:val="004D03D7"/>
    <w:rsid w:val="004D47B7"/>
    <w:rsid w:val="004D751D"/>
    <w:rsid w:val="004E149A"/>
    <w:rsid w:val="004E15CB"/>
    <w:rsid w:val="004E43B4"/>
    <w:rsid w:val="004F6E71"/>
    <w:rsid w:val="00502670"/>
    <w:rsid w:val="00503D3B"/>
    <w:rsid w:val="005048E5"/>
    <w:rsid w:val="00506F04"/>
    <w:rsid w:val="0050714F"/>
    <w:rsid w:val="00511D17"/>
    <w:rsid w:val="0051214E"/>
    <w:rsid w:val="00513A8F"/>
    <w:rsid w:val="00513DCA"/>
    <w:rsid w:val="00520A97"/>
    <w:rsid w:val="005230A2"/>
    <w:rsid w:val="00527F5D"/>
    <w:rsid w:val="0053127F"/>
    <w:rsid w:val="00532298"/>
    <w:rsid w:val="00534FFC"/>
    <w:rsid w:val="00536356"/>
    <w:rsid w:val="0053683D"/>
    <w:rsid w:val="005371D5"/>
    <w:rsid w:val="00540582"/>
    <w:rsid w:val="00540F55"/>
    <w:rsid w:val="00541DC1"/>
    <w:rsid w:val="00544F03"/>
    <w:rsid w:val="00546027"/>
    <w:rsid w:val="005465ED"/>
    <w:rsid w:val="00546BE4"/>
    <w:rsid w:val="00547414"/>
    <w:rsid w:val="005516F2"/>
    <w:rsid w:val="00553653"/>
    <w:rsid w:val="0055500C"/>
    <w:rsid w:val="005579B6"/>
    <w:rsid w:val="005628C1"/>
    <w:rsid w:val="005630F0"/>
    <w:rsid w:val="0057155C"/>
    <w:rsid w:val="00573CF3"/>
    <w:rsid w:val="0057486B"/>
    <w:rsid w:val="0057499B"/>
    <w:rsid w:val="005773AF"/>
    <w:rsid w:val="00577B61"/>
    <w:rsid w:val="005834D4"/>
    <w:rsid w:val="00586DD6"/>
    <w:rsid w:val="00587CD6"/>
    <w:rsid w:val="0059278C"/>
    <w:rsid w:val="00593955"/>
    <w:rsid w:val="00594532"/>
    <w:rsid w:val="00594C36"/>
    <w:rsid w:val="00596FC2"/>
    <w:rsid w:val="005A09CD"/>
    <w:rsid w:val="005A0F7C"/>
    <w:rsid w:val="005A2A08"/>
    <w:rsid w:val="005A4099"/>
    <w:rsid w:val="005A40AE"/>
    <w:rsid w:val="005A422C"/>
    <w:rsid w:val="005A6D34"/>
    <w:rsid w:val="005B7F22"/>
    <w:rsid w:val="005C0D36"/>
    <w:rsid w:val="005C1434"/>
    <w:rsid w:val="005C2256"/>
    <w:rsid w:val="005C76A6"/>
    <w:rsid w:val="005C7717"/>
    <w:rsid w:val="005D0E37"/>
    <w:rsid w:val="005D1B4A"/>
    <w:rsid w:val="005D2198"/>
    <w:rsid w:val="005D259B"/>
    <w:rsid w:val="005D3C4E"/>
    <w:rsid w:val="005D7D4B"/>
    <w:rsid w:val="005DFAD2"/>
    <w:rsid w:val="005E01BA"/>
    <w:rsid w:val="005E1A20"/>
    <w:rsid w:val="005E3B25"/>
    <w:rsid w:val="005E43A8"/>
    <w:rsid w:val="005E5A65"/>
    <w:rsid w:val="005E5A70"/>
    <w:rsid w:val="005E6B8A"/>
    <w:rsid w:val="005F0A8F"/>
    <w:rsid w:val="005F2114"/>
    <w:rsid w:val="005F2474"/>
    <w:rsid w:val="005F5135"/>
    <w:rsid w:val="005F5736"/>
    <w:rsid w:val="00602887"/>
    <w:rsid w:val="006057C0"/>
    <w:rsid w:val="00607325"/>
    <w:rsid w:val="006076BD"/>
    <w:rsid w:val="00611181"/>
    <w:rsid w:val="00612E6B"/>
    <w:rsid w:val="00614AAD"/>
    <w:rsid w:val="006221CC"/>
    <w:rsid w:val="00626C36"/>
    <w:rsid w:val="00630772"/>
    <w:rsid w:val="00630EBE"/>
    <w:rsid w:val="00631893"/>
    <w:rsid w:val="006340BF"/>
    <w:rsid w:val="00635032"/>
    <w:rsid w:val="006352C3"/>
    <w:rsid w:val="00637465"/>
    <w:rsid w:val="00637AEE"/>
    <w:rsid w:val="0064100C"/>
    <w:rsid w:val="00641F56"/>
    <w:rsid w:val="00642E5B"/>
    <w:rsid w:val="00642FA4"/>
    <w:rsid w:val="00643101"/>
    <w:rsid w:val="006459D4"/>
    <w:rsid w:val="00645C78"/>
    <w:rsid w:val="00650F43"/>
    <w:rsid w:val="00651040"/>
    <w:rsid w:val="006527D3"/>
    <w:rsid w:val="00654204"/>
    <w:rsid w:val="00654824"/>
    <w:rsid w:val="00656BE6"/>
    <w:rsid w:val="006607F1"/>
    <w:rsid w:val="0066647F"/>
    <w:rsid w:val="006731E8"/>
    <w:rsid w:val="00674064"/>
    <w:rsid w:val="0067423D"/>
    <w:rsid w:val="00677806"/>
    <w:rsid w:val="00681C5B"/>
    <w:rsid w:val="0068449F"/>
    <w:rsid w:val="0068562E"/>
    <w:rsid w:val="00687FE2"/>
    <w:rsid w:val="00690F97"/>
    <w:rsid w:val="006920C7"/>
    <w:rsid w:val="006934E8"/>
    <w:rsid w:val="00695CAC"/>
    <w:rsid w:val="006A2434"/>
    <w:rsid w:val="006A2FF6"/>
    <w:rsid w:val="006A33D3"/>
    <w:rsid w:val="006B13EC"/>
    <w:rsid w:val="006B257C"/>
    <w:rsid w:val="006B39F7"/>
    <w:rsid w:val="006B3FE4"/>
    <w:rsid w:val="006B52D3"/>
    <w:rsid w:val="006B54FC"/>
    <w:rsid w:val="006C0D7D"/>
    <w:rsid w:val="006C331D"/>
    <w:rsid w:val="006C380A"/>
    <w:rsid w:val="006C4900"/>
    <w:rsid w:val="006D02B5"/>
    <w:rsid w:val="006D0349"/>
    <w:rsid w:val="006D1DB0"/>
    <w:rsid w:val="006D30C6"/>
    <w:rsid w:val="006D5C49"/>
    <w:rsid w:val="006E08BE"/>
    <w:rsid w:val="006E0E53"/>
    <w:rsid w:val="006E105C"/>
    <w:rsid w:val="006E3076"/>
    <w:rsid w:val="006E33B6"/>
    <w:rsid w:val="006E6040"/>
    <w:rsid w:val="006F2EE0"/>
    <w:rsid w:val="006F405E"/>
    <w:rsid w:val="006F45C8"/>
    <w:rsid w:val="007006BD"/>
    <w:rsid w:val="00702162"/>
    <w:rsid w:val="00713EAA"/>
    <w:rsid w:val="00720C8E"/>
    <w:rsid w:val="00721110"/>
    <w:rsid w:val="0072392D"/>
    <w:rsid w:val="00724368"/>
    <w:rsid w:val="0072568C"/>
    <w:rsid w:val="0072613F"/>
    <w:rsid w:val="007318C5"/>
    <w:rsid w:val="007376FF"/>
    <w:rsid w:val="00740361"/>
    <w:rsid w:val="00742676"/>
    <w:rsid w:val="007441FE"/>
    <w:rsid w:val="00745EA6"/>
    <w:rsid w:val="00751191"/>
    <w:rsid w:val="007511E8"/>
    <w:rsid w:val="007514DE"/>
    <w:rsid w:val="00755532"/>
    <w:rsid w:val="00756231"/>
    <w:rsid w:val="007565BE"/>
    <w:rsid w:val="00762251"/>
    <w:rsid w:val="00767E99"/>
    <w:rsid w:val="0077097C"/>
    <w:rsid w:val="00770E5B"/>
    <w:rsid w:val="0077268F"/>
    <w:rsid w:val="00773315"/>
    <w:rsid w:val="00780279"/>
    <w:rsid w:val="00787D17"/>
    <w:rsid w:val="00790265"/>
    <w:rsid w:val="007978F1"/>
    <w:rsid w:val="007A233D"/>
    <w:rsid w:val="007A2D3D"/>
    <w:rsid w:val="007A3D8F"/>
    <w:rsid w:val="007A59BF"/>
    <w:rsid w:val="007A631E"/>
    <w:rsid w:val="007B5EF0"/>
    <w:rsid w:val="007B609A"/>
    <w:rsid w:val="007B7506"/>
    <w:rsid w:val="007B7776"/>
    <w:rsid w:val="007B77E5"/>
    <w:rsid w:val="007C1A72"/>
    <w:rsid w:val="007C1D85"/>
    <w:rsid w:val="007C2241"/>
    <w:rsid w:val="007C7D6C"/>
    <w:rsid w:val="007D0C83"/>
    <w:rsid w:val="007D2405"/>
    <w:rsid w:val="007D327A"/>
    <w:rsid w:val="007D51D1"/>
    <w:rsid w:val="007D65A2"/>
    <w:rsid w:val="007E069F"/>
    <w:rsid w:val="007E0D0A"/>
    <w:rsid w:val="007E3923"/>
    <w:rsid w:val="007E530E"/>
    <w:rsid w:val="007E6E66"/>
    <w:rsid w:val="007E7DF9"/>
    <w:rsid w:val="007F17E0"/>
    <w:rsid w:val="007F23F1"/>
    <w:rsid w:val="007F5B84"/>
    <w:rsid w:val="007F6733"/>
    <w:rsid w:val="007F68A0"/>
    <w:rsid w:val="007F7D1B"/>
    <w:rsid w:val="008033F7"/>
    <w:rsid w:val="008067C7"/>
    <w:rsid w:val="008112A8"/>
    <w:rsid w:val="00811AE6"/>
    <w:rsid w:val="00812646"/>
    <w:rsid w:val="0081290A"/>
    <w:rsid w:val="008139A8"/>
    <w:rsid w:val="008140D7"/>
    <w:rsid w:val="008174DA"/>
    <w:rsid w:val="00817894"/>
    <w:rsid w:val="0082048C"/>
    <w:rsid w:val="00821A0D"/>
    <w:rsid w:val="00822E19"/>
    <w:rsid w:val="00824B65"/>
    <w:rsid w:val="00830337"/>
    <w:rsid w:val="008328BA"/>
    <w:rsid w:val="008341F4"/>
    <w:rsid w:val="0083762C"/>
    <w:rsid w:val="00840491"/>
    <w:rsid w:val="008427BE"/>
    <w:rsid w:val="00843292"/>
    <w:rsid w:val="00845038"/>
    <w:rsid w:val="00846C9A"/>
    <w:rsid w:val="00851E5B"/>
    <w:rsid w:val="00852601"/>
    <w:rsid w:val="008526C7"/>
    <w:rsid w:val="00854F6E"/>
    <w:rsid w:val="00862317"/>
    <w:rsid w:val="0086326F"/>
    <w:rsid w:val="00865344"/>
    <w:rsid w:val="00873647"/>
    <w:rsid w:val="008804A1"/>
    <w:rsid w:val="00887737"/>
    <w:rsid w:val="00887FFD"/>
    <w:rsid w:val="00893437"/>
    <w:rsid w:val="00897101"/>
    <w:rsid w:val="008A10F1"/>
    <w:rsid w:val="008A1611"/>
    <w:rsid w:val="008A19AE"/>
    <w:rsid w:val="008A3BB9"/>
    <w:rsid w:val="008A470C"/>
    <w:rsid w:val="008A4E0C"/>
    <w:rsid w:val="008A6626"/>
    <w:rsid w:val="008B0FC7"/>
    <w:rsid w:val="008B4A66"/>
    <w:rsid w:val="008B4E65"/>
    <w:rsid w:val="008B5B88"/>
    <w:rsid w:val="008B5BBA"/>
    <w:rsid w:val="008B74A2"/>
    <w:rsid w:val="008B792F"/>
    <w:rsid w:val="008C3C3D"/>
    <w:rsid w:val="008C3CBD"/>
    <w:rsid w:val="008C599B"/>
    <w:rsid w:val="008D1F68"/>
    <w:rsid w:val="008D6090"/>
    <w:rsid w:val="008D7412"/>
    <w:rsid w:val="008D7C12"/>
    <w:rsid w:val="008E473F"/>
    <w:rsid w:val="008E4B7A"/>
    <w:rsid w:val="008E5736"/>
    <w:rsid w:val="008E6BD9"/>
    <w:rsid w:val="008F0764"/>
    <w:rsid w:val="008F4F71"/>
    <w:rsid w:val="008F551F"/>
    <w:rsid w:val="008F5815"/>
    <w:rsid w:val="008F5F66"/>
    <w:rsid w:val="00900234"/>
    <w:rsid w:val="00900905"/>
    <w:rsid w:val="00902750"/>
    <w:rsid w:val="00902F82"/>
    <w:rsid w:val="009059A0"/>
    <w:rsid w:val="009077D0"/>
    <w:rsid w:val="00910430"/>
    <w:rsid w:val="009120FC"/>
    <w:rsid w:val="009156E3"/>
    <w:rsid w:val="0091731F"/>
    <w:rsid w:val="00921F25"/>
    <w:rsid w:val="00922048"/>
    <w:rsid w:val="009257B0"/>
    <w:rsid w:val="00927077"/>
    <w:rsid w:val="00927B6A"/>
    <w:rsid w:val="00941129"/>
    <w:rsid w:val="00941360"/>
    <w:rsid w:val="00941BDF"/>
    <w:rsid w:val="00943D02"/>
    <w:rsid w:val="009449C1"/>
    <w:rsid w:val="00944B73"/>
    <w:rsid w:val="00944C79"/>
    <w:rsid w:val="009521AB"/>
    <w:rsid w:val="009531FA"/>
    <w:rsid w:val="009567B9"/>
    <w:rsid w:val="009567CE"/>
    <w:rsid w:val="00956F51"/>
    <w:rsid w:val="00960A68"/>
    <w:rsid w:val="00962213"/>
    <w:rsid w:val="009627B9"/>
    <w:rsid w:val="009716E1"/>
    <w:rsid w:val="009720FF"/>
    <w:rsid w:val="009736C4"/>
    <w:rsid w:val="00973902"/>
    <w:rsid w:val="00974723"/>
    <w:rsid w:val="009756DB"/>
    <w:rsid w:val="009800C4"/>
    <w:rsid w:val="009802F1"/>
    <w:rsid w:val="00981404"/>
    <w:rsid w:val="00983B32"/>
    <w:rsid w:val="009845D7"/>
    <w:rsid w:val="00986872"/>
    <w:rsid w:val="00990C8D"/>
    <w:rsid w:val="00993E32"/>
    <w:rsid w:val="0099447C"/>
    <w:rsid w:val="00995AD8"/>
    <w:rsid w:val="009966D7"/>
    <w:rsid w:val="009A15E9"/>
    <w:rsid w:val="009A16B0"/>
    <w:rsid w:val="009A1746"/>
    <w:rsid w:val="009A4913"/>
    <w:rsid w:val="009A79B0"/>
    <w:rsid w:val="009B15F1"/>
    <w:rsid w:val="009B5005"/>
    <w:rsid w:val="009B706F"/>
    <w:rsid w:val="009C2BFF"/>
    <w:rsid w:val="009C2CAB"/>
    <w:rsid w:val="009C4100"/>
    <w:rsid w:val="009C5AED"/>
    <w:rsid w:val="009D3735"/>
    <w:rsid w:val="009D452F"/>
    <w:rsid w:val="009D76DD"/>
    <w:rsid w:val="009E0291"/>
    <w:rsid w:val="009E1770"/>
    <w:rsid w:val="009E3DA6"/>
    <w:rsid w:val="009E4879"/>
    <w:rsid w:val="009E6A06"/>
    <w:rsid w:val="009F0D19"/>
    <w:rsid w:val="009F2548"/>
    <w:rsid w:val="009F2858"/>
    <w:rsid w:val="009F296D"/>
    <w:rsid w:val="009F38D9"/>
    <w:rsid w:val="009F4032"/>
    <w:rsid w:val="009F5192"/>
    <w:rsid w:val="00A01A96"/>
    <w:rsid w:val="00A02008"/>
    <w:rsid w:val="00A02724"/>
    <w:rsid w:val="00A0550E"/>
    <w:rsid w:val="00A06100"/>
    <w:rsid w:val="00A139C1"/>
    <w:rsid w:val="00A139E5"/>
    <w:rsid w:val="00A13A89"/>
    <w:rsid w:val="00A176C2"/>
    <w:rsid w:val="00A17F8E"/>
    <w:rsid w:val="00A30BC0"/>
    <w:rsid w:val="00A3514C"/>
    <w:rsid w:val="00A3725F"/>
    <w:rsid w:val="00A40153"/>
    <w:rsid w:val="00A44D07"/>
    <w:rsid w:val="00A4596A"/>
    <w:rsid w:val="00A45C8E"/>
    <w:rsid w:val="00A5169D"/>
    <w:rsid w:val="00A5221A"/>
    <w:rsid w:val="00A526EC"/>
    <w:rsid w:val="00A5390C"/>
    <w:rsid w:val="00A54776"/>
    <w:rsid w:val="00A6140C"/>
    <w:rsid w:val="00A61675"/>
    <w:rsid w:val="00A61683"/>
    <w:rsid w:val="00A74283"/>
    <w:rsid w:val="00A74D49"/>
    <w:rsid w:val="00A758BD"/>
    <w:rsid w:val="00A75FB5"/>
    <w:rsid w:val="00A7646C"/>
    <w:rsid w:val="00A838BB"/>
    <w:rsid w:val="00A85D23"/>
    <w:rsid w:val="00A93BC3"/>
    <w:rsid w:val="00A93E2E"/>
    <w:rsid w:val="00A95121"/>
    <w:rsid w:val="00A9540C"/>
    <w:rsid w:val="00A96D35"/>
    <w:rsid w:val="00AA02A7"/>
    <w:rsid w:val="00AA0EDC"/>
    <w:rsid w:val="00AA3F9F"/>
    <w:rsid w:val="00AA4E59"/>
    <w:rsid w:val="00AB18E2"/>
    <w:rsid w:val="00AC1A38"/>
    <w:rsid w:val="00AC7F0F"/>
    <w:rsid w:val="00AD13CA"/>
    <w:rsid w:val="00AD18E3"/>
    <w:rsid w:val="00AD1D7F"/>
    <w:rsid w:val="00AD5630"/>
    <w:rsid w:val="00AE0F77"/>
    <w:rsid w:val="00AE1AD0"/>
    <w:rsid w:val="00AE38C3"/>
    <w:rsid w:val="00AE542F"/>
    <w:rsid w:val="00AF3499"/>
    <w:rsid w:val="00AF6861"/>
    <w:rsid w:val="00AF7619"/>
    <w:rsid w:val="00B00F95"/>
    <w:rsid w:val="00B02C98"/>
    <w:rsid w:val="00B04714"/>
    <w:rsid w:val="00B04F0E"/>
    <w:rsid w:val="00B11E2D"/>
    <w:rsid w:val="00B128E1"/>
    <w:rsid w:val="00B15886"/>
    <w:rsid w:val="00B1672A"/>
    <w:rsid w:val="00B16BFC"/>
    <w:rsid w:val="00B22E58"/>
    <w:rsid w:val="00B235E2"/>
    <w:rsid w:val="00B24A36"/>
    <w:rsid w:val="00B25C89"/>
    <w:rsid w:val="00B25D3F"/>
    <w:rsid w:val="00B30D44"/>
    <w:rsid w:val="00B30FDE"/>
    <w:rsid w:val="00B347E7"/>
    <w:rsid w:val="00B3485C"/>
    <w:rsid w:val="00B34C8E"/>
    <w:rsid w:val="00B37871"/>
    <w:rsid w:val="00B411D2"/>
    <w:rsid w:val="00B4434A"/>
    <w:rsid w:val="00B453CC"/>
    <w:rsid w:val="00B506DA"/>
    <w:rsid w:val="00B52F4B"/>
    <w:rsid w:val="00B55A94"/>
    <w:rsid w:val="00B57C9C"/>
    <w:rsid w:val="00B6138B"/>
    <w:rsid w:val="00B62A53"/>
    <w:rsid w:val="00B62D07"/>
    <w:rsid w:val="00B63500"/>
    <w:rsid w:val="00B64608"/>
    <w:rsid w:val="00B64E1E"/>
    <w:rsid w:val="00B65916"/>
    <w:rsid w:val="00B6705E"/>
    <w:rsid w:val="00B71743"/>
    <w:rsid w:val="00B7268F"/>
    <w:rsid w:val="00B72B3D"/>
    <w:rsid w:val="00B7472F"/>
    <w:rsid w:val="00B77823"/>
    <w:rsid w:val="00B80B6A"/>
    <w:rsid w:val="00B817B1"/>
    <w:rsid w:val="00B81804"/>
    <w:rsid w:val="00B82390"/>
    <w:rsid w:val="00B86B55"/>
    <w:rsid w:val="00B86FF7"/>
    <w:rsid w:val="00B8764F"/>
    <w:rsid w:val="00B905CA"/>
    <w:rsid w:val="00B95986"/>
    <w:rsid w:val="00B95FDB"/>
    <w:rsid w:val="00B96128"/>
    <w:rsid w:val="00B96AEB"/>
    <w:rsid w:val="00BA0425"/>
    <w:rsid w:val="00BA0706"/>
    <w:rsid w:val="00BA195B"/>
    <w:rsid w:val="00BA1CD0"/>
    <w:rsid w:val="00BA45B3"/>
    <w:rsid w:val="00BA4A8F"/>
    <w:rsid w:val="00BA5812"/>
    <w:rsid w:val="00BB25E7"/>
    <w:rsid w:val="00BC16DB"/>
    <w:rsid w:val="00BC383D"/>
    <w:rsid w:val="00BC5797"/>
    <w:rsid w:val="00BC6782"/>
    <w:rsid w:val="00BC6BC8"/>
    <w:rsid w:val="00BD0E14"/>
    <w:rsid w:val="00BD573A"/>
    <w:rsid w:val="00BD5A55"/>
    <w:rsid w:val="00BD7C45"/>
    <w:rsid w:val="00BE025D"/>
    <w:rsid w:val="00BE1648"/>
    <w:rsid w:val="00BE223D"/>
    <w:rsid w:val="00BE2ED0"/>
    <w:rsid w:val="00BE3262"/>
    <w:rsid w:val="00BE38F1"/>
    <w:rsid w:val="00BE6AB0"/>
    <w:rsid w:val="00BE6B8D"/>
    <w:rsid w:val="00BF091E"/>
    <w:rsid w:val="00BF118D"/>
    <w:rsid w:val="00BF1CDB"/>
    <w:rsid w:val="00BF24AC"/>
    <w:rsid w:val="00BF4524"/>
    <w:rsid w:val="00BF465B"/>
    <w:rsid w:val="00BF673E"/>
    <w:rsid w:val="00BF6E98"/>
    <w:rsid w:val="00C00448"/>
    <w:rsid w:val="00C019FB"/>
    <w:rsid w:val="00C01EFA"/>
    <w:rsid w:val="00C02889"/>
    <w:rsid w:val="00C049F8"/>
    <w:rsid w:val="00C0718E"/>
    <w:rsid w:val="00C1059D"/>
    <w:rsid w:val="00C105BD"/>
    <w:rsid w:val="00C11392"/>
    <w:rsid w:val="00C12E41"/>
    <w:rsid w:val="00C20AFB"/>
    <w:rsid w:val="00C21D41"/>
    <w:rsid w:val="00C23F04"/>
    <w:rsid w:val="00C26044"/>
    <w:rsid w:val="00C27DB6"/>
    <w:rsid w:val="00C30ECB"/>
    <w:rsid w:val="00C31FFE"/>
    <w:rsid w:val="00C34100"/>
    <w:rsid w:val="00C371A4"/>
    <w:rsid w:val="00C411F9"/>
    <w:rsid w:val="00C438FE"/>
    <w:rsid w:val="00C54600"/>
    <w:rsid w:val="00C553A3"/>
    <w:rsid w:val="00C56C30"/>
    <w:rsid w:val="00C57746"/>
    <w:rsid w:val="00C64B6F"/>
    <w:rsid w:val="00C658FE"/>
    <w:rsid w:val="00C66B9A"/>
    <w:rsid w:val="00C74B3B"/>
    <w:rsid w:val="00C75DCF"/>
    <w:rsid w:val="00C81ACA"/>
    <w:rsid w:val="00C84B08"/>
    <w:rsid w:val="00C85913"/>
    <w:rsid w:val="00C90287"/>
    <w:rsid w:val="00C909B8"/>
    <w:rsid w:val="00C93A9C"/>
    <w:rsid w:val="00C948FD"/>
    <w:rsid w:val="00C9509C"/>
    <w:rsid w:val="00C96083"/>
    <w:rsid w:val="00C9772B"/>
    <w:rsid w:val="00CA2FA5"/>
    <w:rsid w:val="00CA49DD"/>
    <w:rsid w:val="00CA4F6D"/>
    <w:rsid w:val="00CA7D43"/>
    <w:rsid w:val="00CB0EE4"/>
    <w:rsid w:val="00CB1764"/>
    <w:rsid w:val="00CB3005"/>
    <w:rsid w:val="00CB306F"/>
    <w:rsid w:val="00CB321F"/>
    <w:rsid w:val="00CB7882"/>
    <w:rsid w:val="00CC09DD"/>
    <w:rsid w:val="00CC2736"/>
    <w:rsid w:val="00CC3C40"/>
    <w:rsid w:val="00CC4CE4"/>
    <w:rsid w:val="00CC5227"/>
    <w:rsid w:val="00CC54BD"/>
    <w:rsid w:val="00CD0732"/>
    <w:rsid w:val="00CD1315"/>
    <w:rsid w:val="00CD2DE3"/>
    <w:rsid w:val="00CD6483"/>
    <w:rsid w:val="00CD733F"/>
    <w:rsid w:val="00CE3C35"/>
    <w:rsid w:val="00CE7DAB"/>
    <w:rsid w:val="00CF0F97"/>
    <w:rsid w:val="00D00211"/>
    <w:rsid w:val="00D0187F"/>
    <w:rsid w:val="00D02A17"/>
    <w:rsid w:val="00D05BDF"/>
    <w:rsid w:val="00D061B7"/>
    <w:rsid w:val="00D06DAA"/>
    <w:rsid w:val="00D10026"/>
    <w:rsid w:val="00D10B94"/>
    <w:rsid w:val="00D11E1A"/>
    <w:rsid w:val="00D147D3"/>
    <w:rsid w:val="00D15A0F"/>
    <w:rsid w:val="00D208CF"/>
    <w:rsid w:val="00D21368"/>
    <w:rsid w:val="00D21761"/>
    <w:rsid w:val="00D26932"/>
    <w:rsid w:val="00D27F78"/>
    <w:rsid w:val="00D32225"/>
    <w:rsid w:val="00D32366"/>
    <w:rsid w:val="00D332FA"/>
    <w:rsid w:val="00D346FB"/>
    <w:rsid w:val="00D34D85"/>
    <w:rsid w:val="00D36F28"/>
    <w:rsid w:val="00D41F2C"/>
    <w:rsid w:val="00D4452E"/>
    <w:rsid w:val="00D44CC7"/>
    <w:rsid w:val="00D45DD5"/>
    <w:rsid w:val="00D514EE"/>
    <w:rsid w:val="00D5236B"/>
    <w:rsid w:val="00D5273D"/>
    <w:rsid w:val="00D70B8C"/>
    <w:rsid w:val="00D71A0A"/>
    <w:rsid w:val="00D71D89"/>
    <w:rsid w:val="00D72090"/>
    <w:rsid w:val="00D75881"/>
    <w:rsid w:val="00D76227"/>
    <w:rsid w:val="00D76678"/>
    <w:rsid w:val="00D767FB"/>
    <w:rsid w:val="00D76C4B"/>
    <w:rsid w:val="00D76F4E"/>
    <w:rsid w:val="00D80335"/>
    <w:rsid w:val="00D8603C"/>
    <w:rsid w:val="00D96F76"/>
    <w:rsid w:val="00D97A3B"/>
    <w:rsid w:val="00DA1875"/>
    <w:rsid w:val="00DA2444"/>
    <w:rsid w:val="00DA4DC3"/>
    <w:rsid w:val="00DA6721"/>
    <w:rsid w:val="00DB04A0"/>
    <w:rsid w:val="00DC2337"/>
    <w:rsid w:val="00DC26E2"/>
    <w:rsid w:val="00DC2FD6"/>
    <w:rsid w:val="00DC4265"/>
    <w:rsid w:val="00DC4D0E"/>
    <w:rsid w:val="00DC6C27"/>
    <w:rsid w:val="00DC7F9F"/>
    <w:rsid w:val="00DD0538"/>
    <w:rsid w:val="00DD26BA"/>
    <w:rsid w:val="00DD37B0"/>
    <w:rsid w:val="00DD3A43"/>
    <w:rsid w:val="00DD5984"/>
    <w:rsid w:val="00DE6860"/>
    <w:rsid w:val="00DE7490"/>
    <w:rsid w:val="00DF37B2"/>
    <w:rsid w:val="00DF6D03"/>
    <w:rsid w:val="00DF6EB2"/>
    <w:rsid w:val="00DF7A24"/>
    <w:rsid w:val="00DF7FBB"/>
    <w:rsid w:val="00E01456"/>
    <w:rsid w:val="00E029EA"/>
    <w:rsid w:val="00E04F90"/>
    <w:rsid w:val="00E067ED"/>
    <w:rsid w:val="00E07CA3"/>
    <w:rsid w:val="00E1029B"/>
    <w:rsid w:val="00E16979"/>
    <w:rsid w:val="00E2043B"/>
    <w:rsid w:val="00E20D58"/>
    <w:rsid w:val="00E213DC"/>
    <w:rsid w:val="00E25E09"/>
    <w:rsid w:val="00E268F3"/>
    <w:rsid w:val="00E26DF1"/>
    <w:rsid w:val="00E275CC"/>
    <w:rsid w:val="00E31120"/>
    <w:rsid w:val="00E333F3"/>
    <w:rsid w:val="00E34EF4"/>
    <w:rsid w:val="00E36DB9"/>
    <w:rsid w:val="00E37518"/>
    <w:rsid w:val="00E37522"/>
    <w:rsid w:val="00E4191B"/>
    <w:rsid w:val="00E42442"/>
    <w:rsid w:val="00E45079"/>
    <w:rsid w:val="00E45413"/>
    <w:rsid w:val="00E454C4"/>
    <w:rsid w:val="00E4729F"/>
    <w:rsid w:val="00E52BC2"/>
    <w:rsid w:val="00E54C2E"/>
    <w:rsid w:val="00E54F9A"/>
    <w:rsid w:val="00E5702F"/>
    <w:rsid w:val="00E57D9E"/>
    <w:rsid w:val="00E640A2"/>
    <w:rsid w:val="00E662B0"/>
    <w:rsid w:val="00E70453"/>
    <w:rsid w:val="00E70597"/>
    <w:rsid w:val="00E717AF"/>
    <w:rsid w:val="00E73F1F"/>
    <w:rsid w:val="00E764BA"/>
    <w:rsid w:val="00E814BF"/>
    <w:rsid w:val="00E81D10"/>
    <w:rsid w:val="00E82428"/>
    <w:rsid w:val="00E84327"/>
    <w:rsid w:val="00E84E24"/>
    <w:rsid w:val="00E8552A"/>
    <w:rsid w:val="00E91093"/>
    <w:rsid w:val="00E91954"/>
    <w:rsid w:val="00E939E3"/>
    <w:rsid w:val="00E9463A"/>
    <w:rsid w:val="00E94CF1"/>
    <w:rsid w:val="00EA119F"/>
    <w:rsid w:val="00EA37CE"/>
    <w:rsid w:val="00EA74FF"/>
    <w:rsid w:val="00EB4FDA"/>
    <w:rsid w:val="00EC15BE"/>
    <w:rsid w:val="00EC278A"/>
    <w:rsid w:val="00EC3DF2"/>
    <w:rsid w:val="00EC4A62"/>
    <w:rsid w:val="00EC5923"/>
    <w:rsid w:val="00EC6031"/>
    <w:rsid w:val="00EC63A9"/>
    <w:rsid w:val="00EC6D7E"/>
    <w:rsid w:val="00EC7E9B"/>
    <w:rsid w:val="00ED1C81"/>
    <w:rsid w:val="00ED22EE"/>
    <w:rsid w:val="00ED51B6"/>
    <w:rsid w:val="00ED7109"/>
    <w:rsid w:val="00EE130E"/>
    <w:rsid w:val="00EE1B9F"/>
    <w:rsid w:val="00EE262B"/>
    <w:rsid w:val="00EE384B"/>
    <w:rsid w:val="00EE5979"/>
    <w:rsid w:val="00EE5D08"/>
    <w:rsid w:val="00EE62CF"/>
    <w:rsid w:val="00EE722E"/>
    <w:rsid w:val="00EE7A6C"/>
    <w:rsid w:val="00EF2586"/>
    <w:rsid w:val="00EF39C5"/>
    <w:rsid w:val="00F00AAB"/>
    <w:rsid w:val="00F0396E"/>
    <w:rsid w:val="00F03A99"/>
    <w:rsid w:val="00F1006F"/>
    <w:rsid w:val="00F118A4"/>
    <w:rsid w:val="00F12A9F"/>
    <w:rsid w:val="00F139E6"/>
    <w:rsid w:val="00F16C18"/>
    <w:rsid w:val="00F178FD"/>
    <w:rsid w:val="00F17FF3"/>
    <w:rsid w:val="00F229F7"/>
    <w:rsid w:val="00F2329D"/>
    <w:rsid w:val="00F2694C"/>
    <w:rsid w:val="00F27460"/>
    <w:rsid w:val="00F30248"/>
    <w:rsid w:val="00F327E9"/>
    <w:rsid w:val="00F35B06"/>
    <w:rsid w:val="00F36AF2"/>
    <w:rsid w:val="00F36F53"/>
    <w:rsid w:val="00F43282"/>
    <w:rsid w:val="00F4332F"/>
    <w:rsid w:val="00F4510A"/>
    <w:rsid w:val="00F50DFF"/>
    <w:rsid w:val="00F527EA"/>
    <w:rsid w:val="00F54C4E"/>
    <w:rsid w:val="00F54FD1"/>
    <w:rsid w:val="00F5536F"/>
    <w:rsid w:val="00F56F55"/>
    <w:rsid w:val="00F5727C"/>
    <w:rsid w:val="00F63258"/>
    <w:rsid w:val="00F6497B"/>
    <w:rsid w:val="00F67397"/>
    <w:rsid w:val="00F707EC"/>
    <w:rsid w:val="00F71DC9"/>
    <w:rsid w:val="00F723E8"/>
    <w:rsid w:val="00F73830"/>
    <w:rsid w:val="00F73A28"/>
    <w:rsid w:val="00F74FBD"/>
    <w:rsid w:val="00F7752F"/>
    <w:rsid w:val="00F827BB"/>
    <w:rsid w:val="00F8700F"/>
    <w:rsid w:val="00F87891"/>
    <w:rsid w:val="00F90C17"/>
    <w:rsid w:val="00F917F3"/>
    <w:rsid w:val="00F920D4"/>
    <w:rsid w:val="00F933F0"/>
    <w:rsid w:val="00F962FD"/>
    <w:rsid w:val="00F97C65"/>
    <w:rsid w:val="00FA3964"/>
    <w:rsid w:val="00FA3B0F"/>
    <w:rsid w:val="00FA6576"/>
    <w:rsid w:val="00FB1718"/>
    <w:rsid w:val="00FB1F89"/>
    <w:rsid w:val="00FB4E1B"/>
    <w:rsid w:val="00FC1505"/>
    <w:rsid w:val="00FC3FA1"/>
    <w:rsid w:val="00FC44DA"/>
    <w:rsid w:val="00FC5366"/>
    <w:rsid w:val="00FD1707"/>
    <w:rsid w:val="00FD5180"/>
    <w:rsid w:val="00FD54FC"/>
    <w:rsid w:val="00FE046A"/>
    <w:rsid w:val="00FE2D03"/>
    <w:rsid w:val="00FE36B9"/>
    <w:rsid w:val="00FE3B0C"/>
    <w:rsid w:val="00FF04E8"/>
    <w:rsid w:val="00FF1CBF"/>
    <w:rsid w:val="00FF2028"/>
    <w:rsid w:val="00FF36F9"/>
    <w:rsid w:val="00FF3B7A"/>
    <w:rsid w:val="00FF4EE5"/>
    <w:rsid w:val="00FF7D3E"/>
    <w:rsid w:val="0585CAF8"/>
    <w:rsid w:val="06E71106"/>
    <w:rsid w:val="0F4A8653"/>
    <w:rsid w:val="17BFDA9D"/>
    <w:rsid w:val="1C65B846"/>
    <w:rsid w:val="25242440"/>
    <w:rsid w:val="2AF6A22B"/>
    <w:rsid w:val="2BF1C274"/>
    <w:rsid w:val="2CB55243"/>
    <w:rsid w:val="319B5F5F"/>
    <w:rsid w:val="3290D806"/>
    <w:rsid w:val="348E92BE"/>
    <w:rsid w:val="38DD4187"/>
    <w:rsid w:val="40683ADC"/>
    <w:rsid w:val="49A14A77"/>
    <w:rsid w:val="4BFF8CEE"/>
    <w:rsid w:val="4D0FFFD6"/>
    <w:rsid w:val="4F650CAB"/>
    <w:rsid w:val="504AC03B"/>
    <w:rsid w:val="531AB410"/>
    <w:rsid w:val="580FC701"/>
    <w:rsid w:val="61D3FF86"/>
    <w:rsid w:val="6BC1E2C7"/>
    <w:rsid w:val="6EB72728"/>
    <w:rsid w:val="77E724CB"/>
    <w:rsid w:val="7BA3FE9E"/>
    <w:rsid w:val="7E67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677B"/>
  <w15:docId w15:val="{1C2149AB-4596-4973-94A8-295C59F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D19"/>
    <w:rPr>
      <w:rFonts w:ascii="Arial" w:hAnsi="Arial"/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103205"/>
    <w:pPr>
      <w:keepNext/>
      <w:widowControl w:val="0"/>
      <w:numPr>
        <w:numId w:val="2"/>
      </w:numPr>
      <w:tabs>
        <w:tab w:val="left" w:pos="284"/>
        <w:tab w:val="left" w:pos="5670"/>
        <w:tab w:val="left" w:pos="10206"/>
      </w:tabs>
      <w:overflowPunct w:val="0"/>
      <w:autoSpaceDE w:val="0"/>
      <w:autoSpaceDN w:val="0"/>
      <w:adjustRightInd w:val="0"/>
      <w:textAlignment w:val="baseline"/>
      <w:outlineLvl w:val="2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704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74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428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254B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1F8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AA4E59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B3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C225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ationHS@dumga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F64E95BB6044496B9B094DDAE0D20" ma:contentTypeVersion="18" ma:contentTypeDescription="Create a new document." ma:contentTypeScope="" ma:versionID="49b98d72b8fed2bcdba5c75fe19d8d58">
  <xsd:schema xmlns:xsd="http://www.w3.org/2001/XMLSchema" xmlns:xs="http://www.w3.org/2001/XMLSchema" xmlns:p="http://schemas.microsoft.com/office/2006/metadata/properties" xmlns:ns1="http://schemas.microsoft.com/sharepoint/v3" xmlns:ns2="82a1a9e2-5ec3-495f-a4de-3c102d7172b1" xmlns:ns3="15bbbed7-fbd7-42b7-946b-5bd374da569d" xmlns:ns4="d6fd28b1-6911-4365-9945-35d77c81c757" targetNamespace="http://schemas.microsoft.com/office/2006/metadata/properties" ma:root="true" ma:fieldsID="7354dab3b481b20fc463e5fcb4c24d2e" ns1:_="" ns2:_="" ns3:_="" ns4:_="">
    <xsd:import namespace="http://schemas.microsoft.com/sharepoint/v3"/>
    <xsd:import namespace="82a1a9e2-5ec3-495f-a4de-3c102d7172b1"/>
    <xsd:import namespace="15bbbed7-fbd7-42b7-946b-5bd374da569d"/>
    <xsd:import namespace="d6fd28b1-6911-4365-9945-35d77c81c75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1a9e2-5ec3-495f-a4de-3c102d717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bbed7-fbd7-42b7-946b-5bd374da5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d28b1-6911-4365-9945-35d77c81c757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9a1b8e96-8c38-4286-b7db-f450dfefec3d}" ma:internalName="TaxCatchAll" ma:showField="CatchAllData" ma:web="82a1a9e2-5ec3-495f-a4de-3c102d7172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d6fd28b1-6911-4365-9945-35d77c81c757" xsi:nil="true"/>
    <PublishingExpirationDate xmlns="http://schemas.microsoft.com/sharepoint/v3" xsi:nil="true"/>
    <PublishingStartDate xmlns="http://schemas.microsoft.com/sharepoint/v3" xsi:nil="true"/>
    <lcf76f155ced4ddcb4097134ff3c332f xmlns="15bbbed7-fbd7-42b7-946b-5bd374da56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AD5B6-295D-40C3-A517-243D2827F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a1a9e2-5ec3-495f-a4de-3c102d7172b1"/>
    <ds:schemaRef ds:uri="15bbbed7-fbd7-42b7-946b-5bd374da569d"/>
    <ds:schemaRef ds:uri="d6fd28b1-6911-4365-9945-35d77c81c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5B0B47-4FE3-49C2-B75E-C26C8ABA9BA2}">
  <ds:schemaRefs>
    <ds:schemaRef ds:uri="http://schemas.microsoft.com/office/2006/metadata/properties"/>
    <ds:schemaRef ds:uri="d6fd28b1-6911-4365-9945-35d77c81c757"/>
    <ds:schemaRef ds:uri="http://schemas.microsoft.com/sharepoint/v3"/>
    <ds:schemaRef ds:uri="15bbbed7-fbd7-42b7-946b-5bd374da569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22098A-2B6F-40BA-884F-4B0F5881EB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FD5378-03CC-4407-9911-2068B9139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DGC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creator>pam.russell</dc:creator>
  <cp:lastModifiedBy>Gordon Tennant</cp:lastModifiedBy>
  <cp:revision>4</cp:revision>
  <cp:lastPrinted>2016-11-07T11:13:00Z</cp:lastPrinted>
  <dcterms:created xsi:type="dcterms:W3CDTF">2024-09-24T07:41:00Z</dcterms:created>
  <dcterms:modified xsi:type="dcterms:W3CDTF">2026-09-15T15:14:00Z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0x01010094EF64E95BB6044496B9B094DDAE0D20</vt:lpwstr>
  </property>
  <property fmtid="{D5CDD505-2E9C-101B-9397-08002B2CF9AE}" pid="3" name="MSIP_Label_9df5459b-1e7a-4bab-a1e2-9c68d7be2220_Enabled">
    <vt:lpwstr>True</vt:lpwstr>
  </property>
  <property fmtid="{D5CDD505-2E9C-101B-9397-08002B2CF9AE}" pid="4" name="MSIP_Label_9df5459b-1e7a-4bab-a1e2-9c68d7be2220_SiteId">
    <vt:lpwstr>bd2e1df6-8d5a-4867-a647-487c2a7402de</vt:lpwstr>
  </property>
  <property fmtid="{D5CDD505-2E9C-101B-9397-08002B2CF9AE}" pid="5" name="MSIP_Label_9df5459b-1e7a-4bab-a1e2-9c68d7be2220_Owner">
    <vt:lpwstr>Jennifer.Harvie@dumgal.gov.uk</vt:lpwstr>
  </property>
  <property fmtid="{D5CDD505-2E9C-101B-9397-08002B2CF9AE}" pid="6" name="MSIP_Label_9df5459b-1e7a-4bab-a1e2-9c68d7be2220_SetDate">
    <vt:lpwstr>2019-12-02T09:06:33.8540390Z</vt:lpwstr>
  </property>
  <property fmtid="{D5CDD505-2E9C-101B-9397-08002B2CF9AE}" pid="7" name="MSIP_Label_9df5459b-1e7a-4bab-a1e2-9c68d7be2220_Name">
    <vt:lpwstr>Official</vt:lpwstr>
  </property>
  <property fmtid="{D5CDD505-2E9C-101B-9397-08002B2CF9AE}" pid="8" name="MSIP_Label_9df5459b-1e7a-4bab-a1e2-9c68d7be2220_Application">
    <vt:lpwstr>Microsoft Azure Information Protection</vt:lpwstr>
  </property>
  <property fmtid="{D5CDD505-2E9C-101B-9397-08002B2CF9AE}" pid="9" name="MSIP_Label_9df5459b-1e7a-4bab-a1e2-9c68d7be2220_ActionId">
    <vt:lpwstr>a248e8ed-b997-4e2c-9a1c-2557299366aa</vt:lpwstr>
  </property>
  <property fmtid="{D5CDD505-2E9C-101B-9397-08002B2CF9AE}" pid="10" name="MSIP_Label_9df5459b-1e7a-4bab-a1e2-9c68d7be2220_Extended_MSFT_Method">
    <vt:lpwstr>Automatic</vt:lpwstr>
  </property>
  <property fmtid="{D5CDD505-2E9C-101B-9397-08002B2CF9AE}" pid="11" name="Sensitivity">
    <vt:lpwstr>Official</vt:lpwstr>
  </property>
</Properties>
</file>