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2256"/>
        <w:gridCol w:w="2256"/>
        <w:gridCol w:w="2256"/>
        <w:gridCol w:w="2257"/>
      </w:tblGrid>
      <w:tr xmlns:wp14="http://schemas.microsoft.com/office/word/2010/wordml" w:rsidR="00E57AD0" w:rsidTr="18D25498" w14:paraId="4C0ACBDE" wp14:textId="77777777">
        <w:trPr>
          <w:trHeight w:val="856"/>
        </w:trPr>
        <w:tc>
          <w:tcPr>
            <w:tcW w:w="1382" w:type="dxa"/>
            <w:vMerge w:val="restart"/>
            <w:tcMar/>
            <w:vAlign w:val="center"/>
          </w:tcPr>
          <w:p w:rsidR="00E57AD0" w:rsidP="00E57AD0" w:rsidRDefault="00E57AD0" w14:paraId="672A6659" wp14:textId="77777777">
            <w:pPr>
              <w:jc w:val="center"/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31777B2E" wp14:editId="4FBD5CD7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4"/>
            <w:shd w:val="clear" w:color="auto" w:fill="EAF1DD" w:themeFill="accent3" w:themeFillTint="33"/>
            <w:tcMar/>
            <w:vAlign w:val="center"/>
          </w:tcPr>
          <w:p w:rsidRPr="00E57AD0" w:rsidR="00E57AD0" w:rsidP="00E05B1A" w:rsidRDefault="00E57AD0" w14:paraId="511BFCE1" wp14:textId="77777777">
            <w:pPr>
              <w:jc w:val="center"/>
              <w:rPr>
                <w:sz w:val="36"/>
              </w:rPr>
            </w:pPr>
            <w:r w:rsidRPr="00E57AD0">
              <w:rPr>
                <w:sz w:val="36"/>
              </w:rPr>
              <w:t>Long Term Plan for P</w:t>
            </w:r>
            <w:r w:rsidR="00682F62">
              <w:rPr>
                <w:sz w:val="36"/>
              </w:rPr>
              <w:t xml:space="preserve">rimary </w:t>
            </w:r>
            <w:r w:rsidR="00B106C9">
              <w:rPr>
                <w:sz w:val="36"/>
              </w:rPr>
              <w:t>2</w:t>
            </w:r>
            <w:r>
              <w:rPr>
                <w:sz w:val="36"/>
              </w:rPr>
              <w:t xml:space="preserve">            2018- 2019</w:t>
            </w:r>
          </w:p>
        </w:tc>
      </w:tr>
      <w:tr xmlns:wp14="http://schemas.microsoft.com/office/word/2010/wordml" w:rsidR="00682F62" w:rsidTr="18D25498" w14:paraId="4AF5A2F5" wp14:textId="77777777">
        <w:trPr>
          <w:trHeight w:val="501"/>
        </w:trPr>
        <w:tc>
          <w:tcPr>
            <w:tcW w:w="1382" w:type="dxa"/>
            <w:vMerge/>
          </w:tcPr>
          <w:p w:rsidR="00E57AD0" w:rsidP="00E57AD0" w:rsidRDefault="00E57AD0" w14:paraId="0A37501D" wp14:textId="7777777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256" w:type="dxa"/>
            <w:shd w:val="clear" w:color="auto" w:fill="EAF1DD" w:themeFill="accent3" w:themeFillTint="33"/>
            <w:tcMar/>
            <w:vAlign w:val="center"/>
          </w:tcPr>
          <w:p w:rsidRPr="00E57AD0" w:rsidR="00E57AD0" w:rsidP="00E57AD0" w:rsidRDefault="00E57AD0" w14:paraId="489EC70D" wp14:textId="77777777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1</w:t>
            </w:r>
          </w:p>
        </w:tc>
        <w:tc>
          <w:tcPr>
            <w:tcW w:w="2256" w:type="dxa"/>
            <w:shd w:val="clear" w:color="auto" w:fill="EAF1DD" w:themeFill="accent3" w:themeFillTint="33"/>
            <w:tcMar/>
            <w:vAlign w:val="center"/>
          </w:tcPr>
          <w:p w:rsidRPr="00E57AD0" w:rsidR="00E57AD0" w:rsidP="00E57AD0" w:rsidRDefault="00E57AD0" w14:paraId="2DD8285B" wp14:textId="77777777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2</w:t>
            </w:r>
          </w:p>
        </w:tc>
        <w:tc>
          <w:tcPr>
            <w:tcW w:w="2256" w:type="dxa"/>
            <w:shd w:val="clear" w:color="auto" w:fill="EAF1DD" w:themeFill="accent3" w:themeFillTint="33"/>
            <w:tcMar/>
            <w:vAlign w:val="center"/>
          </w:tcPr>
          <w:p w:rsidRPr="00E57AD0" w:rsidR="00E57AD0" w:rsidP="00E57AD0" w:rsidRDefault="00E57AD0" w14:paraId="47350805" wp14:textId="77777777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3</w:t>
            </w:r>
          </w:p>
        </w:tc>
        <w:tc>
          <w:tcPr>
            <w:tcW w:w="2257" w:type="dxa"/>
            <w:shd w:val="clear" w:color="auto" w:fill="EAF1DD" w:themeFill="accent3" w:themeFillTint="33"/>
            <w:tcMar/>
            <w:vAlign w:val="center"/>
          </w:tcPr>
          <w:p w:rsidRPr="00E57AD0" w:rsidR="00E57AD0" w:rsidP="00E57AD0" w:rsidRDefault="00E57AD0" w14:paraId="2E5DE49A" wp14:textId="77777777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4</w:t>
            </w:r>
          </w:p>
        </w:tc>
      </w:tr>
      <w:tr xmlns:wp14="http://schemas.microsoft.com/office/word/2010/wordml" w:rsidR="00682F62" w:rsidTr="18D25498" w14:paraId="7F7B91D2" wp14:textId="77777777">
        <w:trPr>
          <w:trHeight w:val="1279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7FD2AE12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Literacy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C65D5A" w14:paraId="0B50E84F" wp14:textId="77777777">
            <w:r>
              <w:t>Handwriting</w:t>
            </w:r>
          </w:p>
          <w:p w:rsidR="00C65D5A" w:rsidP="00202969" w:rsidRDefault="00C65D5A" w14:paraId="269E7081" wp14:textId="77777777">
            <w:r>
              <w:t>Alphabetical order</w:t>
            </w:r>
          </w:p>
          <w:p w:rsidR="00C65D5A" w:rsidP="00202969" w:rsidRDefault="00C65D5A" w14:paraId="7771AEF1" wp14:textId="77777777">
            <w:r>
              <w:t>Simple sentence structure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C65D5A" w14:paraId="33BC66D0" wp14:textId="77777777">
            <w:r>
              <w:t>Handwriting</w:t>
            </w:r>
          </w:p>
          <w:p w:rsidR="00C65D5A" w:rsidP="00202969" w:rsidRDefault="00C65D5A" w14:paraId="7E7ECD52" wp14:textId="77777777">
            <w:r>
              <w:t>Nouns &amp; Proper nouns</w:t>
            </w:r>
          </w:p>
          <w:p w:rsidR="00C65D5A" w:rsidP="00202969" w:rsidRDefault="00C65D5A" w14:paraId="141F440C" wp14:textId="77777777">
            <w:r>
              <w:t>Sentence structure Story writing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542572" w14:paraId="0E2CB676" wp14:textId="77777777">
            <w:r>
              <w:t>Handwriting – Capitals</w:t>
            </w:r>
          </w:p>
          <w:p w:rsidR="00542572" w:rsidP="00202969" w:rsidRDefault="00542572" w14:paraId="56AB05D1" wp14:textId="77777777">
            <w:r>
              <w:t>Verbs &amp; adjectives</w:t>
            </w:r>
          </w:p>
          <w:p w:rsidR="00542572" w:rsidP="00202969" w:rsidRDefault="00542572" w14:paraId="1DE0CD0F" wp14:textId="77777777">
            <w:r>
              <w:t>Plurals &amp; Past tense</w:t>
            </w:r>
          </w:p>
          <w:p w:rsidR="00542572" w:rsidP="00202969" w:rsidRDefault="00542572" w14:paraId="0A40778F" wp14:textId="77777777">
            <w:r>
              <w:t>Information posters</w:t>
            </w:r>
          </w:p>
          <w:p w:rsidR="00542572" w:rsidP="00202969" w:rsidRDefault="00542572" w14:paraId="6614341F" wp14:textId="77777777">
            <w:r>
              <w:t>Lists</w:t>
            </w:r>
          </w:p>
        </w:tc>
        <w:tc>
          <w:tcPr>
            <w:tcW w:w="2257" w:type="dxa"/>
            <w:tcMar/>
            <w:vAlign w:val="center"/>
          </w:tcPr>
          <w:p w:rsidR="00682F62" w:rsidP="00202969" w:rsidRDefault="00542572" w14:paraId="59A554C7" wp14:textId="77777777">
            <w:r>
              <w:t>Handwriting</w:t>
            </w:r>
          </w:p>
          <w:p w:rsidR="00542572" w:rsidP="00202969" w:rsidRDefault="00542572" w14:paraId="6F82DA74" wp14:textId="77777777">
            <w:r>
              <w:t>Question and exclamation marks</w:t>
            </w:r>
          </w:p>
          <w:p w:rsidR="00542572" w:rsidP="00202969" w:rsidRDefault="00542572" w14:paraId="6A221CC2" wp14:textId="77777777">
            <w:r>
              <w:t>Informative Writing</w:t>
            </w:r>
          </w:p>
          <w:p w:rsidR="00542572" w:rsidP="00202969" w:rsidRDefault="00542572" w14:paraId="65524BBF" wp14:textId="77777777">
            <w:r>
              <w:t>Instructions</w:t>
            </w:r>
          </w:p>
        </w:tc>
      </w:tr>
      <w:tr xmlns:wp14="http://schemas.microsoft.com/office/word/2010/wordml" w:rsidR="00682F62" w:rsidTr="18D25498" w14:paraId="26DEAD6A" wp14:textId="77777777">
        <w:trPr>
          <w:trHeight w:val="1279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727B1198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Numeracy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C65D5A" w14:paraId="4DFE385A" wp14:textId="77777777">
            <w:r>
              <w:t>Numbers to 20/100/1000</w:t>
            </w:r>
          </w:p>
          <w:p w:rsidR="00C65D5A" w:rsidP="00202969" w:rsidRDefault="000D3CA8" w14:paraId="366D9C6C" wp14:textId="77777777">
            <w:r>
              <w:t>Addition</w:t>
            </w:r>
            <w:r w:rsidR="00C65D5A">
              <w:t xml:space="preserve"> &amp; Subtraction to 20</w:t>
            </w:r>
          </w:p>
          <w:p w:rsidR="00C65D5A" w:rsidP="00202969" w:rsidRDefault="00C65D5A" w14:paraId="4FFAB06D" wp14:textId="77777777">
            <w:r>
              <w:t>Measurement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C65D5A" w14:paraId="777B759C" wp14:textId="77777777">
            <w:r>
              <w:t>Shape (2D &amp;3D)</w:t>
            </w:r>
          </w:p>
          <w:p w:rsidR="00C65D5A" w:rsidP="00202969" w:rsidRDefault="00C65D5A" w14:paraId="56DAFF64" wp14:textId="77777777">
            <w:r>
              <w:t>Symmetry &amp; Pattern</w:t>
            </w:r>
          </w:p>
          <w:p w:rsidR="00C65D5A" w:rsidP="00202969" w:rsidRDefault="00C65D5A" w14:paraId="4EC954BC" wp14:textId="77777777">
            <w:r>
              <w:t>Number</w:t>
            </w:r>
            <w:r w:rsidR="00956A7A">
              <w:t xml:space="preserve"> work</w:t>
            </w:r>
            <w:bookmarkStart w:name="_GoBack" w:id="0"/>
            <w:bookmarkEnd w:id="0"/>
          </w:p>
        </w:tc>
        <w:tc>
          <w:tcPr>
            <w:tcW w:w="2256" w:type="dxa"/>
            <w:tcMar/>
            <w:vAlign w:val="center"/>
          </w:tcPr>
          <w:p w:rsidR="00682F62" w:rsidP="00202969" w:rsidRDefault="00542572" w14:paraId="4A146726" wp14:textId="77777777">
            <w:r>
              <w:t>Time</w:t>
            </w:r>
          </w:p>
          <w:p w:rsidR="00542572" w:rsidP="00202969" w:rsidRDefault="00542572" w14:paraId="0B4DE411" wp14:textId="77777777">
            <w:r>
              <w:t>Fractions</w:t>
            </w:r>
          </w:p>
          <w:p w:rsidR="00542572" w:rsidP="00202969" w:rsidRDefault="00542572" w14:paraId="1561CE4B" wp14:textId="77777777">
            <w:r>
              <w:t>Money</w:t>
            </w:r>
          </w:p>
          <w:p w:rsidR="00542572" w:rsidP="00202969" w:rsidRDefault="00542572" w14:paraId="37CF9959" wp14:textId="77777777">
            <w:r>
              <w:t>Number work</w:t>
            </w:r>
          </w:p>
        </w:tc>
        <w:tc>
          <w:tcPr>
            <w:tcW w:w="2257" w:type="dxa"/>
            <w:tcMar/>
            <w:vAlign w:val="center"/>
          </w:tcPr>
          <w:p w:rsidR="00682F62" w:rsidP="00202969" w:rsidRDefault="00542572" w14:paraId="05F12BE0" wp14:textId="77777777">
            <w:r>
              <w:t>Information Handling</w:t>
            </w:r>
          </w:p>
          <w:p w:rsidR="00542572" w:rsidP="00202969" w:rsidRDefault="00542572" w14:paraId="2C360C36" wp14:textId="77777777">
            <w:r>
              <w:t>Position and Movement</w:t>
            </w:r>
          </w:p>
          <w:p w:rsidR="00542572" w:rsidP="00202969" w:rsidRDefault="00542572" w14:paraId="153889F0" wp14:textId="77777777">
            <w:r>
              <w:t>Expressions &amp; equations</w:t>
            </w:r>
          </w:p>
          <w:p w:rsidR="00542572" w:rsidP="00202969" w:rsidRDefault="00542572" w14:paraId="781AFE7B" wp14:textId="77777777">
            <w:r>
              <w:t>Number work</w:t>
            </w:r>
          </w:p>
        </w:tc>
      </w:tr>
      <w:tr xmlns:wp14="http://schemas.microsoft.com/office/word/2010/wordml" w:rsidR="00682F62" w:rsidTr="18D25498" w14:paraId="1024BBB7" wp14:textId="77777777">
        <w:trPr>
          <w:trHeight w:val="1279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3E63FE78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Science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C65D5A" w14:paraId="173F6BC9" wp14:textId="77777777">
            <w:r>
              <w:t>The senses</w:t>
            </w:r>
          </w:p>
          <w:p w:rsidR="00C65D5A" w:rsidP="00202969" w:rsidRDefault="00C65D5A" w14:paraId="5DAB6C7B" wp14:textId="77777777"/>
          <w:p w:rsidR="00C65D5A" w:rsidP="00202969" w:rsidRDefault="00C65D5A" w14:paraId="7F5BB08B" wp14:textId="77777777">
            <w:r>
              <w:t>Life cycles &amp; food chains</w:t>
            </w:r>
          </w:p>
        </w:tc>
        <w:tc>
          <w:tcPr>
            <w:tcW w:w="2256" w:type="dxa"/>
            <w:tcMar/>
            <w:vAlign w:val="center"/>
          </w:tcPr>
          <w:p w:rsidR="00C65D5A" w:rsidP="00202969" w:rsidRDefault="00C65D5A" w14:paraId="5CBF9519" wp14:textId="77777777">
            <w:r>
              <w:t xml:space="preserve">Forces, electricity &amp; waves </w:t>
            </w:r>
          </w:p>
          <w:p w:rsidR="00E57AD0" w:rsidP="00202969" w:rsidRDefault="00C65D5A" w14:paraId="1741592A" wp14:textId="77777777">
            <w:r>
              <w:t>Light and colour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E57AD0" w14:paraId="02EB378F" wp14:textId="77777777"/>
        </w:tc>
        <w:tc>
          <w:tcPr>
            <w:tcW w:w="2257" w:type="dxa"/>
            <w:tcMar/>
            <w:vAlign w:val="center"/>
          </w:tcPr>
          <w:p w:rsidR="00E57AD0" w:rsidP="00202969" w:rsidRDefault="00542572" w14:paraId="7DF8344F" wp14:textId="77777777">
            <w:r>
              <w:t>Materials</w:t>
            </w:r>
          </w:p>
        </w:tc>
      </w:tr>
      <w:tr xmlns:wp14="http://schemas.microsoft.com/office/word/2010/wordml" w:rsidR="00682F62" w:rsidTr="18D25498" w14:paraId="53C2FCC0" wp14:textId="77777777">
        <w:trPr>
          <w:trHeight w:val="1279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758EA166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Social Studies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E57AD0" w14:paraId="6A05A809" wp14:textId="77777777"/>
        </w:tc>
        <w:tc>
          <w:tcPr>
            <w:tcW w:w="2256" w:type="dxa"/>
            <w:tcMar/>
            <w:vAlign w:val="center"/>
          </w:tcPr>
          <w:p w:rsidR="00E57AD0" w:rsidP="00202969" w:rsidRDefault="00542572" w14:paraId="42B3764F" wp14:textId="77777777">
            <w:r>
              <w:t>Remembrance</w:t>
            </w:r>
          </w:p>
        </w:tc>
        <w:tc>
          <w:tcPr>
            <w:tcW w:w="2256" w:type="dxa"/>
            <w:tcMar/>
            <w:vAlign w:val="center"/>
          </w:tcPr>
          <w:p w:rsidR="00542572" w:rsidP="00202969" w:rsidRDefault="00542572" w14:paraId="6614088C" wp14:textId="77777777">
            <w:r>
              <w:t>The Romans</w:t>
            </w:r>
          </w:p>
          <w:p w:rsidR="00542572" w:rsidP="00202969" w:rsidRDefault="00542572" w14:paraId="5A39BBE3" wp14:textId="77777777"/>
          <w:p w:rsidR="00542572" w:rsidP="00202969" w:rsidRDefault="00542572" w14:paraId="491FD64A" wp14:textId="77777777">
            <w:r>
              <w:t>Shops &amp; Shopping</w:t>
            </w:r>
          </w:p>
        </w:tc>
        <w:tc>
          <w:tcPr>
            <w:tcW w:w="2257" w:type="dxa"/>
            <w:tcMar/>
            <w:vAlign w:val="center"/>
          </w:tcPr>
          <w:p w:rsidR="00E57AD0" w:rsidP="00202969" w:rsidRDefault="00542572" w14:paraId="558FCD5F" wp14:textId="77777777">
            <w:r>
              <w:t>Farming</w:t>
            </w:r>
          </w:p>
        </w:tc>
      </w:tr>
      <w:tr xmlns:wp14="http://schemas.microsoft.com/office/word/2010/wordml" w:rsidR="00682F62" w:rsidTr="18D25498" w14:paraId="63B9FE62" wp14:textId="77777777">
        <w:trPr>
          <w:trHeight w:val="1279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56EC3E7D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Technology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C65D5A" w14:paraId="20F0B48A" wp14:textId="77777777">
            <w:r>
              <w:t>Logging on &amp; off</w:t>
            </w:r>
          </w:p>
          <w:p w:rsidR="00C65D5A" w:rsidP="00202969" w:rsidRDefault="00C65D5A" w14:paraId="2711750F" wp14:textId="77777777">
            <w:r>
              <w:t>2simple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E57AD0" w14:paraId="41C8F396" wp14:textId="77777777"/>
        </w:tc>
        <w:tc>
          <w:tcPr>
            <w:tcW w:w="2256" w:type="dxa"/>
            <w:tcMar/>
            <w:vAlign w:val="center"/>
          </w:tcPr>
          <w:p w:rsidR="00E57AD0" w:rsidP="00202969" w:rsidRDefault="00E57AD0" w14:paraId="72A3D3EC" wp14:textId="77777777"/>
        </w:tc>
        <w:tc>
          <w:tcPr>
            <w:tcW w:w="2257" w:type="dxa"/>
            <w:tcMar/>
            <w:vAlign w:val="center"/>
          </w:tcPr>
          <w:p w:rsidR="00E57AD0" w:rsidP="00202969" w:rsidRDefault="00542572" w14:paraId="0C85D0F3" wp14:textId="77777777">
            <w:r>
              <w:t>Model Making</w:t>
            </w:r>
          </w:p>
        </w:tc>
      </w:tr>
      <w:tr xmlns:wp14="http://schemas.microsoft.com/office/word/2010/wordml" w:rsidR="00682F62" w:rsidTr="18D25498" w14:paraId="33A2CA0F" wp14:textId="77777777">
        <w:trPr>
          <w:trHeight w:val="1116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5C6C5C74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HWB - PE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682F62" wp14:noSpellErr="1" w14:paraId="786CEAF5" wp14:textId="3B3B2DB2">
            <w:r w:rsidR="18D25498">
              <w:rPr/>
              <w:t>Basketball / Tennis(P2C)</w:t>
            </w:r>
          </w:p>
          <w:p w:rsidR="00682F62" w:rsidP="18D25498" w:rsidRDefault="00682F62" w14:paraId="0D0B940D" w14:noSpellErr="1" wp14:textId="0D4B7228">
            <w:pPr>
              <w:pStyle w:val="Normal"/>
            </w:pPr>
            <w:r w:rsidR="18D25498">
              <w:rPr/>
              <w:t>Gymnastics / Fitness (P2P)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E57AD0" wp14:noSpellErr="1" w14:paraId="55B6BB93" wp14:textId="1BF0F37C">
            <w:r w:rsidR="18D25498">
              <w:rPr/>
              <w:t>Dance</w:t>
            </w:r>
          </w:p>
          <w:p w:rsidR="00E57AD0" w:rsidP="18D25498" w:rsidRDefault="00E57AD0" w14:paraId="0E27B00A" w14:noSpellErr="1" wp14:textId="622DE155">
            <w:pPr>
              <w:pStyle w:val="Normal"/>
            </w:pPr>
            <w:r w:rsidR="18D25498">
              <w:rPr/>
              <w:t>Fitness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682F62" wp14:noSpellErr="1" w14:paraId="4E2AAA31" wp14:textId="78FB50F2">
            <w:r w:rsidR="18D25498">
              <w:rPr/>
              <w:t>Gymnastics (P2C)</w:t>
            </w:r>
          </w:p>
          <w:p w:rsidR="00682F62" w:rsidP="18D25498" w:rsidRDefault="00682F62" wp14:noSpellErr="1" w14:paraId="0BFF9F23" wp14:textId="1A277BDA">
            <w:pPr>
              <w:pStyle w:val="Normal"/>
            </w:pPr>
            <w:r w:rsidR="18D25498">
              <w:rPr/>
              <w:t xml:space="preserve">Small ball skills / tennis (P2P) </w:t>
            </w:r>
          </w:p>
          <w:p w:rsidR="00682F62" w:rsidP="18D25498" w:rsidRDefault="00682F62" w14:paraId="60061E4C" w14:noSpellErr="1" wp14:textId="24D5AACC">
            <w:pPr>
              <w:pStyle w:val="Normal"/>
            </w:pPr>
            <w:r w:rsidR="18D25498">
              <w:rPr/>
              <w:t>Fitness</w:t>
            </w:r>
          </w:p>
        </w:tc>
        <w:tc>
          <w:tcPr>
            <w:tcW w:w="2257" w:type="dxa"/>
            <w:tcMar/>
            <w:vAlign w:val="center"/>
          </w:tcPr>
          <w:p w:rsidR="18D25498" w:rsidRDefault="18D25498" wp14:noSpellErr="1" w14:paraId="59E108BA" w14:textId="52F0A0E5">
            <w:r w:rsidR="18D25498">
              <w:rPr/>
              <w:t>Hockey</w:t>
            </w:r>
          </w:p>
          <w:p w:rsidR="00682F62" w:rsidP="00202969" w:rsidRDefault="00682F62" wp14:noSpellErr="1" w14:paraId="32AB97A0" wp14:textId="0F2D9362">
            <w:r w:rsidR="18D25498">
              <w:rPr/>
              <w:t>Athletics</w:t>
            </w:r>
          </w:p>
          <w:p w:rsidR="00682F62" w:rsidP="18D25498" w:rsidRDefault="00682F62" w14:paraId="44EAFD9C" w14:noSpellErr="1" wp14:textId="273121FF">
            <w:pPr>
              <w:pStyle w:val="Normal"/>
            </w:pPr>
            <w:r w:rsidR="18D25498">
              <w:rPr/>
              <w:t>Fitness</w:t>
            </w:r>
          </w:p>
        </w:tc>
      </w:tr>
      <w:tr xmlns:wp14="http://schemas.microsoft.com/office/word/2010/wordml" w:rsidR="00682F62" w:rsidTr="18D25498" w14:paraId="172CE8E7" wp14:textId="77777777">
        <w:trPr>
          <w:trHeight w:val="1279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00053037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HWB - Personal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C65D5A" w14:paraId="6CFC0018" wp14:textId="77777777">
            <w:r>
              <w:t>Rules</w:t>
            </w:r>
          </w:p>
          <w:p w:rsidR="00C65D5A" w:rsidP="00202969" w:rsidRDefault="00C65D5A" w14:paraId="15B36F9D" wp14:textId="77777777">
            <w:r>
              <w:t>Who can Help me?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C65D5A" w14:paraId="6379E0A4" wp14:textId="77777777">
            <w:r>
              <w:t>First aid</w:t>
            </w:r>
          </w:p>
          <w:p w:rsidR="00542572" w:rsidP="00202969" w:rsidRDefault="00542572" w14:paraId="3856B9CA" wp14:textId="77777777">
            <w:r>
              <w:t>Safety - 999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542572" w14:paraId="5818D5DF" wp14:textId="77777777">
            <w:r>
              <w:t>The hospital</w:t>
            </w:r>
          </w:p>
          <w:p w:rsidR="00542572" w:rsidP="00202969" w:rsidRDefault="00542572" w14:paraId="5139F8D1" wp14:textId="77777777">
            <w:r>
              <w:t>Feelings</w:t>
            </w:r>
          </w:p>
          <w:p w:rsidR="00542572" w:rsidP="00202969" w:rsidRDefault="00542572" w14:paraId="4953F27C" wp14:textId="77777777">
            <w:r>
              <w:t>Sharing</w:t>
            </w:r>
          </w:p>
          <w:p w:rsidR="00542572" w:rsidP="00202969" w:rsidRDefault="00542572" w14:paraId="0841BD12" wp14:textId="77777777">
            <w:r>
              <w:t>Teeth</w:t>
            </w:r>
          </w:p>
        </w:tc>
        <w:tc>
          <w:tcPr>
            <w:tcW w:w="2257" w:type="dxa"/>
            <w:tcMar/>
            <w:vAlign w:val="center"/>
          </w:tcPr>
          <w:p w:rsidR="00542572" w:rsidP="00202969" w:rsidRDefault="00542572" w14:paraId="0B1DD710" wp14:textId="77777777">
            <w:r>
              <w:t>Human growth</w:t>
            </w:r>
          </w:p>
          <w:p w:rsidR="00682F62" w:rsidP="00202969" w:rsidRDefault="00542572" w14:paraId="4C4220B6" wp14:textId="77777777">
            <w:r>
              <w:t>Road safety</w:t>
            </w:r>
          </w:p>
          <w:p w:rsidR="00542572" w:rsidP="00202969" w:rsidRDefault="00542572" w14:paraId="34B0F02B" wp14:textId="77777777">
            <w:r>
              <w:t>Moving on</w:t>
            </w:r>
          </w:p>
        </w:tc>
      </w:tr>
      <w:tr xmlns:wp14="http://schemas.microsoft.com/office/word/2010/wordml" w:rsidR="00682F62" w:rsidTr="18D25498" w14:paraId="0695835F" wp14:textId="77777777">
        <w:trPr>
          <w:trHeight w:val="1110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295A740F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HWB – Food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E57AD0" w14:paraId="4B94D5A5" wp14:textId="77777777"/>
        </w:tc>
        <w:tc>
          <w:tcPr>
            <w:tcW w:w="2256" w:type="dxa"/>
            <w:tcMar/>
            <w:vAlign w:val="center"/>
          </w:tcPr>
          <w:p w:rsidR="00682F62" w:rsidP="00202969" w:rsidRDefault="00C65D5A" w14:paraId="2C8DD232" wp14:textId="77777777">
            <w:r>
              <w:t>Healthy eating</w:t>
            </w:r>
          </w:p>
        </w:tc>
        <w:tc>
          <w:tcPr>
            <w:tcW w:w="2256" w:type="dxa"/>
            <w:tcMar/>
            <w:vAlign w:val="center"/>
          </w:tcPr>
          <w:p w:rsidR="00682F62" w:rsidP="00202969" w:rsidRDefault="00682F62" w14:paraId="3DEEC669" wp14:textId="77777777"/>
        </w:tc>
        <w:tc>
          <w:tcPr>
            <w:tcW w:w="2257" w:type="dxa"/>
            <w:tcMar/>
            <w:vAlign w:val="center"/>
          </w:tcPr>
          <w:p w:rsidR="00E57AD0" w:rsidP="00202969" w:rsidRDefault="00E57AD0" w14:paraId="3656B9AB" wp14:textId="77777777"/>
        </w:tc>
      </w:tr>
      <w:tr xmlns:wp14="http://schemas.microsoft.com/office/word/2010/wordml" w:rsidR="00682F62" w:rsidTr="18D25498" w14:paraId="45DC1930" wp14:textId="77777777">
        <w:trPr>
          <w:trHeight w:val="1279"/>
        </w:trPr>
        <w:tc>
          <w:tcPr>
            <w:tcW w:w="1382" w:type="dxa"/>
            <w:shd w:val="clear" w:color="auto" w:fill="EAF1DD" w:themeFill="accent3" w:themeFillTint="33"/>
            <w:tcMar/>
            <w:vAlign w:val="center"/>
          </w:tcPr>
          <w:p w:rsidRPr="00682F62" w:rsidR="00E57AD0" w:rsidP="00202969" w:rsidRDefault="00E57AD0" w14:paraId="3BB0072D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RME</w:t>
            </w:r>
          </w:p>
        </w:tc>
        <w:tc>
          <w:tcPr>
            <w:tcW w:w="2256" w:type="dxa"/>
            <w:tcMar/>
            <w:vAlign w:val="center"/>
          </w:tcPr>
          <w:p w:rsidR="00E57AD0" w:rsidP="00202969" w:rsidRDefault="00C65D5A" w14:paraId="63AB1187" wp14:textId="77777777">
            <w:r>
              <w:t>Bible stories</w:t>
            </w:r>
          </w:p>
          <w:p w:rsidR="00C65D5A" w:rsidP="00202969" w:rsidRDefault="00C65D5A" w14:paraId="0775346C" wp14:textId="77777777">
            <w:r>
              <w:t>Creation/Noah/Moses</w:t>
            </w:r>
          </w:p>
          <w:p w:rsidR="00C65D5A" w:rsidP="00202969" w:rsidRDefault="00C65D5A" w14:paraId="77F29ECD" wp14:textId="77777777">
            <w:r>
              <w:t>Harvest/Sukkot</w:t>
            </w:r>
          </w:p>
        </w:tc>
        <w:tc>
          <w:tcPr>
            <w:tcW w:w="2256" w:type="dxa"/>
            <w:tcMar/>
            <w:vAlign w:val="center"/>
          </w:tcPr>
          <w:p w:rsidR="00202969" w:rsidP="00202969" w:rsidRDefault="00C65D5A" w14:paraId="687E84E2" wp14:textId="77777777">
            <w:r>
              <w:t>Home life</w:t>
            </w:r>
          </w:p>
          <w:p w:rsidR="00C65D5A" w:rsidP="00202969" w:rsidRDefault="00C65D5A" w14:paraId="66F34F30" wp14:textId="77777777">
            <w:r>
              <w:t>Life stages that happen in a church.</w:t>
            </w:r>
          </w:p>
          <w:p w:rsidR="00542572" w:rsidP="00202969" w:rsidRDefault="00542572" w14:paraId="3F1F4C8B" wp14:textId="77777777">
            <w:r>
              <w:t>Christmas</w:t>
            </w:r>
          </w:p>
        </w:tc>
        <w:tc>
          <w:tcPr>
            <w:tcW w:w="2256" w:type="dxa"/>
            <w:tcMar/>
            <w:vAlign w:val="center"/>
          </w:tcPr>
          <w:p w:rsidR="00542572" w:rsidP="00202969" w:rsidRDefault="00542572" w14:paraId="3CAA4953" wp14:textId="77777777">
            <w:r>
              <w:t>Home life – beliefs &amp; values</w:t>
            </w:r>
          </w:p>
          <w:p w:rsidR="00E57AD0" w:rsidP="00202969" w:rsidRDefault="00542572" w14:paraId="62508CF9" wp14:textId="77777777">
            <w:r>
              <w:t>Easter</w:t>
            </w:r>
          </w:p>
        </w:tc>
        <w:tc>
          <w:tcPr>
            <w:tcW w:w="2257" w:type="dxa"/>
            <w:tcMar/>
            <w:vAlign w:val="center"/>
          </w:tcPr>
          <w:p w:rsidR="00E57AD0" w:rsidP="00202969" w:rsidRDefault="00542572" w14:paraId="77227B68" wp14:textId="77777777">
            <w:r>
              <w:t>Judaism</w:t>
            </w:r>
          </w:p>
        </w:tc>
      </w:tr>
      <w:tr xmlns:wp14="http://schemas.microsoft.com/office/word/2010/wordml" w:rsidR="00542572" w:rsidTr="18D25498" w14:paraId="68281385" wp14:textId="77777777">
        <w:trPr>
          <w:trHeight w:val="1279"/>
        </w:trPr>
        <w:tc>
          <w:tcPr>
            <w:tcW w:w="1382" w:type="dxa"/>
            <w:vMerge w:val="restart"/>
            <w:shd w:val="clear" w:color="auto" w:fill="EAF1DD" w:themeFill="accent3" w:themeFillTint="33"/>
            <w:tcMar/>
            <w:vAlign w:val="center"/>
          </w:tcPr>
          <w:p w:rsidRPr="00682F62" w:rsidR="00542572" w:rsidP="00202969" w:rsidRDefault="00542572" w14:paraId="07DA4071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Expressive</w:t>
            </w:r>
          </w:p>
          <w:p w:rsidRPr="00682F62" w:rsidR="00542572" w:rsidP="00202969" w:rsidRDefault="00542572" w14:paraId="249C18D8" wp14:textId="77777777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Arts</w:t>
            </w:r>
          </w:p>
        </w:tc>
        <w:tc>
          <w:tcPr>
            <w:tcW w:w="2256" w:type="dxa"/>
            <w:tcMar/>
            <w:vAlign w:val="center"/>
          </w:tcPr>
          <w:p w:rsidR="00542572" w:rsidP="00202969" w:rsidRDefault="00542572" w14:paraId="7CCA3D3E" wp14:textId="77777777">
            <w:r>
              <w:t xml:space="preserve">Art – Using a range of media, cutting skills, collage </w:t>
            </w:r>
          </w:p>
          <w:p w:rsidR="00542572" w:rsidP="00202969" w:rsidRDefault="00542572" w14:paraId="27EE0DE5" wp14:textId="77777777">
            <w:r>
              <w:t>Music - Singing</w:t>
            </w:r>
          </w:p>
        </w:tc>
        <w:tc>
          <w:tcPr>
            <w:tcW w:w="2256" w:type="dxa"/>
            <w:tcMar/>
            <w:vAlign w:val="center"/>
          </w:tcPr>
          <w:p w:rsidR="00542572" w:rsidP="00202969" w:rsidRDefault="00542572" w14:paraId="60DDD88B" wp14:textId="77777777">
            <w:r>
              <w:t>Art – Halloween, Bonfire night</w:t>
            </w:r>
          </w:p>
          <w:p w:rsidR="00542572" w:rsidP="00202969" w:rsidRDefault="00542572" w14:paraId="6B3B3690" wp14:textId="77777777">
            <w:r>
              <w:t>Drama</w:t>
            </w:r>
          </w:p>
        </w:tc>
        <w:tc>
          <w:tcPr>
            <w:tcW w:w="2256" w:type="dxa"/>
            <w:tcMar/>
            <w:vAlign w:val="center"/>
          </w:tcPr>
          <w:p w:rsidR="00542572" w:rsidP="00202969" w:rsidRDefault="00542572" w14:paraId="728D4790" wp14:textId="77777777">
            <w:r>
              <w:t>Music</w:t>
            </w:r>
          </w:p>
        </w:tc>
        <w:tc>
          <w:tcPr>
            <w:tcW w:w="2257" w:type="dxa"/>
            <w:tcMar/>
            <w:vAlign w:val="center"/>
          </w:tcPr>
          <w:p w:rsidR="00542572" w:rsidP="00202969" w:rsidRDefault="00542572" w14:paraId="332D16A5" wp14:textId="77777777">
            <w:r>
              <w:t>Drama</w:t>
            </w:r>
          </w:p>
        </w:tc>
      </w:tr>
      <w:tr xmlns:wp14="http://schemas.microsoft.com/office/word/2010/wordml" w:rsidR="00542572" w:rsidTr="18D25498" w14:paraId="1441DAA6" wp14:textId="77777777">
        <w:trPr>
          <w:trHeight w:val="418"/>
        </w:trPr>
        <w:tc>
          <w:tcPr>
            <w:tcW w:w="1382" w:type="dxa"/>
            <w:vMerge/>
            <w:shd w:val="clear" w:color="auto" w:fill="EAF1DD" w:themeFill="accent3" w:themeFillTint="33"/>
            <w:vAlign w:val="center"/>
          </w:tcPr>
          <w:p w:rsidRPr="00682F62" w:rsidR="00542572" w:rsidP="00202969" w:rsidRDefault="00542572" w14:paraId="45FB0818" wp14:textId="77777777">
            <w:pPr>
              <w:rPr>
                <w:b/>
                <w:sz w:val="24"/>
              </w:rPr>
            </w:pPr>
          </w:p>
        </w:tc>
        <w:tc>
          <w:tcPr>
            <w:tcW w:w="9025" w:type="dxa"/>
            <w:gridSpan w:val="4"/>
            <w:tcMar/>
            <w:vAlign w:val="center"/>
          </w:tcPr>
          <w:p w:rsidR="00542572" w:rsidP="00542572" w:rsidRDefault="00542572" w14:paraId="4E97AD1C" wp14:textId="77777777">
            <w:pPr>
              <w:jc w:val="center"/>
            </w:pPr>
            <w:r>
              <w:sym w:font="Wingdings" w:char="F0DF"/>
            </w:r>
            <w:r>
              <w:t>----------------------Topic related art work ------------------------</w:t>
            </w:r>
            <w:r>
              <w:sym w:font="Wingdings" w:char="F0E0"/>
            </w:r>
          </w:p>
        </w:tc>
      </w:tr>
    </w:tbl>
    <w:p xmlns:wp14="http://schemas.microsoft.com/office/word/2010/wordml" w:rsidR="00D01600" w:rsidRDefault="00D01600" w14:paraId="049F31CB" wp14:textId="77777777"/>
    <w:sectPr w:rsidR="00D01600" w:rsidSect="00682F62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0"/>
    <w:rsid w:val="000D3CA8"/>
    <w:rsid w:val="001D675E"/>
    <w:rsid w:val="00202969"/>
    <w:rsid w:val="00230F51"/>
    <w:rsid w:val="0035009E"/>
    <w:rsid w:val="00432C19"/>
    <w:rsid w:val="00542572"/>
    <w:rsid w:val="00682F62"/>
    <w:rsid w:val="00956A7A"/>
    <w:rsid w:val="00B0049D"/>
    <w:rsid w:val="00B106C9"/>
    <w:rsid w:val="00C65D5A"/>
    <w:rsid w:val="00D01600"/>
    <w:rsid w:val="00E05B1A"/>
    <w:rsid w:val="00E57AD0"/>
    <w:rsid w:val="18D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CD0D"/>
  <w15:docId w15:val="{aeae448c-8fc5-4576-9d65-e35ad871f5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Altiris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Michelle Rogers</dc:creator>
  <lastModifiedBy>Mrs Crosbie</lastModifiedBy>
  <revision>6</revision>
  <lastPrinted>2018-09-12T12:33:00.0000000Z</lastPrinted>
  <dcterms:created xsi:type="dcterms:W3CDTF">2018-09-14T09:05:00.0000000Z</dcterms:created>
  <dcterms:modified xsi:type="dcterms:W3CDTF">2018-09-25T14:28:58.4695227Z</dcterms:modified>
</coreProperties>
</file>