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09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130A19" w:rsidRPr="00130A19" w14:paraId="7958A6FB" w14:textId="77777777" w:rsidTr="0066792D">
        <w:tc>
          <w:tcPr>
            <w:tcW w:w="10740" w:type="dxa"/>
            <w:gridSpan w:val="2"/>
          </w:tcPr>
          <w:p w14:paraId="1E2675E2" w14:textId="08AC210B" w:rsidR="00CE33F6" w:rsidRPr="00853640" w:rsidRDefault="00550D2F" w:rsidP="00853640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val="en-US"/>
              </w:rPr>
              <w:drawing>
                <wp:anchor distT="0" distB="0" distL="114300" distR="114300" simplePos="0" relativeHeight="251686912" behindDoc="1" locked="0" layoutInCell="1" allowOverlap="1" wp14:anchorId="22118BF8" wp14:editId="05C7B2B1">
                  <wp:simplePos x="0" y="0"/>
                  <wp:positionH relativeFrom="column">
                    <wp:posOffset>6086475</wp:posOffset>
                  </wp:positionH>
                  <wp:positionV relativeFrom="paragraph">
                    <wp:posOffset>3810</wp:posOffset>
                  </wp:positionV>
                  <wp:extent cx="57531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742" y="20520"/>
                      <wp:lineTo x="20742" y="0"/>
                      <wp:lineTo x="0" y="0"/>
                    </wp:wrapPolygon>
                  </wp:wrapTight>
                  <wp:docPr id="908505776" name="Picture 1" descr="Bunch of coloure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09044" name="Picture 412709044" descr="Bunch of coloured pencil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753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noProof/>
                <w:sz w:val="32"/>
                <w:szCs w:val="32"/>
                <w:u w:val="single"/>
                <w:lang w:val="en-US"/>
              </w:rPr>
              <w:drawing>
                <wp:anchor distT="0" distB="0" distL="114300" distR="114300" simplePos="0" relativeHeight="251684864" behindDoc="1" locked="0" layoutInCell="1" allowOverlap="1" wp14:anchorId="28F20C5F" wp14:editId="03EBBD3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3810</wp:posOffset>
                  </wp:positionV>
                  <wp:extent cx="524510" cy="346710"/>
                  <wp:effectExtent l="0" t="0" r="8890" b="0"/>
                  <wp:wrapTight wrapText="bothSides">
                    <wp:wrapPolygon edited="0">
                      <wp:start x="0" y="0"/>
                      <wp:lineTo x="0" y="20176"/>
                      <wp:lineTo x="21182" y="20176"/>
                      <wp:lineTo x="21182" y="0"/>
                      <wp:lineTo x="0" y="0"/>
                    </wp:wrapPolygon>
                  </wp:wrapTight>
                  <wp:docPr id="412709044" name="Picture 1" descr="Bunch of coloured penc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09044" name="Picture 412709044" descr="Bunch of coloured pencil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2451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33F6" w:rsidRPr="00CE33F6">
              <w:rPr>
                <w:rFonts w:ascii="Comic Sans MS" w:hAnsi="Comic Sans MS"/>
                <w:b/>
                <w:sz w:val="32"/>
                <w:szCs w:val="32"/>
                <w:u w:val="single"/>
                <w:lang w:val="en-US"/>
              </w:rPr>
              <w:t xml:space="preserve">Welcome to </w:t>
            </w:r>
            <w:r w:rsidR="00D05E67">
              <w:rPr>
                <w:rFonts w:ascii="Comic Sans MS" w:hAnsi="Comic Sans MS"/>
                <w:b/>
                <w:sz w:val="32"/>
                <w:szCs w:val="32"/>
                <w:u w:val="single"/>
                <w:lang w:val="en-US"/>
              </w:rPr>
              <w:t>Primary 4</w:t>
            </w:r>
          </w:p>
          <w:p w14:paraId="447937A6" w14:textId="3B2290DD" w:rsidR="00130A19" w:rsidRPr="00550D2F" w:rsidRDefault="00CE33F6" w:rsidP="00DC282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550D2F">
              <w:rPr>
                <w:rFonts w:ascii="Comic Sans MS" w:hAnsi="Comic Sans MS"/>
                <w:sz w:val="19"/>
                <w:szCs w:val="19"/>
                <w:lang w:val="en-US"/>
              </w:rPr>
              <w:t>W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e are delighted </w:t>
            </w:r>
            <w:r w:rsidR="00D05E67" w:rsidRPr="00550D2F">
              <w:rPr>
                <w:rFonts w:ascii="Comic Sans MS" w:hAnsi="Comic Sans MS"/>
                <w:sz w:val="19"/>
                <w:szCs w:val="19"/>
                <w:lang w:val="en-US"/>
              </w:rPr>
              <w:t>to welcome you to Primary 4!  E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veryone has settled back into school life and our new </w:t>
            </w:r>
            <w:r w:rsidRPr="00550D2F">
              <w:rPr>
                <w:rFonts w:ascii="Comic Sans MS" w:hAnsi="Comic Sans MS"/>
                <w:sz w:val="19"/>
                <w:szCs w:val="19"/>
                <w:lang w:val="en-US"/>
              </w:rPr>
              <w:t>class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 routine. </w:t>
            </w:r>
            <w:r w:rsidR="00D05E67" w:rsidRPr="00550D2F">
              <w:rPr>
                <w:rFonts w:ascii="Comic Sans MS" w:hAnsi="Comic Sans MS"/>
                <w:sz w:val="19"/>
                <w:szCs w:val="19"/>
                <w:lang w:val="en-US"/>
              </w:rPr>
              <w:t>In Primary 4</w:t>
            </w:r>
            <w:r w:rsidRPr="00550D2F">
              <w:rPr>
                <w:rFonts w:ascii="Comic Sans MS" w:hAnsi="Comic Sans MS"/>
                <w:sz w:val="19"/>
                <w:szCs w:val="19"/>
                <w:lang w:val="en-US"/>
              </w:rPr>
              <w:t>, we have two teachers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.  </w:t>
            </w:r>
            <w:proofErr w:type="spellStart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>Mrs</w:t>
            </w:r>
            <w:proofErr w:type="spellEnd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 Clanachan is in class on </w:t>
            </w:r>
            <w:proofErr w:type="gramStart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>a Monday</w:t>
            </w:r>
            <w:proofErr w:type="gramEnd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, Tuesday and Wednesday </w:t>
            </w:r>
            <w:r w:rsidR="00D05E67" w:rsidRPr="00550D2F">
              <w:rPr>
                <w:rFonts w:ascii="Comic Sans MS" w:hAnsi="Comic Sans MS"/>
                <w:sz w:val="19"/>
                <w:szCs w:val="19"/>
                <w:lang w:val="en-US"/>
              </w:rPr>
              <w:t>morning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>Mrs</w:t>
            </w:r>
            <w:proofErr w:type="spellEnd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 Sim is in class on </w:t>
            </w:r>
            <w:proofErr w:type="gramStart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>a Wednesday</w:t>
            </w:r>
            <w:proofErr w:type="gramEnd"/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 morning</w:t>
            </w:r>
            <w:r w:rsidR="00D05E67" w:rsidRPr="00550D2F">
              <w:rPr>
                <w:rFonts w:ascii="Comic Sans MS" w:hAnsi="Comic Sans MS"/>
                <w:sz w:val="19"/>
                <w:szCs w:val="19"/>
                <w:lang w:val="en-US"/>
              </w:rPr>
              <w:t>/afternoon</w:t>
            </w:r>
            <w:r w:rsidR="00130A19" w:rsidRPr="00550D2F">
              <w:rPr>
                <w:rFonts w:ascii="Comic Sans MS" w:hAnsi="Comic Sans MS"/>
                <w:sz w:val="19"/>
                <w:szCs w:val="19"/>
                <w:lang w:val="en-US"/>
              </w:rPr>
              <w:t>, Thursday and Friday.</w:t>
            </w:r>
          </w:p>
        </w:tc>
      </w:tr>
      <w:tr w:rsidR="00D95086" w:rsidRPr="00130A19" w14:paraId="5932C309" w14:textId="77777777" w:rsidTr="0066792D">
        <w:trPr>
          <w:trHeight w:val="1958"/>
        </w:trPr>
        <w:tc>
          <w:tcPr>
            <w:tcW w:w="5353" w:type="dxa"/>
          </w:tcPr>
          <w:p w14:paraId="590AD68E" w14:textId="77777777" w:rsidR="0066792D" w:rsidRPr="00130A19" w:rsidRDefault="0066792D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130A19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LITERACY</w:t>
            </w:r>
          </w:p>
          <w:p w14:paraId="0FD5EAAB" w14:textId="77777777" w:rsidR="005D3E24" w:rsidRPr="00130A19" w:rsidRDefault="00675D33" w:rsidP="00772AF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writing, our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main focus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term will be ‘Tools for Writing’.  We will be carrying out weekly spelling and grammar activities, reading tasks and listening/talking. Next week we will </w:t>
            </w:r>
            <w:r w:rsidR="000713B8">
              <w:rPr>
                <w:rFonts w:ascii="Comic Sans MS" w:hAnsi="Comic Sans MS"/>
                <w:sz w:val="20"/>
                <w:szCs w:val="20"/>
                <w:lang w:val="en-US"/>
              </w:rPr>
              <w:t>be voting on our class novel to read together.</w:t>
            </w:r>
            <w:r w:rsidR="00772AF8">
              <w:rPr>
                <w:rFonts w:ascii="Comic Sans MS" w:hAnsi="Comic Sans MS"/>
                <w:sz w:val="20"/>
                <w:szCs w:val="20"/>
                <w:lang w:val="en-US"/>
              </w:rPr>
              <w:t xml:space="preserve">  </w:t>
            </w:r>
            <w:r w:rsidR="005D3E24">
              <w:rPr>
                <w:rFonts w:ascii="Comic Sans MS" w:hAnsi="Comic Sans MS"/>
                <w:sz w:val="20"/>
                <w:szCs w:val="20"/>
                <w:lang w:val="en-US"/>
              </w:rPr>
              <w:t>In French, we will be revising numbers to 31 and then extending this learning up to 69.</w:t>
            </w:r>
          </w:p>
        </w:tc>
        <w:tc>
          <w:tcPr>
            <w:tcW w:w="5387" w:type="dxa"/>
          </w:tcPr>
          <w:p w14:paraId="1C9856E0" w14:textId="77777777" w:rsidR="000713B8" w:rsidRPr="00C43CB1" w:rsidRDefault="001B7462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C43CB1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NUMERACY</w:t>
            </w:r>
          </w:p>
          <w:p w14:paraId="1B497E0F" w14:textId="32CA3189" w:rsidR="00791413" w:rsidRDefault="00FB3030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21D5D984" wp14:editId="1DAC6D1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641985</wp:posOffset>
                  </wp:positionV>
                  <wp:extent cx="671195" cy="447675"/>
                  <wp:effectExtent l="0" t="0" r="0" b="9525"/>
                  <wp:wrapTight wrapText="bothSides">
                    <wp:wrapPolygon edited="0">
                      <wp:start x="0" y="0"/>
                      <wp:lineTo x="0" y="21140"/>
                      <wp:lineTo x="20844" y="21140"/>
                      <wp:lineTo x="20844" y="0"/>
                      <wp:lineTo x="0" y="0"/>
                    </wp:wrapPolygon>
                  </wp:wrapTight>
                  <wp:docPr id="1460192028" name="Picture 1" descr="Numbers and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192028" name="Picture 1460192028" descr="Numbers and symbol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5D33">
              <w:rPr>
                <w:rFonts w:ascii="Comic Sans MS" w:hAnsi="Comic Sans MS"/>
                <w:sz w:val="20"/>
                <w:szCs w:val="20"/>
                <w:lang w:val="en-US"/>
              </w:rPr>
              <w:t>This term we will begin by looking at place value and ordering numbers</w:t>
            </w:r>
            <w:r w:rsidR="000713B8">
              <w:rPr>
                <w:rFonts w:ascii="Comic Sans MS" w:hAnsi="Comic Sans MS"/>
                <w:sz w:val="20"/>
                <w:szCs w:val="20"/>
                <w:lang w:val="en-US"/>
              </w:rPr>
              <w:t xml:space="preserve"> up to and beyond 1000</w:t>
            </w:r>
            <w:r w:rsidR="00675D33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  <w:r w:rsidR="000713B8">
              <w:rPr>
                <w:rFonts w:ascii="Comic Sans MS" w:hAnsi="Comic Sans MS"/>
                <w:sz w:val="20"/>
                <w:szCs w:val="20"/>
                <w:lang w:val="en-US"/>
              </w:rPr>
              <w:t xml:space="preserve">  We will be doing this through a combination of daily mental math activities, written tasks and games. </w:t>
            </w:r>
          </w:p>
          <w:p w14:paraId="6D75BF24" w14:textId="4C3BF245" w:rsidR="000713B8" w:rsidRPr="00D86559" w:rsidRDefault="000713B8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We will then progress onto rounding.</w:t>
            </w:r>
          </w:p>
        </w:tc>
      </w:tr>
      <w:tr w:rsidR="00D95086" w:rsidRPr="00130A19" w14:paraId="32A4CF60" w14:textId="77777777" w:rsidTr="0066792D">
        <w:trPr>
          <w:trHeight w:val="1055"/>
        </w:trPr>
        <w:tc>
          <w:tcPr>
            <w:tcW w:w="5353" w:type="dxa"/>
          </w:tcPr>
          <w:p w14:paraId="0B710CF6" w14:textId="77777777" w:rsidR="00C43CB1" w:rsidRPr="00C43CB1" w:rsidRDefault="00C43CB1" w:rsidP="00C43CB1">
            <w:pPr>
              <w:contextualSpacing/>
              <w:jc w:val="center"/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</w:pPr>
            <w:r w:rsidRPr="00C43CB1"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  <w:t>EXPRESSIVE ARTS</w:t>
            </w:r>
          </w:p>
          <w:p w14:paraId="3B63E0B4" w14:textId="65E142E5" w:rsidR="005D3E24" w:rsidRPr="005D3E24" w:rsidRDefault="005D3E24" w:rsidP="00FB3030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5D3E24">
              <w:rPr>
                <w:rFonts w:ascii="Comic Sans MS" w:hAnsi="Comic Sans MS"/>
                <w:sz w:val="20"/>
                <w:szCs w:val="20"/>
                <w:lang w:val="en-US"/>
              </w:rPr>
              <w:t xml:space="preserve">Our focus this term will be Art.  We will be linking this to our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IDL </w:t>
            </w:r>
            <w:r w:rsidR="00FB3030">
              <w:rPr>
                <w:rFonts w:ascii="Comic Sans MS" w:hAnsi="Comic Sans MS"/>
                <w:sz w:val="20"/>
                <w:szCs w:val="20"/>
                <w:lang w:val="en-US"/>
              </w:rPr>
              <w:t>and focusing on using and developing our imaginations to solve design problems related to real-life situations. We are looking forward to being very creative!</w:t>
            </w:r>
          </w:p>
        </w:tc>
        <w:tc>
          <w:tcPr>
            <w:tcW w:w="5387" w:type="dxa"/>
          </w:tcPr>
          <w:p w14:paraId="01B035DB" w14:textId="77777777" w:rsidR="0066792D" w:rsidRPr="00130A19" w:rsidRDefault="0066792D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 w:rsidRPr="00130A19">
              <w:rPr>
                <w:rFonts w:ascii="Comic Sans MS" w:hAnsi="Comic Sans MS"/>
                <w:b/>
                <w:u w:val="single"/>
              </w:rPr>
              <w:t>IDL</w:t>
            </w:r>
          </w:p>
          <w:p w14:paraId="0A4EC3D8" w14:textId="77777777" w:rsidR="00C43CB1" w:rsidRDefault="00D71209" w:rsidP="00C966C3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Our IDL topic</w:t>
            </w:r>
            <w:r w:rsidRPr="00D71209"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term will </w:t>
            </w:r>
            <w:r w:rsidR="00BF4F17">
              <w:rPr>
                <w:rFonts w:ascii="Comic Sans MS" w:hAnsi="Comic Sans MS"/>
                <w:sz w:val="20"/>
                <w:szCs w:val="20"/>
                <w:lang w:val="en-US"/>
              </w:rPr>
              <w:t>be “Our Community”.</w:t>
            </w:r>
          </w:p>
          <w:p w14:paraId="600ECB94" w14:textId="077533FA" w:rsidR="00BF4F17" w:rsidRPr="00C966C3" w:rsidRDefault="00BF4F17" w:rsidP="00C966C3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We will be learning all about different places in our community and how to make it a better place. We are hoping to welcome some visitors in, too!</w:t>
            </w:r>
          </w:p>
        </w:tc>
      </w:tr>
      <w:tr w:rsidR="00513B7A" w:rsidRPr="00130A19" w14:paraId="0EC91C8E" w14:textId="77777777" w:rsidTr="00513B7A">
        <w:trPr>
          <w:trHeight w:val="1673"/>
        </w:trPr>
        <w:tc>
          <w:tcPr>
            <w:tcW w:w="5353" w:type="dxa"/>
            <w:vMerge w:val="restart"/>
          </w:tcPr>
          <w:p w14:paraId="77B461D9" w14:textId="77777777" w:rsidR="00513B7A" w:rsidRPr="00130A19" w:rsidRDefault="00810035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5A877D6A" wp14:editId="1AE324AD">
                  <wp:simplePos x="0" y="0"/>
                  <wp:positionH relativeFrom="column">
                    <wp:posOffset>2792047</wp:posOffset>
                  </wp:positionH>
                  <wp:positionV relativeFrom="paragraph">
                    <wp:posOffset>36</wp:posOffset>
                  </wp:positionV>
                  <wp:extent cx="465455" cy="417195"/>
                  <wp:effectExtent l="0" t="0" r="0" b="1905"/>
                  <wp:wrapTight wrapText="bothSides">
                    <wp:wrapPolygon edited="0">
                      <wp:start x="3536" y="0"/>
                      <wp:lineTo x="0" y="4932"/>
                      <wp:lineTo x="884" y="14795"/>
                      <wp:lineTo x="12377" y="19726"/>
                      <wp:lineTo x="13261" y="20712"/>
                      <wp:lineTo x="17681" y="20712"/>
                      <wp:lineTo x="20333" y="9863"/>
                      <wp:lineTo x="9724" y="0"/>
                      <wp:lineTo x="3536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nnis-PNG-HD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B7A" w:rsidRPr="00130A19">
              <w:rPr>
                <w:rFonts w:ascii="Comic Sans MS" w:hAnsi="Comic Sans MS"/>
                <w:b/>
                <w:u w:val="single"/>
              </w:rPr>
              <w:t>HWB in Term 1</w:t>
            </w:r>
          </w:p>
          <w:p w14:paraId="5E1AC913" w14:textId="4E59DA42" w:rsidR="00810035" w:rsidRDefault="00513B7A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A19">
              <w:rPr>
                <w:rFonts w:ascii="Comic Sans MS" w:hAnsi="Comic Sans MS"/>
                <w:sz w:val="20"/>
                <w:szCs w:val="20"/>
              </w:rPr>
              <w:t xml:space="preserve">PE is every 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Wednesday and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Friday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C06D13">
              <w:rPr>
                <w:rFonts w:ascii="Comic Sans MS" w:hAnsi="Comic Sans MS"/>
                <w:sz w:val="20"/>
                <w:szCs w:val="20"/>
              </w:rPr>
              <w:t>P</w:t>
            </w:r>
            <w:r w:rsidRPr="00130A19">
              <w:rPr>
                <w:rFonts w:ascii="Comic Sans MS" w:hAnsi="Comic Sans MS"/>
                <w:sz w:val="20"/>
                <w:szCs w:val="20"/>
              </w:rPr>
              <w:t>lease bring your P.E kit to school in a bag</w:t>
            </w:r>
            <w:r w:rsidR="00C06D13">
              <w:rPr>
                <w:rFonts w:ascii="Comic Sans MS" w:hAnsi="Comic Sans MS"/>
                <w:sz w:val="20"/>
                <w:szCs w:val="20"/>
              </w:rPr>
              <w:t xml:space="preserve"> on those days.</w:t>
            </w:r>
          </w:p>
          <w:p w14:paraId="4BA337C6" w14:textId="3340A4A6" w:rsidR="006A382A" w:rsidRDefault="00513B7A" w:rsidP="008100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</w:t>
            </w:r>
            <w:r w:rsidR="00810035">
              <w:rPr>
                <w:rFonts w:ascii="Comic Sans MS" w:hAnsi="Comic Sans MS"/>
                <w:sz w:val="20"/>
                <w:szCs w:val="20"/>
              </w:rPr>
              <w:t xml:space="preserve"> a</w:t>
            </w:r>
            <w:r>
              <w:rPr>
                <w:rFonts w:ascii="Comic Sans MS" w:hAnsi="Comic Sans MS"/>
                <w:sz w:val="20"/>
                <w:szCs w:val="20"/>
              </w:rPr>
              <w:t xml:space="preserve"> Friday</w:t>
            </w:r>
            <w:r w:rsidR="00C06D13">
              <w:rPr>
                <w:rFonts w:ascii="Comic Sans MS" w:hAnsi="Comic Sans MS"/>
                <w:sz w:val="20"/>
                <w:szCs w:val="20"/>
              </w:rPr>
              <w:t xml:space="preserve"> PE is last thing so your child will return home wearing their kit. </w:t>
            </w:r>
          </w:p>
          <w:p w14:paraId="44A0D8DC" w14:textId="51B0BEE4" w:rsidR="00513B7A" w:rsidRDefault="00513B7A" w:rsidP="008100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P.E kit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should include joggers/leggings/shorts, a t-shirt and suitable shoes for outdoor PE. Your school cardigan/jumper will also be worn. </w:t>
            </w:r>
            <w:r>
              <w:rPr>
                <w:rFonts w:ascii="Comic Sans MS" w:hAnsi="Comic Sans MS"/>
                <w:sz w:val="20"/>
                <w:szCs w:val="20"/>
              </w:rPr>
              <w:t>We will be using the changing rooms beside the school hall to change this year.</w:t>
            </w:r>
          </w:p>
          <w:p w14:paraId="05676E95" w14:textId="5AA5D6E7" w:rsidR="00513B7A" w:rsidRDefault="00513B7A" w:rsidP="00B73AC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Our Wellbeing focus this term is </w:t>
            </w:r>
            <w:r w:rsidR="00FA3ABC">
              <w:rPr>
                <w:rFonts w:ascii="Comic Sans MS" w:hAnsi="Comic Sans MS"/>
                <w:sz w:val="20"/>
                <w:szCs w:val="20"/>
              </w:rPr>
              <w:t>Respected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9AC4C88" w14:textId="089A5021" w:rsidR="00FA3ABC" w:rsidRPr="007D4C33" w:rsidRDefault="00FA3ABC" w:rsidP="00B73AC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will be looking at ways to value ourselves and others. </w:t>
            </w:r>
          </w:p>
        </w:tc>
        <w:tc>
          <w:tcPr>
            <w:tcW w:w="5387" w:type="dxa"/>
          </w:tcPr>
          <w:p w14:paraId="1200EABB" w14:textId="25FDBD4A" w:rsidR="00513B7A" w:rsidRDefault="006A382A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1702BA2C" wp14:editId="156B078B">
                  <wp:simplePos x="0" y="0"/>
                  <wp:positionH relativeFrom="column">
                    <wp:posOffset>2948940</wp:posOffset>
                  </wp:positionH>
                  <wp:positionV relativeFrom="paragraph">
                    <wp:posOffset>24765</wp:posOffset>
                  </wp:positionV>
                  <wp:extent cx="396240" cy="521970"/>
                  <wp:effectExtent l="0" t="0" r="3810" b="0"/>
                  <wp:wrapTight wrapText="bothSides">
                    <wp:wrapPolygon edited="0">
                      <wp:start x="0" y="0"/>
                      <wp:lineTo x="0" y="20496"/>
                      <wp:lineTo x="20769" y="20496"/>
                      <wp:lineTo x="2076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pect2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B7A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RIGHTS RESPECTING SCHOOL</w:t>
            </w:r>
          </w:p>
          <w:p w14:paraId="4839BBEF" w14:textId="2C7153F7" w:rsidR="00513B7A" w:rsidRDefault="00513B7A" w:rsidP="00D05E67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We are continuing our journey towards our RRS Gold Award.</w:t>
            </w:r>
          </w:p>
          <w:p w14:paraId="5241D819" w14:textId="05401DF1" w:rsidR="00513B7A" w:rsidRDefault="00513B7A" w:rsidP="00513B7A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We have created our Class Charter together by looking at the Rights of the Child and how we can be a Rights Respecting school.  </w:t>
            </w:r>
          </w:p>
          <w:p w14:paraId="69EB9BE9" w14:textId="1F9804D2" w:rsidR="003D0115" w:rsidRPr="007D4C33" w:rsidRDefault="003D0115" w:rsidP="00513B7A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P4, along with P6, are the school leaders RRS and we are looking forward to planning lots of fun “Rights Respecting” activities for the rest of the school. </w:t>
            </w:r>
          </w:p>
        </w:tc>
      </w:tr>
      <w:tr w:rsidR="00513B7A" w:rsidRPr="00130A19" w14:paraId="2A728E5A" w14:textId="77777777" w:rsidTr="00513B7A">
        <w:trPr>
          <w:trHeight w:val="1140"/>
        </w:trPr>
        <w:tc>
          <w:tcPr>
            <w:tcW w:w="5353" w:type="dxa"/>
            <w:vMerge/>
          </w:tcPr>
          <w:p w14:paraId="54591E12" w14:textId="77777777" w:rsidR="00513B7A" w:rsidRPr="00130A19" w:rsidRDefault="00513B7A" w:rsidP="00D86559">
            <w:pPr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5387" w:type="dxa"/>
          </w:tcPr>
          <w:p w14:paraId="79E37200" w14:textId="77777777" w:rsidR="00513B7A" w:rsidRPr="00513B7A" w:rsidRDefault="00513B7A" w:rsidP="00D86559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513B7A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A BIG Plea</w:t>
            </w:r>
            <w:r w:rsidRPr="00513B7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</w:p>
          <w:p w14:paraId="2599658F" w14:textId="77777777" w:rsidR="00810035" w:rsidRDefault="00513B7A" w:rsidP="00810035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00513B7A"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  <w:t xml:space="preserve"> Please </w:t>
            </w:r>
            <w:r w:rsidR="00810035"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  <w:t>make sure</w:t>
            </w:r>
            <w:r w:rsidRPr="00513B7A"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  <w:t xml:space="preserve"> your child’s name is clearly labelled on ALL items of clothing. </w:t>
            </w:r>
          </w:p>
          <w:p w14:paraId="08D9E6A9" w14:textId="77777777" w:rsidR="00513B7A" w:rsidRPr="00513B7A" w:rsidRDefault="00513B7A" w:rsidP="00810035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00810035">
              <w:rPr>
                <w:rFonts w:ascii="Comic Sans MS" w:hAnsi="Comic Sans MS"/>
                <w:sz w:val="20"/>
                <w:szCs w:val="20"/>
                <w:lang w:val="en-US"/>
              </w:rPr>
              <w:t>This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includes jackets and P.E kits.</w:t>
            </w:r>
            <w:r w:rsidRPr="00513B7A">
              <w:rPr>
                <w:rFonts w:ascii="Comic Sans MS" w:hAnsi="Comic Sans MS"/>
                <w:sz w:val="20"/>
                <w:szCs w:val="20"/>
                <w:lang w:val="en-US"/>
              </w:rPr>
              <w:t xml:space="preserve">  </w:t>
            </w:r>
          </w:p>
        </w:tc>
      </w:tr>
      <w:tr w:rsidR="00853640" w:rsidRPr="00130A19" w14:paraId="21C67496" w14:textId="77777777" w:rsidTr="00853640">
        <w:trPr>
          <w:trHeight w:val="1637"/>
        </w:trPr>
        <w:tc>
          <w:tcPr>
            <w:tcW w:w="5353" w:type="dxa"/>
          </w:tcPr>
          <w:p w14:paraId="07CBEBF0" w14:textId="77777777" w:rsidR="00853640" w:rsidRDefault="00853640" w:rsidP="00D86559">
            <w:pPr>
              <w:contextualSpacing/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>
              <w:rPr>
                <w:rFonts w:ascii="Comic Sans MS" w:hAnsi="Comic Sans MS"/>
                <w:b/>
                <w:u w:val="single"/>
                <w:lang w:val="en-US"/>
              </w:rPr>
              <w:t>OPEN AFTERNOON</w:t>
            </w:r>
          </w:p>
          <w:p w14:paraId="3527167A" w14:textId="79852510" w:rsidR="00853640" w:rsidRPr="00853640" w:rsidRDefault="00853640" w:rsidP="00853640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6792D">
              <w:rPr>
                <w:rFonts w:ascii="Comic Sans MS" w:hAnsi="Comic Sans MS"/>
                <w:sz w:val="20"/>
                <w:szCs w:val="20"/>
                <w:lang w:val="en-US"/>
              </w:rPr>
              <w:t xml:space="preserve">We are having an open afternoon on Tuesday 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>2</w:t>
            </w:r>
            <w:r w:rsidR="00C06D13" w:rsidRPr="00C06D13">
              <w:rPr>
                <w:rFonts w:ascii="Comic Sans MS" w:hAnsi="Comic Sans MS"/>
                <w:sz w:val="20"/>
                <w:szCs w:val="20"/>
                <w:vertAlign w:val="superscript"/>
                <w:lang w:val="en-US"/>
              </w:rPr>
              <w:t>nd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September from 1: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>45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-2:15pm. We would like to welcome 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>you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to class to </w:t>
            </w:r>
            <w:r w:rsidR="00550D2F">
              <w:rPr>
                <w:rFonts w:ascii="Comic Sans MS" w:hAnsi="Comic Sans MS"/>
                <w:sz w:val="20"/>
                <w:szCs w:val="20"/>
                <w:lang w:val="en-US"/>
              </w:rPr>
              <w:t>join in ‘The Zones of Regulation’ work with us.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87" w:type="dxa"/>
            <w:vMerge w:val="restart"/>
          </w:tcPr>
          <w:p w14:paraId="37961A51" w14:textId="77777777" w:rsidR="00853640" w:rsidRPr="00130A19" w:rsidRDefault="00853640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2876AC84" wp14:editId="6BC5090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52705</wp:posOffset>
                  </wp:positionV>
                  <wp:extent cx="711222" cy="533400"/>
                  <wp:effectExtent l="0" t="0" r="0" b="0"/>
                  <wp:wrapTight wrapText="bothSides">
                    <wp:wrapPolygon edited="0">
                      <wp:start x="21600" y="21600"/>
                      <wp:lineTo x="21600" y="771"/>
                      <wp:lineTo x="771" y="771"/>
                      <wp:lineTo x="771" y="21600"/>
                      <wp:lineTo x="21600" y="2160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ulti-use_water_bottle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11222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A19">
              <w:rPr>
                <w:rFonts w:ascii="Comic Sans MS" w:hAnsi="Comic Sans MS"/>
                <w:b/>
                <w:u w:val="single"/>
                <w:lang w:val="en-US"/>
              </w:rPr>
              <w:t>WATER BOTTLES / SNACK</w:t>
            </w:r>
          </w:p>
          <w:p w14:paraId="147C60A8" w14:textId="77777777" w:rsidR="00853640" w:rsidRPr="00130A19" w:rsidRDefault="00853640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 xml:space="preserve">Please remember to send in a bottle filled with water every day for your child - no juice please, and a small snack every day too. Only 10 minutes is given to snack so ideally send something that can be accessed and eaten easily. </w:t>
            </w:r>
            <w:r w:rsidRPr="00130A19">
              <w:rPr>
                <w:rFonts w:ascii="Comic Sans MS" w:hAnsi="Comic Sans MS"/>
                <w:b/>
                <w:sz w:val="20"/>
                <w:szCs w:val="20"/>
                <w:lang w:val="en-US"/>
              </w:rPr>
              <w:t>REMEMBER NO NUTS OR NUT PRODUCTS.</w:t>
            </w:r>
          </w:p>
          <w:p w14:paraId="0294CE99" w14:textId="77777777" w:rsidR="00853640" w:rsidRPr="00772AF8" w:rsidRDefault="00853640" w:rsidP="00772AF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Your child must have t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heir name on their bottle as we </w:t>
            </w: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 xml:space="preserve">have a few that are the same style and </w:t>
            </w:r>
            <w:proofErr w:type="spellStart"/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colour</w:t>
            </w:r>
            <w:proofErr w:type="spellEnd"/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</w:tc>
      </w:tr>
      <w:tr w:rsidR="00853640" w:rsidRPr="00130A19" w14:paraId="4257C433" w14:textId="77777777" w:rsidTr="00C43CB1">
        <w:trPr>
          <w:trHeight w:val="1242"/>
        </w:trPr>
        <w:tc>
          <w:tcPr>
            <w:tcW w:w="5353" w:type="dxa"/>
          </w:tcPr>
          <w:p w14:paraId="55737064" w14:textId="77777777" w:rsidR="00294127" w:rsidRPr="00294127" w:rsidRDefault="00294127" w:rsidP="0029412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294127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HOMEWORK</w:t>
            </w:r>
          </w:p>
          <w:p w14:paraId="48AB8B43" w14:textId="3435EEA0" w:rsidR="00853640" w:rsidRPr="00853640" w:rsidRDefault="00294127" w:rsidP="00D05E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Reading </w:t>
            </w:r>
            <w:r w:rsidR="00D05E67">
              <w:rPr>
                <w:rFonts w:ascii="Comic Sans MS" w:hAnsi="Comic Sans MS"/>
                <w:sz w:val="20"/>
                <w:szCs w:val="20"/>
                <w:lang w:val="en-US"/>
              </w:rPr>
              <w:t>and spelling h</w:t>
            </w: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omework tasks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will begin the week beginning </w:t>
            </w:r>
            <w:r w:rsidR="00312C44">
              <w:rPr>
                <w:rFonts w:ascii="Comic Sans MS" w:hAnsi="Comic Sans MS"/>
                <w:sz w:val="20"/>
                <w:szCs w:val="20"/>
                <w:lang w:val="en-US"/>
              </w:rPr>
              <w:t>16</w:t>
            </w:r>
            <w:r w:rsidR="00C06D13">
              <w:rPr>
                <w:rFonts w:ascii="Comic Sans MS" w:hAnsi="Comic Sans MS"/>
                <w:sz w:val="20"/>
                <w:szCs w:val="20"/>
                <w:lang w:val="en-US"/>
              </w:rPr>
              <w:t>th</w:t>
            </w:r>
            <w:r w:rsidR="00D05E6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D05E67" w:rsidRPr="00130A19">
              <w:rPr>
                <w:rFonts w:ascii="Comic Sans MS" w:hAnsi="Comic Sans MS"/>
                <w:sz w:val="20"/>
                <w:szCs w:val="20"/>
                <w:lang w:val="en-US"/>
              </w:rPr>
              <w:t>September</w:t>
            </w: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.  Separate information will be sent regarding homework.</w:t>
            </w:r>
          </w:p>
        </w:tc>
        <w:tc>
          <w:tcPr>
            <w:tcW w:w="5387" w:type="dxa"/>
            <w:vMerge/>
          </w:tcPr>
          <w:p w14:paraId="780A687F" w14:textId="77777777" w:rsidR="00853640" w:rsidRDefault="00853640" w:rsidP="00D86559">
            <w:pPr>
              <w:contextualSpacing/>
              <w:jc w:val="center"/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</w:pPr>
          </w:p>
        </w:tc>
      </w:tr>
      <w:tr w:rsidR="00550D2F" w:rsidRPr="00130A19" w14:paraId="55F67185" w14:textId="77777777" w:rsidTr="00550D2F">
        <w:trPr>
          <w:trHeight w:val="841"/>
        </w:trPr>
        <w:tc>
          <w:tcPr>
            <w:tcW w:w="5353" w:type="dxa"/>
          </w:tcPr>
          <w:p w14:paraId="3C0EC04E" w14:textId="77777777" w:rsidR="00550D2F" w:rsidRPr="00D05E67" w:rsidRDefault="00550D2F" w:rsidP="0029412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 w:rsidRPr="00D05E67">
              <w:rPr>
                <w:rFonts w:ascii="Comic Sans MS" w:hAnsi="Comic Sans MS"/>
                <w:b/>
                <w:u w:val="single"/>
                <w:lang w:val="en-US"/>
              </w:rPr>
              <w:t>Leadership Roles</w:t>
            </w:r>
          </w:p>
          <w:p w14:paraId="7A187027" w14:textId="17EB6CDB" w:rsidR="00550D2F" w:rsidRPr="00550D2F" w:rsidRDefault="00550D2F" w:rsidP="00550D2F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19"/>
                <w:szCs w:val="19"/>
                <w:lang w:val="en-US"/>
              </w:rPr>
            </w:pPr>
            <w:r w:rsidRPr="006A382A">
              <w:rPr>
                <w:rFonts w:ascii="Comic Sans MS" w:hAnsi="Comic Sans MS"/>
                <w:sz w:val="19"/>
                <w:szCs w:val="19"/>
                <w:lang w:val="en-US"/>
              </w:rPr>
              <w:t xml:space="preserve">We are looking forward to carrying out our class elections for our leadership roles of Pupil Councilor, Vice Pupil Councilor, Go-Green Representative and Sports Leader.  </w:t>
            </w:r>
          </w:p>
        </w:tc>
        <w:tc>
          <w:tcPr>
            <w:tcW w:w="5387" w:type="dxa"/>
          </w:tcPr>
          <w:p w14:paraId="6990E0FE" w14:textId="039DC8B2" w:rsidR="004651D9" w:rsidRPr="004651D9" w:rsidRDefault="004651D9" w:rsidP="00F41B0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4651D9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PPT APPOINTMENTS</w:t>
            </w:r>
          </w:p>
          <w:p w14:paraId="5F11CB71" w14:textId="4760A939" w:rsidR="004651D9" w:rsidRPr="004651D9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Cs/>
                <w:sz w:val="20"/>
                <w:szCs w:val="20"/>
                <w:lang w:val="en-US"/>
              </w:rPr>
            </w:pPr>
            <w:r w:rsidRPr="004651D9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These will take place on 8</w:t>
            </w:r>
            <w:r w:rsidRPr="004651D9">
              <w:rPr>
                <w:rFonts w:ascii="Comic Sans MS" w:hAnsi="Comic Sans MS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4651D9">
              <w:rPr>
                <w:rFonts w:ascii="Comic Sans MS" w:hAnsi="Comic Sans MS"/>
                <w:bCs/>
                <w:sz w:val="20"/>
                <w:szCs w:val="20"/>
                <w:lang w:val="en-US"/>
              </w:rPr>
              <w:t>/9</w:t>
            </w:r>
            <w:r w:rsidRPr="004651D9">
              <w:rPr>
                <w:rFonts w:ascii="Comic Sans MS" w:hAnsi="Comic Sans MS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4651D9">
              <w:rPr>
                <w:rFonts w:ascii="Comic Sans MS" w:hAnsi="Comic Sans MS"/>
                <w:bCs/>
                <w:sz w:val="20"/>
                <w:szCs w:val="20"/>
                <w:lang w:val="en-US"/>
              </w:rPr>
              <w:t xml:space="preserve"> October.</w:t>
            </w:r>
          </w:p>
          <w:p w14:paraId="7E9E0505" w14:textId="77777777" w:rsidR="004651D9" w:rsidRPr="004651D9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n-US"/>
              </w:rPr>
            </w:pPr>
            <w:r w:rsidRPr="004651D9"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n-US"/>
              </w:rPr>
              <w:t>School Lunches</w:t>
            </w:r>
          </w:p>
          <w:p w14:paraId="78AB12A0" w14:textId="0F338ACE" w:rsidR="00550D2F" w:rsidRPr="006A382A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4651D9">
              <w:rPr>
                <w:rFonts w:ascii="Comic Sans MS" w:hAnsi="Comic Sans MS"/>
                <w:sz w:val="20"/>
                <w:szCs w:val="20"/>
                <w:lang w:val="en-US"/>
              </w:rPr>
              <w:t>Please pre order your child’s lunch using the following link</w:t>
            </w:r>
            <w:r w:rsidRPr="00550D2F">
              <w:rPr>
                <w:rFonts w:ascii="Comic Sans MS" w:hAnsi="Comic Sans MS"/>
                <w:sz w:val="19"/>
                <w:szCs w:val="19"/>
                <w:lang w:val="en-US"/>
              </w:rPr>
              <w:t xml:space="preserve"> -</w:t>
            </w:r>
            <w:r>
              <w:rPr>
                <w:rFonts w:ascii="Comic Sans MS" w:hAnsi="Comic Sans MS"/>
                <w:b/>
                <w:bCs/>
                <w:sz w:val="19"/>
                <w:szCs w:val="19"/>
                <w:u w:val="single"/>
                <w:lang w:val="en-US"/>
              </w:rPr>
              <w:t xml:space="preserve"> </w:t>
            </w:r>
            <w:hyperlink r:id="rId13" w:tgtFrame="_blank" w:tooltip="https://www.ipayimpact.co.uk/IPI/Account/LogOn?ReturnUrl=%2fIPI%2fClassPreorder%2fListAccounts%3fclassCode%3dP5&amp;classCode=P5" w:history="1">
              <w:r w:rsidRPr="00550D2F">
                <w:rPr>
                  <w:rFonts w:ascii="Aptos" w:hAnsi="Aptos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Order School Lunches Here</w:t>
              </w:r>
            </w:hyperlink>
          </w:p>
        </w:tc>
      </w:tr>
      <w:tr w:rsidR="004651D9" w:rsidRPr="00130A19" w14:paraId="0613DA33" w14:textId="77777777" w:rsidTr="00AD76BC">
        <w:trPr>
          <w:trHeight w:val="1170"/>
        </w:trPr>
        <w:tc>
          <w:tcPr>
            <w:tcW w:w="10740" w:type="dxa"/>
            <w:gridSpan w:val="2"/>
          </w:tcPr>
          <w:p w14:paraId="60833B7F" w14:textId="5441C87D" w:rsidR="004651D9" w:rsidRPr="006A382A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If you need to contact us about anything regarding your </w:t>
            </w:r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child, then</w:t>
            </w:r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 please email us and we will get back to you asap.</w:t>
            </w:r>
            <w:r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 </w:t>
            </w:r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If it is an urgent matter, phone the school.</w:t>
            </w:r>
          </w:p>
          <w:p w14:paraId="258E61C3" w14:textId="77777777" w:rsidR="004651D9" w:rsidRPr="006A382A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19"/>
                <w:szCs w:val="19"/>
                <w:u w:val="single"/>
                <w:lang w:val="en-US"/>
              </w:rPr>
            </w:pPr>
            <w:proofErr w:type="spellStart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Mrs</w:t>
            </w:r>
            <w:proofErr w:type="spellEnd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 Clanachan (Mon, Tues, Wed) </w:t>
            </w:r>
            <w:r w:rsidRPr="006A382A">
              <w:rPr>
                <w:rFonts w:ascii="Comic Sans MS" w:hAnsi="Comic Sans MS"/>
                <w:b/>
                <w:sz w:val="19"/>
                <w:szCs w:val="19"/>
                <w:u w:val="single"/>
                <w:lang w:val="en-US"/>
              </w:rPr>
              <w:t xml:space="preserve"> </w:t>
            </w:r>
            <w:hyperlink r:id="rId14" w:history="1">
              <w:r w:rsidRPr="006A382A">
                <w:rPr>
                  <w:rStyle w:val="Hyperlink"/>
                  <w:rFonts w:ascii="Comic Sans MS" w:hAnsi="Comic Sans MS"/>
                  <w:b/>
                  <w:sz w:val="19"/>
                  <w:szCs w:val="19"/>
                  <w:lang w:val="en-US"/>
                </w:rPr>
                <w:t>gw10clanachancarolyn@glow.sch.uk</w:t>
              </w:r>
            </w:hyperlink>
          </w:p>
          <w:p w14:paraId="7F233E24" w14:textId="112AE1AF" w:rsidR="004651D9" w:rsidRPr="006A382A" w:rsidRDefault="004651D9" w:rsidP="004651D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19"/>
                <w:szCs w:val="19"/>
                <w:lang w:val="en-US"/>
              </w:rPr>
            </w:pPr>
            <w:proofErr w:type="spellStart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Mrs</w:t>
            </w:r>
            <w:proofErr w:type="spellEnd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 Sim (Wed, </w:t>
            </w:r>
            <w:proofErr w:type="spellStart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Thur</w:t>
            </w:r>
            <w:proofErr w:type="spellEnd"/>
            <w:r w:rsidRPr="006A382A">
              <w:rPr>
                <w:rFonts w:ascii="Comic Sans MS" w:hAnsi="Comic Sans MS"/>
                <w:b/>
                <w:sz w:val="19"/>
                <w:szCs w:val="19"/>
                <w:lang w:val="en-US"/>
              </w:rPr>
              <w:t>, Fri)</w:t>
            </w:r>
            <w:r>
              <w:rPr>
                <w:rFonts w:ascii="Comic Sans MS" w:hAnsi="Comic Sans MS"/>
                <w:b/>
                <w:sz w:val="19"/>
                <w:szCs w:val="19"/>
                <w:lang w:val="en-US"/>
              </w:rPr>
              <w:t xml:space="preserve"> </w:t>
            </w:r>
            <w:hyperlink r:id="rId15" w:history="1">
              <w:r w:rsidRPr="00763A2A">
                <w:rPr>
                  <w:rStyle w:val="Hyperlink"/>
                  <w:rFonts w:ascii="Comic Sans MS" w:hAnsi="Comic Sans MS"/>
                  <w:b/>
                  <w:sz w:val="19"/>
                  <w:szCs w:val="19"/>
                  <w:lang w:val="en-US"/>
                </w:rPr>
                <w:t>gw08simrachel1@glow.sch.uk</w:t>
              </w:r>
            </w:hyperlink>
          </w:p>
        </w:tc>
      </w:tr>
    </w:tbl>
    <w:p w14:paraId="12A0F9A9" w14:textId="77777777" w:rsidR="00E57799" w:rsidRDefault="00E57799" w:rsidP="00130A19">
      <w:pPr>
        <w:contextualSpacing/>
      </w:pPr>
    </w:p>
    <w:p w14:paraId="44968D41" w14:textId="77777777" w:rsidR="00E57799" w:rsidRPr="00E57799" w:rsidRDefault="00E57799" w:rsidP="00E57799"/>
    <w:p w14:paraId="5EB5CDAE" w14:textId="77777777" w:rsidR="00E57799" w:rsidRPr="00E57799" w:rsidRDefault="00E57799" w:rsidP="00E57799"/>
    <w:p w14:paraId="7FA06898" w14:textId="77777777" w:rsidR="00E57799" w:rsidRDefault="00E57799" w:rsidP="00E57799"/>
    <w:p w14:paraId="47D98DFF" w14:textId="77777777" w:rsidR="00312C44" w:rsidRPr="00E57799" w:rsidRDefault="00E57799" w:rsidP="00E57799">
      <w:pPr>
        <w:tabs>
          <w:tab w:val="left" w:pos="3390"/>
        </w:tabs>
      </w:pPr>
      <w:r>
        <w:tab/>
      </w:r>
    </w:p>
    <w:sectPr w:rsidR="00312C44" w:rsidRPr="00E57799" w:rsidSect="00130A19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4BEF" w14:textId="77777777" w:rsidR="00130A19" w:rsidRDefault="00130A19" w:rsidP="00130A19">
      <w:pPr>
        <w:spacing w:after="0" w:line="240" w:lineRule="auto"/>
      </w:pPr>
      <w:r>
        <w:separator/>
      </w:r>
    </w:p>
  </w:endnote>
  <w:endnote w:type="continuationSeparator" w:id="0">
    <w:p w14:paraId="1EA84CA0" w14:textId="77777777" w:rsidR="00130A19" w:rsidRDefault="00130A19" w:rsidP="001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A2D4" w14:textId="77777777" w:rsidR="00130A19" w:rsidRDefault="00130A19" w:rsidP="00130A19">
      <w:pPr>
        <w:spacing w:after="0" w:line="240" w:lineRule="auto"/>
      </w:pPr>
      <w:r>
        <w:separator/>
      </w:r>
    </w:p>
  </w:footnote>
  <w:footnote w:type="continuationSeparator" w:id="0">
    <w:p w14:paraId="387651FE" w14:textId="77777777" w:rsidR="00130A19" w:rsidRDefault="00130A19" w:rsidP="0013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4FB7" w14:textId="77777777" w:rsidR="00130A19" w:rsidRDefault="00130A1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AF380B" wp14:editId="0005F702">
              <wp:simplePos x="0" y="0"/>
              <wp:positionH relativeFrom="margin">
                <wp:align>left</wp:align>
              </wp:positionH>
              <wp:positionV relativeFrom="paragraph">
                <wp:posOffset>-382905</wp:posOffset>
              </wp:positionV>
              <wp:extent cx="6829425" cy="1404620"/>
              <wp:effectExtent l="0" t="0" r="28575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9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06E3D" w14:textId="044B1605" w:rsidR="00130A19" w:rsidRPr="00CE33F6" w:rsidRDefault="00CE33F6" w:rsidP="00130A19">
                          <w:pPr>
                            <w:jc w:val="center"/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E33F6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Primary </w:t>
                          </w:r>
                          <w:r w:rsidR="00D05E67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130A19" w:rsidRPr="00CE33F6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Newsletter Term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AF38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0.15pt;width:53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">
              <v:textbox style="mso-fit-shape-to-text:t">
                <w:txbxContent>
                  <w:p w14:paraId="02B06E3D" w14:textId="044B1605" w:rsidR="00130A19" w:rsidRPr="00CE33F6" w:rsidRDefault="00CE33F6" w:rsidP="00130A19">
                    <w:pPr>
                      <w:jc w:val="center"/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E33F6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Primary </w:t>
                    </w:r>
                    <w:r w:rsidR="00D05E67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130A19" w:rsidRPr="00CE33F6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Newsletter Term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E1C8B0" wp14:editId="13DCF44A">
          <wp:simplePos x="0" y="0"/>
          <wp:positionH relativeFrom="column">
            <wp:posOffset>6248400</wp:posOffset>
          </wp:positionH>
          <wp:positionV relativeFrom="paragraph">
            <wp:posOffset>-297180</wp:posOffset>
          </wp:positionV>
          <wp:extent cx="543600" cy="532800"/>
          <wp:effectExtent l="0" t="0" r="8890" b="63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E946EF6" wp14:editId="3F71900F">
          <wp:simplePos x="0" y="0"/>
          <wp:positionH relativeFrom="column">
            <wp:posOffset>66675</wp:posOffset>
          </wp:positionH>
          <wp:positionV relativeFrom="paragraph">
            <wp:posOffset>-299085</wp:posOffset>
          </wp:positionV>
          <wp:extent cx="543600" cy="532800"/>
          <wp:effectExtent l="0" t="0" r="8890" b="63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23B"/>
    <w:multiLevelType w:val="hybridMultilevel"/>
    <w:tmpl w:val="939E9D72"/>
    <w:lvl w:ilvl="0" w:tplc="9572D6C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3E42C0AC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3FDE7550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E0D854EA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E6362AAC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807A65C0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D2BC28CC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73BC95F8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C0146204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1D4D4A10"/>
    <w:multiLevelType w:val="hybridMultilevel"/>
    <w:tmpl w:val="F880DE80"/>
    <w:lvl w:ilvl="0" w:tplc="9412EBCC">
      <w:numFmt w:val="bullet"/>
      <w:lvlText w:val="*"/>
      <w:lvlJc w:val="left"/>
      <w:pPr>
        <w:ind w:left="145" w:hanging="145"/>
      </w:pPr>
      <w:rPr>
        <w:rFonts w:ascii="Microsoft Sans Serif" w:eastAsia="Microsoft Sans Serif" w:hAnsi="Microsoft Sans Serif" w:cs="Microsoft Sans Serif" w:hint="default"/>
        <w:w w:val="114"/>
        <w:sz w:val="19"/>
        <w:szCs w:val="19"/>
        <w:lang w:val="en-US" w:eastAsia="en-US" w:bidi="ar-SA"/>
      </w:rPr>
    </w:lvl>
    <w:lvl w:ilvl="1" w:tplc="B380CC52">
      <w:numFmt w:val="bullet"/>
      <w:lvlText w:val="•"/>
      <w:lvlJc w:val="left"/>
      <w:pPr>
        <w:ind w:left="637" w:hanging="145"/>
      </w:pPr>
      <w:rPr>
        <w:rFonts w:hint="default"/>
        <w:lang w:val="en-US" w:eastAsia="en-US" w:bidi="ar-SA"/>
      </w:rPr>
    </w:lvl>
    <w:lvl w:ilvl="2" w:tplc="F15CF57A">
      <w:numFmt w:val="bullet"/>
      <w:lvlText w:val="•"/>
      <w:lvlJc w:val="left"/>
      <w:pPr>
        <w:ind w:left="1134" w:hanging="145"/>
      </w:pPr>
      <w:rPr>
        <w:rFonts w:hint="default"/>
        <w:lang w:val="en-US" w:eastAsia="en-US" w:bidi="ar-SA"/>
      </w:rPr>
    </w:lvl>
    <w:lvl w:ilvl="3" w:tplc="CB38B0AA">
      <w:numFmt w:val="bullet"/>
      <w:lvlText w:val="•"/>
      <w:lvlJc w:val="left"/>
      <w:pPr>
        <w:ind w:left="1631" w:hanging="145"/>
      </w:pPr>
      <w:rPr>
        <w:rFonts w:hint="default"/>
        <w:lang w:val="en-US" w:eastAsia="en-US" w:bidi="ar-SA"/>
      </w:rPr>
    </w:lvl>
    <w:lvl w:ilvl="4" w:tplc="DCCE727A">
      <w:numFmt w:val="bullet"/>
      <w:lvlText w:val="•"/>
      <w:lvlJc w:val="left"/>
      <w:pPr>
        <w:ind w:left="2129" w:hanging="145"/>
      </w:pPr>
      <w:rPr>
        <w:rFonts w:hint="default"/>
        <w:lang w:val="en-US" w:eastAsia="en-US" w:bidi="ar-SA"/>
      </w:rPr>
    </w:lvl>
    <w:lvl w:ilvl="5" w:tplc="57364726">
      <w:numFmt w:val="bullet"/>
      <w:lvlText w:val="•"/>
      <w:lvlJc w:val="left"/>
      <w:pPr>
        <w:ind w:left="2626" w:hanging="145"/>
      </w:pPr>
      <w:rPr>
        <w:rFonts w:hint="default"/>
        <w:lang w:val="en-US" w:eastAsia="en-US" w:bidi="ar-SA"/>
      </w:rPr>
    </w:lvl>
    <w:lvl w:ilvl="6" w:tplc="E4B0DE12">
      <w:numFmt w:val="bullet"/>
      <w:lvlText w:val="•"/>
      <w:lvlJc w:val="left"/>
      <w:pPr>
        <w:ind w:left="3123" w:hanging="145"/>
      </w:pPr>
      <w:rPr>
        <w:rFonts w:hint="default"/>
        <w:lang w:val="en-US" w:eastAsia="en-US" w:bidi="ar-SA"/>
      </w:rPr>
    </w:lvl>
    <w:lvl w:ilvl="7" w:tplc="EB7E09E8">
      <w:numFmt w:val="bullet"/>
      <w:lvlText w:val="•"/>
      <w:lvlJc w:val="left"/>
      <w:pPr>
        <w:ind w:left="3621" w:hanging="145"/>
      </w:pPr>
      <w:rPr>
        <w:rFonts w:hint="default"/>
        <w:lang w:val="en-US" w:eastAsia="en-US" w:bidi="ar-SA"/>
      </w:rPr>
    </w:lvl>
    <w:lvl w:ilvl="8" w:tplc="80AE35AA">
      <w:numFmt w:val="bullet"/>
      <w:lvlText w:val="•"/>
      <w:lvlJc w:val="left"/>
      <w:pPr>
        <w:ind w:left="4118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60364718"/>
    <w:multiLevelType w:val="hybridMultilevel"/>
    <w:tmpl w:val="56B265BC"/>
    <w:lvl w:ilvl="0" w:tplc="6054CCE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6A969760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E5B63A5A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F684BD04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D46A5D52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7B120618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27CC2504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90802C36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6B40DBEE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num w:numId="1" w16cid:durableId="66416417">
    <w:abstractNumId w:val="0"/>
  </w:num>
  <w:num w:numId="2" w16cid:durableId="2088069034">
    <w:abstractNumId w:val="2"/>
  </w:num>
  <w:num w:numId="3" w16cid:durableId="134999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19"/>
    <w:rsid w:val="000713B8"/>
    <w:rsid w:val="000F1B78"/>
    <w:rsid w:val="00130A19"/>
    <w:rsid w:val="0014472E"/>
    <w:rsid w:val="001B7462"/>
    <w:rsid w:val="00262324"/>
    <w:rsid w:val="00294127"/>
    <w:rsid w:val="00306B34"/>
    <w:rsid w:val="00312C44"/>
    <w:rsid w:val="003341D3"/>
    <w:rsid w:val="003C78D5"/>
    <w:rsid w:val="003D0115"/>
    <w:rsid w:val="004651D9"/>
    <w:rsid w:val="004B7CAA"/>
    <w:rsid w:val="00513B7A"/>
    <w:rsid w:val="00535445"/>
    <w:rsid w:val="00550D2F"/>
    <w:rsid w:val="005C5107"/>
    <w:rsid w:val="005D3E24"/>
    <w:rsid w:val="0066792D"/>
    <w:rsid w:val="00675D33"/>
    <w:rsid w:val="006A382A"/>
    <w:rsid w:val="006C2A4C"/>
    <w:rsid w:val="007035FD"/>
    <w:rsid w:val="00706E1C"/>
    <w:rsid w:val="00772AF8"/>
    <w:rsid w:val="00791413"/>
    <w:rsid w:val="007D4C33"/>
    <w:rsid w:val="00810035"/>
    <w:rsid w:val="00853640"/>
    <w:rsid w:val="008A00FD"/>
    <w:rsid w:val="00912EEA"/>
    <w:rsid w:val="00A40E41"/>
    <w:rsid w:val="00AD7496"/>
    <w:rsid w:val="00B14409"/>
    <w:rsid w:val="00B73AC6"/>
    <w:rsid w:val="00BF4F17"/>
    <w:rsid w:val="00C06D13"/>
    <w:rsid w:val="00C43CB1"/>
    <w:rsid w:val="00C966C3"/>
    <w:rsid w:val="00CD2661"/>
    <w:rsid w:val="00CE33F6"/>
    <w:rsid w:val="00D05E67"/>
    <w:rsid w:val="00D71209"/>
    <w:rsid w:val="00D86559"/>
    <w:rsid w:val="00D95086"/>
    <w:rsid w:val="00DA444B"/>
    <w:rsid w:val="00DC2828"/>
    <w:rsid w:val="00E2433F"/>
    <w:rsid w:val="00E57799"/>
    <w:rsid w:val="00EA41C7"/>
    <w:rsid w:val="00EE345E"/>
    <w:rsid w:val="00F41B08"/>
    <w:rsid w:val="00FA3ABC"/>
    <w:rsid w:val="00FB3030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3E108C3"/>
  <w15:chartTrackingRefBased/>
  <w15:docId w15:val="{41CD3448-9CC0-4D4A-BC92-B73C5B0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19"/>
  </w:style>
  <w:style w:type="paragraph" w:styleId="Footer">
    <w:name w:val="footer"/>
    <w:basedOn w:val="Normal"/>
    <w:link w:val="Foot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19"/>
  </w:style>
  <w:style w:type="character" w:customStyle="1" w:styleId="normaltextrun">
    <w:name w:val="normaltextrun"/>
    <w:basedOn w:val="DefaultParagraphFont"/>
    <w:rsid w:val="00D71209"/>
  </w:style>
  <w:style w:type="character" w:customStyle="1" w:styleId="eop">
    <w:name w:val="eop"/>
    <w:basedOn w:val="DefaultParagraphFont"/>
    <w:rsid w:val="0014472E"/>
  </w:style>
  <w:style w:type="character" w:styleId="Hyperlink">
    <w:name w:val="Hyperlink"/>
    <w:basedOn w:val="DefaultParagraphFont"/>
    <w:uiPriority w:val="99"/>
    <w:unhideWhenUsed/>
    <w:rsid w:val="00F41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payimpact.co.uk/IPI/Account/LogOn?ReturnUrl=%2fIPI%2fClassPreorder%2fListAccounts%3fclassCode%3dP5&amp;classCode=P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gw08simrachel1@glow.sch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gw10clanachancarolyn@glow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</dc:creator>
  <cp:keywords/>
  <dc:description/>
  <cp:lastModifiedBy>Mrs Sim</cp:lastModifiedBy>
  <cp:revision>11</cp:revision>
  <dcterms:created xsi:type="dcterms:W3CDTF">2025-08-26T14:28:00Z</dcterms:created>
  <dcterms:modified xsi:type="dcterms:W3CDTF">2025-08-28T07:35:00Z</dcterms:modified>
</cp:coreProperties>
</file>