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B24E" w14:textId="69AB4FAF" w:rsidR="008B25F9" w:rsidRPr="008B25F9" w:rsidRDefault="008B25F9" w:rsidP="008B25F9">
      <w:pPr>
        <w:spacing w:after="0" w:line="240" w:lineRule="auto"/>
        <w:jc w:val="center"/>
        <w:rPr>
          <w:rFonts w:ascii="Comic Sans MS" w:eastAsia="Calibri" w:hAnsi="Comic Sans MS" w:cs="Times New Roman"/>
          <w:color w:val="7030A0"/>
          <w:kern w:val="0"/>
          <w:sz w:val="18"/>
          <w:szCs w:val="18"/>
          <w14:ligatures w14:val="none"/>
        </w:rPr>
      </w:pPr>
      <w:proofErr w:type="spellStart"/>
      <w:r w:rsidRPr="008B25F9">
        <w:rPr>
          <w:rFonts w:ascii="Comic Sans MS" w:eastAsia="Calibri" w:hAnsi="Comic Sans MS" w:cs="Times New Roman"/>
          <w:color w:val="0070C0"/>
          <w:kern w:val="0"/>
          <w:sz w:val="40"/>
          <w:szCs w:val="40"/>
          <w14:ligatures w14:val="none"/>
        </w:rPr>
        <w:t>Witamy</w:t>
      </w:r>
      <w:proofErr w:type="spellEnd"/>
      <w:r w:rsidRPr="008B25F9">
        <w:rPr>
          <w:rFonts w:ascii="Comic Sans MS" w:eastAsia="Calibri" w:hAnsi="Comic Sans MS" w:cs="Times New Roman"/>
          <w:color w:val="0070C0"/>
          <w:kern w:val="0"/>
          <w:sz w:val="40"/>
          <w:szCs w:val="40"/>
          <w14:ligatures w14:val="none"/>
        </w:rPr>
        <w:t xml:space="preserve"> w Centrum </w:t>
      </w:r>
      <w:proofErr w:type="spellStart"/>
      <w:r w:rsidRPr="008B25F9">
        <w:rPr>
          <w:rFonts w:ascii="Comic Sans MS" w:eastAsia="Calibri" w:hAnsi="Comic Sans MS" w:cs="Times New Roman"/>
          <w:color w:val="0070C0"/>
          <w:kern w:val="0"/>
          <w:sz w:val="40"/>
          <w:szCs w:val="40"/>
          <w14:ligatures w14:val="none"/>
        </w:rPr>
        <w:t>Wczesnej</w:t>
      </w:r>
      <w:proofErr w:type="spellEnd"/>
      <w:r w:rsidRPr="008B25F9">
        <w:rPr>
          <w:rFonts w:ascii="Comic Sans MS" w:eastAsia="Calibri" w:hAnsi="Comic Sans MS" w:cs="Times New Roman"/>
          <w:color w:val="0070C0"/>
          <w:kern w:val="0"/>
          <w:sz w:val="40"/>
          <w:szCs w:val="40"/>
          <w14:ligatures w14:val="none"/>
        </w:rPr>
        <w:t xml:space="preserve"> Edukacji i Opieki nad Dziećmi Heathhall </w:t>
      </w:r>
      <w:r w:rsidRPr="008B25F9">
        <w:rPr>
          <w:rFonts w:ascii="Comic Sans MS" w:eastAsia="Calibri" w:hAnsi="Comic Sans MS" w:cs="Times New Roman"/>
          <w:color w:val="7030A0"/>
          <w:kern w:val="0"/>
          <w:sz w:val="18"/>
          <w:szCs w:val="18"/>
          <w14:ligatures w14:val="none"/>
        </w:rPr>
        <w:t>zadzwoń do szkoły: 01387 702590</w:t>
      </w:r>
    </w:p>
    <w:p w14:paraId="4D334AF4" w14:textId="77777777" w:rsidR="008B25F9" w:rsidRDefault="008B25F9" w:rsidP="008B25F9">
      <w:pPr>
        <w:spacing w:after="0" w:line="240" w:lineRule="auto"/>
        <w:rPr>
          <w:rFonts w:ascii="Comic Sans MS" w:eastAsia="Calibri" w:hAnsi="Comic Sans MS" w:cs="Times New Roman"/>
          <w:kern w:val="0"/>
          <w:sz w:val="28"/>
          <w14:ligatures w14:val="none"/>
        </w:rPr>
      </w:pPr>
      <w:r w:rsidRPr="008B25F9">
        <w:rPr>
          <w:rFonts w:ascii="Comic Sans MS" w:eastAsia="Calibri" w:hAnsi="Comic Sans MS" w:cs="Times New Roman"/>
          <w:color w:val="7030A0"/>
          <w:kern w:val="0"/>
          <w:sz w:val="18"/>
          <w:szCs w:val="18"/>
          <w14:ligatures w14:val="none"/>
        </w:rPr>
        <w:t xml:space="preserve">Wyślij e-mail do szkoły: </w:t>
      </w:r>
      <w:hyperlink r:id="rId4" w:history="1">
        <w:r w:rsidRPr="008B25F9">
          <w:rPr>
            <w:rFonts w:ascii="Comic Sans MS" w:eastAsia="Calibri" w:hAnsi="Comic Sans MS" w:cs="Times New Roman"/>
            <w:color w:val="0000FF"/>
            <w:kern w:val="0"/>
            <w:sz w:val="18"/>
            <w:szCs w:val="18"/>
            <w:u w:val="single"/>
            <w14:ligatures w14:val="none"/>
          </w:rPr>
          <w:t>gw10officeheathhall@ea.dumgal.sch.uk</w:t>
        </w:r>
      </w:hyperlink>
      <w:r w:rsidRPr="008B25F9">
        <w:rPr>
          <w:rFonts w:ascii="Comic Sans MS" w:eastAsia="Calibri" w:hAnsi="Comic Sans MS" w:cs="Times New Roman"/>
          <w:color w:val="7030A0"/>
          <w:kern w:val="0"/>
          <w:sz w:val="18"/>
          <w:szCs w:val="18"/>
          <w14:ligatures w14:val="none"/>
        </w:rPr>
        <w:t xml:space="preserve"> Przedszkole: </w:t>
      </w:r>
      <w:hyperlink r:id="rId5" w:history="1">
        <w:r w:rsidRPr="008B25F9">
          <w:rPr>
            <w:rFonts w:ascii="Comic Sans MS" w:eastAsia="Calibri" w:hAnsi="Comic Sans MS" w:cs="Times New Roman"/>
            <w:color w:val="0000FF"/>
            <w:kern w:val="0"/>
            <w:sz w:val="18"/>
            <w:szCs w:val="18"/>
            <w:u w:val="single"/>
            <w14:ligatures w14:val="none"/>
          </w:rPr>
          <w:t>gw15townsendsawleyca@ea.dumgal.sch.uk</w:t>
        </w:r>
      </w:hyperlink>
    </w:p>
    <w:p w14:paraId="0B56357C" w14:textId="77777777" w:rsidR="008B25F9" w:rsidRDefault="008B25F9" w:rsidP="008B25F9">
      <w:pPr>
        <w:spacing w:after="0" w:line="240" w:lineRule="auto"/>
        <w:rPr>
          <w:rFonts w:ascii="Comic Sans MS" w:eastAsia="Calibri" w:hAnsi="Comic Sans MS" w:cs="Times New Roman"/>
          <w:kern w:val="0"/>
          <w:sz w:val="28"/>
          <w14:ligatures w14:val="none"/>
        </w:rPr>
      </w:pPr>
    </w:p>
    <w:p w14:paraId="5D2B59CB" w14:textId="0971CFD9" w:rsidR="007E4CD5" w:rsidRPr="008B25F9" w:rsidRDefault="008B25F9" w:rsidP="008B25F9">
      <w:pPr>
        <w:jc w:val="center"/>
        <w:rPr>
          <w:sz w:val="24"/>
          <w:szCs w:val="24"/>
        </w:rPr>
      </w:pPr>
      <w:r>
        <w:rPr>
          <w:sz w:val="24"/>
          <w:szCs w:val="24"/>
        </w:rPr>
        <w:t>Czerwiec 2025 r.</w:t>
      </w:r>
    </w:p>
    <w:p w14:paraId="2547EA10" w14:textId="77777777" w:rsidR="008B25F9" w:rsidRPr="002846F3" w:rsidRDefault="008B25F9" w:rsidP="008B25F9">
      <w:pPr>
        <w:spacing w:after="0" w:line="240" w:lineRule="auto"/>
        <w:jc w:val="center"/>
        <w:rPr>
          <w:b/>
          <w:bCs/>
          <w:color w:val="0070C0"/>
          <w:sz w:val="20"/>
          <w:szCs w:val="20"/>
          <w:u w:val="single"/>
        </w:rPr>
      </w:pPr>
      <w:proofErr w:type="spellStart"/>
      <w:r w:rsidRPr="002846F3">
        <w:rPr>
          <w:b/>
          <w:bCs/>
          <w:color w:val="0070C0"/>
          <w:sz w:val="20"/>
          <w:szCs w:val="20"/>
          <w:u w:val="single"/>
        </w:rPr>
        <w:t>Błąd</w:t>
      </w:r>
      <w:proofErr w:type="spellEnd"/>
      <w:r w:rsidRPr="002846F3">
        <w:rPr>
          <w:b/>
          <w:bCs/>
          <w:color w:val="0070C0"/>
          <w:sz w:val="20"/>
          <w:szCs w:val="20"/>
          <w:u w:val="single"/>
        </w:rPr>
        <w:t xml:space="preserve"> w </w:t>
      </w:r>
      <w:proofErr w:type="spellStart"/>
      <w:r w:rsidRPr="002846F3">
        <w:rPr>
          <w:b/>
          <w:bCs/>
          <w:color w:val="0070C0"/>
          <w:sz w:val="20"/>
          <w:szCs w:val="20"/>
          <w:u w:val="single"/>
        </w:rPr>
        <w:t>książkach</w:t>
      </w:r>
      <w:proofErr w:type="spellEnd"/>
    </w:p>
    <w:p w14:paraId="52EB2BFF" w14:textId="77777777" w:rsidR="008B25F9" w:rsidRPr="002846F3" w:rsidRDefault="008B25F9" w:rsidP="008B25F9">
      <w:pPr>
        <w:spacing w:after="0" w:line="240" w:lineRule="auto"/>
        <w:rPr>
          <w:sz w:val="20"/>
          <w:szCs w:val="20"/>
        </w:rPr>
      </w:pPr>
      <w:proofErr w:type="spellStart"/>
      <w:r w:rsidRPr="002846F3">
        <w:rPr>
          <w:sz w:val="20"/>
          <w:szCs w:val="20"/>
        </w:rPr>
        <w:t>Ostatnia</w:t>
      </w:r>
      <w:proofErr w:type="spellEnd"/>
      <w:r w:rsidRPr="002846F3">
        <w:rPr>
          <w:sz w:val="20"/>
          <w:szCs w:val="20"/>
        </w:rPr>
        <w:t xml:space="preserve">  data </w:t>
      </w:r>
      <w:proofErr w:type="spellStart"/>
      <w:r w:rsidRPr="002846F3">
        <w:rPr>
          <w:b/>
          <w:bCs/>
          <w:sz w:val="20"/>
          <w:szCs w:val="20"/>
        </w:rPr>
        <w:t>Bookbug</w:t>
      </w:r>
      <w:proofErr w:type="spellEnd"/>
      <w:r w:rsidRPr="002846F3">
        <w:rPr>
          <w:b/>
          <w:bCs/>
          <w:sz w:val="20"/>
          <w:szCs w:val="20"/>
        </w:rPr>
        <w:t xml:space="preserve"> </w:t>
      </w:r>
      <w:r w:rsidRPr="002846F3">
        <w:rPr>
          <w:sz w:val="20"/>
          <w:szCs w:val="20"/>
        </w:rPr>
        <w:t xml:space="preserve">w </w:t>
      </w:r>
      <w:proofErr w:type="spellStart"/>
      <w:r w:rsidRPr="002846F3">
        <w:rPr>
          <w:sz w:val="20"/>
          <w:szCs w:val="20"/>
        </w:rPr>
        <w:t>tym</w:t>
      </w:r>
      <w:proofErr w:type="spellEnd"/>
      <w:r w:rsidRPr="002846F3">
        <w:rPr>
          <w:sz w:val="20"/>
          <w:szCs w:val="20"/>
        </w:rPr>
        <w:t xml:space="preserve"> </w:t>
      </w:r>
      <w:proofErr w:type="spellStart"/>
      <w:r w:rsidRPr="002846F3">
        <w:rPr>
          <w:sz w:val="20"/>
          <w:szCs w:val="20"/>
        </w:rPr>
        <w:t>roku</w:t>
      </w:r>
      <w:proofErr w:type="spellEnd"/>
      <w:r w:rsidRPr="002846F3">
        <w:rPr>
          <w:sz w:val="20"/>
          <w:szCs w:val="20"/>
        </w:rPr>
        <w:t xml:space="preserve"> to </w:t>
      </w:r>
    </w:p>
    <w:p w14:paraId="2303BAB8" w14:textId="77777777" w:rsidR="008B25F9" w:rsidRPr="00191FC0" w:rsidRDefault="008B25F9" w:rsidP="008B25F9">
      <w:pPr>
        <w:spacing w:after="0" w:line="240" w:lineRule="auto"/>
        <w:rPr>
          <w:sz w:val="20"/>
          <w:szCs w:val="20"/>
        </w:rPr>
      </w:pPr>
      <w:r w:rsidRPr="00191FC0">
        <w:rPr>
          <w:b/>
          <w:bCs/>
          <w:sz w:val="20"/>
          <w:szCs w:val="20"/>
        </w:rPr>
        <w:t>Piątek 13 czerwca, godz. 11.00 – 11.30</w:t>
      </w:r>
    </w:p>
    <w:p w14:paraId="611ED997" w14:textId="77777777" w:rsidR="008B25F9" w:rsidRDefault="008B25F9" w:rsidP="008B25F9">
      <w:pPr>
        <w:spacing w:after="0" w:line="240" w:lineRule="auto"/>
        <w:rPr>
          <w:sz w:val="20"/>
          <w:szCs w:val="20"/>
        </w:rPr>
      </w:pPr>
      <w:r w:rsidRPr="002846F3">
        <w:rPr>
          <w:sz w:val="20"/>
          <w:szCs w:val="20"/>
        </w:rPr>
        <w:t xml:space="preserve">Przyjdź i baw się z nami na szkolnym holu </w:t>
      </w:r>
    </w:p>
    <w:p w14:paraId="778E7142" w14:textId="77777777" w:rsidR="008B25F9" w:rsidRPr="008024ED" w:rsidRDefault="008B25F9" w:rsidP="008B25F9">
      <w:pPr>
        <w:spacing w:after="0" w:line="240" w:lineRule="auto"/>
        <w:rPr>
          <w:color w:val="00B050"/>
          <w:sz w:val="20"/>
          <w:szCs w:val="20"/>
        </w:rPr>
      </w:pPr>
      <w:r w:rsidRPr="008024ED">
        <w:rPr>
          <w:noProof/>
          <w:color w:val="00B050"/>
        </w:rPr>
        <w:drawing>
          <wp:inline distT="0" distB="0" distL="0" distR="0" wp14:anchorId="2879FAE0" wp14:editId="13DD2E34">
            <wp:extent cx="2430145" cy="1367155"/>
            <wp:effectExtent l="0" t="0" r="8255" b="4445"/>
            <wp:docPr id="780762202" name="Picture 1" descr="Grupa dzieci trzymających dużą kolorową flagę&#10;&#10;Treści generowane przez sztuczną inteligencję mogą być nieprawidłow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62202" name="Picture 1" descr="A group of children holding a large colorful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F766" w14:textId="77777777" w:rsidR="008B25F9" w:rsidRPr="008024ED" w:rsidRDefault="008B25F9" w:rsidP="008B25F9">
      <w:pPr>
        <w:spacing w:after="0" w:line="240" w:lineRule="auto"/>
        <w:jc w:val="center"/>
        <w:rPr>
          <w:b/>
          <w:color w:val="00B0F0"/>
          <w:sz w:val="20"/>
          <w:szCs w:val="20"/>
          <w:u w:val="single"/>
        </w:rPr>
      </w:pPr>
      <w:r w:rsidRPr="008024ED">
        <w:rPr>
          <w:b/>
          <w:color w:val="00B0F0"/>
          <w:sz w:val="20"/>
          <w:szCs w:val="20"/>
          <w:u w:val="single"/>
        </w:rPr>
        <w:t>Sporty doniczkowe 13 maja</w:t>
      </w:r>
    </w:p>
    <w:p w14:paraId="306ED8CD" w14:textId="77777777" w:rsidR="008B25F9" w:rsidRDefault="008B25F9" w:rsidP="008B25F9">
      <w:pPr>
        <w:spacing w:after="0" w:line="240" w:lineRule="auto"/>
        <w:rPr>
          <w:bCs/>
          <w:sz w:val="20"/>
          <w:szCs w:val="20"/>
        </w:rPr>
      </w:pPr>
      <w:r w:rsidRPr="00191FC0">
        <w:rPr>
          <w:bCs/>
          <w:sz w:val="20"/>
          <w:szCs w:val="20"/>
        </w:rPr>
        <w:t xml:space="preserve">Dziękujemy za nieustające wsparcie podczas naszego Pikniku Sportów w Doniczkach i za to, że sprawiliście, że był to tak piękny, rodzinny dzień </w:t>
      </w:r>
    </w:p>
    <w:p w14:paraId="277FF4A9" w14:textId="77777777" w:rsidR="008B25F9" w:rsidRDefault="008B25F9" w:rsidP="008B25F9">
      <w:pPr>
        <w:spacing w:after="0" w:line="240" w:lineRule="auto"/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38D255CF" wp14:editId="0E9F6472">
            <wp:extent cx="2430145" cy="1367155"/>
            <wp:effectExtent l="0" t="0" r="8255" b="4445"/>
            <wp:docPr id="98530971" name="Picture 3" descr="Grupa ludzi siedzących na trawie&#10;&#10;Treści generowane przez sztuczną inteligencję mogą być nieprawidłow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0971" name="Picture 3" descr="A group of people sitting on the gr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B61B" w14:textId="77777777" w:rsidR="008B25F9" w:rsidRDefault="008B25F9" w:rsidP="008B25F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Pogoda była wspaniała i tak dobrze było widzieć rozmawiające rodziny i tworzące się nowe przyjaźnie. Waszym dzieciom wyraźnie podobała się swobodna atmosfera, a my wzięliśmy pod uwagę Wasze punkty w opiniach na przyszły rok.</w:t>
      </w:r>
    </w:p>
    <w:p w14:paraId="252C2B49" w14:textId="77777777" w:rsidR="008B25F9" w:rsidRDefault="008B25F9" w:rsidP="008B25F9">
      <w:pPr>
        <w:spacing w:after="0" w:line="240" w:lineRule="auto"/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4DA21571" wp14:editId="0FF394C8">
            <wp:extent cx="2430145" cy="1367155"/>
            <wp:effectExtent l="0" t="0" r="8255" b="4445"/>
            <wp:docPr id="929932729" name="Picture 2" descr="Grupa ludzi bawiących się w parku&#10;&#10;Treści generowane przez sztuczną inteligencję mogą być nieprawidłow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32729" name="Picture 2" descr="A group of people playing in a p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6491" w14:textId="77777777" w:rsidR="008B25F9" w:rsidRDefault="008B25F9" w:rsidP="008B25F9">
      <w:pPr>
        <w:spacing w:after="0" w:line="240" w:lineRule="auto"/>
        <w:jc w:val="center"/>
        <w:rPr>
          <w:b/>
          <w:color w:val="00B0F0"/>
          <w:sz w:val="20"/>
          <w:szCs w:val="20"/>
          <w:u w:val="single"/>
        </w:rPr>
      </w:pPr>
      <w:r w:rsidRPr="002B1E15">
        <w:rPr>
          <w:b/>
          <w:color w:val="00B0F0"/>
          <w:sz w:val="20"/>
          <w:szCs w:val="20"/>
          <w:u w:val="single"/>
        </w:rPr>
        <w:t>Czego się nauczyliśmy?</w:t>
      </w:r>
    </w:p>
    <w:p w14:paraId="5A6FC85F" w14:textId="77777777" w:rsidR="008B25F9" w:rsidRDefault="008B25F9" w:rsidP="008B25F9">
      <w:pPr>
        <w:widowControl w:val="0"/>
        <w:tabs>
          <w:tab w:val="left" w:pos="4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Ogrodnictwo cieszy się nieustającym zainteresowaniem, a wielu rodziców przychodzi do nas, aby wspierać nas w pieleniu i sadzeniu.</w:t>
      </w:r>
    </w:p>
    <w:p w14:paraId="0D66B91C" w14:textId="77777777" w:rsidR="008B25F9" w:rsidRDefault="008B25F9" w:rsidP="008B25F9">
      <w:pPr>
        <w:widowControl w:val="0"/>
        <w:tabs>
          <w:tab w:val="left" w:pos="4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Zostało nam jeszcze kilka terminów, aby przyjść i pomóc lub wysłać wiadomość do pani Townsend, jeśli możesz przyjść w innym dniu – </w:t>
      </w:r>
    </w:p>
    <w:p w14:paraId="38D81D6C" w14:textId="77777777" w:rsidR="008B25F9" w:rsidRDefault="008B25F9" w:rsidP="008B25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Czwartek 5 czerwca</w:t>
      </w:r>
    </w:p>
    <w:p w14:paraId="55ED7F31" w14:textId="77777777" w:rsidR="008B25F9" w:rsidRDefault="008B25F9" w:rsidP="008B25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Środa 11 czerwca</w:t>
      </w:r>
    </w:p>
    <w:p w14:paraId="1335552B" w14:textId="77777777" w:rsidR="008B25F9" w:rsidRDefault="008B25F9" w:rsidP="008B25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Czwartek 18 czerwca</w:t>
      </w:r>
    </w:p>
    <w:p w14:paraId="4AF3132B" w14:textId="00110859" w:rsidR="008B25F9" w:rsidRDefault="008B25F9" w:rsidP="008B25F9">
      <w:pPr>
        <w:rPr>
          <w:sz w:val="20"/>
          <w:szCs w:val="20"/>
        </w:rPr>
      </w:pPr>
      <w:r>
        <w:rPr>
          <w:sz w:val="20"/>
          <w:szCs w:val="20"/>
        </w:rPr>
        <w:t>Czwartek 26 czerwca</w:t>
      </w:r>
    </w:p>
    <w:p w14:paraId="23E1DF4A" w14:textId="77777777" w:rsidR="008B25F9" w:rsidRPr="00E31BED" w:rsidRDefault="008B25F9" w:rsidP="008B25F9">
      <w:pPr>
        <w:spacing w:after="0" w:line="240" w:lineRule="auto"/>
        <w:jc w:val="center"/>
        <w:rPr>
          <w:b/>
          <w:bCs/>
          <w:color w:val="7030A0"/>
          <w:sz w:val="20"/>
          <w:szCs w:val="20"/>
          <w:u w:val="single"/>
        </w:rPr>
      </w:pPr>
      <w:r w:rsidRPr="00E31BED">
        <w:rPr>
          <w:b/>
          <w:bCs/>
          <w:color w:val="7030A0"/>
          <w:sz w:val="20"/>
          <w:szCs w:val="20"/>
          <w:u w:val="single"/>
        </w:rPr>
        <w:t>Dzieci rozpoczynające naukę w szkole w sierpniu</w:t>
      </w:r>
    </w:p>
    <w:p w14:paraId="2B3FE124" w14:textId="77777777" w:rsidR="008B25F9" w:rsidRDefault="008B25F9" w:rsidP="008B25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Wizyty przejściowe odbywają się przez cały semestr z dziećmi, które w sierpniu przeniosą się do P1. Odwiedzali klasy P1 i P1/2, uczestnicząc w sesjach wychowania fizycznego P1, a także poznając swoich kumpli.</w:t>
      </w:r>
    </w:p>
    <w:p w14:paraId="4CACF1F4" w14:textId="77777777" w:rsidR="008B25F9" w:rsidRDefault="008B25F9" w:rsidP="008B25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Wszystkie dzieci wydają się zrelaksowane i szczęśliwe, gdy odwiedzają sale lekcyjne </w:t>
      </w:r>
    </w:p>
    <w:p w14:paraId="21CAE93F" w14:textId="77777777" w:rsidR="008B25F9" w:rsidRPr="00E31BED" w:rsidRDefault="008B25F9" w:rsidP="008B25F9">
      <w:pPr>
        <w:spacing w:after="0" w:line="240" w:lineRule="auto"/>
        <w:jc w:val="center"/>
        <w:rPr>
          <w:b/>
          <w:bCs/>
          <w:color w:val="FF0000"/>
          <w:sz w:val="20"/>
          <w:szCs w:val="20"/>
          <w:u w:val="single"/>
        </w:rPr>
      </w:pPr>
      <w:r w:rsidRPr="00E31BED">
        <w:rPr>
          <w:b/>
          <w:bCs/>
          <w:color w:val="FF0000"/>
          <w:sz w:val="20"/>
          <w:szCs w:val="20"/>
          <w:u w:val="single"/>
        </w:rPr>
        <w:t>Ruszamy do świętowania</w:t>
      </w:r>
    </w:p>
    <w:p w14:paraId="0062D3EE" w14:textId="77777777" w:rsidR="008B25F9" w:rsidRDefault="008B25F9" w:rsidP="008B25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Wtorek 24 czerwca, godz. 15.15 – 15.45</w:t>
      </w:r>
    </w:p>
    <w:p w14:paraId="6A691438" w14:textId="77777777" w:rsidR="008B25F9" w:rsidRDefault="008B25F9" w:rsidP="008B25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Jeśli Twoje dziecko przenosi się do szkoły, dołącz do nas w ogrodzie przedszkolnym, aby uczcić czas spędzony przez Twoje dziecko w przedszkolu Heathhall i życzyć mu wszystkiego dobrego, gdy przechodzi do </w:t>
      </w:r>
      <w:proofErr w:type="spellStart"/>
      <w:r>
        <w:rPr>
          <w:sz w:val="20"/>
          <w:szCs w:val="20"/>
        </w:rPr>
        <w:t>szkoły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podstawowej</w:t>
      </w:r>
      <w:proofErr w:type="spellEnd"/>
      <w:r>
        <w:rPr>
          <w:sz w:val="20"/>
          <w:szCs w:val="20"/>
        </w:rPr>
        <w:t xml:space="preserve"> 1.</w:t>
      </w:r>
    </w:p>
    <w:p w14:paraId="5C39A27A" w14:textId="77777777" w:rsidR="008B25F9" w:rsidRDefault="008B25F9" w:rsidP="008B25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Jest to bardzo relaksująca uroczystość, podczas której Twoje dzieci pokazują nam, jak chciałyby świętować.</w:t>
      </w:r>
    </w:p>
    <w:p w14:paraId="2A1B0D65" w14:textId="77777777" w:rsidR="008B25F9" w:rsidRDefault="008B25F9" w:rsidP="008B25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Będziemy mieli dzień (wtorek 24-go) robiąc wiele zabawnych rzeczy w przedszkolu z przyjaciółmi, a następnie zaprosimy Ciebie i ich rodzinę do przedszkola, aby dołączyć do świętowania o 15:15.</w:t>
      </w:r>
    </w:p>
    <w:p w14:paraId="6ADDA4D2" w14:textId="77777777" w:rsidR="008B25F9" w:rsidRDefault="008B25F9" w:rsidP="008B25F9">
      <w:pPr>
        <w:spacing w:after="0" w:line="240" w:lineRule="auto"/>
        <w:jc w:val="center"/>
        <w:rPr>
          <w:b/>
          <w:color w:val="00B050"/>
          <w:sz w:val="20"/>
          <w:szCs w:val="20"/>
          <w:u w:val="single"/>
        </w:rPr>
      </w:pPr>
      <w:r>
        <w:rPr>
          <w:b/>
          <w:color w:val="00B050"/>
          <w:sz w:val="20"/>
          <w:szCs w:val="20"/>
          <w:u w:val="single"/>
        </w:rPr>
        <w:t>Krem do opalania!!</w:t>
      </w:r>
    </w:p>
    <w:p w14:paraId="5408F0EB" w14:textId="77777777" w:rsidR="008B25F9" w:rsidRPr="00740D57" w:rsidRDefault="008B25F9" w:rsidP="008B25F9">
      <w:pPr>
        <w:spacing w:after="0" w:line="240" w:lineRule="auto"/>
        <w:rPr>
          <w:b/>
          <w:color w:val="00B050"/>
          <w:sz w:val="20"/>
          <w:szCs w:val="20"/>
        </w:rPr>
      </w:pPr>
      <w:r w:rsidRPr="00740D57">
        <w:rPr>
          <w:b/>
          <w:color w:val="00B050"/>
          <w:sz w:val="20"/>
          <w:szCs w:val="20"/>
        </w:rPr>
        <w:t xml:space="preserve">Krem przeciwsłoneczny należy nakładać na dziecko codziennie (nawet jeśli wygląda na matowy). </w:t>
      </w:r>
    </w:p>
    <w:p w14:paraId="760F3F1C" w14:textId="77777777" w:rsidR="008B25F9" w:rsidRDefault="008B25F9" w:rsidP="008B25F9">
      <w:pPr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Nałożenie kremu przeciwsłonecznego na każde dziecko zajmuje personelowi dużo czasu, więc robienie tego każdego ranka naprawdę nam pomaga i pozwala Twojemu dziecku od razu cieszyć się zabawą na świeżym powietrzu. </w:t>
      </w:r>
    </w:p>
    <w:p w14:paraId="41F509E9" w14:textId="77777777" w:rsidR="008B25F9" w:rsidRPr="00412910" w:rsidRDefault="008B25F9" w:rsidP="008B25F9">
      <w:pPr>
        <w:spacing w:after="0" w:line="24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W razie potrzeby ponownie nałożymy krem przeciwsłoneczny po obiedzie. </w:t>
      </w:r>
      <w:r w:rsidRPr="00740D57">
        <w:rPr>
          <w:b/>
          <w:color w:val="00B050"/>
          <w:sz w:val="20"/>
          <w:szCs w:val="20"/>
        </w:rPr>
        <w:t xml:space="preserve">Jeśli to możliwe, prosimy o przysłanie czapek przeciwsłonecznych (z imieniem i nazwiskiem dziecka). </w:t>
      </w:r>
    </w:p>
    <w:p w14:paraId="708A097B" w14:textId="77777777" w:rsidR="008B25F9" w:rsidRDefault="008B25F9" w:rsidP="008B25F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BEZ bluzek / sukienek na ramiączkach, ponieważ dzieci mogą bardzo łatwo złapać słońce, gdy są zajęte zabawą na zewnątrz.</w:t>
      </w:r>
    </w:p>
    <w:p w14:paraId="7A9AABB7" w14:textId="77777777" w:rsidR="008B25F9" w:rsidRDefault="008B25F9" w:rsidP="008B25F9">
      <w:pPr>
        <w:spacing w:after="0" w:line="240" w:lineRule="auto"/>
        <w:rPr>
          <w:bCs/>
          <w:sz w:val="20"/>
          <w:szCs w:val="20"/>
        </w:rPr>
      </w:pPr>
    </w:p>
    <w:p w14:paraId="1ABA8B63" w14:textId="77777777" w:rsidR="008B25F9" w:rsidRPr="008024ED" w:rsidRDefault="008B25F9" w:rsidP="008B25F9">
      <w:pPr>
        <w:spacing w:after="0" w:line="240" w:lineRule="auto"/>
        <w:jc w:val="center"/>
        <w:rPr>
          <w:b/>
          <w:color w:val="FF0000"/>
          <w:sz w:val="20"/>
          <w:szCs w:val="20"/>
          <w:u w:val="single"/>
        </w:rPr>
      </w:pPr>
      <w:r w:rsidRPr="008024ED">
        <w:rPr>
          <w:b/>
          <w:color w:val="FF0000"/>
          <w:sz w:val="20"/>
          <w:szCs w:val="20"/>
          <w:u w:val="single"/>
        </w:rPr>
        <w:t>Parkowanie na pasach zsiadających</w:t>
      </w:r>
    </w:p>
    <w:p w14:paraId="01820AD8" w14:textId="77777777" w:rsidR="008B25F9" w:rsidRPr="001A5388" w:rsidRDefault="008B25F9" w:rsidP="008B25F9">
      <w:pPr>
        <w:spacing w:after="0" w:line="240" w:lineRule="auto"/>
        <w:rPr>
          <w:sz w:val="20"/>
          <w:szCs w:val="20"/>
        </w:rPr>
      </w:pPr>
      <w:r w:rsidRPr="008024ED">
        <w:rPr>
          <w:bCs/>
          <w:color w:val="FF0000"/>
          <w:sz w:val="20"/>
          <w:szCs w:val="20"/>
        </w:rPr>
        <w:t>Prosimy nie parkować na pasach wysiadających przed szkołą w godzinach szczytu 8.50 – 9.05 i 14.50 – 15.05 i zostawić samochód, aby podwieźć lub odebrać dziecko.</w:t>
      </w:r>
      <w:r>
        <w:rPr>
          <w:bCs/>
          <w:sz w:val="20"/>
          <w:szCs w:val="20"/>
        </w:rPr>
        <w:t xml:space="preserve"> Pas wysiadania jest przeznaczony dla dzieci, które mogą samodzielnie zabrać się do szkoły i zapewniają płynność ruchu i bezpieczeństwo dzieci. Zaparkuj poza terenem szkoły i odprowadź dziecko do drzwi żłobka. Dziękujemy za wsparcie </w:t>
      </w:r>
    </w:p>
    <w:p w14:paraId="2BB904D6" w14:textId="77777777" w:rsidR="008B25F9" w:rsidRDefault="008B25F9" w:rsidP="008B25F9">
      <w:pPr>
        <w:rPr>
          <w:sz w:val="20"/>
          <w:szCs w:val="20"/>
        </w:rPr>
      </w:pPr>
    </w:p>
    <w:p w14:paraId="79BEB2DA" w14:textId="77777777" w:rsidR="008B25F9" w:rsidRPr="008024ED" w:rsidRDefault="008B25F9" w:rsidP="008B25F9">
      <w:pPr>
        <w:spacing w:after="0" w:line="240" w:lineRule="auto"/>
        <w:jc w:val="center"/>
        <w:rPr>
          <w:rFonts w:eastAsia="Times New Roman" w:cs="Times New Roman"/>
          <w:b/>
          <w:bCs/>
          <w:color w:val="600060"/>
          <w:kern w:val="28"/>
          <w:sz w:val="20"/>
          <w:szCs w:val="20"/>
          <w:u w:val="single"/>
          <w:lang w:eastAsia="en-GB"/>
          <w14:cntxtAlts/>
        </w:rPr>
      </w:pPr>
      <w:r w:rsidRPr="002E00B1">
        <w:rPr>
          <w:rFonts w:eastAsia="Times New Roman" w:cs="Times New Roman"/>
          <w:b/>
          <w:bCs/>
          <w:color w:val="600060"/>
          <w:kern w:val="28"/>
          <w:sz w:val="20"/>
          <w:szCs w:val="20"/>
          <w:u w:val="single"/>
          <w:lang w:eastAsia="en-GB"/>
          <w14:cntxtAlts/>
        </w:rPr>
        <w:t>Daty w Twoim kalendarzu</w:t>
      </w:r>
    </w:p>
    <w:p w14:paraId="23E05540" w14:textId="77777777" w:rsidR="008B25F9" w:rsidRDefault="008B25F9" w:rsidP="008B25F9">
      <w:pPr>
        <w:spacing w:after="0" w:line="240" w:lineRule="auto"/>
        <w:rPr>
          <w:rFonts w:eastAsia="Times New Roman" w:cs="Times New Roman"/>
          <w:b/>
          <w:color w:val="000000"/>
          <w:kern w:val="28"/>
          <w:sz w:val="20"/>
          <w:szCs w:val="20"/>
          <w:lang w:eastAsia="en-GB"/>
          <w14:cntxtAlts/>
        </w:rPr>
      </w:pPr>
    </w:p>
    <w:p w14:paraId="70333C0F" w14:textId="77777777" w:rsidR="008B25F9" w:rsidRPr="005A1BC4" w:rsidRDefault="008B25F9" w:rsidP="008B25F9">
      <w:pPr>
        <w:spacing w:after="0" w:line="240" w:lineRule="auto"/>
        <w:rPr>
          <w:rFonts w:eastAsia="Times New Roman" w:cs="Times New Roman"/>
          <w:b/>
          <w:color w:val="000000"/>
          <w:kern w:val="28"/>
          <w:sz w:val="20"/>
          <w:szCs w:val="20"/>
          <w:lang w:eastAsia="en-GB"/>
          <w14:cntxtAlts/>
        </w:rPr>
      </w:pPr>
      <w:r w:rsidRPr="005A1BC4">
        <w:rPr>
          <w:rFonts w:eastAsia="Times New Roman" w:cs="Times New Roman"/>
          <w:b/>
          <w:color w:val="000000"/>
          <w:kern w:val="28"/>
          <w:sz w:val="20"/>
          <w:szCs w:val="20"/>
          <w:lang w:eastAsia="en-GB"/>
          <w14:cntxtAlts/>
        </w:rPr>
        <w:t>Tydzień pobytu i zabawy</w:t>
      </w:r>
    </w:p>
    <w:p w14:paraId="7893F40C" w14:textId="77777777" w:rsidR="008B25F9" w:rsidRDefault="008B25F9" w:rsidP="008B25F9">
      <w:pPr>
        <w:spacing w:after="0" w:line="240" w:lineRule="auto"/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</w:pPr>
      <w:r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  <w:t>w/c 2 czerwca</w:t>
      </w:r>
    </w:p>
    <w:p w14:paraId="5F066013" w14:textId="77777777" w:rsidR="008B25F9" w:rsidRDefault="008B25F9" w:rsidP="008B25F9">
      <w:pPr>
        <w:spacing w:after="0" w:line="240" w:lineRule="auto"/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</w:pPr>
    </w:p>
    <w:p w14:paraId="12A0B284" w14:textId="77777777" w:rsidR="008B25F9" w:rsidRPr="008024ED" w:rsidRDefault="008B25F9" w:rsidP="008B25F9">
      <w:pPr>
        <w:spacing w:after="0" w:line="240" w:lineRule="auto"/>
        <w:rPr>
          <w:rFonts w:eastAsia="Times New Roman" w:cs="Times New Roman"/>
          <w:b/>
          <w:bCs/>
          <w:color w:val="7030A0"/>
          <w:kern w:val="28"/>
          <w:sz w:val="20"/>
          <w:szCs w:val="20"/>
          <w:lang w:eastAsia="en-GB"/>
          <w14:cntxtAlts/>
        </w:rPr>
      </w:pPr>
      <w:r w:rsidRPr="008024ED">
        <w:rPr>
          <w:rFonts w:eastAsia="Times New Roman" w:cs="Times New Roman"/>
          <w:b/>
          <w:bCs/>
          <w:color w:val="7030A0"/>
          <w:kern w:val="28"/>
          <w:sz w:val="20"/>
          <w:szCs w:val="20"/>
          <w:lang w:eastAsia="en-GB"/>
          <w14:cntxtAlts/>
        </w:rPr>
        <w:t>Dni przejścia do P1</w:t>
      </w:r>
    </w:p>
    <w:p w14:paraId="39ED1DDD" w14:textId="77777777" w:rsidR="008B25F9" w:rsidRDefault="008B25F9" w:rsidP="008B25F9">
      <w:pPr>
        <w:spacing w:after="0" w:line="240" w:lineRule="auto"/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</w:pPr>
      <w:r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  <w:t>Środa 25 czerwca 13.30 – 14.15</w:t>
      </w:r>
    </w:p>
    <w:p w14:paraId="589F6BB2" w14:textId="77777777" w:rsidR="008B25F9" w:rsidRDefault="008B25F9" w:rsidP="008B25F9">
      <w:pPr>
        <w:spacing w:after="0" w:line="240" w:lineRule="auto"/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</w:pPr>
      <w:r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  <w:t>Czwartek, 26 czerwca, godz. 12 – 13.45</w:t>
      </w:r>
    </w:p>
    <w:p w14:paraId="76F35F48" w14:textId="77777777" w:rsidR="008B25F9" w:rsidRDefault="008B25F9" w:rsidP="008B25F9">
      <w:pPr>
        <w:spacing w:after="0" w:line="240" w:lineRule="auto"/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</w:pPr>
    </w:p>
    <w:p w14:paraId="719B4244" w14:textId="77777777" w:rsidR="008B25F9" w:rsidRPr="008024ED" w:rsidRDefault="008B25F9" w:rsidP="008B25F9">
      <w:pPr>
        <w:spacing w:after="0" w:line="240" w:lineRule="auto"/>
        <w:rPr>
          <w:rFonts w:eastAsia="Times New Roman" w:cs="Times New Roman"/>
          <w:b/>
          <w:color w:val="FF0000"/>
          <w:kern w:val="28"/>
          <w:sz w:val="20"/>
          <w:szCs w:val="20"/>
          <w:lang w:eastAsia="en-GB"/>
          <w14:cntxtAlts/>
        </w:rPr>
      </w:pPr>
      <w:r w:rsidRPr="008024ED">
        <w:rPr>
          <w:rFonts w:eastAsia="Times New Roman" w:cs="Times New Roman"/>
          <w:b/>
          <w:color w:val="FF0000"/>
          <w:kern w:val="28"/>
          <w:sz w:val="20"/>
          <w:szCs w:val="20"/>
          <w:lang w:eastAsia="en-GB"/>
          <w14:cntxtAlts/>
        </w:rPr>
        <w:t>Ruszamy do świętowania</w:t>
      </w:r>
    </w:p>
    <w:p w14:paraId="6C4A274E" w14:textId="77777777" w:rsidR="008B25F9" w:rsidRPr="007A511A" w:rsidRDefault="008B25F9" w:rsidP="008B25F9">
      <w:pPr>
        <w:spacing w:after="0" w:line="240" w:lineRule="auto"/>
        <w:rPr>
          <w:rFonts w:eastAsia="Times New Roman" w:cs="Times New Roman"/>
          <w:color w:val="000000"/>
          <w:kern w:val="28"/>
          <w:sz w:val="18"/>
          <w:szCs w:val="18"/>
          <w:lang w:eastAsia="en-GB"/>
          <w14:cntxtAlts/>
        </w:rPr>
      </w:pPr>
      <w:r w:rsidRPr="007A511A">
        <w:rPr>
          <w:rFonts w:eastAsia="Times New Roman" w:cs="Times New Roman"/>
          <w:color w:val="000000"/>
          <w:kern w:val="28"/>
          <w:sz w:val="18"/>
          <w:szCs w:val="18"/>
          <w:lang w:eastAsia="en-GB"/>
          <w14:cntxtAlts/>
        </w:rPr>
        <w:t>(Tylko dzieci przechodzące do P1)</w:t>
      </w:r>
    </w:p>
    <w:p w14:paraId="73D2DE3C" w14:textId="77777777" w:rsidR="008B25F9" w:rsidRDefault="008B25F9" w:rsidP="008B25F9">
      <w:pPr>
        <w:spacing w:after="0" w:line="240" w:lineRule="auto"/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</w:pPr>
      <w:r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  <w:t>Wtorek 24 czerwca, godz. 15.15</w:t>
      </w:r>
    </w:p>
    <w:p w14:paraId="7BA48A38" w14:textId="77777777" w:rsidR="008B25F9" w:rsidRDefault="008B25F9" w:rsidP="008B25F9">
      <w:pPr>
        <w:spacing w:after="0" w:line="240" w:lineRule="auto"/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</w:pPr>
    </w:p>
    <w:p w14:paraId="7257923B" w14:textId="77777777" w:rsidR="008B25F9" w:rsidRPr="005A1BC4" w:rsidRDefault="008B25F9" w:rsidP="008B25F9">
      <w:pPr>
        <w:spacing w:after="0" w:line="240" w:lineRule="auto"/>
        <w:rPr>
          <w:rFonts w:eastAsia="Times New Roman" w:cs="Times New Roman"/>
          <w:b/>
          <w:color w:val="000000"/>
          <w:kern w:val="28"/>
          <w:sz w:val="20"/>
          <w:szCs w:val="20"/>
          <w:lang w:eastAsia="en-GB"/>
          <w14:cntxtAlts/>
        </w:rPr>
      </w:pPr>
      <w:r w:rsidRPr="005A1BC4">
        <w:rPr>
          <w:rFonts w:eastAsia="Times New Roman" w:cs="Times New Roman"/>
          <w:b/>
          <w:color w:val="000000"/>
          <w:kern w:val="28"/>
          <w:sz w:val="20"/>
          <w:szCs w:val="20"/>
          <w:lang w:eastAsia="en-GB"/>
          <w14:cntxtAlts/>
        </w:rPr>
        <w:t>Wakacje</w:t>
      </w:r>
    </w:p>
    <w:p w14:paraId="2491E66F" w14:textId="77777777" w:rsidR="008B25F9" w:rsidRDefault="008B25F9" w:rsidP="008B25F9">
      <w:pPr>
        <w:spacing w:after="0" w:line="240" w:lineRule="auto"/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</w:pPr>
      <w:r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  <w:t>Zamknięte od czwartku 3 lipca do czwartku 21 sierpnia na nowy rok szkolny</w:t>
      </w:r>
    </w:p>
    <w:p w14:paraId="0C41F3B0" w14:textId="77777777" w:rsidR="008B25F9" w:rsidRPr="00833E00" w:rsidRDefault="008B25F9" w:rsidP="008B25F9">
      <w:pPr>
        <w:spacing w:after="0" w:line="240" w:lineRule="auto"/>
        <w:rPr>
          <w:rFonts w:eastAsia="Times New Roman" w:cs="Times New Roman"/>
          <w:color w:val="000000"/>
          <w:kern w:val="28"/>
          <w:sz w:val="20"/>
          <w:szCs w:val="20"/>
          <w:lang w:eastAsia="en-GB"/>
          <w14:cntxtAlts/>
        </w:rPr>
      </w:pPr>
    </w:p>
    <w:p w14:paraId="592E65BA" w14:textId="77777777" w:rsidR="008B25F9" w:rsidRDefault="008B25F9" w:rsidP="008B25F9">
      <w:pPr>
        <w:spacing w:after="0" w:line="240" w:lineRule="auto"/>
      </w:pPr>
      <w:r w:rsidRPr="002E00B1">
        <w:rPr>
          <w:rFonts w:eastAsia="Times New Roman" w:cs="Times New Roman"/>
          <w:b/>
          <w:bCs/>
          <w:color w:val="000000"/>
          <w:kern w:val="28"/>
          <w:sz w:val="16"/>
          <w:szCs w:val="16"/>
          <w:lang w:eastAsia="en-GB"/>
          <w14:cntxtAlts/>
        </w:rPr>
        <w:t xml:space="preserve">Wszystkie terminy świąteczne w - </w:t>
      </w:r>
      <w:hyperlink r:id="rId9" w:history="1">
        <w:r w:rsidRPr="002E00B1">
          <w:rPr>
            <w:rStyle w:val="Hyperlink"/>
            <w:rFonts w:eastAsia="Times New Roman" w:cs="Times New Roman"/>
            <w:bCs/>
            <w:kern w:val="28"/>
            <w:sz w:val="16"/>
            <w:szCs w:val="16"/>
            <w:lang w:eastAsia="en-GB"/>
            <w14:cntxtAlts/>
          </w:rPr>
          <w:t>https://www.dumgal.gov.uk/article/15239/School-term-and-holiday-dates</w:t>
        </w:r>
      </w:hyperlink>
    </w:p>
    <w:p w14:paraId="640172A6" w14:textId="77777777" w:rsidR="008B25F9" w:rsidRDefault="008B25F9" w:rsidP="008B25F9">
      <w:pPr>
        <w:spacing w:after="0" w:line="240" w:lineRule="auto"/>
        <w:rPr>
          <w:rFonts w:eastAsia="Times New Roman" w:cs="Times New Roman"/>
          <w:bCs/>
          <w:color w:val="0563C1" w:themeColor="hyperlink"/>
          <w:kern w:val="28"/>
          <w:sz w:val="16"/>
          <w:szCs w:val="16"/>
          <w:u w:val="single"/>
          <w:lang w:eastAsia="en-GB"/>
          <w14:cntxtAlts/>
        </w:rPr>
      </w:pPr>
    </w:p>
    <w:p w14:paraId="26984198" w14:textId="77777777" w:rsidR="008B25F9" w:rsidRPr="008024ED" w:rsidRDefault="008B25F9" w:rsidP="008B25F9">
      <w:pPr>
        <w:spacing w:after="0" w:line="240" w:lineRule="auto"/>
        <w:rPr>
          <w:rFonts w:eastAsia="Times New Roman" w:cs="Times New Roman"/>
          <w:b/>
          <w:color w:val="7030A0"/>
          <w:kern w:val="28"/>
          <w:sz w:val="20"/>
          <w:szCs w:val="20"/>
          <w:lang w:eastAsia="en-GB"/>
          <w14:cntxtAlts/>
        </w:rPr>
      </w:pPr>
      <w:r w:rsidRPr="008024ED">
        <w:rPr>
          <w:rFonts w:eastAsia="Times New Roman" w:cs="Times New Roman"/>
          <w:b/>
          <w:color w:val="7030A0"/>
          <w:kern w:val="28"/>
          <w:sz w:val="20"/>
          <w:szCs w:val="20"/>
          <w:lang w:eastAsia="en-GB"/>
          <w14:cntxtAlts/>
        </w:rPr>
        <w:t xml:space="preserve">Jako rodzic dziecka powracającego do żłobka, rozważ możliwość dołączenia do naszej Rady Rodziców. Będziesz mógł zobaczyć, jak Rada Rodziców wspiera Twoje dziecko przez cały okres żłobka i 7 lat w szkole. </w:t>
      </w:r>
    </w:p>
    <w:p w14:paraId="3A191E4A" w14:textId="77777777" w:rsidR="008B25F9" w:rsidRPr="008024ED" w:rsidRDefault="008B25F9" w:rsidP="008B25F9">
      <w:pPr>
        <w:spacing w:after="0" w:line="240" w:lineRule="auto"/>
        <w:rPr>
          <w:rFonts w:eastAsia="Times New Roman" w:cs="Times New Roman"/>
          <w:b/>
          <w:color w:val="7030A0"/>
          <w:kern w:val="28"/>
          <w:sz w:val="20"/>
          <w:szCs w:val="20"/>
          <w:lang w:eastAsia="en-GB"/>
          <w14:cntxtAlts/>
        </w:rPr>
      </w:pPr>
      <w:r w:rsidRPr="008024ED">
        <w:rPr>
          <w:rFonts w:eastAsia="Times New Roman" w:cs="Times New Roman"/>
          <w:b/>
          <w:color w:val="7030A0"/>
          <w:kern w:val="28"/>
          <w:sz w:val="20"/>
          <w:szCs w:val="20"/>
          <w:lang w:eastAsia="en-GB"/>
          <w14:cntxtAlts/>
        </w:rPr>
        <w:t>Potrzebujemy więcej rodziców w żłobkach w Radzie Rodziców, aby byli naszym głosem.</w:t>
      </w:r>
    </w:p>
    <w:p w14:paraId="70ABCDF4" w14:textId="77777777" w:rsidR="008B25F9" w:rsidRPr="008024ED" w:rsidRDefault="008B25F9" w:rsidP="008B25F9">
      <w:pPr>
        <w:spacing w:after="0" w:line="240" w:lineRule="auto"/>
        <w:rPr>
          <w:rFonts w:eastAsia="Times New Roman" w:cs="Times New Roman"/>
          <w:b/>
          <w:color w:val="7030A0"/>
          <w:kern w:val="28"/>
          <w:sz w:val="20"/>
          <w:szCs w:val="20"/>
          <w:lang w:eastAsia="en-GB"/>
          <w14:cntxtAlts/>
        </w:rPr>
      </w:pPr>
      <w:r w:rsidRPr="008024ED">
        <w:rPr>
          <w:rFonts w:eastAsia="Times New Roman" w:cs="Times New Roman"/>
          <w:b/>
          <w:color w:val="7030A0"/>
          <w:kern w:val="28"/>
          <w:sz w:val="20"/>
          <w:szCs w:val="20"/>
          <w:lang w:eastAsia="en-GB"/>
          <w14:cntxtAlts/>
        </w:rPr>
        <w:t xml:space="preserve">Proszę o pomoc, jeśli możesz </w:t>
      </w:r>
    </w:p>
    <w:p w14:paraId="0A08F803" w14:textId="77777777" w:rsidR="008B25F9" w:rsidRDefault="008B25F9" w:rsidP="008B25F9">
      <w:pPr>
        <w:spacing w:after="0" w:line="240" w:lineRule="auto"/>
      </w:pPr>
      <w:hyperlink r:id="rId10" w:history="1">
        <w:r w:rsidRPr="001F5EEA">
          <w:rPr>
            <w:rStyle w:val="Hyperlink"/>
            <w:sz w:val="20"/>
            <w:szCs w:val="20"/>
          </w:rPr>
          <w:t>heathhallparentcouncil@gmail.com</w:t>
        </w:r>
      </w:hyperlink>
    </w:p>
    <w:p w14:paraId="151F53FF" w14:textId="77777777" w:rsidR="008B25F9" w:rsidRDefault="008B25F9" w:rsidP="008B25F9">
      <w:pPr>
        <w:spacing w:after="0" w:line="240" w:lineRule="auto"/>
      </w:pPr>
    </w:p>
    <w:p w14:paraId="6DE62D5C" w14:textId="77777777" w:rsidR="008B25F9" w:rsidRDefault="008B25F9" w:rsidP="008B25F9">
      <w:pPr>
        <w:spacing w:after="0" w:line="240" w:lineRule="auto"/>
        <w:rPr>
          <w:color w:val="FF0000"/>
          <w:sz w:val="20"/>
          <w:szCs w:val="20"/>
        </w:rPr>
      </w:pPr>
      <w:r w:rsidRPr="00A062DE">
        <w:rPr>
          <w:b/>
          <w:bCs/>
          <w:color w:val="FF0000"/>
          <w:sz w:val="20"/>
          <w:szCs w:val="20"/>
        </w:rPr>
        <w:t>Ogólne przypomnienie</w:t>
      </w:r>
      <w:r w:rsidRPr="00A062DE">
        <w:rPr>
          <w:color w:val="FF0000"/>
          <w:sz w:val="20"/>
          <w:szCs w:val="20"/>
        </w:rPr>
        <w:t xml:space="preserve"> – codziennie sprawdzaj torbę ze sznurkiem swojego dziecka i upewnij się, że są w niej co najmniej 2 pełne zestawy ubrań na wypadek, gdyby dziecko potrzebowało zmiany. </w:t>
      </w:r>
    </w:p>
    <w:p w14:paraId="32670674" w14:textId="77777777" w:rsidR="008B25F9" w:rsidRPr="00A062DE" w:rsidRDefault="008B25F9" w:rsidP="008B25F9">
      <w:pPr>
        <w:spacing w:after="0" w:line="240" w:lineRule="auto"/>
        <w:rPr>
          <w:color w:val="FF0000"/>
          <w:sz w:val="20"/>
          <w:szCs w:val="20"/>
        </w:rPr>
      </w:pPr>
      <w:r w:rsidRPr="00A062DE">
        <w:rPr>
          <w:color w:val="FF0000"/>
          <w:sz w:val="20"/>
          <w:szCs w:val="20"/>
        </w:rPr>
        <w:t>Dziękuję</w:t>
      </w:r>
    </w:p>
    <w:p w14:paraId="4F44D719" w14:textId="77777777" w:rsidR="008B25F9" w:rsidRDefault="008B25F9" w:rsidP="008B25F9">
      <w:pPr>
        <w:rPr>
          <w:sz w:val="20"/>
          <w:szCs w:val="20"/>
        </w:rPr>
      </w:pPr>
    </w:p>
    <w:p w14:paraId="0CAB9305" w14:textId="7735E551" w:rsidR="008B25F9" w:rsidRDefault="008B25F9" w:rsidP="008B25F9"/>
    <w:sectPr w:rsidR="008B25F9" w:rsidSect="008B2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F9"/>
    <w:rsid w:val="003C178D"/>
    <w:rsid w:val="00426B82"/>
    <w:rsid w:val="007E4CD5"/>
    <w:rsid w:val="008B25F9"/>
    <w:rsid w:val="00D9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AA8B"/>
  <w15:chartTrackingRefBased/>
  <w15:docId w15:val="{E3CE49C6-77F5-4B57-A29E-9779A985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5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5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5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5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5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5F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5F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5F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5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5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5F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5F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96D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gw15townsendsawleyca@ea.dumgal.sch.uk" TargetMode="External"/><Relationship Id="rId10" Type="http://schemas.openxmlformats.org/officeDocument/2006/relationships/hyperlink" Target="mailto:heathhallparentcouncil@gmail.com" TargetMode="External"/><Relationship Id="rId4" Type="http://schemas.openxmlformats.org/officeDocument/2006/relationships/hyperlink" Target="mailto:gw10officeheathhall@ea.dumgal.sch.uk" TargetMode="External"/><Relationship Id="rId9" Type="http://schemas.openxmlformats.org/officeDocument/2006/relationships/hyperlink" Target="https://www.dumgal.gov.uk/article/15239/School-term-and-holiday-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3699</Characters>
  <Application>Microsoft Office Word</Application>
  <DocSecurity>0</DocSecurity>
  <Lines>30</Lines>
  <Paragraphs>8</Paragraphs>
  <ScaleCrop>false</ScaleCrop>
  <Company>Dumfries and Galloway Council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Townsend-Sawley</dc:creator>
  <cp:keywords/>
  <dc:description/>
  <cp:lastModifiedBy>Caroline Townsend-Sawley</cp:lastModifiedBy>
  <cp:revision>1</cp:revision>
  <dcterms:created xsi:type="dcterms:W3CDTF">2025-06-02T10:16:00Z</dcterms:created>
  <dcterms:modified xsi:type="dcterms:W3CDTF">2025-06-02T10:19:00Z</dcterms:modified>
</cp:coreProperties>
</file>