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73" w:rsidRDefault="00702273" w:rsidP="00702273">
      <w:pPr>
        <w:pStyle w:val="Default"/>
      </w:pPr>
    </w:p>
    <w:p w:rsidR="00702273" w:rsidRDefault="007A0020" w:rsidP="00702273">
      <w:pPr>
        <w:pStyle w:val="Default"/>
        <w:jc w:val="center"/>
        <w:rPr>
          <w:b/>
          <w:bCs/>
          <w:sz w:val="32"/>
          <w:szCs w:val="32"/>
        </w:rPr>
      </w:pPr>
      <w:r>
        <w:rPr>
          <w:b/>
          <w:bCs/>
          <w:sz w:val="32"/>
          <w:szCs w:val="32"/>
        </w:rPr>
        <w:t>Castle Douglas Cluster</w:t>
      </w:r>
      <w:r w:rsidR="00702273">
        <w:rPr>
          <w:b/>
          <w:bCs/>
          <w:sz w:val="32"/>
          <w:szCs w:val="32"/>
        </w:rPr>
        <w:t xml:space="preserve"> </w:t>
      </w:r>
      <w:r w:rsidR="00A2052A">
        <w:rPr>
          <w:b/>
          <w:bCs/>
          <w:sz w:val="32"/>
          <w:szCs w:val="32"/>
        </w:rPr>
        <w:t>Better Relationships Policy 2019 update</w:t>
      </w:r>
    </w:p>
    <w:p w:rsidR="000A7996" w:rsidRPr="000A7996" w:rsidRDefault="000A7996" w:rsidP="00702273">
      <w:pPr>
        <w:pStyle w:val="Default"/>
        <w:jc w:val="center"/>
        <w:rPr>
          <w:color w:val="0070C0"/>
          <w:sz w:val="32"/>
          <w:szCs w:val="32"/>
        </w:rPr>
      </w:pPr>
      <w:proofErr w:type="spellStart"/>
      <w:proofErr w:type="gramStart"/>
      <w:r w:rsidRPr="000A7996">
        <w:rPr>
          <w:b/>
          <w:bCs/>
          <w:color w:val="0070C0"/>
          <w:sz w:val="32"/>
          <w:szCs w:val="32"/>
        </w:rPr>
        <w:t>Crossmichael</w:t>
      </w:r>
      <w:proofErr w:type="spellEnd"/>
      <w:r w:rsidRPr="000A7996">
        <w:rPr>
          <w:b/>
          <w:bCs/>
          <w:color w:val="0070C0"/>
          <w:sz w:val="32"/>
          <w:szCs w:val="32"/>
        </w:rPr>
        <w:t xml:space="preserve"> and </w:t>
      </w:r>
      <w:proofErr w:type="spellStart"/>
      <w:r w:rsidRPr="000A7996">
        <w:rPr>
          <w:b/>
          <w:bCs/>
          <w:color w:val="0070C0"/>
          <w:sz w:val="32"/>
          <w:szCs w:val="32"/>
        </w:rPr>
        <w:t>Gelston</w:t>
      </w:r>
      <w:proofErr w:type="spellEnd"/>
      <w:r w:rsidRPr="000A7996">
        <w:rPr>
          <w:b/>
          <w:bCs/>
          <w:color w:val="0070C0"/>
          <w:sz w:val="32"/>
          <w:szCs w:val="32"/>
        </w:rPr>
        <w:t xml:space="preserve"> Partnership.</w:t>
      </w:r>
      <w:proofErr w:type="gramEnd"/>
    </w:p>
    <w:p w:rsidR="00702273" w:rsidRDefault="00702273" w:rsidP="00702273">
      <w:pPr>
        <w:pStyle w:val="Default"/>
        <w:rPr>
          <w:b/>
          <w:bCs/>
          <w:sz w:val="20"/>
          <w:szCs w:val="20"/>
        </w:rPr>
      </w:pPr>
    </w:p>
    <w:p w:rsidR="009751AC" w:rsidRPr="009751AC" w:rsidRDefault="009751AC" w:rsidP="00702273">
      <w:pPr>
        <w:pStyle w:val="Default"/>
      </w:pPr>
      <w:r w:rsidRPr="00CB75C3">
        <w:rPr>
          <w:b/>
          <w:bCs/>
        </w:rPr>
        <w:t>Section 1 Bette</w:t>
      </w:r>
      <w:r>
        <w:rPr>
          <w:b/>
          <w:bCs/>
        </w:rPr>
        <w:t>r Relationships Policy Statement</w:t>
      </w:r>
      <w:r w:rsidRPr="00CB75C3">
        <w:rPr>
          <w:b/>
          <w:bCs/>
        </w:rPr>
        <w:t>:</w:t>
      </w:r>
    </w:p>
    <w:p w:rsidR="009751AC" w:rsidRPr="009751AC" w:rsidRDefault="009751AC" w:rsidP="00702273">
      <w:pPr>
        <w:pStyle w:val="Default"/>
        <w:rPr>
          <w:b/>
          <w:bCs/>
          <w:sz w:val="20"/>
          <w:szCs w:val="20"/>
        </w:rPr>
      </w:pPr>
      <w:r w:rsidRPr="009751AC">
        <w:rPr>
          <w:sz w:val="20"/>
          <w:szCs w:val="20"/>
        </w:rPr>
        <w:t xml:space="preserve">The Castle Douglas Cluster is committed to creating an environment where exemplary behaviour is at the heart of productive learning. Everyone </w:t>
      </w:r>
      <w:proofErr w:type="gramStart"/>
      <w:r w:rsidRPr="009751AC">
        <w:rPr>
          <w:sz w:val="20"/>
          <w:szCs w:val="20"/>
        </w:rPr>
        <w:t>is expected</w:t>
      </w:r>
      <w:proofErr w:type="gramEnd"/>
      <w:r w:rsidRPr="009751AC">
        <w:rPr>
          <w:sz w:val="20"/>
          <w:szCs w:val="20"/>
        </w:rPr>
        <w:t xml:space="preserve"> to maintain the highest standards of personal conduct, to accept responsibility for their behaviour and encourage others to do the same. Our behaviour policy guides staff to teach self-discipline not blind compliance. It echoes our core values with a heavy emphasis on respectful behaviour, a partnership approach to managing poor conduct and dynamic interventions that support staff and learners.</w:t>
      </w:r>
    </w:p>
    <w:p w:rsidR="009751AC" w:rsidRDefault="009751AC" w:rsidP="00702273">
      <w:pPr>
        <w:pStyle w:val="Default"/>
        <w:rPr>
          <w:b/>
          <w:bCs/>
        </w:rPr>
      </w:pPr>
    </w:p>
    <w:p w:rsidR="009751AC" w:rsidRPr="009751AC" w:rsidRDefault="009751AC" w:rsidP="00702273">
      <w:pPr>
        <w:pStyle w:val="Default"/>
        <w:rPr>
          <w:b/>
          <w:sz w:val="20"/>
          <w:szCs w:val="20"/>
        </w:rPr>
      </w:pPr>
      <w:r w:rsidRPr="009751AC">
        <w:rPr>
          <w:b/>
          <w:sz w:val="20"/>
          <w:szCs w:val="20"/>
        </w:rPr>
        <w:t>Rationale:</w:t>
      </w:r>
    </w:p>
    <w:p w:rsidR="00702273" w:rsidRDefault="00702273" w:rsidP="00702273">
      <w:pPr>
        <w:pStyle w:val="Default"/>
        <w:rPr>
          <w:sz w:val="20"/>
          <w:szCs w:val="20"/>
        </w:rPr>
      </w:pPr>
      <w:r>
        <w:rPr>
          <w:sz w:val="20"/>
          <w:szCs w:val="20"/>
        </w:rPr>
        <w:t xml:space="preserve">Society has developed rapidly in the technological age and we </w:t>
      </w:r>
      <w:proofErr w:type="gramStart"/>
      <w:r>
        <w:rPr>
          <w:sz w:val="20"/>
          <w:szCs w:val="20"/>
        </w:rPr>
        <w:t>are all subjected</w:t>
      </w:r>
      <w:proofErr w:type="gramEnd"/>
      <w:r>
        <w:rPr>
          <w:sz w:val="20"/>
          <w:szCs w:val="20"/>
        </w:rPr>
        <w:t xml:space="preserve"> to outside influences like never before. Some of these influences have a negative impact on relationships. However, the Government publication “Better Relationships, Better Learning, Better Behaviour” cites the importance of using positive behavioural strategies as opposed to solely punitive measures to improve relationships and behaviour in general. </w:t>
      </w:r>
    </w:p>
    <w:p w:rsidR="00702273" w:rsidRDefault="009751AC" w:rsidP="00702273">
      <w:pPr>
        <w:pStyle w:val="Default"/>
        <w:rPr>
          <w:sz w:val="20"/>
          <w:szCs w:val="20"/>
        </w:rPr>
      </w:pPr>
      <w:r>
        <w:rPr>
          <w:sz w:val="20"/>
          <w:szCs w:val="20"/>
        </w:rPr>
        <w:t>It is vital that as school communities</w:t>
      </w:r>
      <w:r w:rsidR="00702273">
        <w:rPr>
          <w:sz w:val="20"/>
          <w:szCs w:val="20"/>
        </w:rPr>
        <w:t xml:space="preserve"> we foster and encourage positive relationships. As adults, by modelling and encouraging positive relationshi</w:t>
      </w:r>
      <w:r w:rsidR="007A0020">
        <w:rPr>
          <w:sz w:val="20"/>
          <w:szCs w:val="20"/>
        </w:rPr>
        <w:t>ps we can support the children</w:t>
      </w:r>
      <w:r w:rsidR="00702273">
        <w:rPr>
          <w:sz w:val="20"/>
          <w:szCs w:val="20"/>
        </w:rPr>
        <w:t xml:space="preserve"> in learning how to develop positive relationships, respect for themselves and others and resilience when meeting challenging behaviours. </w:t>
      </w:r>
    </w:p>
    <w:p w:rsidR="00702273" w:rsidRDefault="00702273" w:rsidP="00702273">
      <w:pPr>
        <w:pStyle w:val="Default"/>
        <w:rPr>
          <w:sz w:val="20"/>
          <w:szCs w:val="20"/>
        </w:rPr>
      </w:pPr>
      <w:r>
        <w:rPr>
          <w:sz w:val="20"/>
          <w:szCs w:val="20"/>
        </w:rPr>
        <w:t xml:space="preserve">A calm, orderly environment is essential if children are to learn most effectively. It is the responsibility of the school staff and the children to provide that environment in order that children and teachers can make most use of lesson time for the real purpose of education. </w:t>
      </w:r>
    </w:p>
    <w:p w:rsidR="00702273" w:rsidRDefault="00702273" w:rsidP="00702273">
      <w:pPr>
        <w:pStyle w:val="Default"/>
        <w:rPr>
          <w:sz w:val="20"/>
          <w:szCs w:val="20"/>
        </w:rPr>
      </w:pPr>
      <w:r>
        <w:rPr>
          <w:sz w:val="20"/>
          <w:szCs w:val="20"/>
        </w:rPr>
        <w:t xml:space="preserve">Although this policy is generic to the whole school, within a climate of inclusion there will be children who need a personalised approach to positive behaviour and to their specific behavioural needs. In some </w:t>
      </w:r>
      <w:proofErr w:type="gramStart"/>
      <w:r>
        <w:rPr>
          <w:sz w:val="20"/>
          <w:szCs w:val="20"/>
        </w:rPr>
        <w:t>cases</w:t>
      </w:r>
      <w:proofErr w:type="gramEnd"/>
      <w:r>
        <w:rPr>
          <w:sz w:val="20"/>
          <w:szCs w:val="20"/>
        </w:rPr>
        <w:t xml:space="preserve"> this will mean that the </w:t>
      </w:r>
      <w:r w:rsidR="004B5055">
        <w:rPr>
          <w:sz w:val="20"/>
          <w:szCs w:val="20"/>
        </w:rPr>
        <w:t>recognition and interventions</w:t>
      </w:r>
      <w:r>
        <w:rPr>
          <w:sz w:val="20"/>
          <w:szCs w:val="20"/>
        </w:rPr>
        <w:t xml:space="preserve"> agree</w:t>
      </w:r>
      <w:r w:rsidR="004B5055">
        <w:rPr>
          <w:sz w:val="20"/>
          <w:szCs w:val="20"/>
        </w:rPr>
        <w:t>d</w:t>
      </w:r>
      <w:r>
        <w:rPr>
          <w:sz w:val="20"/>
          <w:szCs w:val="20"/>
        </w:rPr>
        <w:t xml:space="preserve"> for all are not the most appropriate means of dealing with their behaviour and other programmes of intervention and support may be used in conjunction with support from external agencies. </w:t>
      </w:r>
    </w:p>
    <w:p w:rsidR="009751AC" w:rsidRDefault="009751AC" w:rsidP="00702273">
      <w:pPr>
        <w:pStyle w:val="Default"/>
        <w:rPr>
          <w:sz w:val="20"/>
          <w:szCs w:val="20"/>
        </w:rPr>
      </w:pPr>
      <w:bookmarkStart w:id="0" w:name="_GoBack"/>
      <w:bookmarkEnd w:id="0"/>
    </w:p>
    <w:p w:rsidR="009751AC" w:rsidRDefault="009751AC" w:rsidP="009751AC">
      <w:pPr>
        <w:pStyle w:val="Default"/>
        <w:rPr>
          <w:sz w:val="20"/>
          <w:szCs w:val="20"/>
        </w:rPr>
      </w:pPr>
      <w:r>
        <w:rPr>
          <w:b/>
          <w:bCs/>
          <w:sz w:val="20"/>
          <w:szCs w:val="20"/>
        </w:rPr>
        <w:t>Background to our Expectation</w:t>
      </w:r>
      <w:r w:rsidRPr="00CB75C3">
        <w:rPr>
          <w:b/>
          <w:bCs/>
          <w:sz w:val="20"/>
          <w:szCs w:val="20"/>
        </w:rPr>
        <w:t>s</w:t>
      </w:r>
      <w:r w:rsidRPr="00CB75C3">
        <w:rPr>
          <w:b/>
          <w:sz w:val="20"/>
          <w:szCs w:val="20"/>
        </w:rPr>
        <w:t>:</w:t>
      </w:r>
    </w:p>
    <w:p w:rsidR="009751AC" w:rsidRDefault="009751AC" w:rsidP="009751AC">
      <w:pPr>
        <w:pStyle w:val="Default"/>
        <w:rPr>
          <w:sz w:val="20"/>
          <w:szCs w:val="20"/>
        </w:rPr>
      </w:pPr>
      <w:r>
        <w:rPr>
          <w:sz w:val="20"/>
          <w:szCs w:val="20"/>
        </w:rPr>
        <w:t xml:space="preserve">We aspire to become a Rights Respecting School. Our code of conduct is based on the Rights of the Child, chiefly: Article 19 - a right to feel safe/ protected; Article 12 - a right to pupil voice; Article 15 – a right to join in groups and Article 29 – a right to be educated which develops my personality, respect for others’ rights and the environment. Government Policy “GIRFEC” (Getting It Right </w:t>
      </w:r>
      <w:proofErr w:type="gramStart"/>
      <w:r>
        <w:rPr>
          <w:sz w:val="20"/>
          <w:szCs w:val="20"/>
        </w:rPr>
        <w:t>For</w:t>
      </w:r>
      <w:proofErr w:type="gramEnd"/>
      <w:r>
        <w:rPr>
          <w:sz w:val="20"/>
          <w:szCs w:val="20"/>
        </w:rPr>
        <w:t xml:space="preserve"> Every Child) is based upon the following principles…. </w:t>
      </w:r>
    </w:p>
    <w:p w:rsidR="009751AC" w:rsidRDefault="009751AC" w:rsidP="009751AC">
      <w:pPr>
        <w:pStyle w:val="Default"/>
        <w:rPr>
          <w:b/>
          <w:bCs/>
          <w:sz w:val="20"/>
          <w:szCs w:val="20"/>
        </w:rPr>
      </w:pPr>
    </w:p>
    <w:p w:rsidR="009751AC" w:rsidRDefault="009751AC" w:rsidP="009751AC">
      <w:pPr>
        <w:pStyle w:val="Default"/>
        <w:rPr>
          <w:sz w:val="20"/>
          <w:szCs w:val="20"/>
        </w:rPr>
      </w:pPr>
      <w:r>
        <w:rPr>
          <w:b/>
          <w:bCs/>
          <w:sz w:val="20"/>
          <w:szCs w:val="20"/>
        </w:rPr>
        <w:t xml:space="preserve">We should all be: </w:t>
      </w:r>
    </w:p>
    <w:p w:rsidR="009751AC" w:rsidRDefault="009751AC" w:rsidP="009751AC">
      <w:pPr>
        <w:pStyle w:val="Default"/>
        <w:rPr>
          <w:sz w:val="20"/>
          <w:szCs w:val="20"/>
        </w:rPr>
      </w:pPr>
      <w:r>
        <w:rPr>
          <w:b/>
          <w:bCs/>
          <w:sz w:val="20"/>
          <w:szCs w:val="20"/>
        </w:rPr>
        <w:t>S</w:t>
      </w:r>
      <w:r>
        <w:rPr>
          <w:sz w:val="20"/>
          <w:szCs w:val="20"/>
        </w:rPr>
        <w:t xml:space="preserve">afe (follow rules, instructions) </w:t>
      </w:r>
    </w:p>
    <w:p w:rsidR="009751AC" w:rsidRDefault="009751AC" w:rsidP="009751AC">
      <w:pPr>
        <w:pStyle w:val="Default"/>
        <w:rPr>
          <w:sz w:val="20"/>
          <w:szCs w:val="20"/>
        </w:rPr>
      </w:pPr>
      <w:r>
        <w:rPr>
          <w:b/>
          <w:bCs/>
          <w:sz w:val="20"/>
          <w:szCs w:val="20"/>
        </w:rPr>
        <w:t>H</w:t>
      </w:r>
      <w:r>
        <w:rPr>
          <w:sz w:val="20"/>
          <w:szCs w:val="20"/>
        </w:rPr>
        <w:t xml:space="preserve">ealthy </w:t>
      </w:r>
    </w:p>
    <w:p w:rsidR="009751AC" w:rsidRDefault="009751AC" w:rsidP="009751AC">
      <w:pPr>
        <w:pStyle w:val="Default"/>
        <w:rPr>
          <w:sz w:val="20"/>
          <w:szCs w:val="20"/>
        </w:rPr>
      </w:pPr>
      <w:r>
        <w:rPr>
          <w:b/>
          <w:bCs/>
          <w:sz w:val="20"/>
          <w:szCs w:val="20"/>
        </w:rPr>
        <w:t>A</w:t>
      </w:r>
      <w:r>
        <w:rPr>
          <w:sz w:val="20"/>
          <w:szCs w:val="20"/>
        </w:rPr>
        <w:t xml:space="preserve">ctive (make good life choices) </w:t>
      </w:r>
    </w:p>
    <w:p w:rsidR="009751AC" w:rsidRDefault="009751AC" w:rsidP="009751AC">
      <w:pPr>
        <w:pStyle w:val="Default"/>
        <w:rPr>
          <w:sz w:val="20"/>
          <w:szCs w:val="20"/>
        </w:rPr>
      </w:pPr>
      <w:r>
        <w:rPr>
          <w:b/>
          <w:bCs/>
          <w:sz w:val="20"/>
          <w:szCs w:val="20"/>
        </w:rPr>
        <w:t>N</w:t>
      </w:r>
      <w:r>
        <w:rPr>
          <w:sz w:val="20"/>
          <w:szCs w:val="20"/>
        </w:rPr>
        <w:t xml:space="preserve">urtured (care for self and others) </w:t>
      </w:r>
    </w:p>
    <w:p w:rsidR="009751AC" w:rsidRDefault="009751AC" w:rsidP="009751AC">
      <w:pPr>
        <w:pStyle w:val="Default"/>
        <w:rPr>
          <w:sz w:val="20"/>
          <w:szCs w:val="20"/>
        </w:rPr>
      </w:pPr>
      <w:r>
        <w:rPr>
          <w:b/>
          <w:bCs/>
          <w:sz w:val="20"/>
          <w:szCs w:val="20"/>
        </w:rPr>
        <w:t>A</w:t>
      </w:r>
      <w:r>
        <w:rPr>
          <w:sz w:val="20"/>
          <w:szCs w:val="20"/>
        </w:rPr>
        <w:t xml:space="preserve">chieving (try your best) </w:t>
      </w:r>
    </w:p>
    <w:p w:rsidR="009751AC" w:rsidRDefault="009751AC" w:rsidP="009751AC">
      <w:pPr>
        <w:pStyle w:val="Default"/>
        <w:rPr>
          <w:sz w:val="20"/>
          <w:szCs w:val="20"/>
        </w:rPr>
      </w:pPr>
      <w:r>
        <w:rPr>
          <w:b/>
          <w:bCs/>
          <w:sz w:val="20"/>
          <w:szCs w:val="20"/>
        </w:rPr>
        <w:t>R</w:t>
      </w:r>
      <w:r>
        <w:rPr>
          <w:sz w:val="20"/>
          <w:szCs w:val="20"/>
        </w:rPr>
        <w:t xml:space="preserve">esponsible (accept that we in control of our own actions) </w:t>
      </w:r>
    </w:p>
    <w:p w:rsidR="009751AC" w:rsidRDefault="009751AC" w:rsidP="009751AC">
      <w:pPr>
        <w:pStyle w:val="Default"/>
        <w:rPr>
          <w:sz w:val="20"/>
          <w:szCs w:val="20"/>
        </w:rPr>
      </w:pPr>
      <w:r>
        <w:rPr>
          <w:b/>
          <w:bCs/>
          <w:sz w:val="20"/>
          <w:szCs w:val="20"/>
        </w:rPr>
        <w:t>R</w:t>
      </w:r>
      <w:r>
        <w:rPr>
          <w:sz w:val="20"/>
          <w:szCs w:val="20"/>
        </w:rPr>
        <w:t xml:space="preserve">espectful (listen to each other, be honest and look after things) </w:t>
      </w:r>
    </w:p>
    <w:p w:rsidR="009751AC" w:rsidRDefault="009751AC" w:rsidP="00702273">
      <w:pPr>
        <w:pStyle w:val="Default"/>
        <w:rPr>
          <w:sz w:val="20"/>
          <w:szCs w:val="20"/>
        </w:rPr>
      </w:pPr>
    </w:p>
    <w:p w:rsidR="00702273" w:rsidRDefault="00702273" w:rsidP="00702273">
      <w:pPr>
        <w:pStyle w:val="Default"/>
        <w:rPr>
          <w:b/>
          <w:bCs/>
          <w:sz w:val="20"/>
          <w:szCs w:val="20"/>
        </w:rPr>
      </w:pPr>
    </w:p>
    <w:p w:rsidR="009751AC" w:rsidRPr="009751AC" w:rsidRDefault="009751AC" w:rsidP="00702273">
      <w:pPr>
        <w:pStyle w:val="Default"/>
        <w:rPr>
          <w:b/>
          <w:bCs/>
        </w:rPr>
      </w:pPr>
      <w:proofErr w:type="gramStart"/>
      <w:r>
        <w:rPr>
          <w:b/>
          <w:bCs/>
        </w:rPr>
        <w:t xml:space="preserve">Section </w:t>
      </w:r>
      <w:r w:rsidRPr="009751AC">
        <w:rPr>
          <w:b/>
          <w:bCs/>
        </w:rPr>
        <w:t>2.</w:t>
      </w:r>
      <w:proofErr w:type="gramEnd"/>
      <w:r w:rsidRPr="009751AC">
        <w:rPr>
          <w:b/>
          <w:bCs/>
        </w:rPr>
        <w:t xml:space="preserve"> </w:t>
      </w:r>
      <w:r>
        <w:rPr>
          <w:b/>
          <w:bCs/>
        </w:rPr>
        <w:t>Aims of the Policy</w:t>
      </w:r>
    </w:p>
    <w:p w:rsidR="009751AC" w:rsidRPr="009751AC" w:rsidRDefault="009751AC" w:rsidP="009751AC">
      <w:pPr>
        <w:pStyle w:val="Default"/>
        <w:numPr>
          <w:ilvl w:val="0"/>
          <w:numId w:val="12"/>
        </w:numPr>
        <w:rPr>
          <w:b/>
          <w:bCs/>
          <w:sz w:val="20"/>
          <w:szCs w:val="20"/>
        </w:rPr>
      </w:pPr>
      <w:r w:rsidRPr="009751AC">
        <w:rPr>
          <w:sz w:val="20"/>
          <w:szCs w:val="20"/>
        </w:rPr>
        <w:t>To create a culture of exceptionally good behaviour: for learning, for community</w:t>
      </w:r>
      <w:r w:rsidR="007A0020">
        <w:rPr>
          <w:sz w:val="20"/>
          <w:szCs w:val="20"/>
        </w:rPr>
        <w:t>,</w:t>
      </w:r>
      <w:r w:rsidRPr="009751AC">
        <w:rPr>
          <w:sz w:val="20"/>
          <w:szCs w:val="20"/>
        </w:rPr>
        <w:t xml:space="preserve"> for life</w:t>
      </w:r>
    </w:p>
    <w:p w:rsidR="009751AC" w:rsidRPr="009751AC" w:rsidRDefault="009751AC" w:rsidP="009751AC">
      <w:pPr>
        <w:pStyle w:val="Default"/>
        <w:numPr>
          <w:ilvl w:val="0"/>
          <w:numId w:val="12"/>
        </w:numPr>
        <w:rPr>
          <w:b/>
          <w:bCs/>
          <w:sz w:val="20"/>
          <w:szCs w:val="20"/>
        </w:rPr>
      </w:pPr>
      <w:proofErr w:type="gramStart"/>
      <w:r w:rsidRPr="009751AC">
        <w:rPr>
          <w:sz w:val="20"/>
          <w:szCs w:val="20"/>
        </w:rPr>
        <w:t>To ensure that all learners are treated fairly, shown respect and to promote good relationships.</w:t>
      </w:r>
      <w:proofErr w:type="gramEnd"/>
      <w:r w:rsidRPr="009751AC">
        <w:rPr>
          <w:sz w:val="20"/>
          <w:szCs w:val="20"/>
        </w:rPr>
        <w:t xml:space="preserve"> </w:t>
      </w:r>
    </w:p>
    <w:p w:rsidR="009751AC" w:rsidRPr="009751AC" w:rsidRDefault="007A0020" w:rsidP="009751AC">
      <w:pPr>
        <w:pStyle w:val="Default"/>
        <w:numPr>
          <w:ilvl w:val="0"/>
          <w:numId w:val="12"/>
        </w:numPr>
        <w:rPr>
          <w:b/>
          <w:bCs/>
          <w:sz w:val="20"/>
          <w:szCs w:val="20"/>
        </w:rPr>
      </w:pPr>
      <w:r>
        <w:rPr>
          <w:sz w:val="20"/>
          <w:szCs w:val="20"/>
        </w:rPr>
        <w:t>To avoid giving</w:t>
      </w:r>
      <w:r w:rsidR="009751AC" w:rsidRPr="009751AC">
        <w:rPr>
          <w:sz w:val="20"/>
          <w:szCs w:val="20"/>
        </w:rPr>
        <w:t xml:space="preserve"> learners attention and importance for poor conduct</w:t>
      </w:r>
    </w:p>
    <w:p w:rsidR="009751AC" w:rsidRPr="009751AC" w:rsidRDefault="009751AC" w:rsidP="009751AC">
      <w:pPr>
        <w:pStyle w:val="Default"/>
        <w:numPr>
          <w:ilvl w:val="0"/>
          <w:numId w:val="12"/>
        </w:numPr>
        <w:rPr>
          <w:b/>
          <w:bCs/>
          <w:sz w:val="20"/>
          <w:szCs w:val="20"/>
        </w:rPr>
      </w:pPr>
      <w:r w:rsidRPr="009751AC">
        <w:rPr>
          <w:sz w:val="20"/>
          <w:szCs w:val="20"/>
        </w:rPr>
        <w:t xml:space="preserve">To help learners take control over their behaviour and be responsible for the consequences of it. </w:t>
      </w:r>
    </w:p>
    <w:p w:rsidR="009751AC" w:rsidRPr="009751AC" w:rsidRDefault="009751AC" w:rsidP="009751AC">
      <w:pPr>
        <w:pStyle w:val="Default"/>
        <w:numPr>
          <w:ilvl w:val="0"/>
          <w:numId w:val="12"/>
        </w:numPr>
        <w:rPr>
          <w:b/>
          <w:bCs/>
          <w:sz w:val="20"/>
          <w:szCs w:val="20"/>
        </w:rPr>
      </w:pPr>
      <w:r w:rsidRPr="009751AC">
        <w:rPr>
          <w:sz w:val="20"/>
          <w:szCs w:val="20"/>
        </w:rPr>
        <w:t xml:space="preserve">To build a </w:t>
      </w:r>
      <w:proofErr w:type="gramStart"/>
      <w:r w:rsidRPr="009751AC">
        <w:rPr>
          <w:sz w:val="20"/>
          <w:szCs w:val="20"/>
        </w:rPr>
        <w:t>community which</w:t>
      </w:r>
      <w:proofErr w:type="gramEnd"/>
      <w:r w:rsidRPr="009751AC">
        <w:rPr>
          <w:sz w:val="20"/>
          <w:szCs w:val="20"/>
        </w:rPr>
        <w:t xml:space="preserve"> values kindness, care, good humour, good temper, obedience and empathy for others. </w:t>
      </w:r>
    </w:p>
    <w:p w:rsidR="009751AC" w:rsidRPr="009751AC" w:rsidRDefault="009751AC" w:rsidP="009751AC">
      <w:pPr>
        <w:pStyle w:val="Default"/>
        <w:numPr>
          <w:ilvl w:val="0"/>
          <w:numId w:val="12"/>
        </w:numPr>
        <w:rPr>
          <w:b/>
          <w:bCs/>
          <w:sz w:val="20"/>
          <w:szCs w:val="20"/>
        </w:rPr>
      </w:pPr>
      <w:proofErr w:type="gramStart"/>
      <w:r w:rsidRPr="009751AC">
        <w:rPr>
          <w:sz w:val="20"/>
          <w:szCs w:val="20"/>
        </w:rPr>
        <w:t>To promote community cohesion through improved relationships.</w:t>
      </w:r>
      <w:proofErr w:type="gramEnd"/>
      <w:r w:rsidRPr="009751AC">
        <w:rPr>
          <w:sz w:val="20"/>
          <w:szCs w:val="20"/>
        </w:rPr>
        <w:t xml:space="preserve"> </w:t>
      </w:r>
    </w:p>
    <w:p w:rsidR="009751AC" w:rsidRPr="009751AC" w:rsidRDefault="007A0020" w:rsidP="009751AC">
      <w:pPr>
        <w:pStyle w:val="Default"/>
        <w:numPr>
          <w:ilvl w:val="0"/>
          <w:numId w:val="12"/>
        </w:numPr>
        <w:rPr>
          <w:b/>
          <w:bCs/>
          <w:sz w:val="20"/>
          <w:szCs w:val="20"/>
        </w:rPr>
      </w:pPr>
      <w:proofErr w:type="gramStart"/>
      <w:r>
        <w:rPr>
          <w:sz w:val="20"/>
          <w:szCs w:val="20"/>
        </w:rPr>
        <w:t>To strive for excellent behaviour a</w:t>
      </w:r>
      <w:r w:rsidR="009751AC" w:rsidRPr="009751AC">
        <w:rPr>
          <w:sz w:val="20"/>
          <w:szCs w:val="20"/>
        </w:rPr>
        <w:t>s a minimum expectation for all.</w:t>
      </w:r>
      <w:proofErr w:type="gramEnd"/>
    </w:p>
    <w:p w:rsidR="009751AC" w:rsidRPr="009751AC" w:rsidRDefault="009751AC" w:rsidP="009751AC">
      <w:pPr>
        <w:pStyle w:val="Default"/>
        <w:ind w:left="720"/>
        <w:rPr>
          <w:b/>
          <w:bCs/>
          <w:sz w:val="20"/>
          <w:szCs w:val="20"/>
        </w:rPr>
      </w:pPr>
    </w:p>
    <w:p w:rsidR="009751AC" w:rsidRPr="009751AC" w:rsidRDefault="009751AC" w:rsidP="009751AC">
      <w:pPr>
        <w:pStyle w:val="Default"/>
        <w:rPr>
          <w:b/>
        </w:rPr>
      </w:pPr>
      <w:r>
        <w:rPr>
          <w:b/>
        </w:rPr>
        <w:t>Section</w:t>
      </w:r>
      <w:r w:rsidRPr="009751AC">
        <w:rPr>
          <w:b/>
        </w:rPr>
        <w:t>3.</w:t>
      </w:r>
      <w:r>
        <w:rPr>
          <w:b/>
        </w:rPr>
        <w:t xml:space="preserve"> </w:t>
      </w:r>
      <w:r w:rsidRPr="009751AC">
        <w:rPr>
          <w:b/>
        </w:rPr>
        <w:t xml:space="preserve">Purpose of the policy </w:t>
      </w:r>
    </w:p>
    <w:p w:rsidR="009751AC" w:rsidRPr="009751AC" w:rsidRDefault="009751AC" w:rsidP="009751AC">
      <w:pPr>
        <w:pStyle w:val="Default"/>
        <w:numPr>
          <w:ilvl w:val="0"/>
          <w:numId w:val="13"/>
        </w:numPr>
        <w:rPr>
          <w:sz w:val="20"/>
          <w:szCs w:val="20"/>
        </w:rPr>
      </w:pPr>
      <w:r w:rsidRPr="009751AC">
        <w:rPr>
          <w:sz w:val="20"/>
          <w:szCs w:val="20"/>
        </w:rPr>
        <w:t xml:space="preserve">To provide simple, practical procedures for staff and learners that: </w:t>
      </w:r>
    </w:p>
    <w:p w:rsidR="009751AC" w:rsidRPr="009751AC" w:rsidRDefault="009751AC" w:rsidP="009751AC">
      <w:pPr>
        <w:pStyle w:val="Default"/>
        <w:numPr>
          <w:ilvl w:val="0"/>
          <w:numId w:val="13"/>
        </w:numPr>
        <w:rPr>
          <w:sz w:val="20"/>
          <w:szCs w:val="20"/>
        </w:rPr>
      </w:pPr>
      <w:r w:rsidRPr="009751AC">
        <w:rPr>
          <w:sz w:val="20"/>
          <w:szCs w:val="20"/>
        </w:rPr>
        <w:t xml:space="preserve">Recognise behavioural norms • Positively reinforces behavioural norms </w:t>
      </w:r>
    </w:p>
    <w:p w:rsidR="009751AC" w:rsidRPr="009751AC" w:rsidRDefault="000A7996" w:rsidP="009751AC">
      <w:pPr>
        <w:pStyle w:val="Default"/>
        <w:numPr>
          <w:ilvl w:val="0"/>
          <w:numId w:val="13"/>
        </w:numPr>
        <w:rPr>
          <w:sz w:val="20"/>
          <w:szCs w:val="20"/>
        </w:rPr>
      </w:pPr>
      <w:r>
        <w:rPr>
          <w:sz w:val="20"/>
          <w:szCs w:val="20"/>
        </w:rPr>
        <w:t>Promote self-esteem and self-</w:t>
      </w:r>
      <w:r w:rsidR="009751AC" w:rsidRPr="009751AC">
        <w:rPr>
          <w:sz w:val="20"/>
          <w:szCs w:val="20"/>
        </w:rPr>
        <w:t xml:space="preserve">discipline </w:t>
      </w:r>
    </w:p>
    <w:p w:rsidR="009751AC" w:rsidRPr="009751AC" w:rsidRDefault="009751AC" w:rsidP="009751AC">
      <w:pPr>
        <w:pStyle w:val="Default"/>
        <w:numPr>
          <w:ilvl w:val="0"/>
          <w:numId w:val="13"/>
        </w:numPr>
        <w:rPr>
          <w:sz w:val="20"/>
          <w:szCs w:val="20"/>
        </w:rPr>
      </w:pPr>
      <w:r w:rsidRPr="009751AC">
        <w:rPr>
          <w:sz w:val="20"/>
          <w:szCs w:val="20"/>
        </w:rPr>
        <w:t>Teach appropriate behaviour through positive interventions</w:t>
      </w:r>
    </w:p>
    <w:p w:rsidR="009751AC" w:rsidRDefault="009751AC">
      <w:pPr>
        <w:rPr>
          <w:rFonts w:ascii="Arial" w:hAnsi="Arial" w:cs="Arial"/>
          <w:b/>
          <w:bCs/>
          <w:color w:val="000000"/>
          <w:sz w:val="20"/>
          <w:szCs w:val="20"/>
        </w:rPr>
      </w:pPr>
      <w:r>
        <w:rPr>
          <w:b/>
          <w:bCs/>
          <w:sz w:val="20"/>
          <w:szCs w:val="20"/>
        </w:rPr>
        <w:br w:type="page"/>
      </w:r>
    </w:p>
    <w:p w:rsidR="00CB75C3" w:rsidRPr="00792646" w:rsidRDefault="009751AC" w:rsidP="00702273">
      <w:pPr>
        <w:pStyle w:val="Default"/>
        <w:rPr>
          <w:b/>
          <w:bCs/>
        </w:rPr>
      </w:pPr>
      <w:r w:rsidRPr="00792646">
        <w:rPr>
          <w:b/>
          <w:bCs/>
        </w:rPr>
        <w:lastRenderedPageBreak/>
        <w:t>Section 4</w:t>
      </w:r>
      <w:r w:rsidR="00CB75C3" w:rsidRPr="00792646">
        <w:rPr>
          <w:b/>
          <w:bCs/>
        </w:rPr>
        <w:t xml:space="preserve"> Behaviours and Expectations:</w:t>
      </w:r>
    </w:p>
    <w:p w:rsidR="00792646" w:rsidRDefault="00792646" w:rsidP="00702273">
      <w:pPr>
        <w:pStyle w:val="Default"/>
        <w:rPr>
          <w:b/>
          <w:bCs/>
        </w:rPr>
      </w:pPr>
    </w:p>
    <w:p w:rsidR="00CB75C3" w:rsidRDefault="00CB75C3" w:rsidP="00702273">
      <w:pPr>
        <w:pStyle w:val="Default"/>
        <w:rPr>
          <w:b/>
          <w:bCs/>
          <w:sz w:val="20"/>
          <w:szCs w:val="20"/>
        </w:rPr>
      </w:pPr>
    </w:p>
    <w:p w:rsidR="00702273" w:rsidRPr="00100C78" w:rsidRDefault="00702273" w:rsidP="00702273">
      <w:pPr>
        <w:pStyle w:val="Default"/>
      </w:pPr>
      <w:r w:rsidRPr="00100C78">
        <w:rPr>
          <w:b/>
          <w:bCs/>
        </w:rPr>
        <w:t xml:space="preserve">Our Expectations support the development of Better Relationships: - </w:t>
      </w:r>
    </w:p>
    <w:p w:rsidR="00702273" w:rsidRDefault="00702273" w:rsidP="00702273">
      <w:pPr>
        <w:pStyle w:val="Default"/>
        <w:rPr>
          <w:sz w:val="20"/>
          <w:szCs w:val="20"/>
        </w:rPr>
      </w:pPr>
    </w:p>
    <w:p w:rsidR="00702273" w:rsidRDefault="00702273" w:rsidP="00702273">
      <w:pPr>
        <w:pStyle w:val="Default"/>
        <w:rPr>
          <w:sz w:val="20"/>
          <w:szCs w:val="20"/>
        </w:rPr>
      </w:pPr>
      <w:r>
        <w:rPr>
          <w:sz w:val="20"/>
          <w:szCs w:val="20"/>
        </w:rPr>
        <w:t>Be Kind</w:t>
      </w:r>
      <w:r w:rsidR="000A7996">
        <w:rPr>
          <w:sz w:val="20"/>
          <w:szCs w:val="20"/>
        </w:rPr>
        <w:t xml:space="preserve">                 </w:t>
      </w:r>
      <w:r w:rsidR="000A7996" w:rsidRPr="000A7996">
        <w:rPr>
          <w:color w:val="0070C0"/>
          <w:sz w:val="20"/>
          <w:szCs w:val="20"/>
        </w:rPr>
        <w:t>Be Kind</w:t>
      </w:r>
    </w:p>
    <w:p w:rsidR="00702273" w:rsidRDefault="00702273" w:rsidP="00702273">
      <w:pPr>
        <w:pStyle w:val="Default"/>
        <w:rPr>
          <w:sz w:val="20"/>
          <w:szCs w:val="20"/>
        </w:rPr>
      </w:pPr>
      <w:r>
        <w:rPr>
          <w:sz w:val="20"/>
          <w:szCs w:val="20"/>
        </w:rPr>
        <w:t>Be Respectful</w:t>
      </w:r>
      <w:r w:rsidR="000A7996">
        <w:rPr>
          <w:sz w:val="20"/>
          <w:szCs w:val="20"/>
        </w:rPr>
        <w:t xml:space="preserve">       </w:t>
      </w:r>
      <w:r w:rsidR="000A7996" w:rsidRPr="000A7996">
        <w:rPr>
          <w:color w:val="0070C0"/>
          <w:sz w:val="20"/>
          <w:szCs w:val="20"/>
        </w:rPr>
        <w:t>Show Respect</w:t>
      </w:r>
    </w:p>
    <w:p w:rsidR="00702273" w:rsidRDefault="00702273" w:rsidP="00702273">
      <w:pPr>
        <w:pStyle w:val="Default"/>
        <w:rPr>
          <w:sz w:val="20"/>
          <w:szCs w:val="20"/>
        </w:rPr>
      </w:pPr>
      <w:r>
        <w:rPr>
          <w:sz w:val="20"/>
          <w:szCs w:val="20"/>
        </w:rPr>
        <w:t>Be Safe</w:t>
      </w:r>
      <w:r w:rsidR="000A7996">
        <w:rPr>
          <w:sz w:val="20"/>
          <w:szCs w:val="20"/>
        </w:rPr>
        <w:t xml:space="preserve">                </w:t>
      </w:r>
      <w:r w:rsidR="000A7996" w:rsidRPr="000A7996">
        <w:rPr>
          <w:color w:val="0070C0"/>
          <w:sz w:val="20"/>
          <w:szCs w:val="20"/>
        </w:rPr>
        <w:t>Work Hard</w:t>
      </w:r>
    </w:p>
    <w:p w:rsidR="00702273" w:rsidRDefault="00702273" w:rsidP="00702273">
      <w:pPr>
        <w:pStyle w:val="Default"/>
        <w:rPr>
          <w:sz w:val="20"/>
          <w:szCs w:val="20"/>
        </w:rPr>
      </w:pPr>
    </w:p>
    <w:p w:rsidR="00792646" w:rsidRPr="00CB75C3" w:rsidRDefault="00792646" w:rsidP="00792646">
      <w:pPr>
        <w:pStyle w:val="Default"/>
        <w:rPr>
          <w:b/>
          <w:bCs/>
        </w:rPr>
      </w:pPr>
      <w:r>
        <w:rPr>
          <w:b/>
          <w:bCs/>
        </w:rPr>
        <w:t xml:space="preserve">Consistency is the key </w:t>
      </w:r>
      <w:proofErr w:type="gramStart"/>
      <w:r>
        <w:rPr>
          <w:b/>
          <w:bCs/>
        </w:rPr>
        <w:t>-  It’s</w:t>
      </w:r>
      <w:proofErr w:type="gramEnd"/>
      <w:r>
        <w:rPr>
          <w:b/>
          <w:bCs/>
        </w:rPr>
        <w:t xml:space="preserve"> everyone’s responsibility</w:t>
      </w:r>
    </w:p>
    <w:p w:rsidR="00702273" w:rsidRDefault="00702273" w:rsidP="00702273">
      <w:pPr>
        <w:pStyle w:val="Default"/>
        <w:rPr>
          <w:sz w:val="20"/>
          <w:szCs w:val="20"/>
        </w:rPr>
      </w:pPr>
      <w:r w:rsidRPr="00792646">
        <w:rPr>
          <w:bCs/>
          <w:sz w:val="20"/>
          <w:szCs w:val="20"/>
        </w:rPr>
        <w:t xml:space="preserve">Everyone has a responsibility to treat others in a way in which their rights </w:t>
      </w:r>
      <w:proofErr w:type="gramStart"/>
      <w:r w:rsidRPr="00792646">
        <w:rPr>
          <w:bCs/>
          <w:sz w:val="20"/>
          <w:szCs w:val="20"/>
        </w:rPr>
        <w:t>are upheld</w:t>
      </w:r>
      <w:proofErr w:type="gramEnd"/>
      <w:r w:rsidRPr="00792646">
        <w:rPr>
          <w:sz w:val="20"/>
          <w:szCs w:val="20"/>
        </w:rPr>
        <w:t>.</w:t>
      </w:r>
      <w:r>
        <w:rPr>
          <w:sz w:val="20"/>
          <w:szCs w:val="20"/>
        </w:rPr>
        <w:t xml:space="preserve"> </w:t>
      </w:r>
      <w:proofErr w:type="gramStart"/>
      <w:r>
        <w:rPr>
          <w:sz w:val="20"/>
          <w:szCs w:val="20"/>
        </w:rPr>
        <w:t>Incidents surrounding behaviour which falls short of our expectations is upsetting and causes anxiety.</w:t>
      </w:r>
      <w:proofErr w:type="gramEnd"/>
      <w:r>
        <w:rPr>
          <w:sz w:val="20"/>
          <w:szCs w:val="20"/>
        </w:rPr>
        <w:t xml:space="preserve"> We encourage children to speak to us at the time of an incident but this does not always happen. Where we </w:t>
      </w:r>
      <w:proofErr w:type="gramStart"/>
      <w:r>
        <w:rPr>
          <w:sz w:val="20"/>
          <w:szCs w:val="20"/>
        </w:rPr>
        <w:t>are made</w:t>
      </w:r>
      <w:proofErr w:type="gramEnd"/>
      <w:r>
        <w:rPr>
          <w:sz w:val="20"/>
          <w:szCs w:val="20"/>
        </w:rPr>
        <w:t xml:space="preserve"> aware of a concern or an issue we will investigate and take action to follow up with actions. It is not however, always appropriate for us to share our </w:t>
      </w:r>
      <w:r w:rsidR="007A0020">
        <w:rPr>
          <w:sz w:val="20"/>
          <w:szCs w:val="20"/>
        </w:rPr>
        <w:t>actions in relation to a child with others</w:t>
      </w:r>
      <w:r>
        <w:rPr>
          <w:sz w:val="20"/>
          <w:szCs w:val="20"/>
        </w:rPr>
        <w:t xml:space="preserve">. </w:t>
      </w:r>
    </w:p>
    <w:p w:rsidR="00702273" w:rsidRDefault="00702273" w:rsidP="00702273">
      <w:pPr>
        <w:pStyle w:val="Default"/>
        <w:rPr>
          <w:sz w:val="20"/>
          <w:szCs w:val="20"/>
        </w:rPr>
      </w:pPr>
    </w:p>
    <w:p w:rsidR="00100C78" w:rsidRDefault="00100C78" w:rsidP="00702273">
      <w:pPr>
        <w:pStyle w:val="Default"/>
        <w:rPr>
          <w:b/>
          <w:bCs/>
        </w:rPr>
      </w:pPr>
      <w:r>
        <w:rPr>
          <w:b/>
          <w:bCs/>
        </w:rPr>
        <w:t xml:space="preserve">Consistent </w:t>
      </w:r>
      <w:r w:rsidR="00792646" w:rsidRPr="00792646">
        <w:rPr>
          <w:b/>
          <w:bCs/>
        </w:rPr>
        <w:t xml:space="preserve">Positive Reinforcement </w:t>
      </w:r>
      <w:r>
        <w:rPr>
          <w:b/>
          <w:bCs/>
        </w:rPr>
        <w:t>–</w:t>
      </w:r>
    </w:p>
    <w:p w:rsidR="00702273" w:rsidRDefault="00702273" w:rsidP="00702273">
      <w:pPr>
        <w:pStyle w:val="Default"/>
        <w:rPr>
          <w:sz w:val="20"/>
          <w:szCs w:val="20"/>
        </w:rPr>
      </w:pPr>
      <w:r>
        <w:rPr>
          <w:sz w:val="20"/>
          <w:szCs w:val="20"/>
        </w:rPr>
        <w:t>Research tells us that a positive approach to developing behaviour is far more successful than punitive approaches, which foster resen</w:t>
      </w:r>
      <w:r w:rsidR="00100C78">
        <w:rPr>
          <w:sz w:val="20"/>
          <w:szCs w:val="20"/>
        </w:rPr>
        <w:t xml:space="preserve">tment. At our </w:t>
      </w:r>
      <w:proofErr w:type="gramStart"/>
      <w:r w:rsidR="00100C78">
        <w:rPr>
          <w:sz w:val="20"/>
          <w:szCs w:val="20"/>
        </w:rPr>
        <w:t>s</w:t>
      </w:r>
      <w:r>
        <w:rPr>
          <w:sz w:val="20"/>
          <w:szCs w:val="20"/>
        </w:rPr>
        <w:t>chools</w:t>
      </w:r>
      <w:proofErr w:type="gramEnd"/>
      <w:r>
        <w:rPr>
          <w:sz w:val="20"/>
          <w:szCs w:val="20"/>
        </w:rPr>
        <w:t xml:space="preserve"> we encourage children to make good choices about behaviour and how to relate to each other and discuss this regularly with the children both in class and during assemblies. </w:t>
      </w:r>
    </w:p>
    <w:p w:rsidR="00100C78" w:rsidRDefault="00100C78" w:rsidP="00702273">
      <w:pPr>
        <w:pStyle w:val="Default"/>
        <w:rPr>
          <w:sz w:val="20"/>
          <w:szCs w:val="20"/>
        </w:rPr>
      </w:pPr>
    </w:p>
    <w:p w:rsidR="00792646" w:rsidRDefault="00792646" w:rsidP="007178D9">
      <w:pPr>
        <w:pStyle w:val="Default"/>
        <w:rPr>
          <w:b/>
          <w:bCs/>
          <w:sz w:val="20"/>
          <w:szCs w:val="20"/>
        </w:rPr>
      </w:pPr>
      <w:r w:rsidRPr="00792646">
        <w:rPr>
          <w:b/>
        </w:rPr>
        <w:t>Consistent follow up</w:t>
      </w:r>
      <w:r>
        <w:rPr>
          <w:b/>
        </w:rPr>
        <w:t xml:space="preserve"> </w:t>
      </w:r>
      <w:r w:rsidR="00100C78">
        <w:rPr>
          <w:b/>
        </w:rPr>
        <w:t>–</w:t>
      </w:r>
      <w:r>
        <w:rPr>
          <w:b/>
        </w:rPr>
        <w:t xml:space="preserve"> </w:t>
      </w:r>
      <w:r w:rsidR="00100C78">
        <w:rPr>
          <w:b/>
        </w:rPr>
        <w:t>(</w:t>
      </w:r>
      <w:r w:rsidR="00702273">
        <w:rPr>
          <w:b/>
          <w:bCs/>
          <w:sz w:val="20"/>
          <w:szCs w:val="20"/>
        </w:rPr>
        <w:t xml:space="preserve">Management </w:t>
      </w:r>
      <w:r>
        <w:rPr>
          <w:b/>
          <w:bCs/>
          <w:sz w:val="20"/>
          <w:szCs w:val="20"/>
        </w:rPr>
        <w:t>of situations</w:t>
      </w:r>
      <w:r w:rsidR="00100C78">
        <w:rPr>
          <w:b/>
          <w:bCs/>
          <w:sz w:val="20"/>
          <w:szCs w:val="20"/>
        </w:rPr>
        <w:t>)</w:t>
      </w:r>
    </w:p>
    <w:p w:rsidR="00702273" w:rsidRDefault="00702273" w:rsidP="007178D9">
      <w:pPr>
        <w:pStyle w:val="Default"/>
        <w:rPr>
          <w:sz w:val="20"/>
          <w:szCs w:val="20"/>
        </w:rPr>
      </w:pPr>
      <w:proofErr w:type="gramStart"/>
      <w:r>
        <w:rPr>
          <w:sz w:val="20"/>
          <w:szCs w:val="20"/>
        </w:rPr>
        <w:t>Responding effectively to negative behaviours through support and guidance.</w:t>
      </w:r>
      <w:proofErr w:type="gramEnd"/>
      <w:r w:rsidR="00792646">
        <w:rPr>
          <w:sz w:val="20"/>
          <w:szCs w:val="20"/>
        </w:rPr>
        <w:t xml:space="preserve"> Negative behaviour needs to </w:t>
      </w:r>
      <w:proofErr w:type="gramStart"/>
      <w:r w:rsidR="00792646">
        <w:rPr>
          <w:sz w:val="20"/>
          <w:szCs w:val="20"/>
        </w:rPr>
        <w:t>be dealt with</w:t>
      </w:r>
      <w:proofErr w:type="gramEnd"/>
      <w:r w:rsidR="00792646" w:rsidRPr="00792646">
        <w:rPr>
          <w:sz w:val="20"/>
          <w:szCs w:val="20"/>
        </w:rPr>
        <w:t xml:space="preserve"> </w:t>
      </w:r>
      <w:r w:rsidR="00792646" w:rsidRPr="00792646">
        <w:rPr>
          <w:sz w:val="20"/>
          <w:szCs w:val="20"/>
          <w:u w:val="single"/>
        </w:rPr>
        <w:t>not</w:t>
      </w:r>
      <w:r w:rsidR="00792646">
        <w:rPr>
          <w:sz w:val="20"/>
          <w:szCs w:val="20"/>
        </w:rPr>
        <w:t xml:space="preserve"> passed up the line</w:t>
      </w:r>
      <w:r w:rsidR="007A0020">
        <w:rPr>
          <w:sz w:val="20"/>
          <w:szCs w:val="20"/>
        </w:rPr>
        <w:t xml:space="preserve"> unless required</w:t>
      </w:r>
      <w:r w:rsidR="00792646">
        <w:rPr>
          <w:sz w:val="20"/>
          <w:szCs w:val="20"/>
        </w:rPr>
        <w:t>. Children need to know ‘certainty’ in the classroom</w:t>
      </w:r>
      <w:r>
        <w:rPr>
          <w:sz w:val="20"/>
          <w:szCs w:val="20"/>
        </w:rPr>
        <w:t xml:space="preserve"> </w:t>
      </w:r>
      <w:r w:rsidR="00100C78">
        <w:rPr>
          <w:sz w:val="20"/>
          <w:szCs w:val="20"/>
        </w:rPr>
        <w:t>(</w:t>
      </w:r>
      <w:r>
        <w:rPr>
          <w:sz w:val="20"/>
          <w:szCs w:val="20"/>
        </w:rPr>
        <w:t>In some cases children may require individual programmes to support positive the development of behaviours.</w:t>
      </w:r>
      <w:r w:rsidR="00100C78">
        <w:rPr>
          <w:sz w:val="20"/>
          <w:szCs w:val="20"/>
        </w:rPr>
        <w:t xml:space="preserve"> These </w:t>
      </w:r>
      <w:proofErr w:type="gramStart"/>
      <w:r w:rsidR="00100C78">
        <w:rPr>
          <w:sz w:val="20"/>
          <w:szCs w:val="20"/>
        </w:rPr>
        <w:t>will be a</w:t>
      </w:r>
      <w:r w:rsidR="007A0020">
        <w:rPr>
          <w:sz w:val="20"/>
          <w:szCs w:val="20"/>
        </w:rPr>
        <w:t>greed</w:t>
      </w:r>
      <w:proofErr w:type="gramEnd"/>
      <w:r w:rsidR="007A0020">
        <w:rPr>
          <w:sz w:val="20"/>
          <w:szCs w:val="20"/>
        </w:rPr>
        <w:t xml:space="preserve"> between class teachers,</w:t>
      </w:r>
      <w:r w:rsidR="00100C78">
        <w:rPr>
          <w:sz w:val="20"/>
          <w:szCs w:val="20"/>
        </w:rPr>
        <w:t xml:space="preserve"> managers</w:t>
      </w:r>
      <w:r w:rsidR="007A0020">
        <w:rPr>
          <w:sz w:val="20"/>
          <w:szCs w:val="20"/>
        </w:rPr>
        <w:t xml:space="preserve"> and parents as appropriate.</w:t>
      </w:r>
      <w:r w:rsidR="00100C78">
        <w:rPr>
          <w:sz w:val="20"/>
          <w:szCs w:val="20"/>
        </w:rPr>
        <w:t>)</w:t>
      </w:r>
    </w:p>
    <w:p w:rsidR="00CB75C3" w:rsidRDefault="00CB75C3" w:rsidP="00702273">
      <w:pPr>
        <w:pStyle w:val="Default"/>
        <w:rPr>
          <w:b/>
          <w:bCs/>
          <w:sz w:val="20"/>
          <w:szCs w:val="20"/>
        </w:rPr>
      </w:pPr>
    </w:p>
    <w:p w:rsidR="00702273" w:rsidRPr="00100C78" w:rsidRDefault="00792646" w:rsidP="00702273">
      <w:pPr>
        <w:pStyle w:val="Default"/>
        <w:rPr>
          <w:b/>
          <w:bCs/>
        </w:rPr>
      </w:pPr>
      <w:r w:rsidRPr="00100C78">
        <w:rPr>
          <w:b/>
          <w:bCs/>
        </w:rPr>
        <w:t xml:space="preserve">Consistent modelling of </w:t>
      </w:r>
      <w:r w:rsidR="00100C78" w:rsidRPr="00100C78">
        <w:rPr>
          <w:b/>
          <w:bCs/>
        </w:rPr>
        <w:t>expected behaviours</w:t>
      </w:r>
      <w:r w:rsidR="00702273" w:rsidRPr="00100C78">
        <w:rPr>
          <w:b/>
          <w:bCs/>
        </w:rPr>
        <w:t xml:space="preserve"> </w:t>
      </w:r>
      <w:r w:rsidR="006B0191">
        <w:rPr>
          <w:b/>
          <w:bCs/>
        </w:rPr>
        <w:t xml:space="preserve">- </w:t>
      </w:r>
    </w:p>
    <w:p w:rsidR="00B934BF" w:rsidRDefault="00E318EF" w:rsidP="00702273">
      <w:pPr>
        <w:pStyle w:val="Default"/>
        <w:rPr>
          <w:sz w:val="20"/>
          <w:szCs w:val="20"/>
        </w:rPr>
      </w:pPr>
      <w:r>
        <w:rPr>
          <w:sz w:val="20"/>
          <w:szCs w:val="20"/>
        </w:rPr>
        <w:t xml:space="preserve">Each class will display our </w:t>
      </w:r>
      <w:proofErr w:type="gramStart"/>
      <w:r>
        <w:rPr>
          <w:sz w:val="20"/>
          <w:szCs w:val="20"/>
        </w:rPr>
        <w:t>3</w:t>
      </w:r>
      <w:proofErr w:type="gramEnd"/>
      <w:r>
        <w:rPr>
          <w:sz w:val="20"/>
          <w:szCs w:val="20"/>
        </w:rPr>
        <w:t xml:space="preserve"> expectations. </w:t>
      </w:r>
      <w:r w:rsidR="00100C78">
        <w:rPr>
          <w:sz w:val="20"/>
          <w:szCs w:val="20"/>
        </w:rPr>
        <w:t xml:space="preserve">Teachers and all adults will model expected behaviours. </w:t>
      </w:r>
      <w:r>
        <w:rPr>
          <w:sz w:val="20"/>
          <w:szCs w:val="20"/>
        </w:rPr>
        <w:t xml:space="preserve">Teachers </w:t>
      </w:r>
      <w:r w:rsidR="00100C78">
        <w:rPr>
          <w:sz w:val="20"/>
          <w:szCs w:val="20"/>
        </w:rPr>
        <w:t xml:space="preserve">will </w:t>
      </w:r>
      <w:r>
        <w:rPr>
          <w:sz w:val="20"/>
          <w:szCs w:val="20"/>
        </w:rPr>
        <w:t xml:space="preserve">regularly discuss the expectations with children and highlight examples of where children are meeting or exceeding the expectations. Assemblies </w:t>
      </w:r>
      <w:proofErr w:type="gramStart"/>
      <w:r>
        <w:rPr>
          <w:sz w:val="20"/>
          <w:szCs w:val="20"/>
        </w:rPr>
        <w:t>will also be used</w:t>
      </w:r>
      <w:proofErr w:type="gramEnd"/>
      <w:r>
        <w:rPr>
          <w:sz w:val="20"/>
          <w:szCs w:val="20"/>
        </w:rPr>
        <w:t xml:space="preserve"> to provide a focus on our Expectations, our Vision, our Values and our Aims.</w:t>
      </w:r>
      <w:r w:rsidR="00100C78">
        <w:rPr>
          <w:sz w:val="20"/>
          <w:szCs w:val="20"/>
        </w:rPr>
        <w:t xml:space="preserve"> Visuals around the schools’ environments promote the expectations and core values</w:t>
      </w:r>
    </w:p>
    <w:p w:rsidR="007178D9" w:rsidRDefault="007178D9" w:rsidP="00702273">
      <w:pPr>
        <w:pStyle w:val="Default"/>
        <w:rPr>
          <w:b/>
          <w:bCs/>
          <w:sz w:val="20"/>
          <w:szCs w:val="20"/>
        </w:rPr>
      </w:pPr>
    </w:p>
    <w:p w:rsidR="006B0191" w:rsidRPr="006B0191" w:rsidRDefault="006B0191" w:rsidP="00702273">
      <w:pPr>
        <w:pStyle w:val="Default"/>
        <w:rPr>
          <w:b/>
        </w:rPr>
      </w:pPr>
      <w:r w:rsidRPr="006B0191">
        <w:rPr>
          <w:b/>
        </w:rPr>
        <w:t>Consistency of all staff</w:t>
      </w:r>
      <w:r>
        <w:rPr>
          <w:b/>
        </w:rPr>
        <w:t xml:space="preserve"> - </w:t>
      </w:r>
    </w:p>
    <w:p w:rsidR="006B0191" w:rsidRDefault="006B0191" w:rsidP="00702273">
      <w:pPr>
        <w:pStyle w:val="Default"/>
        <w:rPr>
          <w:sz w:val="20"/>
          <w:szCs w:val="20"/>
        </w:rPr>
      </w:pPr>
      <w:r w:rsidRPr="006B0191">
        <w:rPr>
          <w:sz w:val="20"/>
          <w:szCs w:val="20"/>
        </w:rPr>
        <w:t xml:space="preserve">1. Meet and greet at the door. </w:t>
      </w:r>
    </w:p>
    <w:p w:rsidR="006B0191" w:rsidRDefault="006B0191" w:rsidP="00702273">
      <w:pPr>
        <w:pStyle w:val="Default"/>
        <w:rPr>
          <w:sz w:val="20"/>
          <w:szCs w:val="20"/>
        </w:rPr>
      </w:pPr>
      <w:r>
        <w:rPr>
          <w:sz w:val="20"/>
          <w:szCs w:val="20"/>
        </w:rPr>
        <w:t>2. Refer to ‘Kind</w:t>
      </w:r>
      <w:r w:rsidRPr="006B0191">
        <w:rPr>
          <w:sz w:val="20"/>
          <w:szCs w:val="20"/>
        </w:rPr>
        <w:t xml:space="preserve">, Respectful, Safe’ </w:t>
      </w:r>
      <w:r w:rsidR="000A7996" w:rsidRPr="000A7996">
        <w:rPr>
          <w:color w:val="0070C0"/>
          <w:sz w:val="20"/>
          <w:szCs w:val="20"/>
        </w:rPr>
        <w:t>‘Be kind, Show respect, Work hard’</w:t>
      </w:r>
    </w:p>
    <w:p w:rsidR="006B0191" w:rsidRDefault="006B0191" w:rsidP="00702273">
      <w:pPr>
        <w:pStyle w:val="Default"/>
        <w:rPr>
          <w:sz w:val="20"/>
          <w:szCs w:val="20"/>
        </w:rPr>
      </w:pPr>
      <w:r w:rsidRPr="006B0191">
        <w:rPr>
          <w:sz w:val="20"/>
          <w:szCs w:val="20"/>
        </w:rPr>
        <w:t xml:space="preserve">3. Model positive behaviours and build relationships. </w:t>
      </w:r>
    </w:p>
    <w:p w:rsidR="006B0191" w:rsidRDefault="006B0191" w:rsidP="00702273">
      <w:pPr>
        <w:pStyle w:val="Default"/>
        <w:rPr>
          <w:sz w:val="20"/>
          <w:szCs w:val="20"/>
        </w:rPr>
      </w:pPr>
      <w:proofErr w:type="gramStart"/>
      <w:r w:rsidRPr="006B0191">
        <w:rPr>
          <w:sz w:val="20"/>
          <w:szCs w:val="20"/>
        </w:rPr>
        <w:t>4. Plan lessons that engage, challenge and meet the needs of all learners.</w:t>
      </w:r>
      <w:proofErr w:type="gramEnd"/>
      <w:r w:rsidRPr="006B0191">
        <w:rPr>
          <w:sz w:val="20"/>
          <w:szCs w:val="20"/>
        </w:rPr>
        <w:t xml:space="preserve"> </w:t>
      </w:r>
    </w:p>
    <w:p w:rsidR="006B0191" w:rsidRDefault="006B0191" w:rsidP="00702273">
      <w:pPr>
        <w:pStyle w:val="Default"/>
        <w:rPr>
          <w:sz w:val="20"/>
          <w:szCs w:val="20"/>
        </w:rPr>
      </w:pPr>
      <w:r w:rsidRPr="006B0191">
        <w:rPr>
          <w:sz w:val="20"/>
          <w:szCs w:val="20"/>
        </w:rPr>
        <w:t xml:space="preserve">5. Use a visible recognition mechanism throughout every lesson. </w:t>
      </w:r>
    </w:p>
    <w:p w:rsidR="006B0191" w:rsidRDefault="006B0191" w:rsidP="00702273">
      <w:pPr>
        <w:pStyle w:val="Default"/>
        <w:rPr>
          <w:sz w:val="20"/>
          <w:szCs w:val="20"/>
        </w:rPr>
      </w:pPr>
      <w:r w:rsidRPr="006B0191">
        <w:rPr>
          <w:sz w:val="20"/>
          <w:szCs w:val="20"/>
        </w:rPr>
        <w:t xml:space="preserve">6. Be calm and give ‘take up time’ when going through the steps. Prevent before sanctions. </w:t>
      </w:r>
    </w:p>
    <w:p w:rsidR="006B0191" w:rsidRDefault="006B0191" w:rsidP="00702273">
      <w:pPr>
        <w:pStyle w:val="Default"/>
        <w:rPr>
          <w:sz w:val="20"/>
          <w:szCs w:val="20"/>
        </w:rPr>
      </w:pPr>
      <w:r w:rsidRPr="006B0191">
        <w:rPr>
          <w:sz w:val="20"/>
          <w:szCs w:val="20"/>
        </w:rPr>
        <w:t xml:space="preserve">7. Follow up every time, retain ownership and engage in reflective dialogue with learners. </w:t>
      </w:r>
    </w:p>
    <w:p w:rsidR="006B0191" w:rsidRDefault="006B0191" w:rsidP="00702273">
      <w:pPr>
        <w:pStyle w:val="Default"/>
        <w:rPr>
          <w:sz w:val="20"/>
          <w:szCs w:val="20"/>
        </w:rPr>
      </w:pPr>
      <w:proofErr w:type="gramStart"/>
      <w:r w:rsidRPr="006B0191">
        <w:rPr>
          <w:sz w:val="20"/>
          <w:szCs w:val="20"/>
        </w:rPr>
        <w:t>8. Never</w:t>
      </w:r>
      <w:proofErr w:type="gramEnd"/>
      <w:r w:rsidRPr="006B0191">
        <w:rPr>
          <w:sz w:val="20"/>
          <w:szCs w:val="20"/>
        </w:rPr>
        <w:t xml:space="preserve"> ignore or walk past learners who are behaving badly.</w:t>
      </w:r>
    </w:p>
    <w:p w:rsidR="006B0191" w:rsidRDefault="006B0191" w:rsidP="00702273">
      <w:pPr>
        <w:pStyle w:val="Default"/>
        <w:rPr>
          <w:sz w:val="20"/>
          <w:szCs w:val="20"/>
        </w:rPr>
      </w:pPr>
    </w:p>
    <w:p w:rsidR="006B0191" w:rsidRPr="006B0191" w:rsidRDefault="007A0020" w:rsidP="00702273">
      <w:pPr>
        <w:pStyle w:val="Default"/>
        <w:rPr>
          <w:b/>
        </w:rPr>
      </w:pPr>
      <w:r>
        <w:rPr>
          <w:b/>
        </w:rPr>
        <w:t>Consistency -</w:t>
      </w:r>
      <w:r w:rsidR="006B0191" w:rsidRPr="006B0191">
        <w:rPr>
          <w:b/>
        </w:rPr>
        <w:t xml:space="preserve"> Middle Leaders</w:t>
      </w:r>
    </w:p>
    <w:p w:rsidR="006B0191" w:rsidRDefault="006B0191" w:rsidP="00702273">
      <w:pPr>
        <w:pStyle w:val="Default"/>
        <w:rPr>
          <w:sz w:val="20"/>
          <w:szCs w:val="20"/>
        </w:rPr>
      </w:pPr>
      <w:r w:rsidRPr="006B0191">
        <w:rPr>
          <w:sz w:val="20"/>
          <w:szCs w:val="20"/>
        </w:rPr>
        <w:t xml:space="preserve">Middle leaders </w:t>
      </w:r>
      <w:proofErr w:type="gramStart"/>
      <w:r w:rsidRPr="006B0191">
        <w:rPr>
          <w:sz w:val="20"/>
          <w:szCs w:val="20"/>
        </w:rPr>
        <w:t>are not expected</w:t>
      </w:r>
      <w:proofErr w:type="gramEnd"/>
      <w:r w:rsidRPr="006B0191">
        <w:rPr>
          <w:sz w:val="20"/>
          <w:szCs w:val="20"/>
        </w:rPr>
        <w:t xml:space="preserve"> to deal with behaviour referrals in isolation. Rather they are to stand alongside colleagues to support, guide, </w:t>
      </w:r>
      <w:proofErr w:type="gramStart"/>
      <w:r w:rsidRPr="006B0191">
        <w:rPr>
          <w:sz w:val="20"/>
          <w:szCs w:val="20"/>
        </w:rPr>
        <w:t>model</w:t>
      </w:r>
      <w:proofErr w:type="gramEnd"/>
      <w:r w:rsidRPr="006B0191">
        <w:rPr>
          <w:sz w:val="20"/>
          <w:szCs w:val="20"/>
        </w:rPr>
        <w:t xml:space="preserve"> and show a unified consistency to the leaners. Middle leaders will: </w:t>
      </w:r>
    </w:p>
    <w:p w:rsidR="006B0191" w:rsidRDefault="006B0191" w:rsidP="00702273">
      <w:pPr>
        <w:pStyle w:val="Default"/>
        <w:rPr>
          <w:sz w:val="20"/>
          <w:szCs w:val="20"/>
        </w:rPr>
      </w:pPr>
      <w:r w:rsidRPr="006B0191">
        <w:rPr>
          <w:sz w:val="20"/>
          <w:szCs w:val="20"/>
        </w:rPr>
        <w:t xml:space="preserve">• Meet and greet learners at the beginning of the day </w:t>
      </w:r>
    </w:p>
    <w:p w:rsidR="006B0191" w:rsidRDefault="006B0191" w:rsidP="00702273">
      <w:pPr>
        <w:pStyle w:val="Default"/>
        <w:rPr>
          <w:sz w:val="20"/>
          <w:szCs w:val="20"/>
        </w:rPr>
      </w:pPr>
      <w:r w:rsidRPr="006B0191">
        <w:rPr>
          <w:sz w:val="20"/>
          <w:szCs w:val="20"/>
        </w:rPr>
        <w:t>• Be a v</w:t>
      </w:r>
      <w:r w:rsidR="007A0020">
        <w:rPr>
          <w:sz w:val="20"/>
          <w:szCs w:val="20"/>
        </w:rPr>
        <w:t>isible presence in the school</w:t>
      </w:r>
      <w:r w:rsidRPr="006B0191">
        <w:rPr>
          <w:sz w:val="20"/>
          <w:szCs w:val="20"/>
        </w:rPr>
        <w:t xml:space="preserve"> to encourage appropriate conduct </w:t>
      </w:r>
    </w:p>
    <w:p w:rsidR="006B0191" w:rsidRDefault="006B0191" w:rsidP="00702273">
      <w:pPr>
        <w:pStyle w:val="Default"/>
        <w:rPr>
          <w:sz w:val="20"/>
          <w:szCs w:val="20"/>
        </w:rPr>
      </w:pPr>
      <w:r w:rsidRPr="006B0191">
        <w:rPr>
          <w:sz w:val="20"/>
          <w:szCs w:val="20"/>
        </w:rPr>
        <w:t>• Support staff in returning learners to learning by sitting in on reparation meetings and supporting staff in conversations</w:t>
      </w:r>
      <w:r w:rsidR="007A0020">
        <w:rPr>
          <w:sz w:val="20"/>
          <w:szCs w:val="20"/>
        </w:rPr>
        <w:t xml:space="preserve"> as required.</w:t>
      </w:r>
      <w:r w:rsidRPr="006B0191">
        <w:rPr>
          <w:sz w:val="20"/>
          <w:szCs w:val="20"/>
        </w:rPr>
        <w:t xml:space="preserve"> </w:t>
      </w:r>
    </w:p>
    <w:p w:rsidR="006B0191" w:rsidRDefault="006B0191" w:rsidP="00702273">
      <w:pPr>
        <w:pStyle w:val="Default"/>
        <w:rPr>
          <w:sz w:val="20"/>
          <w:szCs w:val="20"/>
        </w:rPr>
      </w:pPr>
      <w:r w:rsidRPr="006B0191">
        <w:rPr>
          <w:sz w:val="20"/>
          <w:szCs w:val="20"/>
        </w:rPr>
        <w:t xml:space="preserve">• Regularly celebrate staff and learners whose efforts go </w:t>
      </w:r>
      <w:proofErr w:type="gramStart"/>
      <w:r w:rsidRPr="006B0191">
        <w:rPr>
          <w:sz w:val="20"/>
          <w:szCs w:val="20"/>
        </w:rPr>
        <w:t>above and beyond</w:t>
      </w:r>
      <w:proofErr w:type="gramEnd"/>
      <w:r w:rsidRPr="006B0191">
        <w:rPr>
          <w:sz w:val="20"/>
          <w:szCs w:val="20"/>
        </w:rPr>
        <w:t xml:space="preserve"> expectations </w:t>
      </w:r>
    </w:p>
    <w:p w:rsidR="006B0191" w:rsidRDefault="006B0191" w:rsidP="00702273">
      <w:pPr>
        <w:pStyle w:val="Default"/>
        <w:rPr>
          <w:sz w:val="20"/>
          <w:szCs w:val="20"/>
        </w:rPr>
      </w:pPr>
      <w:r w:rsidRPr="006B0191">
        <w:rPr>
          <w:sz w:val="20"/>
          <w:szCs w:val="20"/>
        </w:rPr>
        <w:t xml:space="preserve">• Encourage use of Positive Notes and Positive Phone Calls </w:t>
      </w:r>
    </w:p>
    <w:p w:rsidR="006B0191" w:rsidRDefault="006B0191" w:rsidP="00702273">
      <w:pPr>
        <w:pStyle w:val="Default"/>
        <w:rPr>
          <w:sz w:val="20"/>
          <w:szCs w:val="20"/>
        </w:rPr>
      </w:pPr>
      <w:r w:rsidRPr="006B0191">
        <w:rPr>
          <w:sz w:val="20"/>
          <w:szCs w:val="20"/>
        </w:rPr>
        <w:t xml:space="preserve">• Ensure staff training needs </w:t>
      </w:r>
      <w:proofErr w:type="gramStart"/>
      <w:r w:rsidRPr="006B0191">
        <w:rPr>
          <w:sz w:val="20"/>
          <w:szCs w:val="20"/>
        </w:rPr>
        <w:t>are identified and targeted</w:t>
      </w:r>
      <w:proofErr w:type="gramEnd"/>
    </w:p>
    <w:p w:rsidR="006B0191" w:rsidRDefault="006B0191" w:rsidP="00702273">
      <w:pPr>
        <w:pStyle w:val="Default"/>
        <w:rPr>
          <w:sz w:val="20"/>
          <w:szCs w:val="20"/>
        </w:rPr>
      </w:pPr>
      <w:r w:rsidRPr="006B0191">
        <w:rPr>
          <w:sz w:val="20"/>
          <w:szCs w:val="20"/>
        </w:rPr>
        <w:t xml:space="preserve">• Use behaviour data to target and assess interventions </w:t>
      </w:r>
    </w:p>
    <w:p w:rsidR="006B0191" w:rsidRDefault="006B0191" w:rsidP="00702273">
      <w:pPr>
        <w:pStyle w:val="Default"/>
        <w:rPr>
          <w:sz w:val="20"/>
          <w:szCs w:val="20"/>
        </w:rPr>
      </w:pPr>
      <w:r w:rsidRPr="006B0191">
        <w:rPr>
          <w:sz w:val="20"/>
          <w:szCs w:val="20"/>
        </w:rPr>
        <w:t xml:space="preserve">• </w:t>
      </w:r>
    </w:p>
    <w:p w:rsidR="007A0020" w:rsidRDefault="007A0020" w:rsidP="00702273">
      <w:pPr>
        <w:pStyle w:val="Default"/>
        <w:rPr>
          <w:sz w:val="20"/>
          <w:szCs w:val="20"/>
        </w:rPr>
      </w:pPr>
    </w:p>
    <w:p w:rsidR="007A0020" w:rsidRDefault="007A0020" w:rsidP="00702273">
      <w:pPr>
        <w:pStyle w:val="Default"/>
        <w:rPr>
          <w:b/>
        </w:rPr>
      </w:pPr>
      <w:r w:rsidRPr="007A0020">
        <w:rPr>
          <w:b/>
        </w:rPr>
        <w:t>Consistency – Head Teachers</w:t>
      </w:r>
    </w:p>
    <w:p w:rsidR="007A0020" w:rsidRPr="007A0020" w:rsidRDefault="007A0020" w:rsidP="007A0020">
      <w:pPr>
        <w:pStyle w:val="Default"/>
        <w:numPr>
          <w:ilvl w:val="0"/>
          <w:numId w:val="14"/>
        </w:numPr>
        <w:rPr>
          <w:b/>
          <w:bCs/>
          <w:sz w:val="20"/>
          <w:szCs w:val="20"/>
        </w:rPr>
      </w:pPr>
      <w:r w:rsidRPr="007A0020">
        <w:rPr>
          <w:sz w:val="20"/>
          <w:szCs w:val="20"/>
        </w:rPr>
        <w:t>Meet and greet learner</w:t>
      </w:r>
      <w:r>
        <w:rPr>
          <w:sz w:val="20"/>
          <w:szCs w:val="20"/>
        </w:rPr>
        <w:t xml:space="preserve">s at the beginning of the day </w:t>
      </w:r>
    </w:p>
    <w:p w:rsidR="007A0020" w:rsidRPr="007A0020" w:rsidRDefault="007A0020" w:rsidP="007A0020">
      <w:pPr>
        <w:pStyle w:val="Default"/>
        <w:numPr>
          <w:ilvl w:val="0"/>
          <w:numId w:val="14"/>
        </w:numPr>
        <w:rPr>
          <w:b/>
          <w:bCs/>
          <w:sz w:val="20"/>
          <w:szCs w:val="20"/>
        </w:rPr>
      </w:pPr>
      <w:r w:rsidRPr="007A0020">
        <w:rPr>
          <w:sz w:val="20"/>
          <w:szCs w:val="20"/>
        </w:rPr>
        <w:t xml:space="preserve">Be a visible presence around the site and especially at changeover time </w:t>
      </w:r>
    </w:p>
    <w:p w:rsidR="007A0020" w:rsidRPr="007A0020" w:rsidRDefault="007A0020" w:rsidP="007A0020">
      <w:pPr>
        <w:pStyle w:val="Default"/>
        <w:numPr>
          <w:ilvl w:val="0"/>
          <w:numId w:val="14"/>
        </w:numPr>
        <w:rPr>
          <w:b/>
          <w:bCs/>
          <w:sz w:val="20"/>
          <w:szCs w:val="20"/>
        </w:rPr>
      </w:pPr>
      <w:r w:rsidRPr="007A0020">
        <w:rPr>
          <w:sz w:val="20"/>
          <w:szCs w:val="20"/>
        </w:rPr>
        <w:t>Celebrate staff, leaders and learners whose effort goes</w:t>
      </w:r>
      <w:r>
        <w:rPr>
          <w:sz w:val="20"/>
          <w:szCs w:val="20"/>
        </w:rPr>
        <w:t xml:space="preserve"> above and beyond expectations </w:t>
      </w:r>
      <w:r w:rsidRPr="007A0020">
        <w:rPr>
          <w:sz w:val="20"/>
          <w:szCs w:val="20"/>
        </w:rPr>
        <w:t xml:space="preserve"> </w:t>
      </w:r>
    </w:p>
    <w:p w:rsidR="007A0020" w:rsidRPr="007A0020" w:rsidRDefault="007A0020" w:rsidP="007A0020">
      <w:pPr>
        <w:pStyle w:val="Default"/>
        <w:numPr>
          <w:ilvl w:val="0"/>
          <w:numId w:val="14"/>
        </w:numPr>
        <w:rPr>
          <w:b/>
          <w:bCs/>
          <w:sz w:val="20"/>
          <w:szCs w:val="20"/>
        </w:rPr>
      </w:pPr>
      <w:r w:rsidRPr="007A0020">
        <w:rPr>
          <w:sz w:val="20"/>
          <w:szCs w:val="20"/>
        </w:rPr>
        <w:lastRenderedPageBreak/>
        <w:t>Regularly share good practice • Support middle leaders in managing learners with more complex or e</w:t>
      </w:r>
      <w:r>
        <w:rPr>
          <w:sz w:val="20"/>
          <w:szCs w:val="20"/>
        </w:rPr>
        <w:t xml:space="preserve">ntrenched negative behaviours </w:t>
      </w:r>
    </w:p>
    <w:p w:rsidR="007A0020" w:rsidRPr="007A0020" w:rsidRDefault="007A0020" w:rsidP="007A0020">
      <w:pPr>
        <w:pStyle w:val="Default"/>
        <w:numPr>
          <w:ilvl w:val="0"/>
          <w:numId w:val="14"/>
        </w:numPr>
        <w:rPr>
          <w:b/>
          <w:bCs/>
          <w:sz w:val="20"/>
          <w:szCs w:val="20"/>
        </w:rPr>
      </w:pPr>
      <w:r w:rsidRPr="007A0020">
        <w:rPr>
          <w:sz w:val="20"/>
          <w:szCs w:val="20"/>
        </w:rPr>
        <w:t xml:space="preserve">Use behaviour data to target and assess college wide </w:t>
      </w:r>
      <w:r>
        <w:rPr>
          <w:sz w:val="20"/>
          <w:szCs w:val="20"/>
        </w:rPr>
        <w:t xml:space="preserve">behaviour policy and practice </w:t>
      </w:r>
    </w:p>
    <w:p w:rsidR="007A0020" w:rsidRPr="007A0020" w:rsidRDefault="007A0020" w:rsidP="007A0020">
      <w:pPr>
        <w:pStyle w:val="Default"/>
        <w:numPr>
          <w:ilvl w:val="0"/>
          <w:numId w:val="14"/>
        </w:numPr>
        <w:rPr>
          <w:b/>
          <w:bCs/>
          <w:sz w:val="20"/>
          <w:szCs w:val="20"/>
        </w:rPr>
      </w:pPr>
      <w:r w:rsidRPr="007A0020">
        <w:rPr>
          <w:sz w:val="20"/>
          <w:szCs w:val="20"/>
        </w:rPr>
        <w:t xml:space="preserve">Regularly review provision for learners who fall beyond </w:t>
      </w:r>
      <w:r>
        <w:rPr>
          <w:sz w:val="20"/>
          <w:szCs w:val="20"/>
        </w:rPr>
        <w:t xml:space="preserve">the range of written policies </w:t>
      </w:r>
    </w:p>
    <w:p w:rsidR="007A0020" w:rsidRPr="000F3714" w:rsidRDefault="007A0020" w:rsidP="007A0020">
      <w:pPr>
        <w:pStyle w:val="Default"/>
        <w:numPr>
          <w:ilvl w:val="0"/>
          <w:numId w:val="14"/>
        </w:numPr>
        <w:rPr>
          <w:b/>
          <w:bCs/>
          <w:sz w:val="20"/>
          <w:szCs w:val="20"/>
        </w:rPr>
      </w:pPr>
      <w:r w:rsidRPr="007A0020">
        <w:rPr>
          <w:sz w:val="20"/>
          <w:szCs w:val="20"/>
        </w:rPr>
        <w:t>Be a daily visible presence around their corridor and the site, particula</w:t>
      </w:r>
      <w:r>
        <w:rPr>
          <w:sz w:val="20"/>
          <w:szCs w:val="20"/>
        </w:rPr>
        <w:t>rly at times of mass movement</w:t>
      </w:r>
    </w:p>
    <w:p w:rsidR="000F3714" w:rsidRPr="007A0020" w:rsidRDefault="000F3714" w:rsidP="007A0020">
      <w:pPr>
        <w:pStyle w:val="Default"/>
        <w:numPr>
          <w:ilvl w:val="0"/>
          <w:numId w:val="14"/>
        </w:numPr>
        <w:rPr>
          <w:b/>
          <w:bCs/>
          <w:sz w:val="20"/>
          <w:szCs w:val="20"/>
        </w:rPr>
      </w:pPr>
      <w:r w:rsidRPr="006B0191">
        <w:rPr>
          <w:sz w:val="20"/>
          <w:szCs w:val="20"/>
        </w:rPr>
        <w:t>Make sure that the ‘buck stops here’</w:t>
      </w:r>
    </w:p>
    <w:p w:rsidR="006B0191" w:rsidRDefault="006B0191" w:rsidP="00702273">
      <w:pPr>
        <w:pStyle w:val="Default"/>
        <w:rPr>
          <w:b/>
          <w:bCs/>
        </w:rPr>
      </w:pPr>
    </w:p>
    <w:p w:rsidR="00702273" w:rsidRPr="00100C78" w:rsidRDefault="00100C78" w:rsidP="00702273">
      <w:pPr>
        <w:pStyle w:val="Default"/>
      </w:pPr>
      <w:r w:rsidRPr="00100C78">
        <w:rPr>
          <w:b/>
          <w:bCs/>
        </w:rPr>
        <w:t xml:space="preserve">Consistency in </w:t>
      </w:r>
      <w:r w:rsidR="00B934BF" w:rsidRPr="00100C78">
        <w:rPr>
          <w:b/>
          <w:bCs/>
        </w:rPr>
        <w:t>Recognition</w:t>
      </w:r>
      <w:r w:rsidR="00702273" w:rsidRPr="00100C78">
        <w:rPr>
          <w:b/>
          <w:bCs/>
        </w:rPr>
        <w:t xml:space="preserve">: </w:t>
      </w:r>
    </w:p>
    <w:p w:rsidR="00702273" w:rsidRDefault="00702273" w:rsidP="00702273">
      <w:pPr>
        <w:pStyle w:val="Default"/>
        <w:rPr>
          <w:sz w:val="20"/>
          <w:szCs w:val="20"/>
        </w:rPr>
      </w:pPr>
      <w:r>
        <w:rPr>
          <w:sz w:val="20"/>
          <w:szCs w:val="20"/>
        </w:rPr>
        <w:t xml:space="preserve">Our policy encourages children to make right choices using a positive approach. As a </w:t>
      </w:r>
      <w:proofErr w:type="gramStart"/>
      <w:r>
        <w:rPr>
          <w:sz w:val="20"/>
          <w:szCs w:val="20"/>
        </w:rPr>
        <w:t>partnership</w:t>
      </w:r>
      <w:proofErr w:type="gramEnd"/>
      <w:r>
        <w:rPr>
          <w:sz w:val="20"/>
          <w:szCs w:val="20"/>
        </w:rPr>
        <w:t xml:space="preserve"> </w:t>
      </w:r>
      <w:r w:rsidR="00B934BF">
        <w:rPr>
          <w:sz w:val="20"/>
          <w:szCs w:val="20"/>
        </w:rPr>
        <w:t xml:space="preserve">we </w:t>
      </w:r>
      <w:r>
        <w:rPr>
          <w:sz w:val="20"/>
          <w:szCs w:val="20"/>
        </w:rPr>
        <w:t xml:space="preserve">recognise children living up to expectations. As such, </w:t>
      </w:r>
      <w:r>
        <w:rPr>
          <w:b/>
          <w:bCs/>
          <w:sz w:val="20"/>
          <w:szCs w:val="20"/>
        </w:rPr>
        <w:t xml:space="preserve">any recognition given </w:t>
      </w:r>
      <w:proofErr w:type="gramStart"/>
      <w:r>
        <w:rPr>
          <w:b/>
          <w:bCs/>
          <w:sz w:val="20"/>
          <w:szCs w:val="20"/>
        </w:rPr>
        <w:t>cannot be taken</w:t>
      </w:r>
      <w:proofErr w:type="gramEnd"/>
      <w:r>
        <w:rPr>
          <w:b/>
          <w:bCs/>
          <w:sz w:val="20"/>
          <w:szCs w:val="20"/>
        </w:rPr>
        <w:t xml:space="preserve"> away </w:t>
      </w:r>
      <w:r>
        <w:rPr>
          <w:sz w:val="20"/>
          <w:szCs w:val="20"/>
        </w:rPr>
        <w:t>for a subsequent transgression. We use the following means to demonstrate recognition….</w:t>
      </w:r>
    </w:p>
    <w:p w:rsidR="00702273" w:rsidRDefault="00702273" w:rsidP="00702273">
      <w:pPr>
        <w:pStyle w:val="Default"/>
        <w:numPr>
          <w:ilvl w:val="0"/>
          <w:numId w:val="1"/>
        </w:numPr>
        <w:rPr>
          <w:sz w:val="20"/>
          <w:szCs w:val="20"/>
        </w:rPr>
      </w:pPr>
      <w:proofErr w:type="gramStart"/>
      <w:r>
        <w:rPr>
          <w:sz w:val="20"/>
          <w:szCs w:val="20"/>
        </w:rPr>
        <w:t>Instant Praise – e.</w:t>
      </w:r>
      <w:r w:rsidR="00AD7BD6">
        <w:rPr>
          <w:sz w:val="20"/>
          <w:szCs w:val="20"/>
        </w:rPr>
        <w:t>g. well done!</w:t>
      </w:r>
      <w:proofErr w:type="gramEnd"/>
      <w:r w:rsidR="00AD7BD6">
        <w:rPr>
          <w:sz w:val="20"/>
          <w:szCs w:val="20"/>
        </w:rPr>
        <w:t xml:space="preserve"> Th</w:t>
      </w:r>
      <w:r>
        <w:rPr>
          <w:sz w:val="20"/>
          <w:szCs w:val="20"/>
        </w:rPr>
        <w:t xml:space="preserve">is </w:t>
      </w:r>
      <w:proofErr w:type="gramStart"/>
      <w:r>
        <w:rPr>
          <w:sz w:val="20"/>
          <w:szCs w:val="20"/>
        </w:rPr>
        <w:t>can be done</w:t>
      </w:r>
      <w:proofErr w:type="gramEnd"/>
      <w:r>
        <w:rPr>
          <w:sz w:val="20"/>
          <w:szCs w:val="20"/>
        </w:rPr>
        <w:t xml:space="preserve"> either publically or privately depending on children’s preference.</w:t>
      </w:r>
    </w:p>
    <w:p w:rsidR="00702273" w:rsidRDefault="00702273" w:rsidP="00702273">
      <w:pPr>
        <w:pStyle w:val="Default"/>
        <w:numPr>
          <w:ilvl w:val="0"/>
          <w:numId w:val="1"/>
        </w:numPr>
        <w:rPr>
          <w:sz w:val="20"/>
          <w:szCs w:val="20"/>
        </w:rPr>
      </w:pPr>
      <w:r>
        <w:rPr>
          <w:sz w:val="20"/>
          <w:szCs w:val="20"/>
        </w:rPr>
        <w:t xml:space="preserve">Awarding responsibility (e.g. house captains </w:t>
      </w:r>
      <w:proofErr w:type="spellStart"/>
      <w:r>
        <w:rPr>
          <w:sz w:val="20"/>
          <w:szCs w:val="20"/>
        </w:rPr>
        <w:t>etc</w:t>
      </w:r>
      <w:proofErr w:type="spellEnd"/>
      <w:r>
        <w:rPr>
          <w:sz w:val="20"/>
          <w:szCs w:val="20"/>
        </w:rPr>
        <w:t>)</w:t>
      </w:r>
    </w:p>
    <w:p w:rsidR="00B934BF" w:rsidRPr="00636C03" w:rsidRDefault="00B934BF" w:rsidP="00636C03">
      <w:pPr>
        <w:pStyle w:val="Default"/>
        <w:numPr>
          <w:ilvl w:val="0"/>
          <w:numId w:val="1"/>
        </w:numPr>
        <w:rPr>
          <w:sz w:val="20"/>
          <w:szCs w:val="20"/>
        </w:rPr>
      </w:pPr>
      <w:proofErr w:type="gramStart"/>
      <w:r w:rsidRPr="00B934BF">
        <w:rPr>
          <w:sz w:val="20"/>
          <w:szCs w:val="20"/>
        </w:rPr>
        <w:t xml:space="preserve">The Wonder Wall </w:t>
      </w:r>
      <w:r w:rsidR="00015791" w:rsidRPr="00B934BF">
        <w:rPr>
          <w:sz w:val="20"/>
          <w:szCs w:val="20"/>
        </w:rPr>
        <w:t>(Celebration of wider achievement from in school and outside of school.</w:t>
      </w:r>
      <w:r w:rsidR="00015791">
        <w:rPr>
          <w:sz w:val="20"/>
          <w:szCs w:val="20"/>
        </w:rPr>
        <w:t>)</w:t>
      </w:r>
      <w:proofErr w:type="gramEnd"/>
    </w:p>
    <w:p w:rsidR="00702273" w:rsidRPr="00B934BF" w:rsidRDefault="00015791" w:rsidP="003735EA">
      <w:pPr>
        <w:pStyle w:val="Default"/>
        <w:numPr>
          <w:ilvl w:val="0"/>
          <w:numId w:val="1"/>
        </w:numPr>
        <w:rPr>
          <w:sz w:val="20"/>
          <w:szCs w:val="20"/>
        </w:rPr>
      </w:pPr>
      <w:proofErr w:type="gramStart"/>
      <w:r>
        <w:rPr>
          <w:sz w:val="20"/>
          <w:szCs w:val="20"/>
        </w:rPr>
        <w:t>In a World Where You Can Be A</w:t>
      </w:r>
      <w:r w:rsidR="00B934BF" w:rsidRPr="00B934BF">
        <w:rPr>
          <w:sz w:val="20"/>
          <w:szCs w:val="20"/>
        </w:rPr>
        <w:t>nything….</w:t>
      </w:r>
      <w:proofErr w:type="gramEnd"/>
      <w:r w:rsidR="00B934BF" w:rsidRPr="00B934BF">
        <w:rPr>
          <w:sz w:val="20"/>
          <w:szCs w:val="20"/>
        </w:rPr>
        <w:t xml:space="preserve"> </w:t>
      </w:r>
      <w:r>
        <w:rPr>
          <w:sz w:val="20"/>
          <w:szCs w:val="20"/>
        </w:rPr>
        <w:t>(</w:t>
      </w:r>
      <w:proofErr w:type="gramStart"/>
      <w:r>
        <w:rPr>
          <w:sz w:val="20"/>
          <w:szCs w:val="20"/>
        </w:rPr>
        <w:t>be</w:t>
      </w:r>
      <w:proofErr w:type="gramEnd"/>
      <w:r>
        <w:rPr>
          <w:sz w:val="20"/>
          <w:szCs w:val="20"/>
        </w:rPr>
        <w:t xml:space="preserve"> kind, be safe, be </w:t>
      </w:r>
      <w:proofErr w:type="spellStart"/>
      <w:r>
        <w:rPr>
          <w:sz w:val="20"/>
          <w:szCs w:val="20"/>
        </w:rPr>
        <w:t>responsible.</w:t>
      </w:r>
      <w:r w:rsidR="000A7996" w:rsidRPr="000A7996">
        <w:rPr>
          <w:color w:val="0070C0"/>
          <w:sz w:val="20"/>
          <w:szCs w:val="20"/>
        </w:rPr>
        <w:t>Be</w:t>
      </w:r>
      <w:proofErr w:type="spellEnd"/>
      <w:r w:rsidR="000A7996" w:rsidRPr="000A7996">
        <w:rPr>
          <w:color w:val="0070C0"/>
          <w:sz w:val="20"/>
          <w:szCs w:val="20"/>
        </w:rPr>
        <w:t xml:space="preserve"> kind, Show respect, Work hard.</w:t>
      </w:r>
      <w:r>
        <w:rPr>
          <w:sz w:val="20"/>
          <w:szCs w:val="20"/>
        </w:rPr>
        <w:t xml:space="preserve"> Adults to model this with post it notes.</w:t>
      </w:r>
      <w:r w:rsidR="00636C03">
        <w:rPr>
          <w:sz w:val="20"/>
          <w:szCs w:val="20"/>
        </w:rPr>
        <w:t xml:space="preserve"> (Golden Nuggets) </w:t>
      </w:r>
    </w:p>
    <w:p w:rsidR="00B934BF" w:rsidRDefault="00B934BF" w:rsidP="00702273">
      <w:pPr>
        <w:pStyle w:val="Default"/>
        <w:numPr>
          <w:ilvl w:val="0"/>
          <w:numId w:val="1"/>
        </w:numPr>
        <w:rPr>
          <w:sz w:val="20"/>
          <w:szCs w:val="20"/>
        </w:rPr>
      </w:pPr>
      <w:r>
        <w:rPr>
          <w:sz w:val="20"/>
          <w:szCs w:val="20"/>
        </w:rPr>
        <w:t>House</w:t>
      </w:r>
      <w:r w:rsidR="004B5055">
        <w:rPr>
          <w:sz w:val="20"/>
          <w:szCs w:val="20"/>
        </w:rPr>
        <w:t xml:space="preserve"> </w:t>
      </w:r>
      <w:r>
        <w:rPr>
          <w:sz w:val="20"/>
          <w:szCs w:val="20"/>
        </w:rPr>
        <w:t>point system</w:t>
      </w:r>
      <w:r w:rsidR="00015791">
        <w:rPr>
          <w:sz w:val="20"/>
          <w:szCs w:val="20"/>
        </w:rPr>
        <w:t>.</w:t>
      </w:r>
    </w:p>
    <w:p w:rsidR="00015791" w:rsidRDefault="00015791" w:rsidP="00702273">
      <w:pPr>
        <w:pStyle w:val="Default"/>
        <w:numPr>
          <w:ilvl w:val="0"/>
          <w:numId w:val="1"/>
        </w:numPr>
        <w:rPr>
          <w:sz w:val="20"/>
          <w:szCs w:val="20"/>
        </w:rPr>
      </w:pPr>
      <w:proofErr w:type="gramStart"/>
      <w:r>
        <w:rPr>
          <w:sz w:val="20"/>
          <w:szCs w:val="20"/>
        </w:rPr>
        <w:t>Recognition to home.</w:t>
      </w:r>
      <w:proofErr w:type="gramEnd"/>
      <w:r>
        <w:rPr>
          <w:sz w:val="20"/>
          <w:szCs w:val="20"/>
        </w:rPr>
        <w:t xml:space="preserve"> (post cards, texts, phone call </w:t>
      </w:r>
      <w:proofErr w:type="spellStart"/>
      <w:r>
        <w:rPr>
          <w:sz w:val="20"/>
          <w:szCs w:val="20"/>
        </w:rPr>
        <w:t>etc</w:t>
      </w:r>
      <w:proofErr w:type="spellEnd"/>
      <w:r>
        <w:rPr>
          <w:sz w:val="20"/>
          <w:szCs w:val="20"/>
        </w:rPr>
        <w:t>)</w:t>
      </w:r>
    </w:p>
    <w:p w:rsidR="00702273" w:rsidRDefault="00702273" w:rsidP="00702273">
      <w:pPr>
        <w:pStyle w:val="Default"/>
        <w:rPr>
          <w:sz w:val="20"/>
          <w:szCs w:val="20"/>
        </w:rPr>
      </w:pPr>
    </w:p>
    <w:p w:rsidR="00702273" w:rsidRDefault="00100C78" w:rsidP="00702273">
      <w:pPr>
        <w:pStyle w:val="Default"/>
        <w:rPr>
          <w:sz w:val="20"/>
          <w:szCs w:val="20"/>
        </w:rPr>
      </w:pPr>
      <w:r w:rsidRPr="00100C78">
        <w:rPr>
          <w:b/>
          <w:bCs/>
        </w:rPr>
        <w:t xml:space="preserve">Consistency in </w:t>
      </w:r>
      <w:r w:rsidR="00B934BF" w:rsidRPr="00100C78">
        <w:rPr>
          <w:b/>
          <w:bCs/>
        </w:rPr>
        <w:t>Interventions</w:t>
      </w:r>
      <w:r w:rsidR="00702273" w:rsidRPr="00100C78">
        <w:rPr>
          <w:b/>
          <w:bCs/>
        </w:rPr>
        <w:t>:</w:t>
      </w:r>
      <w:r w:rsidR="00702273">
        <w:rPr>
          <w:b/>
          <w:bCs/>
          <w:sz w:val="20"/>
          <w:szCs w:val="20"/>
        </w:rPr>
        <w:t xml:space="preserve"> </w:t>
      </w:r>
      <w:r w:rsidR="00702273">
        <w:rPr>
          <w:sz w:val="20"/>
          <w:szCs w:val="20"/>
        </w:rPr>
        <w:t xml:space="preserve">(Any reward earned cannot be taken away </w:t>
      </w:r>
      <w:proofErr w:type="gramStart"/>
      <w:r w:rsidR="00702273">
        <w:rPr>
          <w:sz w:val="20"/>
          <w:szCs w:val="20"/>
        </w:rPr>
        <w:t>as a consequence</w:t>
      </w:r>
      <w:proofErr w:type="gramEnd"/>
      <w:r w:rsidR="00702273">
        <w:rPr>
          <w:sz w:val="20"/>
          <w:szCs w:val="20"/>
        </w:rPr>
        <w:t xml:space="preserve">.) </w:t>
      </w:r>
    </w:p>
    <w:p w:rsidR="006B0191" w:rsidRDefault="006B0191" w:rsidP="00702273">
      <w:pPr>
        <w:pStyle w:val="Default"/>
        <w:rPr>
          <w:b/>
          <w:bCs/>
          <w:sz w:val="20"/>
          <w:szCs w:val="20"/>
        </w:rPr>
      </w:pPr>
    </w:p>
    <w:p w:rsidR="006B0191" w:rsidRDefault="006B0191" w:rsidP="00702273">
      <w:pPr>
        <w:pStyle w:val="Default"/>
        <w:rPr>
          <w:sz w:val="20"/>
          <w:szCs w:val="20"/>
        </w:rPr>
      </w:pPr>
      <w:r>
        <w:rPr>
          <w:b/>
          <w:bCs/>
          <w:sz w:val="20"/>
          <w:szCs w:val="20"/>
        </w:rPr>
        <w:t xml:space="preserve">Low level disruption: </w:t>
      </w:r>
      <w:r>
        <w:rPr>
          <w:sz w:val="20"/>
          <w:szCs w:val="20"/>
        </w:rPr>
        <w:t>(usually in class and confined to lack of attention or disrupting the learning of others</w:t>
      </w:r>
    </w:p>
    <w:tbl>
      <w:tblPr>
        <w:tblStyle w:val="TableGrid"/>
        <w:tblW w:w="0" w:type="auto"/>
        <w:tblLook w:val="04A0" w:firstRow="1" w:lastRow="0" w:firstColumn="1" w:lastColumn="0" w:noHBand="0" w:noVBand="1"/>
      </w:tblPr>
      <w:tblGrid>
        <w:gridCol w:w="1526"/>
        <w:gridCol w:w="1417"/>
        <w:gridCol w:w="7371"/>
      </w:tblGrid>
      <w:tr w:rsidR="006B0191" w:rsidTr="006B0191">
        <w:tc>
          <w:tcPr>
            <w:tcW w:w="1526" w:type="dxa"/>
          </w:tcPr>
          <w:p w:rsidR="006B0191" w:rsidRPr="00104366" w:rsidRDefault="006B0191" w:rsidP="00702273">
            <w:pPr>
              <w:pStyle w:val="Default"/>
              <w:rPr>
                <w:b/>
                <w:sz w:val="20"/>
                <w:szCs w:val="20"/>
              </w:rPr>
            </w:pPr>
            <w:r w:rsidRPr="00104366">
              <w:rPr>
                <w:b/>
                <w:sz w:val="20"/>
                <w:szCs w:val="20"/>
              </w:rPr>
              <w:t>Stage 1</w:t>
            </w:r>
          </w:p>
        </w:tc>
        <w:tc>
          <w:tcPr>
            <w:tcW w:w="1417" w:type="dxa"/>
          </w:tcPr>
          <w:p w:rsidR="006B0191" w:rsidRDefault="006B0191" w:rsidP="00702273">
            <w:pPr>
              <w:pStyle w:val="Default"/>
              <w:rPr>
                <w:sz w:val="20"/>
                <w:szCs w:val="20"/>
              </w:rPr>
            </w:pPr>
            <w:r>
              <w:rPr>
                <w:sz w:val="20"/>
                <w:szCs w:val="20"/>
              </w:rPr>
              <w:t>Redirection</w:t>
            </w:r>
          </w:p>
        </w:tc>
        <w:tc>
          <w:tcPr>
            <w:tcW w:w="7371" w:type="dxa"/>
          </w:tcPr>
          <w:p w:rsidR="006B0191" w:rsidRPr="006B0191" w:rsidRDefault="006B0191" w:rsidP="00702273">
            <w:pPr>
              <w:pStyle w:val="Default"/>
              <w:rPr>
                <w:sz w:val="20"/>
                <w:szCs w:val="20"/>
              </w:rPr>
            </w:pPr>
            <w:r w:rsidRPr="006B0191">
              <w:rPr>
                <w:sz w:val="20"/>
                <w:szCs w:val="20"/>
              </w:rPr>
              <w:t>Gentle encouragement, a ‘nudge’ in the right direction, small act of kindness</w:t>
            </w:r>
          </w:p>
        </w:tc>
      </w:tr>
      <w:tr w:rsidR="006B0191" w:rsidTr="006B0191">
        <w:tc>
          <w:tcPr>
            <w:tcW w:w="1526" w:type="dxa"/>
          </w:tcPr>
          <w:p w:rsidR="006B0191" w:rsidRPr="00104366" w:rsidRDefault="006B0191" w:rsidP="00702273">
            <w:pPr>
              <w:pStyle w:val="Default"/>
              <w:rPr>
                <w:b/>
                <w:sz w:val="20"/>
                <w:szCs w:val="20"/>
              </w:rPr>
            </w:pPr>
            <w:r w:rsidRPr="00104366">
              <w:rPr>
                <w:b/>
                <w:sz w:val="20"/>
                <w:szCs w:val="20"/>
              </w:rPr>
              <w:t>Stage 2</w:t>
            </w:r>
          </w:p>
        </w:tc>
        <w:tc>
          <w:tcPr>
            <w:tcW w:w="1417" w:type="dxa"/>
          </w:tcPr>
          <w:p w:rsidR="006B0191" w:rsidRDefault="006B0191" w:rsidP="00702273">
            <w:pPr>
              <w:pStyle w:val="Default"/>
              <w:rPr>
                <w:sz w:val="20"/>
                <w:szCs w:val="20"/>
              </w:rPr>
            </w:pPr>
            <w:r>
              <w:rPr>
                <w:sz w:val="20"/>
                <w:szCs w:val="20"/>
              </w:rPr>
              <w:t>Reminder</w:t>
            </w:r>
          </w:p>
        </w:tc>
        <w:tc>
          <w:tcPr>
            <w:tcW w:w="7371" w:type="dxa"/>
          </w:tcPr>
          <w:p w:rsidR="006B0191" w:rsidRDefault="006B0191" w:rsidP="00702273">
            <w:pPr>
              <w:pStyle w:val="Default"/>
              <w:rPr>
                <w:sz w:val="20"/>
                <w:szCs w:val="20"/>
              </w:rPr>
            </w:pPr>
            <w:r>
              <w:rPr>
                <w:sz w:val="20"/>
                <w:szCs w:val="20"/>
              </w:rPr>
              <w:t xml:space="preserve">Private delivery of reminder - </w:t>
            </w:r>
            <w:r w:rsidRPr="00E603AC">
              <w:rPr>
                <w:sz w:val="20"/>
                <w:szCs w:val="20"/>
              </w:rPr>
              <w:t>a quiet word or “look”</w:t>
            </w:r>
            <w:r w:rsidR="00104366">
              <w:rPr>
                <w:sz w:val="20"/>
                <w:szCs w:val="20"/>
              </w:rPr>
              <w:t xml:space="preserve"> but not a face of aggression</w:t>
            </w:r>
          </w:p>
        </w:tc>
      </w:tr>
      <w:tr w:rsidR="006B0191" w:rsidTr="006B0191">
        <w:tc>
          <w:tcPr>
            <w:tcW w:w="1526" w:type="dxa"/>
          </w:tcPr>
          <w:p w:rsidR="006B0191" w:rsidRPr="00104366" w:rsidRDefault="00104366" w:rsidP="00702273">
            <w:pPr>
              <w:pStyle w:val="Default"/>
              <w:rPr>
                <w:b/>
                <w:sz w:val="20"/>
                <w:szCs w:val="20"/>
              </w:rPr>
            </w:pPr>
            <w:r w:rsidRPr="00104366">
              <w:rPr>
                <w:b/>
                <w:sz w:val="20"/>
                <w:szCs w:val="20"/>
              </w:rPr>
              <w:t>Stage 3</w:t>
            </w:r>
          </w:p>
        </w:tc>
        <w:tc>
          <w:tcPr>
            <w:tcW w:w="1417" w:type="dxa"/>
          </w:tcPr>
          <w:p w:rsidR="006B0191" w:rsidRDefault="00104366" w:rsidP="00702273">
            <w:pPr>
              <w:pStyle w:val="Default"/>
              <w:rPr>
                <w:sz w:val="20"/>
                <w:szCs w:val="20"/>
              </w:rPr>
            </w:pPr>
            <w:r>
              <w:rPr>
                <w:sz w:val="20"/>
                <w:szCs w:val="20"/>
              </w:rPr>
              <w:t>Reminder</w:t>
            </w:r>
          </w:p>
        </w:tc>
        <w:tc>
          <w:tcPr>
            <w:tcW w:w="7371" w:type="dxa"/>
          </w:tcPr>
          <w:p w:rsidR="006B0191" w:rsidRDefault="00104366" w:rsidP="00702273">
            <w:pPr>
              <w:pStyle w:val="Default"/>
              <w:rPr>
                <w:sz w:val="20"/>
                <w:szCs w:val="20"/>
              </w:rPr>
            </w:pPr>
            <w:r>
              <w:rPr>
                <w:sz w:val="20"/>
                <w:szCs w:val="20"/>
              </w:rPr>
              <w:t>Try to de- escalate reminding of expectations – Private discussion</w:t>
            </w:r>
          </w:p>
        </w:tc>
      </w:tr>
      <w:tr w:rsidR="006B0191" w:rsidTr="006B0191">
        <w:tc>
          <w:tcPr>
            <w:tcW w:w="1526" w:type="dxa"/>
          </w:tcPr>
          <w:p w:rsidR="006B0191" w:rsidRPr="00104366" w:rsidRDefault="00104366" w:rsidP="00702273">
            <w:pPr>
              <w:pStyle w:val="Default"/>
              <w:rPr>
                <w:b/>
                <w:sz w:val="20"/>
                <w:szCs w:val="20"/>
              </w:rPr>
            </w:pPr>
            <w:r w:rsidRPr="00104366">
              <w:rPr>
                <w:b/>
                <w:sz w:val="20"/>
                <w:szCs w:val="20"/>
              </w:rPr>
              <w:t>Stage 4</w:t>
            </w:r>
          </w:p>
        </w:tc>
        <w:tc>
          <w:tcPr>
            <w:tcW w:w="1417" w:type="dxa"/>
          </w:tcPr>
          <w:p w:rsidR="006B0191" w:rsidRDefault="00104366" w:rsidP="00702273">
            <w:pPr>
              <w:pStyle w:val="Default"/>
              <w:rPr>
                <w:sz w:val="20"/>
                <w:szCs w:val="20"/>
              </w:rPr>
            </w:pPr>
            <w:r>
              <w:rPr>
                <w:sz w:val="20"/>
                <w:szCs w:val="20"/>
              </w:rPr>
              <w:t>Caution</w:t>
            </w:r>
          </w:p>
        </w:tc>
        <w:tc>
          <w:tcPr>
            <w:tcW w:w="7371" w:type="dxa"/>
          </w:tcPr>
          <w:p w:rsidR="006B0191" w:rsidRPr="00104366" w:rsidRDefault="00104366" w:rsidP="00702273">
            <w:pPr>
              <w:pStyle w:val="Default"/>
              <w:rPr>
                <w:sz w:val="20"/>
                <w:szCs w:val="20"/>
              </w:rPr>
            </w:pPr>
            <w:r w:rsidRPr="00104366">
              <w:rPr>
                <w:sz w:val="20"/>
                <w:szCs w:val="20"/>
              </w:rPr>
              <w:t>A clear verbal caution delivered privately wherever possible, making the learner aware of their behaviour and clearly outlining the consequences if they continue.</w:t>
            </w:r>
          </w:p>
        </w:tc>
      </w:tr>
      <w:tr w:rsidR="006B0191" w:rsidTr="006B0191">
        <w:tc>
          <w:tcPr>
            <w:tcW w:w="1526" w:type="dxa"/>
          </w:tcPr>
          <w:p w:rsidR="006B0191" w:rsidRPr="00104366" w:rsidRDefault="00104366" w:rsidP="00702273">
            <w:pPr>
              <w:pStyle w:val="Default"/>
              <w:rPr>
                <w:b/>
                <w:sz w:val="20"/>
                <w:szCs w:val="20"/>
              </w:rPr>
            </w:pPr>
            <w:r w:rsidRPr="00104366">
              <w:rPr>
                <w:b/>
                <w:sz w:val="20"/>
                <w:szCs w:val="20"/>
              </w:rPr>
              <w:t>Stage 5</w:t>
            </w:r>
          </w:p>
        </w:tc>
        <w:tc>
          <w:tcPr>
            <w:tcW w:w="1417" w:type="dxa"/>
          </w:tcPr>
          <w:p w:rsidR="006B0191" w:rsidRDefault="00104366" w:rsidP="00702273">
            <w:pPr>
              <w:pStyle w:val="Default"/>
              <w:rPr>
                <w:sz w:val="20"/>
                <w:szCs w:val="20"/>
              </w:rPr>
            </w:pPr>
            <w:r>
              <w:rPr>
                <w:sz w:val="20"/>
                <w:szCs w:val="20"/>
              </w:rPr>
              <w:t>Time out</w:t>
            </w:r>
          </w:p>
        </w:tc>
        <w:tc>
          <w:tcPr>
            <w:tcW w:w="7371" w:type="dxa"/>
          </w:tcPr>
          <w:p w:rsidR="00104366" w:rsidRDefault="00104366" w:rsidP="00104366">
            <w:pPr>
              <w:pStyle w:val="Default"/>
              <w:rPr>
                <w:sz w:val="20"/>
                <w:szCs w:val="20"/>
              </w:rPr>
            </w:pPr>
            <w:proofErr w:type="gramStart"/>
            <w:r w:rsidRPr="00557795">
              <w:rPr>
                <w:sz w:val="20"/>
                <w:szCs w:val="20"/>
              </w:rPr>
              <w:t>a</w:t>
            </w:r>
            <w:proofErr w:type="gramEnd"/>
            <w:r w:rsidRPr="00557795">
              <w:rPr>
                <w:sz w:val="20"/>
                <w:szCs w:val="20"/>
              </w:rPr>
              <w:t xml:space="preserve"> reflection period or calm time to be implemented. (Most of our child</w:t>
            </w:r>
            <w:r>
              <w:rPr>
                <w:sz w:val="20"/>
                <w:szCs w:val="20"/>
              </w:rPr>
              <w:t>ren will fall within the first 4</w:t>
            </w:r>
            <w:r w:rsidRPr="00557795">
              <w:rPr>
                <w:sz w:val="20"/>
                <w:szCs w:val="20"/>
              </w:rPr>
              <w:t xml:space="preserve"> st</w:t>
            </w:r>
            <w:r>
              <w:rPr>
                <w:sz w:val="20"/>
                <w:szCs w:val="20"/>
              </w:rPr>
              <w:t>ages. Children requiring stage 5</w:t>
            </w:r>
            <w:r w:rsidRPr="00557795">
              <w:rPr>
                <w:sz w:val="20"/>
                <w:szCs w:val="20"/>
              </w:rPr>
              <w:t xml:space="preserve"> </w:t>
            </w:r>
            <w:proofErr w:type="gramStart"/>
            <w:r w:rsidRPr="00557795">
              <w:rPr>
                <w:sz w:val="20"/>
                <w:szCs w:val="20"/>
              </w:rPr>
              <w:t>will already be identified</w:t>
            </w:r>
            <w:proofErr w:type="gramEnd"/>
            <w:r w:rsidRPr="00557795">
              <w:rPr>
                <w:sz w:val="20"/>
                <w:szCs w:val="20"/>
              </w:rPr>
              <w:t xml:space="preserve"> and provision for the reflection period or calm time will be in place.)</w:t>
            </w:r>
          </w:p>
          <w:p w:rsidR="006B0191" w:rsidRDefault="006B0191" w:rsidP="00702273">
            <w:pPr>
              <w:pStyle w:val="Default"/>
              <w:rPr>
                <w:sz w:val="20"/>
                <w:szCs w:val="20"/>
              </w:rPr>
            </w:pPr>
          </w:p>
        </w:tc>
      </w:tr>
      <w:tr w:rsidR="006B0191" w:rsidTr="006B0191">
        <w:tc>
          <w:tcPr>
            <w:tcW w:w="1526" w:type="dxa"/>
          </w:tcPr>
          <w:p w:rsidR="006B0191" w:rsidRPr="00104366" w:rsidRDefault="00104366" w:rsidP="00702273">
            <w:pPr>
              <w:pStyle w:val="Default"/>
              <w:rPr>
                <w:b/>
                <w:sz w:val="20"/>
                <w:szCs w:val="20"/>
              </w:rPr>
            </w:pPr>
            <w:r w:rsidRPr="00104366">
              <w:rPr>
                <w:b/>
                <w:sz w:val="20"/>
                <w:szCs w:val="20"/>
              </w:rPr>
              <w:t>Stage 6</w:t>
            </w:r>
          </w:p>
        </w:tc>
        <w:tc>
          <w:tcPr>
            <w:tcW w:w="1417" w:type="dxa"/>
          </w:tcPr>
          <w:p w:rsidR="006B0191" w:rsidRPr="00104366" w:rsidRDefault="000F3714" w:rsidP="00104366">
            <w:pPr>
              <w:pStyle w:val="Default"/>
              <w:rPr>
                <w:sz w:val="20"/>
                <w:szCs w:val="20"/>
              </w:rPr>
            </w:pPr>
            <w:r>
              <w:rPr>
                <w:sz w:val="20"/>
                <w:szCs w:val="20"/>
              </w:rPr>
              <w:t>Time out 2</w:t>
            </w:r>
          </w:p>
        </w:tc>
        <w:tc>
          <w:tcPr>
            <w:tcW w:w="7371" w:type="dxa"/>
          </w:tcPr>
          <w:p w:rsidR="006B0191" w:rsidRPr="00104366" w:rsidRDefault="000F3714" w:rsidP="00702273">
            <w:pPr>
              <w:pStyle w:val="Default"/>
              <w:rPr>
                <w:sz w:val="20"/>
                <w:szCs w:val="20"/>
              </w:rPr>
            </w:pPr>
            <w:r>
              <w:rPr>
                <w:sz w:val="20"/>
                <w:szCs w:val="20"/>
              </w:rPr>
              <w:t xml:space="preserve">Some children may need this stage as an option. </w:t>
            </w:r>
            <w:r w:rsidR="00104366" w:rsidRPr="00104366">
              <w:rPr>
                <w:sz w:val="20"/>
                <w:szCs w:val="20"/>
              </w:rPr>
              <w:t xml:space="preserve">At this </w:t>
            </w:r>
            <w:proofErr w:type="gramStart"/>
            <w:r w:rsidR="00104366" w:rsidRPr="00104366">
              <w:rPr>
                <w:sz w:val="20"/>
                <w:szCs w:val="20"/>
              </w:rPr>
              <w:t>point</w:t>
            </w:r>
            <w:proofErr w:type="gramEnd"/>
            <w:r w:rsidR="00104366" w:rsidRPr="00104366">
              <w:rPr>
                <w:sz w:val="20"/>
                <w:szCs w:val="20"/>
              </w:rPr>
              <w:t xml:space="preserve"> the learner will be referred internally to another room in the department for the remainder of </w:t>
            </w:r>
            <w:r>
              <w:rPr>
                <w:sz w:val="20"/>
                <w:szCs w:val="20"/>
              </w:rPr>
              <w:t xml:space="preserve">the lesson. All “Time out 2s” </w:t>
            </w:r>
            <w:proofErr w:type="gramStart"/>
            <w:r>
              <w:rPr>
                <w:sz w:val="20"/>
                <w:szCs w:val="20"/>
              </w:rPr>
              <w:t>must be recorded</w:t>
            </w:r>
            <w:proofErr w:type="gramEnd"/>
            <w:r>
              <w:rPr>
                <w:sz w:val="20"/>
                <w:szCs w:val="20"/>
              </w:rPr>
              <w:t xml:space="preserve"> following the school’s procedures. </w:t>
            </w:r>
          </w:p>
        </w:tc>
      </w:tr>
      <w:tr w:rsidR="006B0191" w:rsidTr="006B0191">
        <w:tc>
          <w:tcPr>
            <w:tcW w:w="1526" w:type="dxa"/>
          </w:tcPr>
          <w:p w:rsidR="006B0191" w:rsidRDefault="00104366" w:rsidP="00702273">
            <w:pPr>
              <w:pStyle w:val="Default"/>
              <w:rPr>
                <w:sz w:val="20"/>
                <w:szCs w:val="20"/>
              </w:rPr>
            </w:pPr>
            <w:r>
              <w:rPr>
                <w:sz w:val="20"/>
                <w:szCs w:val="20"/>
              </w:rPr>
              <w:t>Stage 7</w:t>
            </w:r>
          </w:p>
        </w:tc>
        <w:tc>
          <w:tcPr>
            <w:tcW w:w="1417" w:type="dxa"/>
          </w:tcPr>
          <w:p w:rsidR="006B0191" w:rsidRDefault="00104366" w:rsidP="00702273">
            <w:pPr>
              <w:pStyle w:val="Default"/>
              <w:rPr>
                <w:sz w:val="20"/>
                <w:szCs w:val="20"/>
              </w:rPr>
            </w:pPr>
            <w:r>
              <w:rPr>
                <w:sz w:val="20"/>
                <w:szCs w:val="20"/>
              </w:rPr>
              <w:t>Restorative reparation</w:t>
            </w:r>
          </w:p>
        </w:tc>
        <w:tc>
          <w:tcPr>
            <w:tcW w:w="7371" w:type="dxa"/>
          </w:tcPr>
          <w:p w:rsidR="006B0191" w:rsidRDefault="00104366" w:rsidP="000F3714">
            <w:pPr>
              <w:pStyle w:val="Default"/>
              <w:rPr>
                <w:sz w:val="20"/>
                <w:szCs w:val="20"/>
              </w:rPr>
            </w:pPr>
            <w:r w:rsidRPr="00557795">
              <w:rPr>
                <w:sz w:val="20"/>
                <w:szCs w:val="20"/>
              </w:rPr>
              <w:t xml:space="preserve">At a time when both parties </w:t>
            </w:r>
            <w:proofErr w:type="gramStart"/>
            <w:r w:rsidRPr="00557795">
              <w:rPr>
                <w:sz w:val="20"/>
                <w:szCs w:val="20"/>
              </w:rPr>
              <w:t>are</w:t>
            </w:r>
            <w:proofErr w:type="gramEnd"/>
            <w:r w:rsidRPr="00557795">
              <w:rPr>
                <w:sz w:val="20"/>
                <w:szCs w:val="20"/>
              </w:rPr>
              <w:t xml:space="preserve"> calm and can discuss the situation</w:t>
            </w:r>
            <w:r w:rsidR="000F3714">
              <w:rPr>
                <w:sz w:val="20"/>
                <w:szCs w:val="20"/>
              </w:rPr>
              <w:t xml:space="preserve"> a </w:t>
            </w:r>
            <w:r w:rsidRPr="00557795">
              <w:rPr>
                <w:sz w:val="20"/>
                <w:szCs w:val="20"/>
              </w:rPr>
              <w:t>restorative di</w:t>
            </w:r>
            <w:r w:rsidR="000F3714">
              <w:rPr>
                <w:sz w:val="20"/>
                <w:szCs w:val="20"/>
              </w:rPr>
              <w:t>scussion needs to take place so that the situation and</w:t>
            </w:r>
            <w:r w:rsidRPr="00557795">
              <w:rPr>
                <w:sz w:val="20"/>
                <w:szCs w:val="20"/>
              </w:rPr>
              <w:t xml:space="preserve"> future actions </w:t>
            </w:r>
            <w:r w:rsidR="000F3714">
              <w:rPr>
                <w:sz w:val="20"/>
                <w:szCs w:val="20"/>
              </w:rPr>
              <w:t xml:space="preserve">can be </w:t>
            </w:r>
            <w:r w:rsidRPr="00557795">
              <w:rPr>
                <w:sz w:val="20"/>
                <w:szCs w:val="20"/>
              </w:rPr>
              <w:t>agreed. (</w:t>
            </w:r>
            <w:proofErr w:type="gramStart"/>
            <w:r w:rsidRPr="00557795">
              <w:rPr>
                <w:sz w:val="20"/>
                <w:szCs w:val="20"/>
              </w:rPr>
              <w:t>see</w:t>
            </w:r>
            <w:proofErr w:type="gramEnd"/>
            <w:r w:rsidRPr="00557795">
              <w:rPr>
                <w:sz w:val="20"/>
                <w:szCs w:val="20"/>
              </w:rPr>
              <w:t xml:space="preserve"> section The Restorative Conversation). </w:t>
            </w:r>
            <w:r w:rsidR="000F3714">
              <w:rPr>
                <w:sz w:val="20"/>
                <w:szCs w:val="20"/>
              </w:rPr>
              <w:t>This may be a couple of hours later or even on a different day depending upon circumstances.</w:t>
            </w:r>
          </w:p>
        </w:tc>
      </w:tr>
      <w:tr w:rsidR="006B0191" w:rsidTr="006B0191">
        <w:tc>
          <w:tcPr>
            <w:tcW w:w="1526" w:type="dxa"/>
          </w:tcPr>
          <w:p w:rsidR="006B0191" w:rsidRDefault="00104366" w:rsidP="00702273">
            <w:pPr>
              <w:pStyle w:val="Default"/>
              <w:rPr>
                <w:sz w:val="20"/>
                <w:szCs w:val="20"/>
              </w:rPr>
            </w:pPr>
            <w:r>
              <w:rPr>
                <w:sz w:val="20"/>
                <w:szCs w:val="20"/>
              </w:rPr>
              <w:t xml:space="preserve">Stage 7 </w:t>
            </w:r>
          </w:p>
        </w:tc>
        <w:tc>
          <w:tcPr>
            <w:tcW w:w="1417" w:type="dxa"/>
          </w:tcPr>
          <w:p w:rsidR="006B0191" w:rsidRDefault="00104366" w:rsidP="00702273">
            <w:pPr>
              <w:pStyle w:val="Default"/>
              <w:rPr>
                <w:sz w:val="20"/>
                <w:szCs w:val="20"/>
              </w:rPr>
            </w:pPr>
            <w:r>
              <w:rPr>
                <w:sz w:val="20"/>
                <w:szCs w:val="20"/>
              </w:rPr>
              <w:t>Formal meetings</w:t>
            </w:r>
          </w:p>
        </w:tc>
        <w:tc>
          <w:tcPr>
            <w:tcW w:w="7371" w:type="dxa"/>
          </w:tcPr>
          <w:p w:rsidR="00104366" w:rsidRPr="00557795" w:rsidRDefault="00104366" w:rsidP="00104366">
            <w:pPr>
              <w:pStyle w:val="Default"/>
              <w:rPr>
                <w:sz w:val="20"/>
                <w:szCs w:val="20"/>
              </w:rPr>
            </w:pPr>
            <w:r w:rsidRPr="00557795">
              <w:rPr>
                <w:sz w:val="20"/>
                <w:szCs w:val="20"/>
              </w:rPr>
              <w:t xml:space="preserve">Where a pattern appears to be emerging, adults should discuss this with the Head Teacher or </w:t>
            </w:r>
            <w:proofErr w:type="gramStart"/>
            <w:r w:rsidRPr="00557795">
              <w:rPr>
                <w:sz w:val="20"/>
                <w:szCs w:val="20"/>
              </w:rPr>
              <w:t>PT</w:t>
            </w:r>
            <w:proofErr w:type="gramEnd"/>
            <w:r w:rsidRPr="00557795">
              <w:rPr>
                <w:sz w:val="20"/>
                <w:szCs w:val="20"/>
              </w:rPr>
              <w:t xml:space="preserve"> as parents may need to be alerted or involved. It might be necessary for an agreed support package or adaptation to </w:t>
            </w:r>
            <w:proofErr w:type="gramStart"/>
            <w:r w:rsidRPr="00557795">
              <w:rPr>
                <w:sz w:val="20"/>
                <w:szCs w:val="20"/>
              </w:rPr>
              <w:t>be put</w:t>
            </w:r>
            <w:proofErr w:type="gramEnd"/>
            <w:r w:rsidRPr="00557795">
              <w:rPr>
                <w:sz w:val="20"/>
                <w:szCs w:val="20"/>
              </w:rPr>
              <w:t xml:space="preserve"> in place for the child or that regular contact is maintained between the s</w:t>
            </w:r>
            <w:r>
              <w:rPr>
                <w:sz w:val="20"/>
                <w:szCs w:val="20"/>
              </w:rPr>
              <w:t>chool and parents.</w:t>
            </w:r>
          </w:p>
          <w:p w:rsidR="006B0191" w:rsidRDefault="006B0191" w:rsidP="00702273">
            <w:pPr>
              <w:pStyle w:val="Default"/>
              <w:rPr>
                <w:sz w:val="20"/>
                <w:szCs w:val="20"/>
              </w:rPr>
            </w:pPr>
          </w:p>
        </w:tc>
      </w:tr>
    </w:tbl>
    <w:p w:rsidR="00B934BF" w:rsidRDefault="00B934BF" w:rsidP="00702273">
      <w:pPr>
        <w:pStyle w:val="Default"/>
        <w:rPr>
          <w:sz w:val="20"/>
          <w:szCs w:val="20"/>
        </w:rPr>
      </w:pPr>
    </w:p>
    <w:p w:rsidR="00E603AC" w:rsidRDefault="00E603AC" w:rsidP="00E603AC">
      <w:pPr>
        <w:pStyle w:val="Default"/>
        <w:rPr>
          <w:sz w:val="20"/>
          <w:szCs w:val="20"/>
        </w:rPr>
      </w:pPr>
      <w:r>
        <w:rPr>
          <w:sz w:val="20"/>
          <w:szCs w:val="20"/>
        </w:rPr>
        <w:t>When intervening with a child, adults shoul</w:t>
      </w:r>
      <w:r w:rsidR="00557795">
        <w:rPr>
          <w:sz w:val="20"/>
          <w:szCs w:val="20"/>
        </w:rPr>
        <w:t>d consider their body language and tone of voice</w:t>
      </w:r>
    </w:p>
    <w:p w:rsidR="00E603AC" w:rsidRDefault="00E603AC" w:rsidP="00E603AC">
      <w:pPr>
        <w:pStyle w:val="Default"/>
        <w:numPr>
          <w:ilvl w:val="0"/>
          <w:numId w:val="4"/>
        </w:numPr>
        <w:rPr>
          <w:sz w:val="20"/>
          <w:szCs w:val="20"/>
        </w:rPr>
      </w:pPr>
      <w:r>
        <w:rPr>
          <w:sz w:val="20"/>
          <w:szCs w:val="20"/>
        </w:rPr>
        <w:t xml:space="preserve">Standing and folding arms is confrontational and </w:t>
      </w:r>
      <w:proofErr w:type="gramStart"/>
      <w:r>
        <w:rPr>
          <w:sz w:val="20"/>
          <w:szCs w:val="20"/>
        </w:rPr>
        <w:t>should not be used</w:t>
      </w:r>
      <w:proofErr w:type="gramEnd"/>
      <w:r>
        <w:rPr>
          <w:sz w:val="20"/>
          <w:szCs w:val="20"/>
        </w:rPr>
        <w:t xml:space="preserve"> when intervening.</w:t>
      </w:r>
    </w:p>
    <w:p w:rsidR="00E603AC" w:rsidRDefault="00E603AC" w:rsidP="00E603AC">
      <w:pPr>
        <w:pStyle w:val="Default"/>
        <w:numPr>
          <w:ilvl w:val="0"/>
          <w:numId w:val="4"/>
        </w:numPr>
        <w:rPr>
          <w:sz w:val="20"/>
          <w:szCs w:val="20"/>
        </w:rPr>
      </w:pPr>
      <w:r>
        <w:rPr>
          <w:sz w:val="20"/>
          <w:szCs w:val="20"/>
        </w:rPr>
        <w:t xml:space="preserve">Consider facial expression. </w:t>
      </w:r>
    </w:p>
    <w:p w:rsidR="00E603AC" w:rsidRDefault="00E603AC" w:rsidP="00E603AC">
      <w:pPr>
        <w:pStyle w:val="Default"/>
        <w:numPr>
          <w:ilvl w:val="0"/>
          <w:numId w:val="4"/>
        </w:numPr>
        <w:rPr>
          <w:sz w:val="20"/>
          <w:szCs w:val="20"/>
        </w:rPr>
      </w:pPr>
      <w:r>
        <w:rPr>
          <w:sz w:val="20"/>
          <w:szCs w:val="20"/>
        </w:rPr>
        <w:t xml:space="preserve">Moving into a position alongside a child is often better than moving directly in front of them. </w:t>
      </w:r>
    </w:p>
    <w:p w:rsidR="00E603AC" w:rsidRDefault="00E603AC" w:rsidP="00E603AC">
      <w:pPr>
        <w:pStyle w:val="Default"/>
        <w:numPr>
          <w:ilvl w:val="0"/>
          <w:numId w:val="4"/>
        </w:numPr>
        <w:rPr>
          <w:sz w:val="20"/>
          <w:szCs w:val="20"/>
        </w:rPr>
      </w:pPr>
      <w:r>
        <w:rPr>
          <w:sz w:val="20"/>
          <w:szCs w:val="20"/>
        </w:rPr>
        <w:t>Moving to the child’s level where possible is more appropriate than towering over them.</w:t>
      </w:r>
    </w:p>
    <w:p w:rsidR="00557795" w:rsidRDefault="00557795" w:rsidP="00E603AC">
      <w:pPr>
        <w:pStyle w:val="Default"/>
        <w:numPr>
          <w:ilvl w:val="0"/>
          <w:numId w:val="4"/>
        </w:numPr>
        <w:rPr>
          <w:sz w:val="20"/>
          <w:szCs w:val="20"/>
        </w:rPr>
      </w:pPr>
      <w:r>
        <w:rPr>
          <w:sz w:val="20"/>
          <w:szCs w:val="20"/>
        </w:rPr>
        <w:t xml:space="preserve">Sarcasm </w:t>
      </w:r>
      <w:proofErr w:type="gramStart"/>
      <w:r>
        <w:rPr>
          <w:sz w:val="20"/>
          <w:szCs w:val="20"/>
        </w:rPr>
        <w:t>should not be used</w:t>
      </w:r>
      <w:proofErr w:type="gramEnd"/>
      <w:r>
        <w:rPr>
          <w:sz w:val="20"/>
          <w:szCs w:val="20"/>
        </w:rPr>
        <w:t>.</w:t>
      </w:r>
    </w:p>
    <w:p w:rsidR="0061534F" w:rsidRDefault="0061534F" w:rsidP="00E603AC">
      <w:pPr>
        <w:pStyle w:val="Default"/>
        <w:numPr>
          <w:ilvl w:val="0"/>
          <w:numId w:val="4"/>
        </w:numPr>
        <w:rPr>
          <w:sz w:val="20"/>
          <w:szCs w:val="20"/>
        </w:rPr>
      </w:pPr>
      <w:r>
        <w:rPr>
          <w:sz w:val="20"/>
          <w:szCs w:val="20"/>
        </w:rPr>
        <w:t>Think about tone of voice.</w:t>
      </w:r>
    </w:p>
    <w:p w:rsidR="0061534F" w:rsidRPr="00E603AC" w:rsidRDefault="0061534F" w:rsidP="00E603AC">
      <w:pPr>
        <w:pStyle w:val="Default"/>
        <w:numPr>
          <w:ilvl w:val="0"/>
          <w:numId w:val="4"/>
        </w:numPr>
        <w:rPr>
          <w:sz w:val="20"/>
          <w:szCs w:val="20"/>
        </w:rPr>
      </w:pPr>
      <w:r>
        <w:rPr>
          <w:sz w:val="20"/>
          <w:szCs w:val="20"/>
        </w:rPr>
        <w:t xml:space="preserve">Interventions need to be as short as possible and </w:t>
      </w:r>
      <w:r w:rsidRPr="0061534F">
        <w:rPr>
          <w:sz w:val="20"/>
          <w:szCs w:val="20"/>
          <w:u w:val="single"/>
        </w:rPr>
        <w:t>not</w:t>
      </w:r>
      <w:r>
        <w:rPr>
          <w:sz w:val="20"/>
          <w:szCs w:val="20"/>
        </w:rPr>
        <w:t xml:space="preserve"> regularly reprised. </w:t>
      </w:r>
    </w:p>
    <w:p w:rsidR="00AD7BD6" w:rsidRDefault="00AD7BD6" w:rsidP="00702273">
      <w:pPr>
        <w:pStyle w:val="Default"/>
        <w:rPr>
          <w:sz w:val="20"/>
          <w:szCs w:val="20"/>
        </w:rPr>
      </w:pPr>
    </w:p>
    <w:p w:rsidR="00702273" w:rsidRDefault="00702273" w:rsidP="00702273">
      <w:pPr>
        <w:pStyle w:val="Default"/>
        <w:rPr>
          <w:sz w:val="20"/>
          <w:szCs w:val="20"/>
        </w:rPr>
      </w:pPr>
      <w:r>
        <w:rPr>
          <w:b/>
          <w:bCs/>
          <w:sz w:val="20"/>
          <w:szCs w:val="20"/>
        </w:rPr>
        <w:t xml:space="preserve">Physical or verbal incidents: </w:t>
      </w:r>
      <w:r>
        <w:rPr>
          <w:sz w:val="20"/>
          <w:szCs w:val="20"/>
        </w:rPr>
        <w:t xml:space="preserve">(directed at someone else) </w:t>
      </w:r>
    </w:p>
    <w:p w:rsidR="00636C03" w:rsidRDefault="00702273" w:rsidP="00702273">
      <w:pPr>
        <w:pStyle w:val="Default"/>
        <w:rPr>
          <w:sz w:val="20"/>
          <w:szCs w:val="20"/>
        </w:rPr>
      </w:pPr>
      <w:r>
        <w:rPr>
          <w:sz w:val="20"/>
          <w:szCs w:val="20"/>
        </w:rPr>
        <w:t xml:space="preserve">A physical or verbal incident </w:t>
      </w:r>
      <w:proofErr w:type="gramStart"/>
      <w:r>
        <w:rPr>
          <w:sz w:val="20"/>
          <w:szCs w:val="20"/>
        </w:rPr>
        <w:t>will be investigated</w:t>
      </w:r>
      <w:proofErr w:type="gramEnd"/>
      <w:r>
        <w:rPr>
          <w:sz w:val="20"/>
          <w:szCs w:val="20"/>
        </w:rPr>
        <w:t xml:space="preserve"> and the adult will make a decision on how best this is dealt with. </w:t>
      </w:r>
      <w:r w:rsidR="00A2052A">
        <w:rPr>
          <w:sz w:val="20"/>
          <w:szCs w:val="20"/>
        </w:rPr>
        <w:t>Children will some</w:t>
      </w:r>
      <w:r w:rsidR="00636C03">
        <w:rPr>
          <w:sz w:val="20"/>
          <w:szCs w:val="20"/>
        </w:rPr>
        <w:t xml:space="preserve">times argue and even fight. </w:t>
      </w:r>
      <w:r>
        <w:rPr>
          <w:sz w:val="20"/>
          <w:szCs w:val="20"/>
        </w:rPr>
        <w:t>If the incident is more serious or there is a subsequent repetit</w:t>
      </w:r>
      <w:r w:rsidR="0061534F">
        <w:rPr>
          <w:sz w:val="20"/>
          <w:szCs w:val="20"/>
        </w:rPr>
        <w:t xml:space="preserve">ion of the </w:t>
      </w:r>
      <w:proofErr w:type="gramStart"/>
      <w:r w:rsidR="0061534F">
        <w:rPr>
          <w:sz w:val="20"/>
          <w:szCs w:val="20"/>
        </w:rPr>
        <w:t>incid</w:t>
      </w:r>
      <w:r w:rsidR="00636C03">
        <w:rPr>
          <w:sz w:val="20"/>
          <w:szCs w:val="20"/>
        </w:rPr>
        <w:t>ent</w:t>
      </w:r>
      <w:proofErr w:type="gramEnd"/>
      <w:r w:rsidR="00636C03">
        <w:rPr>
          <w:sz w:val="20"/>
          <w:szCs w:val="20"/>
        </w:rPr>
        <w:t xml:space="preserve"> the</w:t>
      </w:r>
      <w:r>
        <w:rPr>
          <w:sz w:val="20"/>
          <w:szCs w:val="20"/>
        </w:rPr>
        <w:t xml:space="preserve"> matter </w:t>
      </w:r>
      <w:r w:rsidR="00636C03">
        <w:rPr>
          <w:sz w:val="20"/>
          <w:szCs w:val="20"/>
        </w:rPr>
        <w:t>needs to be</w:t>
      </w:r>
      <w:r w:rsidR="007178D9">
        <w:rPr>
          <w:sz w:val="20"/>
          <w:szCs w:val="20"/>
        </w:rPr>
        <w:t xml:space="preserve"> </w:t>
      </w:r>
      <w:r>
        <w:rPr>
          <w:sz w:val="20"/>
          <w:szCs w:val="20"/>
        </w:rPr>
        <w:t xml:space="preserve">reported to the PT or HT as soon as possible thereafter. At this point, incidents </w:t>
      </w:r>
      <w:proofErr w:type="gramStart"/>
      <w:r>
        <w:rPr>
          <w:sz w:val="20"/>
          <w:szCs w:val="20"/>
        </w:rPr>
        <w:t>will be further investigated</w:t>
      </w:r>
      <w:proofErr w:type="gramEnd"/>
      <w:r>
        <w:rPr>
          <w:sz w:val="20"/>
          <w:szCs w:val="20"/>
        </w:rPr>
        <w:t xml:space="preserve">, recorded </w:t>
      </w:r>
      <w:r w:rsidR="007178D9">
        <w:rPr>
          <w:sz w:val="20"/>
          <w:szCs w:val="20"/>
        </w:rPr>
        <w:t>reparations</w:t>
      </w:r>
      <w:r w:rsidR="00636C03">
        <w:rPr>
          <w:sz w:val="20"/>
          <w:szCs w:val="20"/>
        </w:rPr>
        <w:t xml:space="preserve"> made </w:t>
      </w:r>
      <w:r>
        <w:rPr>
          <w:sz w:val="20"/>
          <w:szCs w:val="20"/>
        </w:rPr>
        <w:t>including notifying parents</w:t>
      </w:r>
      <w:r w:rsidR="00636C03">
        <w:rPr>
          <w:sz w:val="20"/>
          <w:szCs w:val="20"/>
        </w:rPr>
        <w:t xml:space="preserve">, where </w:t>
      </w:r>
      <w:r w:rsidR="007178D9">
        <w:rPr>
          <w:sz w:val="20"/>
          <w:szCs w:val="20"/>
        </w:rPr>
        <w:t>appropriate</w:t>
      </w:r>
      <w:r w:rsidR="00636C03">
        <w:rPr>
          <w:sz w:val="20"/>
          <w:szCs w:val="20"/>
        </w:rPr>
        <w:t>.</w:t>
      </w:r>
    </w:p>
    <w:p w:rsidR="007178D9" w:rsidRDefault="007178D9" w:rsidP="00702273">
      <w:pPr>
        <w:pStyle w:val="Default"/>
        <w:rPr>
          <w:sz w:val="20"/>
          <w:szCs w:val="20"/>
        </w:rPr>
      </w:pPr>
    </w:p>
    <w:p w:rsidR="00702273" w:rsidRDefault="00636C03" w:rsidP="00702273">
      <w:pPr>
        <w:pStyle w:val="Default"/>
        <w:rPr>
          <w:sz w:val="20"/>
          <w:szCs w:val="20"/>
        </w:rPr>
      </w:pPr>
      <w:r>
        <w:rPr>
          <w:sz w:val="20"/>
          <w:szCs w:val="20"/>
        </w:rPr>
        <w:t>I</w:t>
      </w:r>
      <w:r>
        <w:rPr>
          <w:b/>
          <w:bCs/>
          <w:sz w:val="20"/>
          <w:szCs w:val="20"/>
        </w:rPr>
        <w:t>ndividualised Interventions</w:t>
      </w:r>
      <w:r w:rsidR="00702273">
        <w:rPr>
          <w:b/>
          <w:bCs/>
          <w:sz w:val="20"/>
          <w:szCs w:val="20"/>
        </w:rPr>
        <w:t xml:space="preserve">: </w:t>
      </w:r>
    </w:p>
    <w:p w:rsidR="007178D9" w:rsidRDefault="00636C03" w:rsidP="00702273">
      <w:pPr>
        <w:pStyle w:val="Default"/>
        <w:rPr>
          <w:sz w:val="20"/>
          <w:szCs w:val="20"/>
        </w:rPr>
      </w:pPr>
      <w:r>
        <w:rPr>
          <w:sz w:val="20"/>
          <w:szCs w:val="20"/>
        </w:rPr>
        <w:lastRenderedPageBreak/>
        <w:t>Interventions</w:t>
      </w:r>
      <w:r w:rsidR="00702273">
        <w:rPr>
          <w:sz w:val="20"/>
          <w:szCs w:val="20"/>
        </w:rPr>
        <w:t xml:space="preserve"> may be individualised in order to support the specific needs of a child and ag</w:t>
      </w:r>
      <w:r>
        <w:rPr>
          <w:sz w:val="20"/>
          <w:szCs w:val="20"/>
        </w:rPr>
        <w:t>reed through staff and</w:t>
      </w:r>
      <w:r w:rsidR="00702273">
        <w:rPr>
          <w:sz w:val="20"/>
          <w:szCs w:val="20"/>
        </w:rPr>
        <w:t xml:space="preserve"> parent discussion. Where specific support </w:t>
      </w:r>
      <w:proofErr w:type="gramStart"/>
      <w:r w:rsidR="00702273">
        <w:rPr>
          <w:sz w:val="20"/>
          <w:szCs w:val="20"/>
        </w:rPr>
        <w:t>is employed</w:t>
      </w:r>
      <w:proofErr w:type="gramEnd"/>
      <w:r w:rsidR="00702273">
        <w:rPr>
          <w:sz w:val="20"/>
          <w:szCs w:val="20"/>
        </w:rPr>
        <w:t>, to ensure a joined up approach, Support Staff should discuss any incidents with Class Teachers and serious negative behaviour should be recorded and reported to the PT or HT.</w:t>
      </w:r>
    </w:p>
    <w:p w:rsidR="00702273" w:rsidRDefault="00702273" w:rsidP="00702273">
      <w:pPr>
        <w:pStyle w:val="Default"/>
        <w:rPr>
          <w:sz w:val="20"/>
          <w:szCs w:val="20"/>
        </w:rPr>
      </w:pPr>
      <w:r>
        <w:rPr>
          <w:sz w:val="20"/>
          <w:szCs w:val="20"/>
        </w:rPr>
        <w:t xml:space="preserve"> </w:t>
      </w:r>
    </w:p>
    <w:p w:rsidR="00702273" w:rsidRDefault="00702273" w:rsidP="00702273">
      <w:pPr>
        <w:pStyle w:val="Default"/>
        <w:rPr>
          <w:sz w:val="20"/>
          <w:szCs w:val="20"/>
        </w:rPr>
      </w:pPr>
      <w:r>
        <w:rPr>
          <w:b/>
          <w:bCs/>
          <w:sz w:val="20"/>
          <w:szCs w:val="20"/>
        </w:rPr>
        <w:t xml:space="preserve">Better Relationships in the Playground and at </w:t>
      </w:r>
      <w:r w:rsidRPr="00CB75C3">
        <w:rPr>
          <w:b/>
          <w:bCs/>
          <w:sz w:val="20"/>
          <w:szCs w:val="20"/>
        </w:rPr>
        <w:t>Lunchtimes</w:t>
      </w:r>
      <w:r w:rsidR="00CB75C3" w:rsidRPr="00CB75C3">
        <w:rPr>
          <w:b/>
          <w:sz w:val="20"/>
          <w:szCs w:val="20"/>
        </w:rPr>
        <w:t>:</w:t>
      </w:r>
      <w:r>
        <w:rPr>
          <w:sz w:val="20"/>
          <w:szCs w:val="20"/>
        </w:rPr>
        <w:t xml:space="preserve"> </w:t>
      </w:r>
    </w:p>
    <w:p w:rsidR="00702273" w:rsidRDefault="00702273" w:rsidP="00702273">
      <w:pPr>
        <w:pStyle w:val="Default"/>
        <w:rPr>
          <w:sz w:val="20"/>
          <w:szCs w:val="20"/>
        </w:rPr>
      </w:pPr>
      <w:r>
        <w:rPr>
          <w:sz w:val="20"/>
          <w:szCs w:val="20"/>
        </w:rPr>
        <w:t xml:space="preserve">We expect our pupils to behave well at all times – including at lunchtimes and playtimes. We believe it is important for children to see that playtime and lunchtime behaviours also play a part in our behaviour policy. For ‘unacceptable’ behaviours during these times </w:t>
      </w:r>
      <w:r w:rsidR="000F3714">
        <w:rPr>
          <w:sz w:val="20"/>
          <w:szCs w:val="20"/>
        </w:rPr>
        <w:t xml:space="preserve">all </w:t>
      </w:r>
      <w:r>
        <w:rPr>
          <w:sz w:val="20"/>
          <w:szCs w:val="20"/>
        </w:rPr>
        <w:t xml:space="preserve">staff </w:t>
      </w:r>
      <w:r w:rsidR="000F3714">
        <w:rPr>
          <w:sz w:val="20"/>
          <w:szCs w:val="20"/>
        </w:rPr>
        <w:t xml:space="preserve">including lunchtime staff </w:t>
      </w:r>
      <w:r>
        <w:rPr>
          <w:sz w:val="20"/>
          <w:szCs w:val="20"/>
        </w:rPr>
        <w:t>will appl</w:t>
      </w:r>
      <w:r w:rsidR="00636C03">
        <w:rPr>
          <w:sz w:val="20"/>
          <w:szCs w:val="20"/>
        </w:rPr>
        <w:t>y our agreed interventions</w:t>
      </w:r>
      <w:r>
        <w:rPr>
          <w:sz w:val="20"/>
          <w:szCs w:val="20"/>
        </w:rPr>
        <w:t xml:space="preserve">. </w:t>
      </w:r>
    </w:p>
    <w:p w:rsidR="007178D9" w:rsidRDefault="007178D9" w:rsidP="00702273">
      <w:pPr>
        <w:pStyle w:val="Default"/>
        <w:rPr>
          <w:sz w:val="20"/>
          <w:szCs w:val="20"/>
        </w:rPr>
      </w:pPr>
    </w:p>
    <w:p w:rsidR="00702273" w:rsidRDefault="00CB75C3" w:rsidP="00702273">
      <w:pPr>
        <w:pStyle w:val="Default"/>
        <w:rPr>
          <w:sz w:val="20"/>
          <w:szCs w:val="20"/>
        </w:rPr>
      </w:pPr>
      <w:r>
        <w:rPr>
          <w:b/>
          <w:bCs/>
          <w:sz w:val="20"/>
          <w:szCs w:val="20"/>
        </w:rPr>
        <w:t>Additional Support Needs:</w:t>
      </w:r>
      <w:r w:rsidR="00702273">
        <w:rPr>
          <w:b/>
          <w:bCs/>
          <w:sz w:val="20"/>
          <w:szCs w:val="20"/>
        </w:rPr>
        <w:t xml:space="preserve"> </w:t>
      </w:r>
    </w:p>
    <w:p w:rsidR="00702273" w:rsidRDefault="00702273" w:rsidP="00702273">
      <w:pPr>
        <w:pStyle w:val="Default"/>
        <w:rPr>
          <w:sz w:val="20"/>
          <w:szCs w:val="20"/>
        </w:rPr>
      </w:pPr>
      <w:r>
        <w:rPr>
          <w:sz w:val="20"/>
          <w:szCs w:val="20"/>
        </w:rPr>
        <w:t xml:space="preserve">Any child, at any time during their school life, could experience a period of difficulty, which may </w:t>
      </w:r>
      <w:proofErr w:type="gramStart"/>
      <w:r>
        <w:rPr>
          <w:sz w:val="20"/>
          <w:szCs w:val="20"/>
        </w:rPr>
        <w:t>impact on</w:t>
      </w:r>
      <w:proofErr w:type="gramEnd"/>
      <w:r>
        <w:rPr>
          <w:sz w:val="20"/>
          <w:szCs w:val="20"/>
        </w:rPr>
        <w:t xml:space="preserve"> their behaviour. We offer support through structured interventions either individually or in small groups. This includes pupils working alongside staff trained in the use of social games, stories and activities within an open and safe environment to help address any difficulties they are having. For a small number of children</w:t>
      </w:r>
      <w:r w:rsidR="00636C03">
        <w:rPr>
          <w:sz w:val="20"/>
          <w:szCs w:val="20"/>
        </w:rPr>
        <w:t>,</w:t>
      </w:r>
      <w:r>
        <w:rPr>
          <w:sz w:val="20"/>
          <w:szCs w:val="20"/>
        </w:rPr>
        <w:t xml:space="preserve"> they may have additional needs that </w:t>
      </w:r>
      <w:proofErr w:type="gramStart"/>
      <w:r>
        <w:rPr>
          <w:sz w:val="20"/>
          <w:szCs w:val="20"/>
        </w:rPr>
        <w:t>should be taken</w:t>
      </w:r>
      <w:proofErr w:type="gramEnd"/>
      <w:r>
        <w:rPr>
          <w:sz w:val="20"/>
          <w:szCs w:val="20"/>
        </w:rPr>
        <w:t xml:space="preserve"> into account. This policy works alongside the policies for Additional Support Needs, other national and local legislation and guidelines. </w:t>
      </w:r>
    </w:p>
    <w:p w:rsidR="004B5055" w:rsidRDefault="004B5055" w:rsidP="00702273">
      <w:pPr>
        <w:pStyle w:val="Default"/>
        <w:rPr>
          <w:b/>
          <w:bCs/>
          <w:sz w:val="20"/>
          <w:szCs w:val="20"/>
        </w:rPr>
      </w:pPr>
    </w:p>
    <w:p w:rsidR="00104366" w:rsidRDefault="00104366" w:rsidP="00702273">
      <w:pPr>
        <w:pStyle w:val="Default"/>
        <w:rPr>
          <w:b/>
          <w:bCs/>
          <w:sz w:val="20"/>
          <w:szCs w:val="20"/>
        </w:rPr>
      </w:pPr>
    </w:p>
    <w:p w:rsidR="00702273" w:rsidRDefault="00CB75C3" w:rsidP="00702273">
      <w:pPr>
        <w:pStyle w:val="Default"/>
        <w:rPr>
          <w:sz w:val="20"/>
          <w:szCs w:val="20"/>
        </w:rPr>
      </w:pPr>
      <w:r>
        <w:rPr>
          <w:b/>
          <w:bCs/>
          <w:sz w:val="20"/>
          <w:szCs w:val="20"/>
        </w:rPr>
        <w:t>Restorative Approaches:</w:t>
      </w:r>
      <w:r w:rsidR="00702273">
        <w:rPr>
          <w:b/>
          <w:bCs/>
          <w:sz w:val="20"/>
          <w:szCs w:val="20"/>
        </w:rPr>
        <w:t xml:space="preserve"> </w:t>
      </w:r>
    </w:p>
    <w:p w:rsidR="00702273" w:rsidRDefault="00702273" w:rsidP="00702273">
      <w:pPr>
        <w:pStyle w:val="Default"/>
        <w:rPr>
          <w:sz w:val="20"/>
          <w:szCs w:val="20"/>
        </w:rPr>
      </w:pPr>
      <w:r>
        <w:rPr>
          <w:sz w:val="20"/>
          <w:szCs w:val="20"/>
        </w:rPr>
        <w:t xml:space="preserve">We will use Restorative Approaches to resolve and reflect </w:t>
      </w:r>
      <w:r w:rsidR="000F3714">
        <w:rPr>
          <w:sz w:val="20"/>
          <w:szCs w:val="20"/>
        </w:rPr>
        <w:t>up</w:t>
      </w:r>
      <w:r>
        <w:rPr>
          <w:sz w:val="20"/>
          <w:szCs w:val="20"/>
        </w:rPr>
        <w:t xml:space="preserve">on unacceptable behaviour. Research demonstrates that this </w:t>
      </w:r>
      <w:proofErr w:type="gramStart"/>
      <w:r>
        <w:rPr>
          <w:sz w:val="20"/>
          <w:szCs w:val="20"/>
        </w:rPr>
        <w:t>solution based</w:t>
      </w:r>
      <w:proofErr w:type="gramEnd"/>
      <w:r>
        <w:rPr>
          <w:sz w:val="20"/>
          <w:szCs w:val="20"/>
        </w:rPr>
        <w:t xml:space="preserve"> approach is more effective than punitive measures alone. This approach enables the pupils to develop the skills to consider the impact their behaviour has had on others, accept responsibility, consequences and reach a resolution of their own. The approach fosters accountability, openness and reparation, rather than the resentment associated with blame and pu</w:t>
      </w:r>
      <w:r w:rsidR="000F3714">
        <w:rPr>
          <w:sz w:val="20"/>
          <w:szCs w:val="20"/>
        </w:rPr>
        <w:t>nishment approaches. For primary age</w:t>
      </w:r>
      <w:r>
        <w:rPr>
          <w:sz w:val="20"/>
          <w:szCs w:val="20"/>
        </w:rPr>
        <w:t xml:space="preserve"> children each new part of the day will </w:t>
      </w:r>
      <w:r w:rsidR="000F3714">
        <w:rPr>
          <w:sz w:val="20"/>
          <w:szCs w:val="20"/>
        </w:rPr>
        <w:t>provide a fresh start. For secondary</w:t>
      </w:r>
      <w:r>
        <w:rPr>
          <w:sz w:val="20"/>
          <w:szCs w:val="20"/>
        </w:rPr>
        <w:t xml:space="preserve"> children, every day should provide a fresh start. </w:t>
      </w:r>
    </w:p>
    <w:p w:rsidR="007178D9" w:rsidRDefault="007178D9" w:rsidP="00702273">
      <w:pPr>
        <w:pStyle w:val="Default"/>
        <w:rPr>
          <w:sz w:val="20"/>
          <w:szCs w:val="20"/>
        </w:rPr>
      </w:pPr>
    </w:p>
    <w:p w:rsidR="00702273" w:rsidRDefault="00CB75C3" w:rsidP="00702273">
      <w:pPr>
        <w:pStyle w:val="Default"/>
        <w:rPr>
          <w:sz w:val="20"/>
          <w:szCs w:val="20"/>
        </w:rPr>
      </w:pPr>
      <w:r>
        <w:rPr>
          <w:b/>
          <w:bCs/>
          <w:sz w:val="20"/>
          <w:szCs w:val="20"/>
        </w:rPr>
        <w:t>The Restorative Conversation:</w:t>
      </w:r>
      <w:r w:rsidR="00702273">
        <w:rPr>
          <w:b/>
          <w:bCs/>
          <w:sz w:val="20"/>
          <w:szCs w:val="20"/>
        </w:rPr>
        <w:t xml:space="preserve"> </w:t>
      </w:r>
    </w:p>
    <w:p w:rsidR="00636C03" w:rsidRDefault="00702273" w:rsidP="00636C03">
      <w:pPr>
        <w:pStyle w:val="Default"/>
        <w:rPr>
          <w:sz w:val="20"/>
          <w:szCs w:val="20"/>
        </w:rPr>
      </w:pPr>
      <w:r>
        <w:rPr>
          <w:sz w:val="20"/>
          <w:szCs w:val="20"/>
        </w:rPr>
        <w:t xml:space="preserve">Restorative conversations will follow the guidelines below and provide support for those affected and those making wrong choices. </w:t>
      </w:r>
    </w:p>
    <w:p w:rsidR="00636C03" w:rsidRDefault="00636C03" w:rsidP="00636C03">
      <w:pPr>
        <w:pStyle w:val="Default"/>
        <w:rPr>
          <w:sz w:val="20"/>
          <w:szCs w:val="20"/>
        </w:rPr>
      </w:pPr>
    </w:p>
    <w:p w:rsidR="00636C03" w:rsidRDefault="00702273" w:rsidP="007178D9">
      <w:pPr>
        <w:pStyle w:val="Default"/>
        <w:spacing w:after="27"/>
        <w:rPr>
          <w:sz w:val="20"/>
          <w:szCs w:val="20"/>
        </w:rPr>
      </w:pPr>
      <w:r w:rsidRPr="00636C03">
        <w:rPr>
          <w:sz w:val="20"/>
          <w:szCs w:val="20"/>
        </w:rPr>
        <w:t xml:space="preserve">To focus those making wrong choices: </w:t>
      </w:r>
    </w:p>
    <w:p w:rsidR="00636C03" w:rsidRDefault="00702273" w:rsidP="00702273">
      <w:pPr>
        <w:pStyle w:val="Default"/>
        <w:numPr>
          <w:ilvl w:val="0"/>
          <w:numId w:val="5"/>
        </w:numPr>
        <w:spacing w:after="27"/>
        <w:rPr>
          <w:sz w:val="20"/>
          <w:szCs w:val="20"/>
        </w:rPr>
      </w:pPr>
      <w:r w:rsidRPr="00636C03">
        <w:rPr>
          <w:sz w:val="20"/>
          <w:szCs w:val="20"/>
        </w:rPr>
        <w:t xml:space="preserve">What happened? </w:t>
      </w:r>
    </w:p>
    <w:p w:rsidR="00636C03" w:rsidRDefault="000F3714" w:rsidP="00702273">
      <w:pPr>
        <w:pStyle w:val="Default"/>
        <w:numPr>
          <w:ilvl w:val="0"/>
          <w:numId w:val="5"/>
        </w:numPr>
        <w:spacing w:after="27"/>
        <w:rPr>
          <w:sz w:val="20"/>
          <w:szCs w:val="20"/>
        </w:rPr>
      </w:pPr>
      <w:r>
        <w:rPr>
          <w:sz w:val="20"/>
          <w:szCs w:val="20"/>
        </w:rPr>
        <w:t>What were you feeling</w:t>
      </w:r>
      <w:r w:rsidR="00702273" w:rsidRPr="00636C03">
        <w:rPr>
          <w:sz w:val="20"/>
          <w:szCs w:val="20"/>
        </w:rPr>
        <w:t xml:space="preserve"> of at the time? </w:t>
      </w:r>
    </w:p>
    <w:p w:rsidR="00636C03" w:rsidRDefault="00702273" w:rsidP="00702273">
      <w:pPr>
        <w:pStyle w:val="Default"/>
        <w:numPr>
          <w:ilvl w:val="0"/>
          <w:numId w:val="5"/>
        </w:numPr>
        <w:spacing w:after="27"/>
        <w:rPr>
          <w:sz w:val="20"/>
          <w:szCs w:val="20"/>
        </w:rPr>
      </w:pPr>
      <w:r w:rsidRPr="00636C03">
        <w:rPr>
          <w:sz w:val="20"/>
          <w:szCs w:val="20"/>
        </w:rPr>
        <w:t xml:space="preserve">What have you thought of since? </w:t>
      </w:r>
    </w:p>
    <w:p w:rsidR="00636C03" w:rsidRDefault="00702273" w:rsidP="00702273">
      <w:pPr>
        <w:pStyle w:val="Default"/>
        <w:numPr>
          <w:ilvl w:val="0"/>
          <w:numId w:val="5"/>
        </w:numPr>
        <w:spacing w:after="27"/>
        <w:rPr>
          <w:sz w:val="20"/>
          <w:szCs w:val="20"/>
        </w:rPr>
      </w:pPr>
      <w:r w:rsidRPr="00636C03">
        <w:rPr>
          <w:sz w:val="20"/>
          <w:szCs w:val="20"/>
        </w:rPr>
        <w:t xml:space="preserve">Who </w:t>
      </w:r>
      <w:proofErr w:type="gramStart"/>
      <w:r w:rsidRPr="00636C03">
        <w:rPr>
          <w:sz w:val="20"/>
          <w:szCs w:val="20"/>
        </w:rPr>
        <w:t>has been affected</w:t>
      </w:r>
      <w:proofErr w:type="gramEnd"/>
      <w:r w:rsidRPr="00636C03">
        <w:rPr>
          <w:sz w:val="20"/>
          <w:szCs w:val="20"/>
        </w:rPr>
        <w:t xml:space="preserve"> by what you have done? </w:t>
      </w:r>
      <w:proofErr w:type="gramStart"/>
      <w:r w:rsidRPr="00636C03">
        <w:rPr>
          <w:sz w:val="20"/>
          <w:szCs w:val="20"/>
        </w:rPr>
        <w:t>In what way?</w:t>
      </w:r>
      <w:proofErr w:type="gramEnd"/>
      <w:r w:rsidRPr="00636C03">
        <w:rPr>
          <w:sz w:val="20"/>
          <w:szCs w:val="20"/>
        </w:rPr>
        <w:t xml:space="preserve"> </w:t>
      </w:r>
    </w:p>
    <w:p w:rsidR="00702273" w:rsidRPr="00CB75C3" w:rsidRDefault="00702273" w:rsidP="00702273">
      <w:pPr>
        <w:pStyle w:val="Default"/>
        <w:numPr>
          <w:ilvl w:val="0"/>
          <w:numId w:val="5"/>
        </w:numPr>
        <w:spacing w:after="27"/>
        <w:rPr>
          <w:sz w:val="20"/>
          <w:szCs w:val="20"/>
        </w:rPr>
      </w:pPr>
      <w:r w:rsidRPr="00636C03">
        <w:rPr>
          <w:sz w:val="20"/>
          <w:szCs w:val="20"/>
        </w:rPr>
        <w:t xml:space="preserve">What do you think you need to do to make things right? </w:t>
      </w:r>
    </w:p>
    <w:p w:rsidR="00702273" w:rsidRDefault="00702273" w:rsidP="00702273">
      <w:pPr>
        <w:pStyle w:val="Default"/>
        <w:rPr>
          <w:sz w:val="20"/>
          <w:szCs w:val="20"/>
        </w:rPr>
      </w:pPr>
      <w:r>
        <w:rPr>
          <w:sz w:val="20"/>
          <w:szCs w:val="20"/>
        </w:rPr>
        <w:t xml:space="preserve">To help those affected: </w:t>
      </w:r>
    </w:p>
    <w:p w:rsidR="00636C03" w:rsidRDefault="00702273" w:rsidP="00702273">
      <w:pPr>
        <w:pStyle w:val="Default"/>
        <w:numPr>
          <w:ilvl w:val="0"/>
          <w:numId w:val="6"/>
        </w:numPr>
        <w:spacing w:after="26"/>
        <w:rPr>
          <w:sz w:val="20"/>
          <w:szCs w:val="20"/>
        </w:rPr>
      </w:pPr>
      <w:r>
        <w:rPr>
          <w:sz w:val="20"/>
          <w:szCs w:val="20"/>
        </w:rPr>
        <w:t xml:space="preserve">What did you think when you realized what had happened? </w:t>
      </w:r>
    </w:p>
    <w:p w:rsidR="00636C03" w:rsidRDefault="00702273" w:rsidP="00702273">
      <w:pPr>
        <w:pStyle w:val="Default"/>
        <w:numPr>
          <w:ilvl w:val="0"/>
          <w:numId w:val="6"/>
        </w:numPr>
        <w:spacing w:after="26"/>
        <w:rPr>
          <w:sz w:val="20"/>
          <w:szCs w:val="20"/>
        </w:rPr>
      </w:pPr>
      <w:r w:rsidRPr="00636C03">
        <w:rPr>
          <w:sz w:val="20"/>
          <w:szCs w:val="20"/>
        </w:rPr>
        <w:t xml:space="preserve">What impact has this incident had on you and others? </w:t>
      </w:r>
    </w:p>
    <w:p w:rsidR="00636C03" w:rsidRDefault="00702273" w:rsidP="00702273">
      <w:pPr>
        <w:pStyle w:val="Default"/>
        <w:numPr>
          <w:ilvl w:val="0"/>
          <w:numId w:val="6"/>
        </w:numPr>
        <w:spacing w:after="26"/>
        <w:rPr>
          <w:sz w:val="20"/>
          <w:szCs w:val="20"/>
        </w:rPr>
      </w:pPr>
      <w:r w:rsidRPr="00636C03">
        <w:rPr>
          <w:sz w:val="20"/>
          <w:szCs w:val="20"/>
        </w:rPr>
        <w:t xml:space="preserve">What has been the hardest thing for you? </w:t>
      </w:r>
    </w:p>
    <w:p w:rsidR="00702273" w:rsidRPr="00636C03" w:rsidRDefault="00702273" w:rsidP="00702273">
      <w:pPr>
        <w:pStyle w:val="Default"/>
        <w:numPr>
          <w:ilvl w:val="0"/>
          <w:numId w:val="6"/>
        </w:numPr>
        <w:spacing w:after="26"/>
        <w:rPr>
          <w:sz w:val="20"/>
          <w:szCs w:val="20"/>
        </w:rPr>
      </w:pPr>
      <w:r w:rsidRPr="00636C03">
        <w:rPr>
          <w:sz w:val="20"/>
          <w:szCs w:val="20"/>
        </w:rPr>
        <w:t xml:space="preserve">What do you think needs to happen to make things right? </w:t>
      </w:r>
    </w:p>
    <w:p w:rsidR="00702273" w:rsidRDefault="00702273" w:rsidP="00702273">
      <w:pPr>
        <w:pStyle w:val="Default"/>
        <w:rPr>
          <w:sz w:val="20"/>
          <w:szCs w:val="20"/>
        </w:rPr>
      </w:pPr>
    </w:p>
    <w:p w:rsidR="00702273" w:rsidRDefault="00CB75C3" w:rsidP="00702273">
      <w:pPr>
        <w:pStyle w:val="Default"/>
        <w:rPr>
          <w:sz w:val="20"/>
          <w:szCs w:val="20"/>
        </w:rPr>
      </w:pPr>
      <w:r>
        <w:rPr>
          <w:b/>
          <w:bCs/>
          <w:sz w:val="20"/>
          <w:szCs w:val="20"/>
        </w:rPr>
        <w:t xml:space="preserve">The </w:t>
      </w:r>
      <w:proofErr w:type="gramStart"/>
      <w:r>
        <w:rPr>
          <w:b/>
          <w:bCs/>
          <w:sz w:val="20"/>
          <w:szCs w:val="20"/>
        </w:rPr>
        <w:t>4</w:t>
      </w:r>
      <w:proofErr w:type="gramEnd"/>
      <w:r>
        <w:rPr>
          <w:b/>
          <w:bCs/>
          <w:sz w:val="20"/>
          <w:szCs w:val="20"/>
        </w:rPr>
        <w:t xml:space="preserve"> Stage Apology:</w:t>
      </w:r>
      <w:r w:rsidR="00702273">
        <w:rPr>
          <w:b/>
          <w:bCs/>
          <w:sz w:val="20"/>
          <w:szCs w:val="20"/>
        </w:rPr>
        <w:t xml:space="preserve"> </w:t>
      </w:r>
    </w:p>
    <w:p w:rsidR="00702273" w:rsidRDefault="00702273" w:rsidP="00702273">
      <w:pPr>
        <w:pStyle w:val="Default"/>
        <w:rPr>
          <w:sz w:val="20"/>
          <w:szCs w:val="20"/>
        </w:rPr>
      </w:pPr>
      <w:r>
        <w:rPr>
          <w:sz w:val="20"/>
          <w:szCs w:val="20"/>
        </w:rPr>
        <w:t xml:space="preserve">Just saying sorry is not enough and sometimes this </w:t>
      </w:r>
      <w:proofErr w:type="gramStart"/>
      <w:r>
        <w:rPr>
          <w:sz w:val="20"/>
          <w:szCs w:val="20"/>
        </w:rPr>
        <w:t>is not meant</w:t>
      </w:r>
      <w:proofErr w:type="gramEnd"/>
      <w:r>
        <w:rPr>
          <w:sz w:val="20"/>
          <w:szCs w:val="20"/>
        </w:rPr>
        <w:t xml:space="preserve">. However, through dialogue and allowing down time the following </w:t>
      </w:r>
      <w:proofErr w:type="gramStart"/>
      <w:r>
        <w:rPr>
          <w:sz w:val="20"/>
          <w:szCs w:val="20"/>
        </w:rPr>
        <w:t>4</w:t>
      </w:r>
      <w:proofErr w:type="gramEnd"/>
      <w:r>
        <w:rPr>
          <w:sz w:val="20"/>
          <w:szCs w:val="20"/>
        </w:rPr>
        <w:t xml:space="preserve"> stages have a much more positive impact </w:t>
      </w:r>
    </w:p>
    <w:p w:rsidR="00702273" w:rsidRDefault="00702273" w:rsidP="00702273">
      <w:pPr>
        <w:pStyle w:val="Default"/>
        <w:rPr>
          <w:sz w:val="20"/>
          <w:szCs w:val="20"/>
        </w:rPr>
      </w:pPr>
      <w:r>
        <w:rPr>
          <w:sz w:val="20"/>
          <w:szCs w:val="20"/>
        </w:rPr>
        <w:t>We will employ this method should we deem it necessary to do so</w:t>
      </w:r>
      <w:r w:rsidR="00636C03">
        <w:rPr>
          <w:sz w:val="20"/>
          <w:szCs w:val="20"/>
        </w:rPr>
        <w:t xml:space="preserve"> and should we believe an apology would be sincere</w:t>
      </w:r>
      <w:r>
        <w:rPr>
          <w:sz w:val="20"/>
          <w:szCs w:val="20"/>
        </w:rPr>
        <w:t xml:space="preserve">. </w:t>
      </w:r>
    </w:p>
    <w:p w:rsidR="00702273" w:rsidRDefault="00702273" w:rsidP="00702273">
      <w:pPr>
        <w:pStyle w:val="Default"/>
        <w:spacing w:after="13"/>
        <w:rPr>
          <w:sz w:val="20"/>
          <w:szCs w:val="20"/>
        </w:rPr>
      </w:pPr>
      <w:r>
        <w:rPr>
          <w:sz w:val="20"/>
          <w:szCs w:val="20"/>
        </w:rPr>
        <w:t xml:space="preserve">1. I realise that I have acted in this way…. </w:t>
      </w:r>
    </w:p>
    <w:p w:rsidR="00702273" w:rsidRDefault="00702273" w:rsidP="00702273">
      <w:pPr>
        <w:pStyle w:val="Default"/>
        <w:spacing w:after="13"/>
        <w:rPr>
          <w:sz w:val="20"/>
          <w:szCs w:val="20"/>
        </w:rPr>
      </w:pPr>
      <w:r>
        <w:rPr>
          <w:sz w:val="20"/>
          <w:szCs w:val="20"/>
        </w:rPr>
        <w:t xml:space="preserve">2. I know this has made you feel…. </w:t>
      </w:r>
    </w:p>
    <w:p w:rsidR="00702273" w:rsidRDefault="00702273" w:rsidP="00702273">
      <w:pPr>
        <w:pStyle w:val="Default"/>
        <w:spacing w:after="13"/>
        <w:rPr>
          <w:sz w:val="20"/>
          <w:szCs w:val="20"/>
        </w:rPr>
      </w:pPr>
      <w:r>
        <w:rPr>
          <w:sz w:val="20"/>
          <w:szCs w:val="20"/>
        </w:rPr>
        <w:t xml:space="preserve">3. Next time I would do it differently </w:t>
      </w:r>
    </w:p>
    <w:p w:rsidR="00702273" w:rsidRDefault="00702273" w:rsidP="00702273">
      <w:pPr>
        <w:pStyle w:val="Default"/>
        <w:rPr>
          <w:sz w:val="20"/>
          <w:szCs w:val="20"/>
        </w:rPr>
      </w:pPr>
      <w:r>
        <w:rPr>
          <w:sz w:val="20"/>
          <w:szCs w:val="20"/>
        </w:rPr>
        <w:t xml:space="preserve">4. I am sorry…. </w:t>
      </w:r>
    </w:p>
    <w:p w:rsidR="00702273" w:rsidRDefault="00702273" w:rsidP="00702273">
      <w:pPr>
        <w:pStyle w:val="Default"/>
        <w:rPr>
          <w:sz w:val="20"/>
          <w:szCs w:val="20"/>
        </w:rPr>
      </w:pPr>
    </w:p>
    <w:p w:rsidR="00702273" w:rsidRDefault="00CB75C3" w:rsidP="00702273">
      <w:pPr>
        <w:pStyle w:val="Default"/>
        <w:rPr>
          <w:sz w:val="20"/>
          <w:szCs w:val="20"/>
        </w:rPr>
      </w:pPr>
      <w:r>
        <w:rPr>
          <w:b/>
          <w:bCs/>
          <w:sz w:val="20"/>
          <w:szCs w:val="20"/>
        </w:rPr>
        <w:t>Exclusion:</w:t>
      </w:r>
      <w:r w:rsidR="00702273">
        <w:rPr>
          <w:b/>
          <w:bCs/>
          <w:sz w:val="20"/>
          <w:szCs w:val="20"/>
        </w:rPr>
        <w:t xml:space="preserve"> </w:t>
      </w:r>
    </w:p>
    <w:p w:rsidR="00702273" w:rsidRDefault="00702273" w:rsidP="00702273">
      <w:pPr>
        <w:pStyle w:val="Default"/>
        <w:rPr>
          <w:sz w:val="20"/>
          <w:szCs w:val="20"/>
        </w:rPr>
      </w:pPr>
      <w:r>
        <w:rPr>
          <w:sz w:val="20"/>
          <w:szCs w:val="20"/>
        </w:rPr>
        <w:t xml:space="preserve">In most </w:t>
      </w:r>
      <w:proofErr w:type="gramStart"/>
      <w:r>
        <w:rPr>
          <w:sz w:val="20"/>
          <w:szCs w:val="20"/>
        </w:rPr>
        <w:t>cases</w:t>
      </w:r>
      <w:proofErr w:type="gramEnd"/>
      <w:r>
        <w:rPr>
          <w:sz w:val="20"/>
          <w:szCs w:val="20"/>
        </w:rPr>
        <w:t xml:space="preserve"> exclusion will be the last resort after a range of measures have been tried to improve the pupil’s behaviour. A decision to exclude a child for a fixed period </w:t>
      </w:r>
      <w:proofErr w:type="gramStart"/>
      <w:r>
        <w:rPr>
          <w:sz w:val="20"/>
          <w:szCs w:val="20"/>
        </w:rPr>
        <w:t>may be taken</w:t>
      </w:r>
      <w:proofErr w:type="gramEnd"/>
      <w:r>
        <w:rPr>
          <w:sz w:val="20"/>
          <w:szCs w:val="20"/>
        </w:rPr>
        <w:t xml:space="preserve"> in line with Dumfries &amp; Galloway’s Policy on school discipline. </w:t>
      </w:r>
    </w:p>
    <w:p w:rsidR="007178D9" w:rsidRDefault="007178D9" w:rsidP="00702273">
      <w:pPr>
        <w:pStyle w:val="Default"/>
        <w:rPr>
          <w:sz w:val="20"/>
          <w:szCs w:val="20"/>
        </w:rPr>
      </w:pPr>
    </w:p>
    <w:p w:rsidR="00702273" w:rsidRDefault="00CB75C3" w:rsidP="00702273">
      <w:pPr>
        <w:pStyle w:val="Default"/>
        <w:rPr>
          <w:sz w:val="20"/>
          <w:szCs w:val="20"/>
        </w:rPr>
      </w:pPr>
      <w:r>
        <w:rPr>
          <w:b/>
          <w:bCs/>
          <w:sz w:val="20"/>
          <w:szCs w:val="20"/>
        </w:rPr>
        <w:t>Responsibilities:</w:t>
      </w:r>
      <w:r w:rsidR="00702273">
        <w:rPr>
          <w:b/>
          <w:bCs/>
          <w:sz w:val="20"/>
          <w:szCs w:val="20"/>
        </w:rPr>
        <w:t xml:space="preserve"> </w:t>
      </w:r>
    </w:p>
    <w:p w:rsidR="00702273" w:rsidRDefault="00702273" w:rsidP="00702273">
      <w:pPr>
        <w:pStyle w:val="Default"/>
        <w:rPr>
          <w:sz w:val="20"/>
          <w:szCs w:val="20"/>
        </w:rPr>
      </w:pPr>
      <w:r>
        <w:rPr>
          <w:sz w:val="20"/>
          <w:szCs w:val="20"/>
        </w:rPr>
        <w:t xml:space="preserve">We believe that all staff and parents share responsibility for managing and promoting good behaviour. In this way, children realise that the way they behave is of importance to everyone. </w:t>
      </w:r>
    </w:p>
    <w:p w:rsidR="007178D9" w:rsidRDefault="007178D9" w:rsidP="00702273">
      <w:pPr>
        <w:pStyle w:val="Default"/>
        <w:rPr>
          <w:sz w:val="20"/>
          <w:szCs w:val="20"/>
        </w:rPr>
      </w:pPr>
    </w:p>
    <w:p w:rsidR="00702273" w:rsidRDefault="00CB75C3" w:rsidP="00702273">
      <w:pPr>
        <w:pStyle w:val="Default"/>
        <w:rPr>
          <w:sz w:val="20"/>
          <w:szCs w:val="20"/>
        </w:rPr>
      </w:pPr>
      <w:r>
        <w:rPr>
          <w:b/>
          <w:bCs/>
          <w:sz w:val="20"/>
          <w:szCs w:val="20"/>
        </w:rPr>
        <w:lastRenderedPageBreak/>
        <w:t>Statement on Bullying:</w:t>
      </w:r>
    </w:p>
    <w:p w:rsidR="00702273" w:rsidRDefault="00702273" w:rsidP="00702273">
      <w:pPr>
        <w:pStyle w:val="Default"/>
        <w:rPr>
          <w:sz w:val="20"/>
          <w:szCs w:val="20"/>
        </w:rPr>
      </w:pPr>
      <w:r>
        <w:rPr>
          <w:sz w:val="20"/>
          <w:szCs w:val="20"/>
        </w:rPr>
        <w:t xml:space="preserve">Bullying is antisocial behaviour and </w:t>
      </w:r>
      <w:proofErr w:type="gramStart"/>
      <w:r>
        <w:rPr>
          <w:sz w:val="20"/>
          <w:szCs w:val="20"/>
        </w:rPr>
        <w:t>should be treated</w:t>
      </w:r>
      <w:proofErr w:type="gramEnd"/>
      <w:r>
        <w:rPr>
          <w:sz w:val="20"/>
          <w:szCs w:val="20"/>
        </w:rPr>
        <w:t xml:space="preserve"> as such. We strive to ensure that all members of the school community feel valued and safe. The entire school community - teaching and non-teaching staff, pupils and parents/carers – are involved and should be committed to this end. </w:t>
      </w:r>
    </w:p>
    <w:p w:rsidR="00702273" w:rsidRDefault="00702273" w:rsidP="00702273">
      <w:pPr>
        <w:pStyle w:val="Default"/>
        <w:rPr>
          <w:sz w:val="20"/>
          <w:szCs w:val="20"/>
        </w:rPr>
      </w:pPr>
      <w:r>
        <w:rPr>
          <w:sz w:val="20"/>
          <w:szCs w:val="20"/>
        </w:rPr>
        <w:t xml:space="preserve">Through delivery of Health and </w:t>
      </w:r>
      <w:proofErr w:type="gramStart"/>
      <w:r>
        <w:rPr>
          <w:sz w:val="20"/>
          <w:szCs w:val="20"/>
        </w:rPr>
        <w:t>Wellbeing</w:t>
      </w:r>
      <w:proofErr w:type="gramEnd"/>
      <w:r>
        <w:rPr>
          <w:sz w:val="20"/>
          <w:szCs w:val="20"/>
        </w:rPr>
        <w:t xml:space="preserve"> every pupil is made aware of behaviour that would constitute bullying, we encourage pupils to speak up about incidents of alleged bullying and involve key members of staff, parents/carers and in some cases outside agencies to support and intervene as necessary. </w:t>
      </w:r>
    </w:p>
    <w:p w:rsidR="00702273" w:rsidRDefault="00702273" w:rsidP="00702273">
      <w:pPr>
        <w:pStyle w:val="Default"/>
        <w:rPr>
          <w:sz w:val="20"/>
          <w:szCs w:val="20"/>
        </w:rPr>
      </w:pPr>
      <w:r>
        <w:rPr>
          <w:sz w:val="20"/>
          <w:szCs w:val="20"/>
        </w:rPr>
        <w:t>Should parents/carers have any concerns with regard to behaviour, which either could be, or could</w:t>
      </w:r>
      <w:r w:rsidR="000F3714">
        <w:rPr>
          <w:sz w:val="20"/>
          <w:szCs w:val="20"/>
        </w:rPr>
        <w:t xml:space="preserve"> lead to bullying they </w:t>
      </w:r>
      <w:proofErr w:type="gramStart"/>
      <w:r w:rsidR="000F3714">
        <w:rPr>
          <w:sz w:val="20"/>
          <w:szCs w:val="20"/>
        </w:rPr>
        <w:t>are asked</w:t>
      </w:r>
      <w:proofErr w:type="gramEnd"/>
      <w:r>
        <w:rPr>
          <w:sz w:val="20"/>
          <w:szCs w:val="20"/>
        </w:rPr>
        <w:t xml:space="preserve"> to contact the school so that the matter can be dealt with using the most appropriate course of action. Please see Appendix 1 - Bullying for more details. </w:t>
      </w:r>
    </w:p>
    <w:p w:rsidR="007178D9" w:rsidRDefault="007178D9" w:rsidP="00702273">
      <w:pPr>
        <w:pStyle w:val="Default"/>
        <w:rPr>
          <w:sz w:val="20"/>
          <w:szCs w:val="20"/>
        </w:rPr>
      </w:pPr>
    </w:p>
    <w:p w:rsidR="00702273" w:rsidRDefault="00CB75C3" w:rsidP="00702273">
      <w:pPr>
        <w:pStyle w:val="Default"/>
        <w:rPr>
          <w:sz w:val="20"/>
          <w:szCs w:val="20"/>
        </w:rPr>
      </w:pPr>
      <w:r>
        <w:rPr>
          <w:b/>
          <w:bCs/>
          <w:sz w:val="20"/>
          <w:szCs w:val="20"/>
        </w:rPr>
        <w:t>Policy Monitoring and Review:</w:t>
      </w:r>
    </w:p>
    <w:p w:rsidR="00702273" w:rsidRDefault="00702273" w:rsidP="00702273">
      <w:pPr>
        <w:pStyle w:val="Default"/>
        <w:rPr>
          <w:sz w:val="20"/>
          <w:szCs w:val="20"/>
        </w:rPr>
      </w:pPr>
      <w:r>
        <w:rPr>
          <w:sz w:val="20"/>
          <w:szCs w:val="20"/>
        </w:rPr>
        <w:t xml:space="preserve">The successful application of the school’s Better Relationships, “Better Learning, Better Behaviour Policy” will be evaluated as part of the school self -evaluation and reporting through: </w:t>
      </w:r>
    </w:p>
    <w:p w:rsidR="00636C03" w:rsidRDefault="00702273" w:rsidP="00702273">
      <w:pPr>
        <w:pStyle w:val="Default"/>
        <w:numPr>
          <w:ilvl w:val="0"/>
          <w:numId w:val="7"/>
        </w:numPr>
        <w:spacing w:after="55"/>
        <w:rPr>
          <w:sz w:val="20"/>
          <w:szCs w:val="20"/>
        </w:rPr>
      </w:pPr>
      <w:proofErr w:type="gramStart"/>
      <w:r>
        <w:rPr>
          <w:sz w:val="20"/>
          <w:szCs w:val="20"/>
        </w:rPr>
        <w:t>Monitoring of classroom and school practice by the Head Teacher.</w:t>
      </w:r>
      <w:proofErr w:type="gramEnd"/>
      <w:r>
        <w:rPr>
          <w:sz w:val="20"/>
          <w:szCs w:val="20"/>
        </w:rPr>
        <w:t xml:space="preserve"> </w:t>
      </w:r>
    </w:p>
    <w:p w:rsidR="00636C03" w:rsidRDefault="00702273" w:rsidP="00702273">
      <w:pPr>
        <w:pStyle w:val="Default"/>
        <w:numPr>
          <w:ilvl w:val="0"/>
          <w:numId w:val="7"/>
        </w:numPr>
        <w:spacing w:after="55"/>
        <w:rPr>
          <w:sz w:val="20"/>
          <w:szCs w:val="20"/>
        </w:rPr>
      </w:pPr>
      <w:r w:rsidRPr="00636C03">
        <w:rPr>
          <w:sz w:val="20"/>
          <w:szCs w:val="20"/>
        </w:rPr>
        <w:t xml:space="preserve">The use of wellbeing data </w:t>
      </w:r>
    </w:p>
    <w:p w:rsidR="00702273" w:rsidRPr="00636C03" w:rsidRDefault="00702273" w:rsidP="00702273">
      <w:pPr>
        <w:pStyle w:val="Default"/>
        <w:numPr>
          <w:ilvl w:val="0"/>
          <w:numId w:val="7"/>
        </w:numPr>
        <w:spacing w:after="55"/>
        <w:rPr>
          <w:sz w:val="20"/>
          <w:szCs w:val="20"/>
        </w:rPr>
      </w:pPr>
      <w:proofErr w:type="gramStart"/>
      <w:r w:rsidRPr="00636C03">
        <w:rPr>
          <w:sz w:val="20"/>
          <w:szCs w:val="20"/>
        </w:rPr>
        <w:t>Feedback from children, parents and staff, both informally and formally.</w:t>
      </w:r>
      <w:proofErr w:type="gramEnd"/>
      <w:r w:rsidRPr="00636C03">
        <w:rPr>
          <w:sz w:val="20"/>
          <w:szCs w:val="20"/>
        </w:rPr>
        <w:t xml:space="preserve"> </w:t>
      </w:r>
    </w:p>
    <w:p w:rsidR="00AC79A4" w:rsidRDefault="007178D9" w:rsidP="00AC79A4">
      <w:pPr>
        <w:pStyle w:val="Default"/>
        <w:rPr>
          <w:i/>
          <w:iCs/>
          <w:sz w:val="20"/>
          <w:szCs w:val="20"/>
        </w:rPr>
      </w:pPr>
      <w:r>
        <w:rPr>
          <w:i/>
          <w:iCs/>
          <w:sz w:val="20"/>
          <w:szCs w:val="20"/>
        </w:rPr>
        <w:t>This policy was reviewed in light of Training offered by Pivotal Training  in August 2019</w:t>
      </w:r>
      <w:r w:rsidR="00702273">
        <w:rPr>
          <w:i/>
          <w:iCs/>
          <w:sz w:val="20"/>
          <w:szCs w:val="20"/>
        </w:rPr>
        <w:t xml:space="preserve"> and will be reviewed every 12 months with a view to rewriting some or all of the content. </w:t>
      </w:r>
    </w:p>
    <w:p w:rsidR="00AC79A4" w:rsidRDefault="00AC79A4" w:rsidP="00AC79A4">
      <w:pPr>
        <w:pStyle w:val="Default"/>
        <w:rPr>
          <w:i/>
          <w:iCs/>
          <w:sz w:val="20"/>
          <w:szCs w:val="20"/>
        </w:rPr>
      </w:pPr>
    </w:p>
    <w:p w:rsidR="00AC79A4" w:rsidRDefault="00AC79A4" w:rsidP="00AC79A4">
      <w:pPr>
        <w:pStyle w:val="Default"/>
        <w:rPr>
          <w:i/>
          <w:iCs/>
          <w:sz w:val="20"/>
          <w:szCs w:val="20"/>
        </w:rPr>
      </w:pPr>
    </w:p>
    <w:p w:rsidR="00AC79A4" w:rsidRDefault="00AC79A4" w:rsidP="00AC79A4">
      <w:pPr>
        <w:pStyle w:val="Default"/>
        <w:rPr>
          <w:i/>
          <w:iCs/>
          <w:sz w:val="20"/>
          <w:szCs w:val="20"/>
        </w:rPr>
      </w:pPr>
    </w:p>
    <w:p w:rsidR="00702273" w:rsidRDefault="00AC79A4" w:rsidP="00AC79A4">
      <w:pPr>
        <w:pStyle w:val="Default"/>
        <w:rPr>
          <w:sz w:val="23"/>
          <w:szCs w:val="23"/>
        </w:rPr>
      </w:pPr>
      <w:r>
        <w:rPr>
          <w:b/>
          <w:bCs/>
          <w:sz w:val="23"/>
          <w:szCs w:val="23"/>
        </w:rPr>
        <w:t>S</w:t>
      </w:r>
      <w:r w:rsidR="00104366">
        <w:rPr>
          <w:b/>
          <w:bCs/>
          <w:sz w:val="23"/>
          <w:szCs w:val="23"/>
        </w:rPr>
        <w:t>ection 5</w:t>
      </w:r>
      <w:r w:rsidR="00702273">
        <w:rPr>
          <w:b/>
          <w:bCs/>
          <w:sz w:val="23"/>
          <w:szCs w:val="23"/>
        </w:rPr>
        <w:t xml:space="preserve"> - Bullying </w:t>
      </w:r>
    </w:p>
    <w:p w:rsidR="00702273" w:rsidRDefault="00702273" w:rsidP="00702273">
      <w:pPr>
        <w:pStyle w:val="Default"/>
        <w:rPr>
          <w:sz w:val="20"/>
          <w:szCs w:val="20"/>
        </w:rPr>
      </w:pPr>
      <w:r>
        <w:rPr>
          <w:b/>
          <w:bCs/>
          <w:sz w:val="20"/>
          <w:szCs w:val="20"/>
        </w:rPr>
        <w:t xml:space="preserve">Any incident reported to us </w:t>
      </w:r>
      <w:proofErr w:type="gramStart"/>
      <w:r>
        <w:rPr>
          <w:b/>
          <w:bCs/>
          <w:sz w:val="20"/>
          <w:szCs w:val="20"/>
        </w:rPr>
        <w:t>will be investigated and treated seriously</w:t>
      </w:r>
      <w:proofErr w:type="gramEnd"/>
      <w:r>
        <w:rPr>
          <w:b/>
          <w:bCs/>
          <w:sz w:val="20"/>
          <w:szCs w:val="20"/>
        </w:rPr>
        <w:t xml:space="preserve">. From this investigation we will make a judgement as to whether this is an isolated incident or a pattern which could indicate bullying. We will use the Relationships matrix in Appendix 2 to support our judgements. </w:t>
      </w:r>
    </w:p>
    <w:p w:rsidR="00702273" w:rsidRDefault="00702273" w:rsidP="00702273">
      <w:pPr>
        <w:pStyle w:val="Default"/>
        <w:rPr>
          <w:sz w:val="20"/>
          <w:szCs w:val="20"/>
        </w:rPr>
      </w:pPr>
      <w:r>
        <w:rPr>
          <w:b/>
          <w:bCs/>
          <w:sz w:val="20"/>
          <w:szCs w:val="20"/>
        </w:rPr>
        <w:t xml:space="preserve">Respect For All, Anti-Bullying Guidelines -Dumfries and Galloway Council </w:t>
      </w:r>
    </w:p>
    <w:p w:rsidR="00702273" w:rsidRDefault="00702273" w:rsidP="00702273">
      <w:pPr>
        <w:pStyle w:val="Default"/>
        <w:rPr>
          <w:sz w:val="20"/>
          <w:szCs w:val="20"/>
        </w:rPr>
      </w:pPr>
      <w:r>
        <w:rPr>
          <w:b/>
          <w:bCs/>
          <w:sz w:val="20"/>
          <w:szCs w:val="20"/>
        </w:rPr>
        <w:t>“</w:t>
      </w:r>
      <w:r>
        <w:rPr>
          <w:sz w:val="20"/>
          <w:szCs w:val="20"/>
        </w:rPr>
        <w:t xml:space="preserve">Children will tease, fall in and out with each other, have arguments, stop talking to each other and disagree about what is cool and what is not. This is a normal part of growing up and should be distinguished from bullying. However, in an environment where this behaviour is left unchecked, it can lead to bullying, making those being bullied feel afraid, uncomfortable and unsafe in their environment.” </w:t>
      </w:r>
    </w:p>
    <w:p w:rsidR="00702273" w:rsidRDefault="00702273" w:rsidP="00702273">
      <w:pPr>
        <w:pStyle w:val="Default"/>
        <w:rPr>
          <w:sz w:val="20"/>
          <w:szCs w:val="20"/>
        </w:rPr>
      </w:pPr>
      <w:r>
        <w:rPr>
          <w:b/>
          <w:bCs/>
          <w:sz w:val="20"/>
          <w:szCs w:val="20"/>
        </w:rPr>
        <w:t xml:space="preserve">Bullying behaviours </w:t>
      </w:r>
    </w:p>
    <w:p w:rsidR="00702273" w:rsidRDefault="00702273" w:rsidP="00702273">
      <w:pPr>
        <w:pStyle w:val="Default"/>
        <w:rPr>
          <w:sz w:val="20"/>
          <w:szCs w:val="20"/>
        </w:rPr>
      </w:pPr>
      <w:r>
        <w:rPr>
          <w:sz w:val="20"/>
          <w:szCs w:val="20"/>
        </w:rPr>
        <w:t xml:space="preserve">Bullying takes place where there is an imbalance of power of one person or persons over another. </w:t>
      </w:r>
    </w:p>
    <w:p w:rsidR="00702273" w:rsidRDefault="00702273" w:rsidP="00702273">
      <w:pPr>
        <w:pStyle w:val="Default"/>
        <w:rPr>
          <w:sz w:val="20"/>
          <w:szCs w:val="20"/>
        </w:rPr>
      </w:pPr>
      <w:r>
        <w:rPr>
          <w:sz w:val="20"/>
          <w:szCs w:val="20"/>
        </w:rPr>
        <w:t xml:space="preserve">This </w:t>
      </w:r>
      <w:proofErr w:type="gramStart"/>
      <w:r>
        <w:rPr>
          <w:sz w:val="20"/>
          <w:szCs w:val="20"/>
        </w:rPr>
        <w:t>can be achieved</w:t>
      </w:r>
      <w:proofErr w:type="gramEnd"/>
      <w:r>
        <w:rPr>
          <w:sz w:val="20"/>
          <w:szCs w:val="20"/>
        </w:rPr>
        <w:t xml:space="preserve"> by: </w:t>
      </w:r>
    </w:p>
    <w:p w:rsidR="00702273" w:rsidRDefault="00702273" w:rsidP="005C39ED">
      <w:pPr>
        <w:pStyle w:val="Default"/>
        <w:numPr>
          <w:ilvl w:val="0"/>
          <w:numId w:val="7"/>
        </w:numPr>
        <w:spacing w:after="24"/>
        <w:rPr>
          <w:sz w:val="20"/>
          <w:szCs w:val="20"/>
        </w:rPr>
      </w:pPr>
      <w:r>
        <w:rPr>
          <w:sz w:val="20"/>
          <w:szCs w:val="20"/>
        </w:rPr>
        <w:t xml:space="preserve">The size of the individual, </w:t>
      </w:r>
    </w:p>
    <w:p w:rsidR="00702273" w:rsidRDefault="00702273" w:rsidP="005C39ED">
      <w:pPr>
        <w:pStyle w:val="Default"/>
        <w:numPr>
          <w:ilvl w:val="0"/>
          <w:numId w:val="7"/>
        </w:numPr>
        <w:spacing w:after="24"/>
        <w:rPr>
          <w:sz w:val="20"/>
          <w:szCs w:val="20"/>
        </w:rPr>
      </w:pPr>
      <w:r>
        <w:rPr>
          <w:sz w:val="20"/>
          <w:szCs w:val="20"/>
        </w:rPr>
        <w:t xml:space="preserve">The strength of the individual </w:t>
      </w:r>
    </w:p>
    <w:p w:rsidR="00702273" w:rsidRPr="005C39ED" w:rsidRDefault="00702273" w:rsidP="00702273">
      <w:pPr>
        <w:pStyle w:val="Default"/>
        <w:numPr>
          <w:ilvl w:val="0"/>
          <w:numId w:val="7"/>
        </w:numPr>
        <w:rPr>
          <w:sz w:val="20"/>
          <w:szCs w:val="20"/>
        </w:rPr>
      </w:pPr>
      <w:r>
        <w:rPr>
          <w:sz w:val="20"/>
          <w:szCs w:val="20"/>
        </w:rPr>
        <w:t xml:space="preserve">The numbers or group size involved </w:t>
      </w:r>
    </w:p>
    <w:p w:rsidR="00702273" w:rsidRDefault="00702273" w:rsidP="005C39ED">
      <w:pPr>
        <w:pStyle w:val="Default"/>
        <w:numPr>
          <w:ilvl w:val="0"/>
          <w:numId w:val="8"/>
        </w:numPr>
        <w:rPr>
          <w:sz w:val="20"/>
          <w:szCs w:val="20"/>
        </w:rPr>
      </w:pPr>
      <w:r>
        <w:rPr>
          <w:sz w:val="20"/>
          <w:szCs w:val="20"/>
        </w:rPr>
        <w:t xml:space="preserve">Anonymity – through the use of cyber bullying or using email, social </w:t>
      </w:r>
    </w:p>
    <w:p w:rsidR="00702273" w:rsidRDefault="00702273" w:rsidP="005C39ED">
      <w:pPr>
        <w:pStyle w:val="Default"/>
        <w:numPr>
          <w:ilvl w:val="0"/>
          <w:numId w:val="8"/>
        </w:numPr>
        <w:rPr>
          <w:sz w:val="20"/>
          <w:szCs w:val="20"/>
        </w:rPr>
      </w:pPr>
      <w:r>
        <w:rPr>
          <w:sz w:val="20"/>
          <w:szCs w:val="20"/>
        </w:rPr>
        <w:t xml:space="preserve">Networking sites, texts etc. </w:t>
      </w:r>
    </w:p>
    <w:p w:rsidR="00702273" w:rsidRDefault="00702273" w:rsidP="00702273">
      <w:pPr>
        <w:pStyle w:val="Default"/>
        <w:rPr>
          <w:sz w:val="20"/>
          <w:szCs w:val="20"/>
        </w:rPr>
      </w:pPr>
    </w:p>
    <w:p w:rsidR="00702273" w:rsidRDefault="00702273" w:rsidP="00702273">
      <w:pPr>
        <w:pStyle w:val="Default"/>
        <w:rPr>
          <w:sz w:val="20"/>
          <w:szCs w:val="20"/>
        </w:rPr>
      </w:pPr>
      <w:r>
        <w:rPr>
          <w:sz w:val="20"/>
          <w:szCs w:val="20"/>
        </w:rPr>
        <w:t xml:space="preserve">It can manifest itself as Emotional bullying, Physical bullying, Verbal bullying or </w:t>
      </w:r>
      <w:proofErr w:type="gramStart"/>
      <w:r>
        <w:rPr>
          <w:sz w:val="20"/>
          <w:szCs w:val="20"/>
        </w:rPr>
        <w:t>Threatening</w:t>
      </w:r>
      <w:proofErr w:type="gramEnd"/>
      <w:r>
        <w:rPr>
          <w:sz w:val="20"/>
          <w:szCs w:val="20"/>
        </w:rPr>
        <w:t xml:space="preserve"> behaviour </w:t>
      </w:r>
    </w:p>
    <w:p w:rsidR="00702273" w:rsidRDefault="00CB75C3" w:rsidP="00702273">
      <w:pPr>
        <w:pStyle w:val="Default"/>
        <w:rPr>
          <w:sz w:val="20"/>
          <w:szCs w:val="20"/>
        </w:rPr>
      </w:pPr>
      <w:r>
        <w:rPr>
          <w:b/>
          <w:bCs/>
          <w:sz w:val="20"/>
          <w:szCs w:val="20"/>
        </w:rPr>
        <w:t xml:space="preserve">Bullying </w:t>
      </w:r>
      <w:proofErr w:type="gramStart"/>
      <w:r>
        <w:rPr>
          <w:b/>
          <w:bCs/>
          <w:sz w:val="20"/>
          <w:szCs w:val="20"/>
        </w:rPr>
        <w:t>may be related</w:t>
      </w:r>
      <w:proofErr w:type="gramEnd"/>
      <w:r>
        <w:rPr>
          <w:b/>
          <w:bCs/>
          <w:sz w:val="20"/>
          <w:szCs w:val="20"/>
        </w:rPr>
        <w:t xml:space="preserve"> to:</w:t>
      </w:r>
      <w:r w:rsidR="00702273">
        <w:rPr>
          <w:b/>
          <w:bCs/>
          <w:sz w:val="20"/>
          <w:szCs w:val="20"/>
        </w:rPr>
        <w:t xml:space="preserve"> </w:t>
      </w:r>
    </w:p>
    <w:p w:rsidR="00702273" w:rsidRDefault="00702273" w:rsidP="005C39ED">
      <w:pPr>
        <w:pStyle w:val="Default"/>
        <w:numPr>
          <w:ilvl w:val="0"/>
          <w:numId w:val="8"/>
        </w:numPr>
        <w:spacing w:after="24"/>
        <w:rPr>
          <w:sz w:val="20"/>
          <w:szCs w:val="20"/>
        </w:rPr>
      </w:pPr>
      <w:r>
        <w:rPr>
          <w:sz w:val="20"/>
          <w:szCs w:val="20"/>
        </w:rPr>
        <w:t xml:space="preserve">Race </w:t>
      </w:r>
    </w:p>
    <w:p w:rsidR="00702273" w:rsidRDefault="00702273" w:rsidP="005C39ED">
      <w:pPr>
        <w:pStyle w:val="Default"/>
        <w:numPr>
          <w:ilvl w:val="0"/>
          <w:numId w:val="8"/>
        </w:numPr>
        <w:spacing w:after="24"/>
        <w:rPr>
          <w:sz w:val="20"/>
          <w:szCs w:val="20"/>
        </w:rPr>
      </w:pPr>
      <w:r>
        <w:rPr>
          <w:sz w:val="20"/>
          <w:szCs w:val="20"/>
        </w:rPr>
        <w:t xml:space="preserve">Gender </w:t>
      </w:r>
    </w:p>
    <w:p w:rsidR="00702273" w:rsidRDefault="00702273" w:rsidP="005C39ED">
      <w:pPr>
        <w:pStyle w:val="Default"/>
        <w:numPr>
          <w:ilvl w:val="0"/>
          <w:numId w:val="8"/>
        </w:numPr>
        <w:spacing w:after="24"/>
        <w:rPr>
          <w:sz w:val="20"/>
          <w:szCs w:val="20"/>
        </w:rPr>
      </w:pPr>
      <w:r>
        <w:rPr>
          <w:sz w:val="20"/>
          <w:szCs w:val="20"/>
        </w:rPr>
        <w:t xml:space="preserve">Religion </w:t>
      </w:r>
    </w:p>
    <w:p w:rsidR="00702273" w:rsidRDefault="00702273" w:rsidP="005C39ED">
      <w:pPr>
        <w:pStyle w:val="Default"/>
        <w:numPr>
          <w:ilvl w:val="0"/>
          <w:numId w:val="8"/>
        </w:numPr>
        <w:spacing w:after="24"/>
        <w:rPr>
          <w:sz w:val="20"/>
          <w:szCs w:val="20"/>
        </w:rPr>
      </w:pPr>
      <w:r>
        <w:rPr>
          <w:sz w:val="20"/>
          <w:szCs w:val="20"/>
        </w:rPr>
        <w:t xml:space="preserve">Culture </w:t>
      </w:r>
    </w:p>
    <w:p w:rsidR="00702273" w:rsidRDefault="00702273" w:rsidP="005C39ED">
      <w:pPr>
        <w:pStyle w:val="Default"/>
        <w:numPr>
          <w:ilvl w:val="0"/>
          <w:numId w:val="8"/>
        </w:numPr>
        <w:spacing w:after="24"/>
        <w:rPr>
          <w:sz w:val="20"/>
          <w:szCs w:val="20"/>
        </w:rPr>
      </w:pPr>
      <w:r>
        <w:rPr>
          <w:sz w:val="20"/>
          <w:szCs w:val="20"/>
        </w:rPr>
        <w:t xml:space="preserve">Support for learning or disability </w:t>
      </w:r>
    </w:p>
    <w:p w:rsidR="00702273" w:rsidRDefault="00702273" w:rsidP="005C39ED">
      <w:pPr>
        <w:pStyle w:val="Default"/>
        <w:numPr>
          <w:ilvl w:val="0"/>
          <w:numId w:val="8"/>
        </w:numPr>
        <w:spacing w:after="24"/>
        <w:rPr>
          <w:sz w:val="20"/>
          <w:szCs w:val="20"/>
        </w:rPr>
      </w:pPr>
      <w:r>
        <w:rPr>
          <w:sz w:val="20"/>
          <w:szCs w:val="20"/>
        </w:rPr>
        <w:t xml:space="preserve">Appearance or health condition </w:t>
      </w:r>
    </w:p>
    <w:p w:rsidR="00702273" w:rsidRDefault="00702273" w:rsidP="005C39ED">
      <w:pPr>
        <w:pStyle w:val="Default"/>
        <w:numPr>
          <w:ilvl w:val="0"/>
          <w:numId w:val="8"/>
        </w:numPr>
        <w:spacing w:after="24"/>
        <w:rPr>
          <w:sz w:val="20"/>
          <w:szCs w:val="20"/>
        </w:rPr>
      </w:pPr>
      <w:r>
        <w:rPr>
          <w:sz w:val="20"/>
          <w:szCs w:val="20"/>
        </w:rPr>
        <w:t xml:space="preserve">Home background, including young carers and poverty </w:t>
      </w:r>
    </w:p>
    <w:p w:rsidR="00702273" w:rsidRDefault="00702273" w:rsidP="005C39ED">
      <w:pPr>
        <w:pStyle w:val="Default"/>
        <w:numPr>
          <w:ilvl w:val="0"/>
          <w:numId w:val="8"/>
        </w:numPr>
        <w:rPr>
          <w:sz w:val="20"/>
          <w:szCs w:val="20"/>
        </w:rPr>
      </w:pPr>
      <w:r>
        <w:rPr>
          <w:sz w:val="20"/>
          <w:szCs w:val="20"/>
        </w:rPr>
        <w:t xml:space="preserve">Sexual orientation, sexism, or sexual bullying, homophobia </w:t>
      </w:r>
    </w:p>
    <w:p w:rsidR="00702273" w:rsidRDefault="00702273" w:rsidP="00702273">
      <w:pPr>
        <w:pStyle w:val="Default"/>
        <w:rPr>
          <w:sz w:val="20"/>
          <w:szCs w:val="20"/>
        </w:rPr>
      </w:pPr>
    </w:p>
    <w:p w:rsidR="00702273" w:rsidRDefault="00702273" w:rsidP="00702273">
      <w:pPr>
        <w:pStyle w:val="Default"/>
        <w:rPr>
          <w:sz w:val="20"/>
          <w:szCs w:val="20"/>
        </w:rPr>
      </w:pPr>
      <w:r>
        <w:rPr>
          <w:sz w:val="20"/>
          <w:szCs w:val="20"/>
        </w:rPr>
        <w:t xml:space="preserve">Bullying can take place in the classroom, playground, toilets, on the journey to and from school, on residential trips and cyberspace. It can take place </w:t>
      </w:r>
      <w:proofErr w:type="gramStart"/>
      <w:r>
        <w:rPr>
          <w:sz w:val="20"/>
          <w:szCs w:val="20"/>
        </w:rPr>
        <w:t>in group</w:t>
      </w:r>
      <w:proofErr w:type="gramEnd"/>
      <w:r>
        <w:rPr>
          <w:sz w:val="20"/>
          <w:szCs w:val="20"/>
        </w:rPr>
        <w:t xml:space="preserve"> activities and between families in the local community. </w:t>
      </w:r>
    </w:p>
    <w:p w:rsidR="00702273" w:rsidRDefault="00CB75C3" w:rsidP="00702273">
      <w:pPr>
        <w:pStyle w:val="Default"/>
        <w:rPr>
          <w:sz w:val="20"/>
          <w:szCs w:val="20"/>
        </w:rPr>
      </w:pPr>
      <w:r>
        <w:rPr>
          <w:b/>
          <w:bCs/>
          <w:sz w:val="20"/>
          <w:szCs w:val="20"/>
        </w:rPr>
        <w:t>How we educate about bullying:</w:t>
      </w:r>
      <w:r w:rsidR="00702273">
        <w:rPr>
          <w:b/>
          <w:bCs/>
          <w:sz w:val="20"/>
          <w:szCs w:val="20"/>
        </w:rPr>
        <w:t xml:space="preserve"> </w:t>
      </w:r>
    </w:p>
    <w:p w:rsidR="00702273" w:rsidRDefault="00702273" w:rsidP="005C39ED">
      <w:pPr>
        <w:pStyle w:val="Default"/>
        <w:numPr>
          <w:ilvl w:val="0"/>
          <w:numId w:val="8"/>
        </w:numPr>
        <w:spacing w:after="24"/>
        <w:rPr>
          <w:sz w:val="20"/>
          <w:szCs w:val="20"/>
        </w:rPr>
      </w:pPr>
      <w:r>
        <w:rPr>
          <w:sz w:val="20"/>
          <w:szCs w:val="20"/>
        </w:rPr>
        <w:t xml:space="preserve">The Anti bullying message </w:t>
      </w:r>
      <w:proofErr w:type="gramStart"/>
      <w:r>
        <w:rPr>
          <w:sz w:val="20"/>
          <w:szCs w:val="20"/>
        </w:rPr>
        <w:t>is supported</w:t>
      </w:r>
      <w:proofErr w:type="gramEnd"/>
      <w:r>
        <w:rPr>
          <w:sz w:val="20"/>
          <w:szCs w:val="20"/>
        </w:rPr>
        <w:t xml:space="preserve"> through assemblies and activities within the classroom. </w:t>
      </w:r>
    </w:p>
    <w:p w:rsidR="00702273" w:rsidRDefault="00702273" w:rsidP="005C39ED">
      <w:pPr>
        <w:pStyle w:val="Default"/>
        <w:numPr>
          <w:ilvl w:val="0"/>
          <w:numId w:val="8"/>
        </w:numPr>
        <w:spacing w:after="24"/>
        <w:rPr>
          <w:sz w:val="20"/>
          <w:szCs w:val="20"/>
        </w:rPr>
      </w:pPr>
      <w:r>
        <w:rPr>
          <w:sz w:val="20"/>
          <w:szCs w:val="20"/>
        </w:rPr>
        <w:t xml:space="preserve">The class teacher is responsible for ensuring the children have an understanding of what bullying is as opposed to more general unpleasant behaviour or disagreements. </w:t>
      </w:r>
    </w:p>
    <w:p w:rsidR="00702273" w:rsidRDefault="00702273" w:rsidP="005C39ED">
      <w:pPr>
        <w:pStyle w:val="Default"/>
        <w:numPr>
          <w:ilvl w:val="0"/>
          <w:numId w:val="8"/>
        </w:numPr>
        <w:spacing w:after="24"/>
        <w:rPr>
          <w:sz w:val="20"/>
          <w:szCs w:val="20"/>
        </w:rPr>
      </w:pPr>
      <w:r>
        <w:rPr>
          <w:sz w:val="20"/>
          <w:szCs w:val="20"/>
        </w:rPr>
        <w:t xml:space="preserve">All staff have a responsibility to promote anti bullying messages </w:t>
      </w:r>
    </w:p>
    <w:p w:rsidR="00702273" w:rsidRDefault="00702273" w:rsidP="005C39ED">
      <w:pPr>
        <w:pStyle w:val="Default"/>
        <w:numPr>
          <w:ilvl w:val="0"/>
          <w:numId w:val="8"/>
        </w:numPr>
        <w:rPr>
          <w:sz w:val="20"/>
          <w:szCs w:val="20"/>
        </w:rPr>
      </w:pPr>
      <w:r>
        <w:rPr>
          <w:sz w:val="20"/>
          <w:szCs w:val="20"/>
        </w:rPr>
        <w:lastRenderedPageBreak/>
        <w:t xml:space="preserve">If necessary there will be a request for multi-agency involvement if this is deemed necessary for either the perpetrator or the victim </w:t>
      </w:r>
    </w:p>
    <w:p w:rsidR="00702273" w:rsidRDefault="00702273" w:rsidP="00702273">
      <w:pPr>
        <w:pStyle w:val="Default"/>
        <w:rPr>
          <w:sz w:val="20"/>
          <w:szCs w:val="20"/>
        </w:rPr>
      </w:pPr>
    </w:p>
    <w:p w:rsidR="00702273" w:rsidRDefault="00702273" w:rsidP="00702273">
      <w:pPr>
        <w:pStyle w:val="Default"/>
        <w:rPr>
          <w:sz w:val="20"/>
          <w:szCs w:val="20"/>
        </w:rPr>
      </w:pPr>
      <w:r>
        <w:rPr>
          <w:b/>
          <w:bCs/>
          <w:sz w:val="20"/>
          <w:szCs w:val="20"/>
        </w:rPr>
        <w:t>How do we deal with potential bullying behaviour</w:t>
      </w:r>
      <w:r w:rsidR="00CB75C3">
        <w:rPr>
          <w:b/>
          <w:bCs/>
          <w:sz w:val="20"/>
          <w:szCs w:val="20"/>
        </w:rPr>
        <w:t>?</w:t>
      </w:r>
    </w:p>
    <w:p w:rsidR="00702273" w:rsidRDefault="00702273" w:rsidP="005C39ED">
      <w:pPr>
        <w:pStyle w:val="Default"/>
        <w:numPr>
          <w:ilvl w:val="0"/>
          <w:numId w:val="8"/>
        </w:numPr>
        <w:spacing w:after="27"/>
        <w:rPr>
          <w:sz w:val="20"/>
          <w:szCs w:val="20"/>
        </w:rPr>
      </w:pPr>
      <w:r>
        <w:rPr>
          <w:sz w:val="20"/>
          <w:szCs w:val="20"/>
        </w:rPr>
        <w:t xml:space="preserve">The </w:t>
      </w:r>
      <w:proofErr w:type="spellStart"/>
      <w:r>
        <w:rPr>
          <w:sz w:val="20"/>
          <w:szCs w:val="20"/>
        </w:rPr>
        <w:t>Headteacher</w:t>
      </w:r>
      <w:proofErr w:type="spellEnd"/>
      <w:r>
        <w:rPr>
          <w:sz w:val="20"/>
          <w:szCs w:val="20"/>
        </w:rPr>
        <w:t xml:space="preserve"> </w:t>
      </w:r>
      <w:proofErr w:type="gramStart"/>
      <w:r>
        <w:rPr>
          <w:sz w:val="20"/>
          <w:szCs w:val="20"/>
        </w:rPr>
        <w:t>must be made</w:t>
      </w:r>
      <w:proofErr w:type="gramEnd"/>
      <w:r>
        <w:rPr>
          <w:sz w:val="20"/>
          <w:szCs w:val="20"/>
        </w:rPr>
        <w:t xml:space="preserve"> aware of any bullying incidents being investigated by staff and where appropriate the </w:t>
      </w:r>
      <w:proofErr w:type="spellStart"/>
      <w:r>
        <w:rPr>
          <w:sz w:val="20"/>
          <w:szCs w:val="20"/>
        </w:rPr>
        <w:t>Headteacher</w:t>
      </w:r>
      <w:proofErr w:type="spellEnd"/>
      <w:r>
        <w:rPr>
          <w:sz w:val="20"/>
          <w:szCs w:val="20"/>
        </w:rPr>
        <w:t xml:space="preserve"> will talk to the children and/or their parents. </w:t>
      </w:r>
    </w:p>
    <w:p w:rsidR="00702273" w:rsidRDefault="00702273" w:rsidP="005C39ED">
      <w:pPr>
        <w:pStyle w:val="Default"/>
        <w:numPr>
          <w:ilvl w:val="0"/>
          <w:numId w:val="8"/>
        </w:numPr>
        <w:spacing w:after="27"/>
        <w:rPr>
          <w:sz w:val="20"/>
          <w:szCs w:val="20"/>
        </w:rPr>
      </w:pPr>
      <w:r>
        <w:rPr>
          <w:sz w:val="20"/>
          <w:szCs w:val="20"/>
        </w:rPr>
        <w:t xml:space="preserve">Staff must remain vigilant about bullying behaviours and approach this in the same way as any other issue of antisocial behaviour: that is, do not wait to </w:t>
      </w:r>
      <w:proofErr w:type="gramStart"/>
      <w:r>
        <w:rPr>
          <w:sz w:val="20"/>
          <w:szCs w:val="20"/>
        </w:rPr>
        <w:t>be told</w:t>
      </w:r>
      <w:proofErr w:type="gramEnd"/>
      <w:r>
        <w:rPr>
          <w:sz w:val="20"/>
          <w:szCs w:val="20"/>
        </w:rPr>
        <w:t xml:space="preserve"> before you raise concerns or deal directly with the matter. </w:t>
      </w:r>
    </w:p>
    <w:p w:rsidR="00702273" w:rsidRDefault="00702273" w:rsidP="005C39ED">
      <w:pPr>
        <w:pStyle w:val="Default"/>
        <w:numPr>
          <w:ilvl w:val="0"/>
          <w:numId w:val="8"/>
        </w:numPr>
        <w:spacing w:after="27"/>
        <w:rPr>
          <w:sz w:val="20"/>
          <w:szCs w:val="20"/>
        </w:rPr>
      </w:pPr>
      <w:r>
        <w:rPr>
          <w:sz w:val="20"/>
          <w:szCs w:val="20"/>
        </w:rPr>
        <w:t xml:space="preserve">Where there is an allegation of bullying this must be investigated and </w:t>
      </w:r>
      <w:proofErr w:type="gramStart"/>
      <w:r>
        <w:rPr>
          <w:sz w:val="20"/>
          <w:szCs w:val="20"/>
        </w:rPr>
        <w:t>where-ever</w:t>
      </w:r>
      <w:proofErr w:type="gramEnd"/>
      <w:r>
        <w:rPr>
          <w:sz w:val="20"/>
          <w:szCs w:val="20"/>
        </w:rPr>
        <w:t xml:space="preserve"> possible witnesses sought. </w:t>
      </w:r>
    </w:p>
    <w:p w:rsidR="00702273" w:rsidRDefault="00702273" w:rsidP="005C39ED">
      <w:pPr>
        <w:pStyle w:val="Default"/>
        <w:numPr>
          <w:ilvl w:val="0"/>
          <w:numId w:val="8"/>
        </w:numPr>
        <w:spacing w:after="27"/>
        <w:rPr>
          <w:sz w:val="20"/>
          <w:szCs w:val="20"/>
        </w:rPr>
      </w:pPr>
      <w:r>
        <w:rPr>
          <w:sz w:val="20"/>
          <w:szCs w:val="20"/>
        </w:rPr>
        <w:t xml:space="preserve">Where there is an allegation of bullying brought to our attention and this </w:t>
      </w:r>
      <w:proofErr w:type="gramStart"/>
      <w:r>
        <w:rPr>
          <w:sz w:val="20"/>
          <w:szCs w:val="20"/>
        </w:rPr>
        <w:t>is substantiated</w:t>
      </w:r>
      <w:proofErr w:type="gramEnd"/>
      <w:r>
        <w:rPr>
          <w:sz w:val="20"/>
          <w:szCs w:val="20"/>
        </w:rPr>
        <w:t xml:space="preserve">, parents will be informed. </w:t>
      </w:r>
    </w:p>
    <w:p w:rsidR="00702273" w:rsidRDefault="00702273" w:rsidP="005C39ED">
      <w:pPr>
        <w:pStyle w:val="Default"/>
        <w:numPr>
          <w:ilvl w:val="0"/>
          <w:numId w:val="8"/>
        </w:numPr>
        <w:spacing w:after="27"/>
        <w:rPr>
          <w:sz w:val="20"/>
          <w:szCs w:val="20"/>
        </w:rPr>
      </w:pPr>
      <w:r>
        <w:rPr>
          <w:sz w:val="20"/>
          <w:szCs w:val="20"/>
        </w:rPr>
        <w:t xml:space="preserve">Restorative Approaches </w:t>
      </w:r>
      <w:proofErr w:type="gramStart"/>
      <w:r>
        <w:rPr>
          <w:sz w:val="20"/>
          <w:szCs w:val="20"/>
        </w:rPr>
        <w:t>will be used</w:t>
      </w:r>
      <w:proofErr w:type="gramEnd"/>
      <w:r>
        <w:rPr>
          <w:sz w:val="20"/>
          <w:szCs w:val="20"/>
        </w:rPr>
        <w:t xml:space="preserve"> to address inciden</w:t>
      </w:r>
      <w:r w:rsidR="004B5055">
        <w:rPr>
          <w:sz w:val="20"/>
          <w:szCs w:val="20"/>
        </w:rPr>
        <w:t xml:space="preserve">ts of bullying and further interventions </w:t>
      </w:r>
      <w:r>
        <w:rPr>
          <w:sz w:val="20"/>
          <w:szCs w:val="20"/>
        </w:rPr>
        <w:t xml:space="preserve">agreed to deter incidents in the future. </w:t>
      </w:r>
    </w:p>
    <w:p w:rsidR="00702273" w:rsidRDefault="00702273" w:rsidP="005C39ED">
      <w:pPr>
        <w:pStyle w:val="Default"/>
        <w:numPr>
          <w:ilvl w:val="0"/>
          <w:numId w:val="8"/>
        </w:numPr>
        <w:rPr>
          <w:sz w:val="20"/>
          <w:szCs w:val="20"/>
        </w:rPr>
      </w:pPr>
      <w:r>
        <w:rPr>
          <w:sz w:val="20"/>
          <w:szCs w:val="20"/>
        </w:rPr>
        <w:t xml:space="preserve">All staff </w:t>
      </w:r>
      <w:proofErr w:type="gramStart"/>
      <w:r>
        <w:rPr>
          <w:sz w:val="20"/>
          <w:szCs w:val="20"/>
        </w:rPr>
        <w:t>have</w:t>
      </w:r>
      <w:proofErr w:type="gramEnd"/>
      <w:r>
        <w:rPr>
          <w:sz w:val="20"/>
          <w:szCs w:val="20"/>
        </w:rPr>
        <w:t xml:space="preserve"> a responsibility to make themselves aware of those children who may be vulnerable pupils; those responding to emotional problems or mental health issues which may bring about a propensity to be unkind to others, or may make them more likely to fall victim to the behaviour of others. </w:t>
      </w:r>
    </w:p>
    <w:p w:rsidR="000F3714" w:rsidRDefault="000F3714" w:rsidP="005C39ED">
      <w:pPr>
        <w:pStyle w:val="Default"/>
        <w:numPr>
          <w:ilvl w:val="0"/>
          <w:numId w:val="8"/>
        </w:numPr>
        <w:rPr>
          <w:sz w:val="20"/>
          <w:szCs w:val="20"/>
        </w:rPr>
      </w:pPr>
      <w:r>
        <w:rPr>
          <w:sz w:val="20"/>
          <w:szCs w:val="20"/>
        </w:rPr>
        <w:t xml:space="preserve">Alleged bullying incidents should be recorded on </w:t>
      </w:r>
      <w:proofErr w:type="spellStart"/>
      <w:r>
        <w:rPr>
          <w:sz w:val="20"/>
          <w:szCs w:val="20"/>
        </w:rPr>
        <w:t>Seemis</w:t>
      </w:r>
      <w:proofErr w:type="spellEnd"/>
    </w:p>
    <w:p w:rsidR="00CB75C3" w:rsidRDefault="00CB75C3" w:rsidP="00702273">
      <w:pPr>
        <w:pStyle w:val="Default"/>
        <w:rPr>
          <w:sz w:val="20"/>
          <w:szCs w:val="20"/>
        </w:rPr>
      </w:pPr>
    </w:p>
    <w:p w:rsidR="00702273" w:rsidRDefault="00702273" w:rsidP="00702273">
      <w:pPr>
        <w:pStyle w:val="Default"/>
        <w:rPr>
          <w:sz w:val="20"/>
          <w:szCs w:val="20"/>
        </w:rPr>
      </w:pPr>
      <w:r>
        <w:rPr>
          <w:b/>
          <w:bCs/>
          <w:sz w:val="20"/>
          <w:szCs w:val="20"/>
        </w:rPr>
        <w:t>Victims of bullying</w:t>
      </w:r>
      <w:proofErr w:type="gramStart"/>
      <w:r>
        <w:rPr>
          <w:b/>
          <w:bCs/>
          <w:sz w:val="20"/>
          <w:szCs w:val="20"/>
        </w:rPr>
        <w:t>:-</w:t>
      </w:r>
      <w:proofErr w:type="gramEnd"/>
      <w:r>
        <w:rPr>
          <w:b/>
          <w:bCs/>
          <w:sz w:val="20"/>
          <w:szCs w:val="20"/>
        </w:rPr>
        <w:t xml:space="preserve"> </w:t>
      </w:r>
      <w:r>
        <w:rPr>
          <w:sz w:val="20"/>
          <w:szCs w:val="20"/>
        </w:rPr>
        <w:t xml:space="preserve">Consideration needs to be given to how victims of bullying can be supported. This includes how their self-esteem </w:t>
      </w:r>
      <w:proofErr w:type="gramStart"/>
      <w:r>
        <w:rPr>
          <w:sz w:val="20"/>
          <w:szCs w:val="20"/>
        </w:rPr>
        <w:t>can be raised</w:t>
      </w:r>
      <w:proofErr w:type="gramEnd"/>
      <w:r>
        <w:rPr>
          <w:sz w:val="20"/>
          <w:szCs w:val="20"/>
        </w:rPr>
        <w:t xml:space="preserve"> and how their resilience can be developed. Where necessar</w:t>
      </w:r>
      <w:r w:rsidR="004B5055">
        <w:rPr>
          <w:sz w:val="20"/>
          <w:szCs w:val="20"/>
        </w:rPr>
        <w:t xml:space="preserve">y, advice </w:t>
      </w:r>
      <w:proofErr w:type="gramStart"/>
      <w:r w:rsidR="004B5055">
        <w:rPr>
          <w:sz w:val="20"/>
          <w:szCs w:val="20"/>
        </w:rPr>
        <w:t>will</w:t>
      </w:r>
      <w:r>
        <w:rPr>
          <w:sz w:val="20"/>
          <w:szCs w:val="20"/>
        </w:rPr>
        <w:t xml:space="preserve"> be sought</w:t>
      </w:r>
      <w:proofErr w:type="gramEnd"/>
      <w:r>
        <w:rPr>
          <w:sz w:val="20"/>
          <w:szCs w:val="20"/>
        </w:rPr>
        <w:t xml:space="preserve"> from other agencies in order to support victims. </w:t>
      </w:r>
    </w:p>
    <w:p w:rsidR="00CB75C3" w:rsidRDefault="00CB75C3" w:rsidP="00702273">
      <w:pPr>
        <w:pStyle w:val="Default"/>
        <w:rPr>
          <w:sz w:val="20"/>
          <w:szCs w:val="20"/>
        </w:rPr>
      </w:pPr>
    </w:p>
    <w:p w:rsidR="00CB75C3" w:rsidRPr="00CB75C3" w:rsidRDefault="00702273" w:rsidP="00CB75C3">
      <w:pPr>
        <w:pStyle w:val="Default"/>
        <w:rPr>
          <w:b/>
          <w:bCs/>
          <w:sz w:val="20"/>
          <w:szCs w:val="20"/>
        </w:rPr>
      </w:pPr>
      <w:r>
        <w:rPr>
          <w:b/>
          <w:bCs/>
          <w:sz w:val="20"/>
          <w:szCs w:val="20"/>
        </w:rPr>
        <w:t>Perpetrators of bullying</w:t>
      </w:r>
      <w:proofErr w:type="gramStart"/>
      <w:r>
        <w:rPr>
          <w:b/>
          <w:bCs/>
          <w:sz w:val="20"/>
          <w:szCs w:val="20"/>
        </w:rPr>
        <w:t>:-</w:t>
      </w:r>
      <w:proofErr w:type="gramEnd"/>
      <w:r>
        <w:rPr>
          <w:b/>
          <w:bCs/>
          <w:sz w:val="20"/>
          <w:szCs w:val="20"/>
        </w:rPr>
        <w:t xml:space="preserve"> </w:t>
      </w:r>
      <w:r w:rsidR="00CB75C3" w:rsidRPr="00CB75C3">
        <w:rPr>
          <w:bCs/>
          <w:sz w:val="20"/>
          <w:szCs w:val="20"/>
        </w:rPr>
        <w:t xml:space="preserve">Perpetrators, as well as victims may need support but in different ways. Under the premise of all behaviours are communication, school staff will consider this and how best to offer guidance in relation to bullying behaviour. This </w:t>
      </w:r>
      <w:proofErr w:type="gramStart"/>
      <w:r w:rsidR="00CB75C3" w:rsidRPr="00CB75C3">
        <w:rPr>
          <w:bCs/>
          <w:sz w:val="20"/>
          <w:szCs w:val="20"/>
        </w:rPr>
        <w:t>will be done</w:t>
      </w:r>
      <w:proofErr w:type="gramEnd"/>
      <w:r w:rsidR="00CB75C3" w:rsidRPr="00CB75C3">
        <w:rPr>
          <w:bCs/>
          <w:sz w:val="20"/>
          <w:szCs w:val="20"/>
        </w:rPr>
        <w:t xml:space="preserve"> in conjunction with the perpetrator’s parents. </w:t>
      </w:r>
      <w:r w:rsidR="00CB75C3" w:rsidRPr="00CB75C3">
        <w:rPr>
          <w:b/>
          <w:bCs/>
          <w:sz w:val="20"/>
          <w:szCs w:val="20"/>
        </w:rPr>
        <w:tab/>
      </w:r>
      <w:r w:rsidR="00CB75C3" w:rsidRPr="00CB75C3">
        <w:rPr>
          <w:b/>
          <w:bCs/>
          <w:sz w:val="20"/>
          <w:szCs w:val="20"/>
        </w:rPr>
        <w:tab/>
      </w:r>
      <w:r w:rsidR="00CB75C3" w:rsidRPr="00CB75C3">
        <w:rPr>
          <w:b/>
          <w:bCs/>
          <w:sz w:val="20"/>
          <w:szCs w:val="20"/>
        </w:rPr>
        <w:tab/>
      </w:r>
      <w:r w:rsidR="00CB75C3" w:rsidRPr="00CB75C3">
        <w:rPr>
          <w:b/>
          <w:bCs/>
          <w:sz w:val="20"/>
          <w:szCs w:val="20"/>
        </w:rPr>
        <w:tab/>
      </w:r>
      <w:r w:rsidR="00CB75C3" w:rsidRPr="00CB75C3">
        <w:rPr>
          <w:b/>
          <w:bCs/>
          <w:sz w:val="20"/>
          <w:szCs w:val="20"/>
        </w:rPr>
        <w:tab/>
      </w:r>
      <w:r w:rsidR="00CB75C3" w:rsidRPr="00CB75C3">
        <w:rPr>
          <w:b/>
          <w:bCs/>
          <w:sz w:val="20"/>
          <w:szCs w:val="20"/>
        </w:rPr>
        <w:tab/>
      </w:r>
    </w:p>
    <w:p w:rsidR="00CB75C3" w:rsidRPr="00CB75C3" w:rsidRDefault="00CB75C3" w:rsidP="00CB75C3">
      <w:pPr>
        <w:pStyle w:val="Default"/>
        <w:rPr>
          <w:b/>
          <w:bCs/>
          <w:sz w:val="20"/>
          <w:szCs w:val="20"/>
        </w:rPr>
      </w:pPr>
      <w:r w:rsidRPr="00CB75C3">
        <w:rPr>
          <w:b/>
          <w:bCs/>
          <w:sz w:val="20"/>
          <w:szCs w:val="20"/>
        </w:rPr>
        <w:tab/>
      </w:r>
      <w:r w:rsidRPr="00CB75C3">
        <w:rPr>
          <w:b/>
          <w:bCs/>
          <w:sz w:val="20"/>
          <w:szCs w:val="20"/>
        </w:rPr>
        <w:tab/>
      </w:r>
      <w:r w:rsidRPr="00CB75C3">
        <w:rPr>
          <w:b/>
          <w:bCs/>
          <w:sz w:val="20"/>
          <w:szCs w:val="20"/>
        </w:rPr>
        <w:tab/>
      </w:r>
      <w:r w:rsidRPr="00CB75C3">
        <w:rPr>
          <w:b/>
          <w:bCs/>
          <w:sz w:val="20"/>
          <w:szCs w:val="20"/>
        </w:rPr>
        <w:tab/>
      </w:r>
      <w:r w:rsidRPr="00CB75C3">
        <w:rPr>
          <w:b/>
          <w:bCs/>
          <w:sz w:val="20"/>
          <w:szCs w:val="20"/>
        </w:rPr>
        <w:tab/>
      </w:r>
      <w:r w:rsidRPr="00CB75C3">
        <w:rPr>
          <w:b/>
          <w:bCs/>
          <w:sz w:val="20"/>
          <w:szCs w:val="20"/>
        </w:rPr>
        <w:tab/>
      </w:r>
    </w:p>
    <w:p w:rsidR="00B774BA" w:rsidRDefault="00CB75C3" w:rsidP="00CB75C3">
      <w:pPr>
        <w:pStyle w:val="Default"/>
        <w:rPr>
          <w:b/>
          <w:bCs/>
          <w:sz w:val="20"/>
          <w:szCs w:val="20"/>
        </w:rPr>
      </w:pPr>
      <w:r w:rsidRPr="00CB75C3">
        <w:rPr>
          <w:b/>
          <w:bCs/>
          <w:sz w:val="20"/>
          <w:szCs w:val="20"/>
        </w:rPr>
        <w:tab/>
      </w:r>
      <w:r w:rsidRPr="00CB75C3">
        <w:rPr>
          <w:b/>
          <w:bCs/>
          <w:sz w:val="20"/>
          <w:szCs w:val="20"/>
        </w:rPr>
        <w:tab/>
      </w:r>
      <w:r w:rsidRPr="00CB75C3">
        <w:rPr>
          <w:b/>
          <w:bCs/>
          <w:sz w:val="20"/>
          <w:szCs w:val="20"/>
        </w:rPr>
        <w:tab/>
      </w: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CB75C3">
      <w:pPr>
        <w:pStyle w:val="Default"/>
        <w:rPr>
          <w:b/>
          <w:bCs/>
          <w:sz w:val="20"/>
          <w:szCs w:val="20"/>
        </w:rPr>
      </w:pPr>
    </w:p>
    <w:p w:rsidR="005C5509" w:rsidRDefault="005C5509" w:rsidP="005C5509">
      <w:pPr>
        <w:rPr>
          <w:rFonts w:ascii="Cooper Black" w:hAnsi="Cooper Black"/>
          <w:sz w:val="96"/>
          <w:szCs w:val="96"/>
        </w:rPr>
        <w:sectPr w:rsidR="005C5509" w:rsidSect="005C5509">
          <w:type w:val="continuous"/>
          <w:pgSz w:w="12240" w:h="15840"/>
          <w:pgMar w:top="720" w:right="720" w:bottom="720" w:left="720" w:header="720" w:footer="720" w:gutter="0"/>
          <w:cols w:space="720"/>
          <w:docGrid w:linePitch="272"/>
        </w:sectPr>
      </w:pPr>
    </w:p>
    <w:p w:rsidR="005C5509" w:rsidRPr="005C5509" w:rsidRDefault="005C5509" w:rsidP="005C5509">
      <w:pPr>
        <w:spacing w:after="0" w:line="240" w:lineRule="auto"/>
        <w:jc w:val="center"/>
        <w:rPr>
          <w:rFonts w:ascii="Comic Sans MS" w:hAnsi="Comic Sans MS"/>
          <w:b/>
          <w:sz w:val="36"/>
          <w:szCs w:val="36"/>
        </w:rPr>
      </w:pPr>
      <w:r w:rsidRPr="005C5509">
        <w:rPr>
          <w:b/>
          <w:noProof/>
          <w:sz w:val="36"/>
          <w:szCs w:val="36"/>
          <w:lang w:eastAsia="en-GB"/>
        </w:rPr>
        <w:lastRenderedPageBreak/>
        <w:drawing>
          <wp:anchor distT="0" distB="0" distL="114300" distR="114300" simplePos="0" relativeHeight="251661312" behindDoc="1" locked="0" layoutInCell="1" allowOverlap="1" wp14:anchorId="562A5DB5" wp14:editId="3259D3D4">
            <wp:simplePos x="0" y="0"/>
            <wp:positionH relativeFrom="column">
              <wp:posOffset>5892165</wp:posOffset>
            </wp:positionH>
            <wp:positionV relativeFrom="paragraph">
              <wp:posOffset>-229235</wp:posOffset>
            </wp:positionV>
            <wp:extent cx="961390" cy="1024890"/>
            <wp:effectExtent l="0" t="0" r="0" b="3810"/>
            <wp:wrapTight wrapText="bothSides">
              <wp:wrapPolygon edited="0">
                <wp:start x="0" y="0"/>
                <wp:lineTo x="0" y="21279"/>
                <wp:lineTo x="20972" y="21279"/>
                <wp:lineTo x="20972" y="0"/>
                <wp:lineTo x="0" y="0"/>
              </wp:wrapPolygon>
            </wp:wrapTight>
            <wp:docPr id="6" name="Picture 6" descr="\\CROS-DC1\CROS Community$\Community\Kim\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DC1\CROS Community$\Community\Kim\School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39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509">
        <w:rPr>
          <w:b/>
          <w:noProof/>
          <w:sz w:val="36"/>
          <w:szCs w:val="36"/>
          <w:lang w:eastAsia="en-GB"/>
        </w:rPr>
        <w:drawing>
          <wp:anchor distT="0" distB="0" distL="114300" distR="114300" simplePos="0" relativeHeight="251660288" behindDoc="1" locked="0" layoutInCell="1" allowOverlap="1" wp14:anchorId="3B6DCF7E" wp14:editId="7EBDE5EB">
            <wp:simplePos x="0" y="0"/>
            <wp:positionH relativeFrom="column">
              <wp:posOffset>-209550</wp:posOffset>
            </wp:positionH>
            <wp:positionV relativeFrom="paragraph">
              <wp:posOffset>-191135</wp:posOffset>
            </wp:positionV>
            <wp:extent cx="945515" cy="989965"/>
            <wp:effectExtent l="0" t="0" r="6985" b="635"/>
            <wp:wrapTight wrapText="bothSides">
              <wp:wrapPolygon edited="0">
                <wp:start x="0" y="0"/>
                <wp:lineTo x="0" y="21198"/>
                <wp:lineTo x="21324" y="21198"/>
                <wp:lineTo x="21324" y="0"/>
                <wp:lineTo x="0" y="0"/>
              </wp:wrapPolygon>
            </wp:wrapTight>
            <wp:docPr id="5" name="Picture 5" descr="\\CROS-DC1\CROS Community$\Community\Cluster Share\Logo\Crossmichae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S-DC1\CROS Community$\Community\Cluster Share\Logo\Crossmichael Bad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551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509">
        <w:rPr>
          <w:rFonts w:ascii="Cooper Black" w:hAnsi="Cooper Black"/>
          <w:b/>
          <w:noProof/>
          <w:sz w:val="36"/>
          <w:szCs w:val="36"/>
          <w:lang w:eastAsia="en-GB"/>
        </w:rPr>
        <mc:AlternateContent>
          <mc:Choice Requires="wps">
            <w:drawing>
              <wp:anchor distT="0" distB="0" distL="114300" distR="114300" simplePos="0" relativeHeight="251659264" behindDoc="0" locked="0" layoutInCell="1" allowOverlap="1" wp14:anchorId="72F6B266" wp14:editId="7D26EDB5">
                <wp:simplePos x="0" y="0"/>
                <wp:positionH relativeFrom="column">
                  <wp:posOffset>7938135</wp:posOffset>
                </wp:positionH>
                <wp:positionV relativeFrom="paragraph">
                  <wp:posOffset>-795655</wp:posOffset>
                </wp:positionV>
                <wp:extent cx="965835" cy="342900"/>
                <wp:effectExtent l="6985" t="12700" r="825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42900"/>
                        </a:xfrm>
                        <a:prstGeom prst="rect">
                          <a:avLst/>
                        </a:prstGeom>
                        <a:solidFill>
                          <a:srgbClr val="FFFFFF"/>
                        </a:solidFill>
                        <a:ln w="9525">
                          <a:solidFill>
                            <a:srgbClr val="000000"/>
                          </a:solidFill>
                          <a:miter lim="800000"/>
                          <a:headEnd/>
                          <a:tailEnd/>
                        </a:ln>
                      </wps:spPr>
                      <wps:txbx>
                        <w:txbxContent>
                          <w:p w:rsidR="005C5509" w:rsidRPr="00395FBB" w:rsidRDefault="005C5509" w:rsidP="005C5509">
                            <w:pPr>
                              <w:rPr>
                                <w:rFonts w:ascii="Comic Sans MS" w:hAnsi="Comic Sans MS"/>
                                <w:b/>
                              </w:rPr>
                            </w:pPr>
                            <w:r w:rsidRPr="00395FBB">
                              <w:rPr>
                                <w:rFonts w:ascii="Comic Sans MS" w:hAnsi="Comic Sans MS"/>
                                <w:b/>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25.05pt;margin-top:-62.65pt;width:76.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">
                <v:textbox>
                  <w:txbxContent>
                    <w:p w:rsidR="005C5509" w:rsidRPr="00395FBB" w:rsidRDefault="005C5509" w:rsidP="005C5509">
                      <w:pPr>
                        <w:rPr>
                          <w:rFonts w:ascii="Comic Sans MS" w:hAnsi="Comic Sans MS"/>
                          <w:b/>
                        </w:rPr>
                      </w:pPr>
                      <w:r w:rsidRPr="00395FBB">
                        <w:rPr>
                          <w:rFonts w:ascii="Comic Sans MS" w:hAnsi="Comic Sans MS"/>
                          <w:b/>
                        </w:rPr>
                        <w:t>Appendix 1</w:t>
                      </w:r>
                    </w:p>
                  </w:txbxContent>
                </v:textbox>
              </v:shape>
            </w:pict>
          </mc:Fallback>
        </mc:AlternateContent>
      </w:r>
      <w:proofErr w:type="spellStart"/>
      <w:r w:rsidRPr="005C5509">
        <w:rPr>
          <w:rFonts w:ascii="Comic Sans MS" w:hAnsi="Comic Sans MS"/>
          <w:b/>
          <w:sz w:val="36"/>
          <w:szCs w:val="36"/>
        </w:rPr>
        <w:t>Crossmichael</w:t>
      </w:r>
      <w:proofErr w:type="spellEnd"/>
      <w:r w:rsidRPr="005C5509">
        <w:rPr>
          <w:rFonts w:ascii="Comic Sans MS" w:hAnsi="Comic Sans MS"/>
          <w:b/>
          <w:sz w:val="36"/>
          <w:szCs w:val="36"/>
        </w:rPr>
        <w:t xml:space="preserve"> and </w:t>
      </w:r>
      <w:proofErr w:type="spellStart"/>
      <w:r w:rsidRPr="005C5509">
        <w:rPr>
          <w:rFonts w:ascii="Comic Sans MS" w:hAnsi="Comic Sans MS"/>
          <w:b/>
          <w:sz w:val="36"/>
          <w:szCs w:val="36"/>
        </w:rPr>
        <w:t>Gelston</w:t>
      </w:r>
      <w:proofErr w:type="spellEnd"/>
      <w:r w:rsidRPr="005C5509">
        <w:rPr>
          <w:rFonts w:ascii="Comic Sans MS" w:hAnsi="Comic Sans MS"/>
          <w:b/>
          <w:sz w:val="36"/>
          <w:szCs w:val="36"/>
        </w:rPr>
        <w:t xml:space="preserve"> Primary Schools</w:t>
      </w:r>
    </w:p>
    <w:p w:rsidR="005C5509" w:rsidRPr="005C5509" w:rsidRDefault="005C5509" w:rsidP="005C5509">
      <w:pPr>
        <w:spacing w:after="0" w:line="240" w:lineRule="auto"/>
        <w:jc w:val="center"/>
        <w:rPr>
          <w:b/>
          <w:bCs/>
          <w:sz w:val="40"/>
          <w:szCs w:val="40"/>
        </w:rPr>
      </w:pPr>
      <w:r w:rsidRPr="005C5509">
        <w:rPr>
          <w:rFonts w:ascii="Comic Sans MS" w:hAnsi="Comic Sans MS"/>
          <w:b/>
          <w:sz w:val="40"/>
          <w:szCs w:val="40"/>
        </w:rPr>
        <w:t>Our Positive Relationships Strategy</w:t>
      </w:r>
    </w:p>
    <w:p w:rsidR="005C5509" w:rsidRPr="00C12A73" w:rsidRDefault="005C5509" w:rsidP="005C5509">
      <w:pPr>
        <w:rPr>
          <w:b/>
          <w:bCs/>
          <w:sz w:val="40"/>
          <w:szCs w:val="40"/>
        </w:rPr>
      </w:pPr>
    </w:p>
    <w:tbl>
      <w:tblPr>
        <w:tblW w:w="11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699"/>
        <w:gridCol w:w="3700"/>
      </w:tblGrid>
      <w:tr w:rsidR="005C5509" w:rsidRPr="00CD2407" w:rsidTr="00D73B89">
        <w:trPr>
          <w:trHeight w:val="5557"/>
          <w:jc w:val="center"/>
        </w:trPr>
        <w:tc>
          <w:tcPr>
            <w:tcW w:w="3699" w:type="dxa"/>
            <w:shd w:val="clear" w:color="auto" w:fill="auto"/>
          </w:tcPr>
          <w:p w:rsidR="005C5509" w:rsidRPr="00CD2407" w:rsidRDefault="005C5509" w:rsidP="005C5509">
            <w:pPr>
              <w:spacing w:after="0" w:line="240" w:lineRule="auto"/>
              <w:rPr>
                <w:rFonts w:ascii="Arial Rounded MT Bold" w:hAnsi="Arial Rounded MT Bold"/>
                <w:b/>
                <w:bCs/>
                <w:sz w:val="28"/>
                <w:szCs w:val="28"/>
                <w:u w:val="single"/>
              </w:rPr>
            </w:pPr>
            <w:r w:rsidRPr="00CD2407">
              <w:rPr>
                <w:rFonts w:ascii="Arial Rounded MT Bold" w:hAnsi="Arial Rounded MT Bold"/>
                <w:b/>
                <w:bCs/>
                <w:sz w:val="28"/>
                <w:szCs w:val="28"/>
                <w:u w:val="single"/>
              </w:rPr>
              <w:t>Recognition:</w:t>
            </w:r>
          </w:p>
          <w:p w:rsidR="005C5509" w:rsidRPr="00CD2407" w:rsidRDefault="005C5509" w:rsidP="005C5509">
            <w:pPr>
              <w:spacing w:after="0" w:line="240" w:lineRule="auto"/>
              <w:rPr>
                <w:rFonts w:ascii="Arial Rounded MT Bold" w:hAnsi="Arial Rounded MT Bold"/>
                <w:b/>
                <w:bCs/>
                <w:sz w:val="28"/>
                <w:szCs w:val="28"/>
              </w:rPr>
            </w:pPr>
          </w:p>
          <w:p w:rsidR="005C5509" w:rsidRDefault="005C5509" w:rsidP="005C5509">
            <w:pPr>
              <w:spacing w:after="0" w:line="240" w:lineRule="auto"/>
              <w:rPr>
                <w:rFonts w:ascii="Arial Rounded MT Bold" w:hAnsi="Arial Rounded MT Bold"/>
                <w:b/>
                <w:bCs/>
                <w:sz w:val="28"/>
                <w:szCs w:val="28"/>
              </w:rPr>
            </w:pPr>
            <w:r>
              <w:rPr>
                <w:rFonts w:ascii="Arial Rounded MT Bold" w:hAnsi="Arial Rounded MT Bold"/>
                <w:b/>
                <w:bCs/>
                <w:sz w:val="28"/>
                <w:szCs w:val="28"/>
              </w:rPr>
              <w:t>Verbal praise and appreciation of others’ achievements</w:t>
            </w:r>
          </w:p>
          <w:p w:rsidR="005C5509" w:rsidRDefault="005C5509" w:rsidP="005C5509">
            <w:pPr>
              <w:spacing w:after="0" w:line="240" w:lineRule="auto"/>
              <w:rPr>
                <w:rFonts w:ascii="Arial Rounded MT Bold" w:hAnsi="Arial Rounded MT Bold"/>
                <w:b/>
                <w:bCs/>
                <w:sz w:val="28"/>
                <w:szCs w:val="28"/>
              </w:rPr>
            </w:pPr>
          </w:p>
          <w:p w:rsidR="005C5509" w:rsidRDefault="005C5509" w:rsidP="005C5509">
            <w:pPr>
              <w:spacing w:after="0" w:line="240" w:lineRule="auto"/>
              <w:rPr>
                <w:rFonts w:ascii="Arial Rounded MT Bold" w:hAnsi="Arial Rounded MT Bold"/>
                <w:b/>
                <w:bCs/>
                <w:sz w:val="28"/>
                <w:szCs w:val="28"/>
              </w:rPr>
            </w:pPr>
            <w:r>
              <w:rPr>
                <w:rFonts w:ascii="Arial Rounded MT Bold" w:hAnsi="Arial Rounded MT Bold"/>
                <w:b/>
                <w:bCs/>
                <w:sz w:val="28"/>
                <w:szCs w:val="28"/>
              </w:rPr>
              <w:t>Stickers</w:t>
            </w:r>
          </w:p>
          <w:p w:rsidR="005C5509" w:rsidRDefault="005C5509" w:rsidP="005C5509">
            <w:pPr>
              <w:spacing w:after="0" w:line="240" w:lineRule="auto"/>
              <w:rPr>
                <w:rFonts w:ascii="Arial Rounded MT Bold" w:hAnsi="Arial Rounded MT Bold"/>
                <w:b/>
                <w:bCs/>
                <w:sz w:val="28"/>
                <w:szCs w:val="28"/>
              </w:rPr>
            </w:pP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Recognition Boards</w:t>
            </w:r>
          </w:p>
          <w:p w:rsidR="005C5509" w:rsidRPr="00CD2407" w:rsidRDefault="005C5509" w:rsidP="005C5509">
            <w:pPr>
              <w:spacing w:after="0" w:line="240" w:lineRule="auto"/>
              <w:rPr>
                <w:rFonts w:ascii="Arial Rounded MT Bold" w:hAnsi="Arial Rounded MT Bold"/>
                <w:b/>
                <w:bCs/>
                <w:sz w:val="28"/>
                <w:szCs w:val="28"/>
              </w:rPr>
            </w:pP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House Points</w:t>
            </w:r>
          </w:p>
          <w:p w:rsidR="005C5509" w:rsidRPr="00CD2407" w:rsidRDefault="005C5509" w:rsidP="005C5509">
            <w:pPr>
              <w:spacing w:after="0" w:line="240" w:lineRule="auto"/>
              <w:rPr>
                <w:rFonts w:ascii="Arial Rounded MT Bold" w:hAnsi="Arial Rounded MT Bold"/>
                <w:b/>
                <w:bCs/>
                <w:sz w:val="28"/>
                <w:szCs w:val="28"/>
              </w:rPr>
            </w:pP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Weekly Certificates at assembly</w:t>
            </w:r>
          </w:p>
          <w:p w:rsidR="005C5509" w:rsidRPr="00CD2407" w:rsidRDefault="005C5509" w:rsidP="005C5509">
            <w:pPr>
              <w:spacing w:after="0" w:line="240" w:lineRule="auto"/>
              <w:rPr>
                <w:rFonts w:ascii="Arial Rounded MT Bold" w:hAnsi="Arial Rounded MT Bold"/>
                <w:b/>
                <w:bCs/>
                <w:sz w:val="28"/>
                <w:szCs w:val="28"/>
              </w:rPr>
            </w:pP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Postcard home</w:t>
            </w:r>
          </w:p>
          <w:p w:rsidR="005C5509" w:rsidRPr="00CD2407" w:rsidRDefault="005C5509" w:rsidP="005C5509">
            <w:pPr>
              <w:spacing w:after="0" w:line="240" w:lineRule="auto"/>
              <w:rPr>
                <w:rFonts w:ascii="Arial Rounded MT Bold" w:hAnsi="Arial Rounded MT Bold"/>
                <w:b/>
                <w:bCs/>
                <w:sz w:val="28"/>
                <w:szCs w:val="28"/>
              </w:rPr>
            </w:pP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Positive phone call home</w:t>
            </w:r>
          </w:p>
          <w:p w:rsidR="005C5509" w:rsidRDefault="005C5509" w:rsidP="005C5509">
            <w:pPr>
              <w:spacing w:after="0" w:line="240" w:lineRule="auto"/>
              <w:jc w:val="center"/>
              <w:rPr>
                <w:rFonts w:ascii="Arial Rounded MT Bold" w:hAnsi="Arial Rounded MT Bold"/>
                <w:b/>
                <w:bCs/>
                <w:sz w:val="28"/>
                <w:szCs w:val="28"/>
              </w:rPr>
            </w:pPr>
          </w:p>
          <w:p w:rsidR="005C5509" w:rsidRPr="00CD2407" w:rsidRDefault="005C5509" w:rsidP="005C5509">
            <w:pPr>
              <w:spacing w:after="0" w:line="240" w:lineRule="auto"/>
              <w:jc w:val="center"/>
              <w:rPr>
                <w:rFonts w:ascii="Arial Rounded MT Bold" w:hAnsi="Arial Rounded MT Bold"/>
                <w:b/>
                <w:bCs/>
                <w:sz w:val="28"/>
                <w:szCs w:val="28"/>
              </w:rPr>
            </w:pPr>
          </w:p>
        </w:tc>
        <w:tc>
          <w:tcPr>
            <w:tcW w:w="3699" w:type="dxa"/>
            <w:shd w:val="clear" w:color="auto" w:fill="auto"/>
          </w:tcPr>
          <w:p w:rsidR="005C5509" w:rsidRDefault="005C5509" w:rsidP="005C5509">
            <w:pPr>
              <w:spacing w:after="0" w:line="240" w:lineRule="auto"/>
              <w:rPr>
                <w:rFonts w:ascii="Arial Rounded MT Bold" w:hAnsi="Arial Rounded MT Bold"/>
                <w:b/>
                <w:bCs/>
                <w:sz w:val="28"/>
                <w:szCs w:val="28"/>
              </w:rPr>
            </w:pPr>
            <w:r>
              <w:rPr>
                <w:rFonts w:ascii="Arial Rounded MT Bold" w:hAnsi="Arial Rounded MT Bold"/>
                <w:b/>
                <w:bCs/>
                <w:sz w:val="28"/>
                <w:szCs w:val="28"/>
                <w:u w:val="single"/>
              </w:rPr>
              <w:t>What you will see:</w:t>
            </w:r>
          </w:p>
          <w:p w:rsidR="005C5509" w:rsidRDefault="005C5509" w:rsidP="005C5509">
            <w:pPr>
              <w:spacing w:after="0" w:line="240" w:lineRule="auto"/>
              <w:rPr>
                <w:rFonts w:ascii="Arial Rounded MT Bold" w:hAnsi="Arial Rounded MT Bold"/>
                <w:b/>
                <w:bCs/>
                <w:sz w:val="28"/>
                <w:szCs w:val="28"/>
              </w:rPr>
            </w:pPr>
          </w:p>
          <w:p w:rsidR="005C5509" w:rsidRDefault="005C5509" w:rsidP="005C5509">
            <w:pPr>
              <w:spacing w:after="0" w:line="240" w:lineRule="auto"/>
              <w:rPr>
                <w:rFonts w:ascii="Arial Rounded MT Bold" w:hAnsi="Arial Rounded MT Bold"/>
                <w:b/>
                <w:bCs/>
                <w:sz w:val="28"/>
                <w:szCs w:val="28"/>
              </w:rPr>
            </w:pPr>
            <w:r>
              <w:rPr>
                <w:rFonts w:ascii="Arial Rounded MT Bold" w:hAnsi="Arial Rounded MT Bold"/>
                <w:b/>
                <w:bCs/>
                <w:sz w:val="28"/>
                <w:szCs w:val="28"/>
              </w:rPr>
              <w:t>Staff modelling calm and consistent responses to behaviour</w:t>
            </w:r>
          </w:p>
          <w:p w:rsidR="005C5509" w:rsidRDefault="005C5509" w:rsidP="005C5509">
            <w:pPr>
              <w:spacing w:after="0" w:line="240" w:lineRule="auto"/>
              <w:rPr>
                <w:rFonts w:ascii="Arial Rounded MT Bold" w:hAnsi="Arial Rounded MT Bold"/>
                <w:b/>
                <w:bCs/>
                <w:sz w:val="28"/>
                <w:szCs w:val="28"/>
              </w:rPr>
            </w:pPr>
          </w:p>
          <w:p w:rsidR="005C5509" w:rsidRDefault="005C5509" w:rsidP="005C5509">
            <w:pPr>
              <w:spacing w:after="0" w:line="240" w:lineRule="auto"/>
              <w:rPr>
                <w:rFonts w:ascii="Arial Rounded MT Bold" w:hAnsi="Arial Rounded MT Bold"/>
                <w:b/>
                <w:bCs/>
                <w:sz w:val="28"/>
                <w:szCs w:val="28"/>
              </w:rPr>
            </w:pPr>
            <w:r>
              <w:rPr>
                <w:rFonts w:ascii="Arial Rounded MT Bold" w:hAnsi="Arial Rounded MT Bold"/>
                <w:b/>
                <w:bCs/>
                <w:sz w:val="28"/>
                <w:szCs w:val="28"/>
              </w:rPr>
              <w:t xml:space="preserve">Restorative conversations happening once a child is settled and ready to engage </w:t>
            </w:r>
          </w:p>
          <w:p w:rsidR="005C5509" w:rsidRDefault="005C5509" w:rsidP="005C5509">
            <w:pPr>
              <w:spacing w:after="0" w:line="240" w:lineRule="auto"/>
              <w:rPr>
                <w:rFonts w:ascii="Arial Rounded MT Bold" w:hAnsi="Arial Rounded MT Bold"/>
                <w:b/>
                <w:bCs/>
                <w:sz w:val="28"/>
                <w:szCs w:val="28"/>
              </w:rPr>
            </w:pPr>
          </w:p>
          <w:p w:rsidR="005C5509" w:rsidRDefault="005C5509" w:rsidP="005C5509">
            <w:pPr>
              <w:spacing w:after="0" w:line="240" w:lineRule="auto"/>
              <w:rPr>
                <w:rFonts w:ascii="Arial Rounded MT Bold" w:hAnsi="Arial Rounded MT Bold"/>
                <w:b/>
                <w:bCs/>
                <w:sz w:val="28"/>
                <w:szCs w:val="28"/>
              </w:rPr>
            </w:pPr>
            <w:r>
              <w:rPr>
                <w:rFonts w:ascii="Arial Rounded MT Bold" w:hAnsi="Arial Rounded MT Bold"/>
                <w:b/>
                <w:bCs/>
                <w:noProof/>
                <w:sz w:val="28"/>
                <w:szCs w:val="28"/>
                <w:lang w:eastAsia="en-GB"/>
              </w:rPr>
              <mc:AlternateContent>
                <mc:Choice Requires="wps">
                  <w:drawing>
                    <wp:anchor distT="0" distB="0" distL="114300" distR="114300" simplePos="0" relativeHeight="251664384" behindDoc="0" locked="0" layoutInCell="1" allowOverlap="1" wp14:anchorId="4CB8CCCD" wp14:editId="6895A129">
                      <wp:simplePos x="0" y="0"/>
                      <wp:positionH relativeFrom="column">
                        <wp:posOffset>-49538</wp:posOffset>
                      </wp:positionH>
                      <wp:positionV relativeFrom="paragraph">
                        <wp:posOffset>546595</wp:posOffset>
                      </wp:positionV>
                      <wp:extent cx="2179955" cy="1852550"/>
                      <wp:effectExtent l="0" t="0" r="10795" b="14605"/>
                      <wp:wrapNone/>
                      <wp:docPr id="3" name="Horizontal Scrol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1852550"/>
                              </a:xfrm>
                              <a:prstGeom prst="horizontalScroll">
                                <a:avLst>
                                  <a:gd name="adj" fmla="val 12500"/>
                                </a:avLst>
                              </a:prstGeom>
                              <a:solidFill>
                                <a:srgbClr val="FFFFFF"/>
                              </a:solidFill>
                              <a:ln w="9525">
                                <a:solidFill>
                                  <a:srgbClr val="000000"/>
                                </a:solidFill>
                                <a:round/>
                                <a:headEnd/>
                                <a:tailEnd/>
                              </a:ln>
                            </wps:spPr>
                            <wps:txbx>
                              <w:txbxContent>
                                <w:p w:rsidR="005C5509" w:rsidRPr="00BB37A6" w:rsidRDefault="005C5509" w:rsidP="005C5509">
                                  <w:pPr>
                                    <w:rPr>
                                      <w:rFonts w:ascii="Arial Rounded MT Bold" w:hAnsi="Arial Rounded MT Bold"/>
                                      <w:b/>
                                      <w:bCs/>
                                      <w:sz w:val="28"/>
                                      <w:szCs w:val="28"/>
                                      <w:u w:val="single"/>
                                    </w:rPr>
                                  </w:pPr>
                                  <w:r w:rsidRPr="00BB37A6">
                                    <w:rPr>
                                      <w:rFonts w:ascii="Arial Rounded MT Bold" w:hAnsi="Arial Rounded MT Bold"/>
                                      <w:b/>
                                      <w:bCs/>
                                      <w:sz w:val="28"/>
                                      <w:szCs w:val="28"/>
                                      <w:u w:val="single"/>
                                    </w:rPr>
                                    <w:t>O</w:t>
                                  </w:r>
                                  <w:r>
                                    <w:rPr>
                                      <w:rFonts w:ascii="Arial Rounded MT Bold" w:hAnsi="Arial Rounded MT Bold"/>
                                      <w:b/>
                                      <w:bCs/>
                                      <w:sz w:val="28"/>
                                      <w:szCs w:val="28"/>
                                      <w:u w:val="single"/>
                                    </w:rPr>
                                    <w:t>ur expectation</w:t>
                                  </w:r>
                                  <w:r w:rsidRPr="00BB37A6">
                                    <w:rPr>
                                      <w:rFonts w:ascii="Arial Rounded MT Bold" w:hAnsi="Arial Rounded MT Bold"/>
                                      <w:b/>
                                      <w:bCs/>
                                      <w:sz w:val="28"/>
                                      <w:szCs w:val="28"/>
                                      <w:u w:val="single"/>
                                    </w:rPr>
                                    <w:t>s:</w:t>
                                  </w:r>
                                </w:p>
                                <w:p w:rsidR="005C5509" w:rsidRDefault="005C5509" w:rsidP="005C5509">
                                  <w:pPr>
                                    <w:jc w:val="center"/>
                                    <w:rPr>
                                      <w:rFonts w:ascii="Arial Rounded MT Bold" w:hAnsi="Arial Rounded MT Bold"/>
                                      <w:b/>
                                      <w:bCs/>
                                      <w:sz w:val="28"/>
                                      <w:szCs w:val="28"/>
                                    </w:rPr>
                                  </w:pPr>
                                  <w:r w:rsidRPr="00C12A73">
                                    <w:rPr>
                                      <w:rFonts w:ascii="Arial Rounded MT Bold" w:hAnsi="Arial Rounded MT Bold"/>
                                      <w:b/>
                                      <w:bCs/>
                                      <w:sz w:val="28"/>
                                      <w:szCs w:val="28"/>
                                    </w:rPr>
                                    <w:t>Be Kind</w:t>
                                  </w:r>
                                </w:p>
                                <w:p w:rsidR="005C5509" w:rsidRDefault="005C5509" w:rsidP="005C5509">
                                  <w:pPr>
                                    <w:jc w:val="center"/>
                                    <w:rPr>
                                      <w:rFonts w:ascii="Arial Rounded MT Bold" w:hAnsi="Arial Rounded MT Bold"/>
                                      <w:b/>
                                      <w:bCs/>
                                      <w:sz w:val="28"/>
                                      <w:szCs w:val="28"/>
                                    </w:rPr>
                                  </w:pPr>
                                  <w:r w:rsidRPr="00C12A73">
                                    <w:rPr>
                                      <w:rFonts w:ascii="Arial Rounded MT Bold" w:hAnsi="Arial Rounded MT Bold"/>
                                      <w:b/>
                                      <w:bCs/>
                                      <w:sz w:val="28"/>
                                      <w:szCs w:val="28"/>
                                    </w:rPr>
                                    <w:t>Show Respect</w:t>
                                  </w:r>
                                </w:p>
                                <w:p w:rsidR="005C5509" w:rsidRDefault="005C5509" w:rsidP="005C5509">
                                  <w:pPr>
                                    <w:jc w:val="center"/>
                                    <w:rPr>
                                      <w:rFonts w:ascii="Arial Rounded MT Bold" w:hAnsi="Arial Rounded MT Bold"/>
                                      <w:b/>
                                      <w:bCs/>
                                      <w:sz w:val="28"/>
                                      <w:szCs w:val="28"/>
                                    </w:rPr>
                                  </w:pPr>
                                  <w:r w:rsidRPr="00C12A73">
                                    <w:rPr>
                                      <w:rFonts w:ascii="Arial Rounded MT Bold" w:hAnsi="Arial Rounded MT Bold"/>
                                      <w:b/>
                                      <w:bCs/>
                                      <w:sz w:val="28"/>
                                      <w:szCs w:val="28"/>
                                    </w:rPr>
                                    <w:t>Work Hard</w:t>
                                  </w:r>
                                </w:p>
                                <w:p w:rsidR="005C5509" w:rsidRDefault="005C5509" w:rsidP="005C5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 o:spid="_x0000_s1027" type="#_x0000_t98" style="position:absolute;margin-left:-3.9pt;margin-top:43.05pt;width:171.65pt;height:1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">
                      <v:textbox>
                        <w:txbxContent>
                          <w:p w:rsidR="005C5509" w:rsidRPr="00BB37A6" w:rsidRDefault="005C5509" w:rsidP="005C5509">
                            <w:pPr>
                              <w:rPr>
                                <w:rFonts w:ascii="Arial Rounded MT Bold" w:hAnsi="Arial Rounded MT Bold"/>
                                <w:b/>
                                <w:bCs/>
                                <w:sz w:val="28"/>
                                <w:szCs w:val="28"/>
                                <w:u w:val="single"/>
                              </w:rPr>
                            </w:pPr>
                            <w:r w:rsidRPr="00BB37A6">
                              <w:rPr>
                                <w:rFonts w:ascii="Arial Rounded MT Bold" w:hAnsi="Arial Rounded MT Bold"/>
                                <w:b/>
                                <w:bCs/>
                                <w:sz w:val="28"/>
                                <w:szCs w:val="28"/>
                                <w:u w:val="single"/>
                              </w:rPr>
                              <w:t>O</w:t>
                            </w:r>
                            <w:r>
                              <w:rPr>
                                <w:rFonts w:ascii="Arial Rounded MT Bold" w:hAnsi="Arial Rounded MT Bold"/>
                                <w:b/>
                                <w:bCs/>
                                <w:sz w:val="28"/>
                                <w:szCs w:val="28"/>
                                <w:u w:val="single"/>
                              </w:rPr>
                              <w:t>ur expectation</w:t>
                            </w:r>
                            <w:r w:rsidRPr="00BB37A6">
                              <w:rPr>
                                <w:rFonts w:ascii="Arial Rounded MT Bold" w:hAnsi="Arial Rounded MT Bold"/>
                                <w:b/>
                                <w:bCs/>
                                <w:sz w:val="28"/>
                                <w:szCs w:val="28"/>
                                <w:u w:val="single"/>
                              </w:rPr>
                              <w:t>s:</w:t>
                            </w:r>
                          </w:p>
                          <w:p w:rsidR="005C5509" w:rsidRDefault="005C5509" w:rsidP="005C5509">
                            <w:pPr>
                              <w:jc w:val="center"/>
                              <w:rPr>
                                <w:rFonts w:ascii="Arial Rounded MT Bold" w:hAnsi="Arial Rounded MT Bold"/>
                                <w:b/>
                                <w:bCs/>
                                <w:sz w:val="28"/>
                                <w:szCs w:val="28"/>
                              </w:rPr>
                            </w:pPr>
                            <w:r w:rsidRPr="00C12A73">
                              <w:rPr>
                                <w:rFonts w:ascii="Arial Rounded MT Bold" w:hAnsi="Arial Rounded MT Bold"/>
                                <w:b/>
                                <w:bCs/>
                                <w:sz w:val="28"/>
                                <w:szCs w:val="28"/>
                              </w:rPr>
                              <w:t>Be Kind</w:t>
                            </w:r>
                          </w:p>
                          <w:p w:rsidR="005C5509" w:rsidRDefault="005C5509" w:rsidP="005C5509">
                            <w:pPr>
                              <w:jc w:val="center"/>
                              <w:rPr>
                                <w:rFonts w:ascii="Arial Rounded MT Bold" w:hAnsi="Arial Rounded MT Bold"/>
                                <w:b/>
                                <w:bCs/>
                                <w:sz w:val="28"/>
                                <w:szCs w:val="28"/>
                              </w:rPr>
                            </w:pPr>
                            <w:r w:rsidRPr="00C12A73">
                              <w:rPr>
                                <w:rFonts w:ascii="Arial Rounded MT Bold" w:hAnsi="Arial Rounded MT Bold"/>
                                <w:b/>
                                <w:bCs/>
                                <w:sz w:val="28"/>
                                <w:szCs w:val="28"/>
                              </w:rPr>
                              <w:t>Show Respect</w:t>
                            </w:r>
                          </w:p>
                          <w:p w:rsidR="005C5509" w:rsidRDefault="005C5509" w:rsidP="005C5509">
                            <w:pPr>
                              <w:jc w:val="center"/>
                              <w:rPr>
                                <w:rFonts w:ascii="Arial Rounded MT Bold" w:hAnsi="Arial Rounded MT Bold"/>
                                <w:b/>
                                <w:bCs/>
                                <w:sz w:val="28"/>
                                <w:szCs w:val="28"/>
                              </w:rPr>
                            </w:pPr>
                            <w:r w:rsidRPr="00C12A73">
                              <w:rPr>
                                <w:rFonts w:ascii="Arial Rounded MT Bold" w:hAnsi="Arial Rounded MT Bold"/>
                                <w:b/>
                                <w:bCs/>
                                <w:sz w:val="28"/>
                                <w:szCs w:val="28"/>
                              </w:rPr>
                              <w:t>Work Hard</w:t>
                            </w:r>
                          </w:p>
                          <w:p w:rsidR="005C5509" w:rsidRDefault="005C5509" w:rsidP="005C5509"/>
                        </w:txbxContent>
                      </v:textbox>
                    </v:shape>
                  </w:pict>
                </mc:Fallback>
              </mc:AlternateContent>
            </w:r>
            <w:r>
              <w:rPr>
                <w:rFonts w:ascii="Arial Rounded MT Bold" w:hAnsi="Arial Rounded MT Bold"/>
                <w:b/>
                <w:bCs/>
                <w:sz w:val="28"/>
                <w:szCs w:val="28"/>
              </w:rPr>
              <w:t>Positive interactions between pupils, parents, staff and visitors</w:t>
            </w:r>
          </w:p>
          <w:p w:rsidR="005C5509" w:rsidRDefault="005C5509" w:rsidP="005C5509">
            <w:pPr>
              <w:spacing w:after="0" w:line="240" w:lineRule="auto"/>
              <w:rPr>
                <w:rFonts w:ascii="Arial Rounded MT Bold" w:hAnsi="Arial Rounded MT Bold"/>
                <w:b/>
                <w:bCs/>
                <w:sz w:val="28"/>
                <w:szCs w:val="28"/>
              </w:rPr>
            </w:pPr>
          </w:p>
          <w:p w:rsidR="005C5509" w:rsidRPr="006613C8" w:rsidRDefault="005C5509" w:rsidP="005C5509">
            <w:pPr>
              <w:spacing w:after="0" w:line="240" w:lineRule="auto"/>
              <w:rPr>
                <w:rFonts w:ascii="Arial Rounded MT Bold" w:hAnsi="Arial Rounded MT Bold"/>
                <w:b/>
                <w:bCs/>
                <w:sz w:val="28"/>
                <w:szCs w:val="28"/>
              </w:rPr>
            </w:pPr>
          </w:p>
        </w:tc>
        <w:tc>
          <w:tcPr>
            <w:tcW w:w="3700" w:type="dxa"/>
            <w:shd w:val="clear" w:color="auto" w:fill="auto"/>
          </w:tcPr>
          <w:p w:rsidR="005C5509" w:rsidRPr="00CD2407" w:rsidRDefault="005C5509" w:rsidP="005C5509">
            <w:pPr>
              <w:spacing w:after="0" w:line="240" w:lineRule="auto"/>
              <w:rPr>
                <w:rFonts w:ascii="Arial Rounded MT Bold" w:hAnsi="Arial Rounded MT Bold"/>
                <w:b/>
                <w:bCs/>
                <w:sz w:val="28"/>
                <w:szCs w:val="28"/>
                <w:u w:val="single"/>
              </w:rPr>
            </w:pPr>
            <w:r w:rsidRPr="00CD2407">
              <w:rPr>
                <w:rFonts w:ascii="Arial Rounded MT Bold" w:hAnsi="Arial Rounded MT Bold"/>
                <w:b/>
                <w:bCs/>
                <w:sz w:val="28"/>
                <w:szCs w:val="28"/>
                <w:u w:val="single"/>
              </w:rPr>
              <w:t>Relentless Routines:</w:t>
            </w:r>
          </w:p>
          <w:p w:rsidR="005C5509" w:rsidRPr="00CD2407" w:rsidRDefault="005C5509" w:rsidP="005C5509">
            <w:pPr>
              <w:spacing w:after="0" w:line="240" w:lineRule="auto"/>
              <w:rPr>
                <w:rFonts w:ascii="Arial Rounded MT Bold" w:hAnsi="Arial Rounded MT Bold"/>
                <w:b/>
                <w:bCs/>
                <w:sz w:val="28"/>
                <w:szCs w:val="28"/>
              </w:rPr>
            </w:pPr>
          </w:p>
          <w:p w:rsidR="005C5509" w:rsidRPr="00CD2407" w:rsidRDefault="005C5509" w:rsidP="005C5509">
            <w:pPr>
              <w:spacing w:after="0" w:line="240" w:lineRule="auto"/>
              <w:rPr>
                <w:rFonts w:ascii="Arial Rounded MT Bold" w:hAnsi="Arial Rounded MT Bold"/>
                <w:b/>
                <w:bCs/>
                <w:sz w:val="28"/>
                <w:szCs w:val="28"/>
              </w:rPr>
            </w:pPr>
            <w:r>
              <w:rPr>
                <w:rFonts w:ascii="Arial Rounded MT Bold" w:hAnsi="Arial Rounded MT Bold"/>
                <w:sz w:val="28"/>
                <w:szCs w:val="28"/>
              </w:rPr>
              <w:t>We have relentless routines in place so that children know exactly what is going to happen and when.  Learners know the standard expected of them.  E.g. morning meeting, good manners, visual timetables, fantastic walking, the learning circle, etc.</w:t>
            </w:r>
          </w:p>
        </w:tc>
      </w:tr>
      <w:tr w:rsidR="005C5509" w:rsidRPr="00CD2407" w:rsidTr="00D73B89">
        <w:trPr>
          <w:trHeight w:val="5911"/>
          <w:jc w:val="center"/>
        </w:trPr>
        <w:tc>
          <w:tcPr>
            <w:tcW w:w="3699" w:type="dxa"/>
            <w:shd w:val="clear" w:color="auto" w:fill="auto"/>
          </w:tcPr>
          <w:p w:rsidR="005C5509" w:rsidRPr="00CD2407" w:rsidRDefault="005C5509" w:rsidP="005C5509">
            <w:pPr>
              <w:spacing w:after="0" w:line="240" w:lineRule="auto"/>
              <w:rPr>
                <w:rFonts w:ascii="Arial Rounded MT Bold" w:hAnsi="Arial Rounded MT Bold"/>
                <w:b/>
                <w:bCs/>
                <w:sz w:val="28"/>
                <w:szCs w:val="28"/>
                <w:u w:val="single"/>
              </w:rPr>
            </w:pPr>
            <w:r w:rsidRPr="00CD2407">
              <w:rPr>
                <w:rFonts w:ascii="Arial Rounded MT Bold" w:hAnsi="Arial Rounded MT Bold"/>
                <w:b/>
                <w:bCs/>
                <w:sz w:val="28"/>
                <w:szCs w:val="28"/>
                <w:u w:val="single"/>
              </w:rPr>
              <w:t xml:space="preserve">All behaviour is communication:  </w:t>
            </w:r>
          </w:p>
          <w:p w:rsidR="005C5509" w:rsidRPr="00CD2407" w:rsidRDefault="005C5509" w:rsidP="005C5509">
            <w:pPr>
              <w:spacing w:after="0" w:line="240" w:lineRule="auto"/>
              <w:rPr>
                <w:rFonts w:ascii="Arial Rounded MT Bold" w:hAnsi="Arial Rounded MT Bold"/>
                <w:b/>
                <w:bCs/>
                <w:sz w:val="28"/>
                <w:szCs w:val="28"/>
              </w:rPr>
            </w:pPr>
          </w:p>
          <w:p w:rsidR="005C5509" w:rsidRPr="00CD2407" w:rsidRDefault="005C5509" w:rsidP="005C5509">
            <w:pPr>
              <w:spacing w:after="0" w:line="240" w:lineRule="auto"/>
              <w:rPr>
                <w:rFonts w:ascii="Arial Rounded MT Bold" w:hAnsi="Arial Rounded MT Bold"/>
                <w:b/>
                <w:bCs/>
                <w:sz w:val="28"/>
                <w:szCs w:val="28"/>
              </w:rPr>
            </w:pPr>
          </w:p>
          <w:p w:rsidR="005C5509" w:rsidRPr="00CD2407" w:rsidRDefault="005C5509" w:rsidP="005C5509">
            <w:pPr>
              <w:spacing w:after="0" w:line="240" w:lineRule="auto"/>
              <w:rPr>
                <w:rFonts w:ascii="Arial Rounded MT Bold" w:hAnsi="Arial Rounded MT Bold"/>
                <w:b/>
                <w:bCs/>
                <w:sz w:val="28"/>
                <w:szCs w:val="28"/>
              </w:rPr>
            </w:pPr>
          </w:p>
          <w:p w:rsidR="005C5509" w:rsidRPr="00CD2407" w:rsidRDefault="005C5509" w:rsidP="005C5509">
            <w:pPr>
              <w:spacing w:after="0" w:line="240" w:lineRule="auto"/>
              <w:jc w:val="center"/>
              <w:rPr>
                <w:rFonts w:ascii="Arial Rounded MT Bold" w:hAnsi="Arial Rounded MT Bold"/>
                <w:b/>
                <w:bCs/>
                <w:sz w:val="28"/>
                <w:szCs w:val="28"/>
              </w:rPr>
            </w:pPr>
            <w:r w:rsidRPr="00CD2407">
              <w:rPr>
                <w:rFonts w:ascii="Arial Rounded MT Bold" w:hAnsi="Arial Rounded MT Bold"/>
                <w:b/>
                <w:bCs/>
                <w:sz w:val="28"/>
                <w:szCs w:val="28"/>
              </w:rPr>
              <w:t>BEHAVIOUR</w:t>
            </w:r>
          </w:p>
          <w:p w:rsidR="005C5509" w:rsidRPr="00CD2407" w:rsidRDefault="005C5509" w:rsidP="005C5509">
            <w:pPr>
              <w:spacing w:after="0" w:line="240" w:lineRule="auto"/>
              <w:jc w:val="center"/>
              <w:rPr>
                <w:rFonts w:ascii="Arial Rounded MT Bold" w:hAnsi="Arial Rounded MT Bold"/>
                <w:b/>
                <w:bCs/>
                <w:sz w:val="28"/>
                <w:szCs w:val="28"/>
              </w:rPr>
            </w:pPr>
            <w:r>
              <w:rPr>
                <w:rFonts w:ascii="Arial Rounded MT Bold" w:hAnsi="Arial Rounded MT Bold"/>
                <w:b/>
                <w:bCs/>
                <w:noProof/>
                <w:sz w:val="28"/>
                <w:szCs w:val="28"/>
                <w:lang w:eastAsia="en-GB"/>
              </w:rPr>
              <mc:AlternateContent>
                <mc:Choice Requires="wps">
                  <w:drawing>
                    <wp:anchor distT="0" distB="0" distL="114300" distR="114300" simplePos="0" relativeHeight="251662336" behindDoc="0" locked="0" layoutInCell="1" allowOverlap="1" wp14:anchorId="22C4157D" wp14:editId="5779168E">
                      <wp:simplePos x="0" y="0"/>
                      <wp:positionH relativeFrom="column">
                        <wp:posOffset>819150</wp:posOffset>
                      </wp:positionH>
                      <wp:positionV relativeFrom="paragraph">
                        <wp:posOffset>44450</wp:posOffset>
                      </wp:positionV>
                      <wp:extent cx="485775" cy="743585"/>
                      <wp:effectExtent l="21590" t="17780" r="26035" b="10160"/>
                      <wp:wrapNone/>
                      <wp:docPr id="2" name="Up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43585"/>
                              </a:xfrm>
                              <a:prstGeom prst="upArrow">
                                <a:avLst>
                                  <a:gd name="adj1" fmla="val 50000"/>
                                  <a:gd name="adj2" fmla="val 3826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64.5pt;margin-top:3.5pt;width:38.25pt;height: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">
                      <v:textbox style="layout-flow:vertical-ideographic"/>
                    </v:shape>
                  </w:pict>
                </mc:Fallback>
              </mc:AlternateContent>
            </w:r>
          </w:p>
          <w:p w:rsidR="005C5509" w:rsidRPr="00CD2407" w:rsidRDefault="005C5509" w:rsidP="005C5509">
            <w:pPr>
              <w:spacing w:after="0" w:line="240" w:lineRule="auto"/>
              <w:jc w:val="center"/>
              <w:rPr>
                <w:rFonts w:ascii="Arial Rounded MT Bold" w:hAnsi="Arial Rounded MT Bold"/>
                <w:b/>
                <w:bCs/>
                <w:sz w:val="28"/>
                <w:szCs w:val="28"/>
              </w:rPr>
            </w:pPr>
          </w:p>
          <w:p w:rsidR="005C5509" w:rsidRPr="00CD2407" w:rsidRDefault="005C5509" w:rsidP="005C5509">
            <w:pPr>
              <w:spacing w:after="0" w:line="240" w:lineRule="auto"/>
              <w:jc w:val="center"/>
              <w:rPr>
                <w:rFonts w:ascii="Arial Rounded MT Bold" w:hAnsi="Arial Rounded MT Bold"/>
                <w:b/>
                <w:bCs/>
                <w:sz w:val="28"/>
                <w:szCs w:val="28"/>
              </w:rPr>
            </w:pPr>
          </w:p>
          <w:p w:rsidR="005C5509" w:rsidRPr="00CD2407" w:rsidRDefault="005C5509" w:rsidP="005C5509">
            <w:pPr>
              <w:spacing w:after="0" w:line="240" w:lineRule="auto"/>
              <w:jc w:val="center"/>
              <w:rPr>
                <w:rFonts w:ascii="Arial Rounded MT Bold" w:hAnsi="Arial Rounded MT Bold"/>
                <w:b/>
                <w:bCs/>
                <w:sz w:val="28"/>
                <w:szCs w:val="28"/>
              </w:rPr>
            </w:pPr>
          </w:p>
          <w:p w:rsidR="005C5509" w:rsidRPr="00CD2407" w:rsidRDefault="005C5509" w:rsidP="005C5509">
            <w:pPr>
              <w:spacing w:after="0" w:line="240" w:lineRule="auto"/>
              <w:jc w:val="center"/>
              <w:rPr>
                <w:rFonts w:ascii="Arial Rounded MT Bold" w:hAnsi="Arial Rounded MT Bold"/>
                <w:b/>
                <w:bCs/>
                <w:sz w:val="28"/>
                <w:szCs w:val="28"/>
              </w:rPr>
            </w:pPr>
            <w:r w:rsidRPr="00CD2407">
              <w:rPr>
                <w:rFonts w:ascii="Arial Rounded MT Bold" w:hAnsi="Arial Rounded MT Bold"/>
                <w:b/>
                <w:bCs/>
                <w:sz w:val="28"/>
                <w:szCs w:val="28"/>
              </w:rPr>
              <w:t>FEELING</w:t>
            </w:r>
          </w:p>
          <w:p w:rsidR="005C5509" w:rsidRPr="00CD2407" w:rsidRDefault="005C5509" w:rsidP="005C5509">
            <w:pPr>
              <w:spacing w:after="0" w:line="240" w:lineRule="auto"/>
              <w:jc w:val="center"/>
              <w:rPr>
                <w:rFonts w:ascii="Arial Rounded MT Bold" w:hAnsi="Arial Rounded MT Bold"/>
                <w:b/>
                <w:bCs/>
                <w:sz w:val="28"/>
                <w:szCs w:val="28"/>
              </w:rPr>
            </w:pPr>
            <w:r>
              <w:rPr>
                <w:rFonts w:ascii="Arial Rounded MT Bold" w:hAnsi="Arial Rounded MT Bold"/>
                <w:b/>
                <w:bCs/>
                <w:noProof/>
                <w:sz w:val="28"/>
                <w:szCs w:val="28"/>
                <w:lang w:eastAsia="en-GB"/>
              </w:rPr>
              <mc:AlternateContent>
                <mc:Choice Requires="wps">
                  <w:drawing>
                    <wp:anchor distT="0" distB="0" distL="114300" distR="114300" simplePos="0" relativeHeight="251663360" behindDoc="0" locked="0" layoutInCell="1" allowOverlap="1" wp14:anchorId="5B631DA0" wp14:editId="04746D61">
                      <wp:simplePos x="0" y="0"/>
                      <wp:positionH relativeFrom="column">
                        <wp:posOffset>814070</wp:posOffset>
                      </wp:positionH>
                      <wp:positionV relativeFrom="paragraph">
                        <wp:posOffset>57785</wp:posOffset>
                      </wp:positionV>
                      <wp:extent cx="485775" cy="743585"/>
                      <wp:effectExtent l="26035" t="12700" r="21590" b="5715"/>
                      <wp:wrapNone/>
                      <wp:docPr id="1" name="Up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43585"/>
                              </a:xfrm>
                              <a:prstGeom prst="upArrow">
                                <a:avLst>
                                  <a:gd name="adj1" fmla="val 50000"/>
                                  <a:gd name="adj2" fmla="val 3826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1" o:spid="_x0000_s1026" type="#_x0000_t68" style="position:absolute;margin-left:64.1pt;margin-top:4.55pt;width:38.25pt;height:5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">
                      <v:textbox style="layout-flow:vertical-ideographic"/>
                    </v:shape>
                  </w:pict>
                </mc:Fallback>
              </mc:AlternateContent>
            </w:r>
          </w:p>
          <w:p w:rsidR="005C5509" w:rsidRPr="00CD2407" w:rsidRDefault="005C5509" w:rsidP="005C5509">
            <w:pPr>
              <w:spacing w:after="0" w:line="240" w:lineRule="auto"/>
              <w:jc w:val="center"/>
              <w:rPr>
                <w:rFonts w:ascii="Arial Rounded MT Bold" w:hAnsi="Arial Rounded MT Bold"/>
                <w:b/>
                <w:bCs/>
                <w:sz w:val="28"/>
                <w:szCs w:val="28"/>
              </w:rPr>
            </w:pPr>
          </w:p>
          <w:p w:rsidR="005C5509" w:rsidRPr="00CD2407" w:rsidRDefault="005C5509" w:rsidP="005C5509">
            <w:pPr>
              <w:spacing w:after="0" w:line="240" w:lineRule="auto"/>
              <w:jc w:val="center"/>
              <w:rPr>
                <w:rFonts w:ascii="Arial Rounded MT Bold" w:hAnsi="Arial Rounded MT Bold"/>
                <w:b/>
                <w:bCs/>
                <w:sz w:val="28"/>
                <w:szCs w:val="28"/>
              </w:rPr>
            </w:pPr>
          </w:p>
          <w:p w:rsidR="005C5509" w:rsidRPr="00CD2407" w:rsidRDefault="005C5509" w:rsidP="005C5509">
            <w:pPr>
              <w:spacing w:after="0" w:line="240" w:lineRule="auto"/>
              <w:jc w:val="center"/>
              <w:rPr>
                <w:rFonts w:ascii="Arial Rounded MT Bold" w:hAnsi="Arial Rounded MT Bold"/>
                <w:b/>
                <w:bCs/>
                <w:sz w:val="28"/>
                <w:szCs w:val="28"/>
              </w:rPr>
            </w:pPr>
          </w:p>
          <w:p w:rsidR="005C5509" w:rsidRPr="00CD2407" w:rsidRDefault="005C5509" w:rsidP="005C5509">
            <w:pPr>
              <w:spacing w:after="0" w:line="240" w:lineRule="auto"/>
              <w:jc w:val="center"/>
              <w:rPr>
                <w:rFonts w:ascii="Arial Rounded MT Bold" w:hAnsi="Arial Rounded MT Bold"/>
                <w:b/>
                <w:bCs/>
                <w:sz w:val="28"/>
                <w:szCs w:val="28"/>
              </w:rPr>
            </w:pPr>
            <w:r w:rsidRPr="00CD2407">
              <w:rPr>
                <w:rFonts w:ascii="Arial Rounded MT Bold" w:hAnsi="Arial Rounded MT Bold"/>
                <w:b/>
                <w:bCs/>
                <w:sz w:val="28"/>
                <w:szCs w:val="28"/>
              </w:rPr>
              <w:t>NEED</w:t>
            </w:r>
          </w:p>
        </w:tc>
        <w:tc>
          <w:tcPr>
            <w:tcW w:w="3699" w:type="dxa"/>
            <w:shd w:val="clear" w:color="auto" w:fill="auto"/>
          </w:tcPr>
          <w:p w:rsidR="005C5509" w:rsidRPr="00CD2407" w:rsidRDefault="005C5509" w:rsidP="005C5509">
            <w:pPr>
              <w:spacing w:after="0" w:line="240" w:lineRule="auto"/>
              <w:rPr>
                <w:rFonts w:ascii="Arial Rounded MT Bold" w:hAnsi="Arial Rounded MT Bold"/>
                <w:b/>
                <w:bCs/>
                <w:sz w:val="28"/>
                <w:szCs w:val="28"/>
              </w:rPr>
            </w:pPr>
          </w:p>
          <w:p w:rsidR="005C5509" w:rsidRDefault="005C5509" w:rsidP="005C5509">
            <w:pPr>
              <w:spacing w:after="0" w:line="240" w:lineRule="auto"/>
              <w:rPr>
                <w:rFonts w:ascii="Arial Rounded MT Bold" w:hAnsi="Arial Rounded MT Bold"/>
                <w:b/>
                <w:bCs/>
                <w:sz w:val="28"/>
                <w:szCs w:val="28"/>
                <w:u w:val="single"/>
              </w:rPr>
            </w:pPr>
          </w:p>
          <w:p w:rsidR="005C5509" w:rsidRDefault="005C5509" w:rsidP="005C5509">
            <w:pPr>
              <w:spacing w:after="0" w:line="240" w:lineRule="auto"/>
              <w:rPr>
                <w:rFonts w:ascii="Arial Rounded MT Bold" w:hAnsi="Arial Rounded MT Bold"/>
                <w:b/>
                <w:bCs/>
                <w:sz w:val="28"/>
                <w:szCs w:val="28"/>
                <w:u w:val="single"/>
              </w:rPr>
            </w:pP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u w:val="single"/>
              </w:rPr>
              <w:t>Stepped Boundaries:</w:t>
            </w: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Step 1 – Reminder (verbal/ non-verbal)</w:t>
            </w: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Step 2 – Caution (private reminder of desirable choice)</w:t>
            </w: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Step 3 – Last Chance (30 sec script, good choice)</w:t>
            </w: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Step 4 – Time for Reflection (think/ move/ other class)</w:t>
            </w:r>
          </w:p>
          <w:p w:rsidR="005C5509" w:rsidRPr="00CD2407" w:rsidRDefault="005C5509" w:rsidP="005C5509">
            <w:pPr>
              <w:spacing w:after="0" w:line="240" w:lineRule="auto"/>
              <w:rPr>
                <w:rFonts w:ascii="Arial Rounded MT Bold" w:hAnsi="Arial Rounded MT Bold"/>
                <w:b/>
                <w:bCs/>
                <w:sz w:val="28"/>
                <w:szCs w:val="28"/>
              </w:rPr>
            </w:pPr>
            <w:r w:rsidRPr="00CD2407">
              <w:rPr>
                <w:rFonts w:ascii="Arial Rounded MT Bold" w:hAnsi="Arial Rounded MT Bold"/>
                <w:b/>
                <w:bCs/>
                <w:sz w:val="28"/>
                <w:szCs w:val="28"/>
              </w:rPr>
              <w:t>Step 5 – Restorative Conversation</w:t>
            </w:r>
          </w:p>
        </w:tc>
        <w:tc>
          <w:tcPr>
            <w:tcW w:w="3700" w:type="dxa"/>
            <w:shd w:val="clear" w:color="auto" w:fill="auto"/>
          </w:tcPr>
          <w:p w:rsidR="005C5509" w:rsidRPr="00CD2407" w:rsidRDefault="005C5509" w:rsidP="005C5509">
            <w:pPr>
              <w:pStyle w:val="paragraph"/>
              <w:spacing w:before="0" w:beforeAutospacing="0" w:after="0" w:afterAutospacing="0"/>
              <w:textAlignment w:val="baseline"/>
              <w:rPr>
                <w:rFonts w:ascii="Arial Rounded MT Bold" w:hAnsi="Arial Rounded MT Bold" w:cs="Segoe UI"/>
                <w:sz w:val="28"/>
                <w:szCs w:val="28"/>
                <w:u w:val="single"/>
              </w:rPr>
            </w:pPr>
            <w:r w:rsidRPr="00CD2407">
              <w:rPr>
                <w:rFonts w:ascii="Arial Rounded MT Bold" w:hAnsi="Arial Rounded MT Bold"/>
                <w:b/>
                <w:bCs/>
                <w:sz w:val="28"/>
                <w:szCs w:val="28"/>
                <w:u w:val="single"/>
              </w:rPr>
              <w:t>Restorative</w:t>
            </w:r>
            <w:r>
              <w:rPr>
                <w:rFonts w:ascii="Arial Rounded MT Bold" w:hAnsi="Arial Rounded MT Bold"/>
                <w:b/>
                <w:bCs/>
                <w:sz w:val="28"/>
                <w:szCs w:val="28"/>
                <w:u w:val="single"/>
              </w:rPr>
              <w:t xml:space="preserve"> Conversation </w:t>
            </w:r>
            <w:r w:rsidRPr="00CD2407">
              <w:rPr>
                <w:rFonts w:ascii="Arial Rounded MT Bold" w:hAnsi="Arial Rounded MT Bold"/>
                <w:b/>
                <w:bCs/>
                <w:sz w:val="28"/>
                <w:szCs w:val="28"/>
                <w:u w:val="single"/>
              </w:rPr>
              <w:t xml:space="preserve"> Script:</w:t>
            </w:r>
            <w:r w:rsidRPr="00CD2407">
              <w:rPr>
                <w:rFonts w:ascii="Arial Rounded MT Bold" w:hAnsi="Arial Rounded MT Bold" w:cs="Segoe UI"/>
                <w:sz w:val="28"/>
                <w:szCs w:val="28"/>
                <w:u w:val="single"/>
              </w:rPr>
              <w:t xml:space="preserve"> </w:t>
            </w:r>
          </w:p>
          <w:p w:rsidR="005C5509" w:rsidRPr="00CD2407" w:rsidRDefault="005C5509" w:rsidP="005C5509">
            <w:pPr>
              <w:pStyle w:val="paragraph"/>
              <w:spacing w:before="0" w:beforeAutospacing="0" w:after="0" w:afterAutospacing="0"/>
              <w:textAlignment w:val="baseline"/>
              <w:rPr>
                <w:rFonts w:ascii="Arial Rounded MT Bold" w:hAnsi="Arial Rounded MT Bold" w:cs="Segoe UI"/>
                <w:sz w:val="28"/>
                <w:szCs w:val="28"/>
                <w:u w:val="single"/>
              </w:rPr>
            </w:pPr>
          </w:p>
          <w:p w:rsidR="005C5509" w:rsidRPr="00CD2407" w:rsidRDefault="005C5509" w:rsidP="005C5509">
            <w:pPr>
              <w:pStyle w:val="paragraph"/>
              <w:numPr>
                <w:ilvl w:val="0"/>
                <w:numId w:val="15"/>
              </w:numPr>
              <w:spacing w:before="0" w:beforeAutospacing="0" w:after="0" w:afterAutospacing="0"/>
              <w:textAlignment w:val="baseline"/>
              <w:rPr>
                <w:rFonts w:ascii="Arial Rounded MT Bold" w:hAnsi="Arial Rounded MT Bold" w:cs="Segoe UI"/>
                <w:sz w:val="28"/>
                <w:szCs w:val="28"/>
              </w:rPr>
            </w:pPr>
            <w:r w:rsidRPr="00CD2407">
              <w:rPr>
                <w:rFonts w:ascii="Arial Rounded MT Bold" w:hAnsi="Arial Rounded MT Bold" w:cs="Segoe UI"/>
                <w:sz w:val="28"/>
                <w:szCs w:val="28"/>
              </w:rPr>
              <w:t>What happened?</w:t>
            </w:r>
          </w:p>
          <w:p w:rsidR="005C5509" w:rsidRPr="00CD2407" w:rsidRDefault="005C5509" w:rsidP="005C5509">
            <w:pPr>
              <w:pStyle w:val="paragraph"/>
              <w:numPr>
                <w:ilvl w:val="0"/>
                <w:numId w:val="15"/>
              </w:numPr>
              <w:spacing w:before="0" w:beforeAutospacing="0" w:after="0" w:afterAutospacing="0"/>
              <w:textAlignment w:val="baseline"/>
              <w:rPr>
                <w:rFonts w:ascii="Arial Rounded MT Bold" w:hAnsi="Arial Rounded MT Bold" w:cs="Segoe UI"/>
                <w:sz w:val="28"/>
                <w:szCs w:val="28"/>
              </w:rPr>
            </w:pPr>
            <w:r w:rsidRPr="00CD2407">
              <w:rPr>
                <w:rFonts w:ascii="Arial Rounded MT Bold" w:hAnsi="Arial Rounded MT Bold" w:cs="Segoe UI"/>
                <w:sz w:val="28"/>
                <w:szCs w:val="28"/>
              </w:rPr>
              <w:t>What were you thinking at the time?</w:t>
            </w:r>
          </w:p>
          <w:p w:rsidR="005C5509" w:rsidRPr="00CD2407" w:rsidRDefault="005C5509" w:rsidP="005C5509">
            <w:pPr>
              <w:pStyle w:val="paragraph"/>
              <w:numPr>
                <w:ilvl w:val="0"/>
                <w:numId w:val="15"/>
              </w:numPr>
              <w:spacing w:before="0" w:beforeAutospacing="0" w:after="0" w:afterAutospacing="0"/>
              <w:textAlignment w:val="baseline"/>
              <w:rPr>
                <w:rFonts w:ascii="Arial Rounded MT Bold" w:hAnsi="Arial Rounded MT Bold" w:cs="Segoe UI"/>
                <w:sz w:val="28"/>
                <w:szCs w:val="28"/>
              </w:rPr>
            </w:pPr>
            <w:r w:rsidRPr="00CD2407">
              <w:rPr>
                <w:rFonts w:ascii="Arial Rounded MT Bold" w:hAnsi="Arial Rounded MT Bold" w:cs="Segoe UI"/>
                <w:sz w:val="28"/>
                <w:szCs w:val="28"/>
              </w:rPr>
              <w:t>What have been your thoughts since?</w:t>
            </w:r>
          </w:p>
          <w:p w:rsidR="005C5509" w:rsidRPr="00CD2407" w:rsidRDefault="005C5509" w:rsidP="005C5509">
            <w:pPr>
              <w:pStyle w:val="paragraph"/>
              <w:numPr>
                <w:ilvl w:val="0"/>
                <w:numId w:val="15"/>
              </w:numPr>
              <w:spacing w:before="0" w:beforeAutospacing="0" w:after="0" w:afterAutospacing="0"/>
              <w:textAlignment w:val="baseline"/>
              <w:rPr>
                <w:rFonts w:ascii="Arial Rounded MT Bold" w:hAnsi="Arial Rounded MT Bold" w:cs="Segoe UI"/>
                <w:sz w:val="28"/>
                <w:szCs w:val="28"/>
              </w:rPr>
            </w:pPr>
            <w:r>
              <w:rPr>
                <w:rFonts w:ascii="Arial Rounded MT Bold" w:hAnsi="Arial Rounded MT Bold" w:cs="Segoe UI"/>
                <w:sz w:val="28"/>
                <w:szCs w:val="28"/>
              </w:rPr>
              <w:t xml:space="preserve">Who </w:t>
            </w:r>
            <w:proofErr w:type="gramStart"/>
            <w:r>
              <w:rPr>
                <w:rFonts w:ascii="Arial Rounded MT Bold" w:hAnsi="Arial Rounded MT Bold" w:cs="Segoe UI"/>
                <w:sz w:val="28"/>
                <w:szCs w:val="28"/>
              </w:rPr>
              <w:t xml:space="preserve">has been </w:t>
            </w:r>
            <w:r w:rsidRPr="00CD2407">
              <w:rPr>
                <w:rFonts w:ascii="Arial Rounded MT Bold" w:hAnsi="Arial Rounded MT Bold" w:cs="Segoe UI"/>
                <w:sz w:val="28"/>
                <w:szCs w:val="28"/>
              </w:rPr>
              <w:t>affected</w:t>
            </w:r>
            <w:proofErr w:type="gramEnd"/>
            <w:r w:rsidRPr="00CD2407">
              <w:rPr>
                <w:rFonts w:ascii="Arial Rounded MT Bold" w:hAnsi="Arial Rounded MT Bold" w:cs="Segoe UI"/>
                <w:sz w:val="28"/>
                <w:szCs w:val="28"/>
              </w:rPr>
              <w:t>?</w:t>
            </w:r>
          </w:p>
          <w:p w:rsidR="005C5509" w:rsidRPr="00CD2407" w:rsidRDefault="005C5509" w:rsidP="005C5509">
            <w:pPr>
              <w:pStyle w:val="paragraph"/>
              <w:numPr>
                <w:ilvl w:val="0"/>
                <w:numId w:val="15"/>
              </w:numPr>
              <w:spacing w:before="0" w:beforeAutospacing="0" w:after="0" w:afterAutospacing="0"/>
              <w:textAlignment w:val="baseline"/>
              <w:rPr>
                <w:rFonts w:ascii="Arial Rounded MT Bold" w:hAnsi="Arial Rounded MT Bold" w:cs="Segoe UI"/>
                <w:sz w:val="28"/>
                <w:szCs w:val="28"/>
              </w:rPr>
            </w:pPr>
            <w:r w:rsidRPr="00CD2407">
              <w:rPr>
                <w:rFonts w:ascii="Arial Rounded MT Bold" w:hAnsi="Arial Rounded MT Bold" w:cs="Segoe UI"/>
                <w:sz w:val="28"/>
                <w:szCs w:val="28"/>
              </w:rPr>
              <w:t>What do you think you have to do to make things right?</w:t>
            </w:r>
          </w:p>
          <w:p w:rsidR="005C5509" w:rsidRPr="00CD2407" w:rsidRDefault="005C5509" w:rsidP="005C5509">
            <w:pPr>
              <w:spacing w:after="0" w:line="240" w:lineRule="auto"/>
              <w:rPr>
                <w:rFonts w:ascii="Arial Rounded MT Bold" w:hAnsi="Arial Rounded MT Bold"/>
                <w:b/>
                <w:bCs/>
                <w:sz w:val="28"/>
                <w:szCs w:val="28"/>
              </w:rPr>
            </w:pPr>
          </w:p>
        </w:tc>
      </w:tr>
    </w:tbl>
    <w:p w:rsidR="005C5509" w:rsidRPr="007D7E45" w:rsidRDefault="005C5509" w:rsidP="005C5509">
      <w:pPr>
        <w:rPr>
          <w:b/>
          <w:bCs/>
          <w:sz w:val="4"/>
          <w:szCs w:val="4"/>
        </w:rPr>
      </w:pPr>
    </w:p>
    <w:sectPr w:rsidR="005C5509" w:rsidRPr="007D7E45" w:rsidSect="005C5509">
      <w:footerReference w:type="default" r:id="rId1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14" w:rsidRDefault="000F3714" w:rsidP="000F3714">
      <w:pPr>
        <w:spacing w:after="0" w:line="240" w:lineRule="auto"/>
      </w:pPr>
      <w:r>
        <w:separator/>
      </w:r>
    </w:p>
  </w:endnote>
  <w:endnote w:type="continuationSeparator" w:id="0">
    <w:p w:rsidR="000F3714" w:rsidRDefault="000F3714" w:rsidP="000F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1779"/>
      <w:docPartObj>
        <w:docPartGallery w:val="Page Numbers (Bottom of Page)"/>
        <w:docPartUnique/>
      </w:docPartObj>
    </w:sdtPr>
    <w:sdtEndPr>
      <w:rPr>
        <w:noProof/>
      </w:rPr>
    </w:sdtEndPr>
    <w:sdtContent>
      <w:p w:rsidR="000F3714" w:rsidRDefault="000F3714">
        <w:pPr>
          <w:pStyle w:val="Footer"/>
          <w:jc w:val="center"/>
        </w:pPr>
        <w:r>
          <w:fldChar w:fldCharType="begin"/>
        </w:r>
        <w:r>
          <w:instrText xml:space="preserve"> PAGE   \* MERGEFORMAT </w:instrText>
        </w:r>
        <w:r>
          <w:fldChar w:fldCharType="separate"/>
        </w:r>
        <w:r w:rsidR="005C5509">
          <w:rPr>
            <w:noProof/>
          </w:rPr>
          <w:t>7</w:t>
        </w:r>
        <w:r>
          <w:rPr>
            <w:noProof/>
          </w:rPr>
          <w:fldChar w:fldCharType="end"/>
        </w:r>
      </w:p>
    </w:sdtContent>
  </w:sdt>
  <w:p w:rsidR="000F3714" w:rsidRDefault="000F3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14" w:rsidRDefault="000F3714" w:rsidP="000F3714">
      <w:pPr>
        <w:spacing w:after="0" w:line="240" w:lineRule="auto"/>
      </w:pPr>
      <w:r>
        <w:separator/>
      </w:r>
    </w:p>
  </w:footnote>
  <w:footnote w:type="continuationSeparator" w:id="0">
    <w:p w:rsidR="000F3714" w:rsidRDefault="000F3714" w:rsidP="000F37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586"/>
    <w:multiLevelType w:val="hybridMultilevel"/>
    <w:tmpl w:val="3388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5D794B"/>
    <w:multiLevelType w:val="hybridMultilevel"/>
    <w:tmpl w:val="0038B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31282F"/>
    <w:multiLevelType w:val="hybridMultilevel"/>
    <w:tmpl w:val="017440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18192A"/>
    <w:multiLevelType w:val="hybridMultilevel"/>
    <w:tmpl w:val="1518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DD1CCB"/>
    <w:multiLevelType w:val="hybridMultilevel"/>
    <w:tmpl w:val="A48C0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68F6FC0"/>
    <w:multiLevelType w:val="hybridMultilevel"/>
    <w:tmpl w:val="B670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5469E"/>
    <w:multiLevelType w:val="hybridMultilevel"/>
    <w:tmpl w:val="97F6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6E3F40"/>
    <w:multiLevelType w:val="hybridMultilevel"/>
    <w:tmpl w:val="7F98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874A95"/>
    <w:multiLevelType w:val="hybridMultilevel"/>
    <w:tmpl w:val="E460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E005A4"/>
    <w:multiLevelType w:val="hybridMultilevel"/>
    <w:tmpl w:val="097E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675A05"/>
    <w:multiLevelType w:val="hybridMultilevel"/>
    <w:tmpl w:val="9A78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AB2099"/>
    <w:multiLevelType w:val="hybridMultilevel"/>
    <w:tmpl w:val="76F0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C406E7"/>
    <w:multiLevelType w:val="hybridMultilevel"/>
    <w:tmpl w:val="D3A8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DA4A31"/>
    <w:multiLevelType w:val="hybridMultilevel"/>
    <w:tmpl w:val="1D8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443D98"/>
    <w:multiLevelType w:val="hybridMultilevel"/>
    <w:tmpl w:val="6FAC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4"/>
  </w:num>
  <w:num w:numId="5">
    <w:abstractNumId w:val="7"/>
  </w:num>
  <w:num w:numId="6">
    <w:abstractNumId w:val="10"/>
  </w:num>
  <w:num w:numId="7">
    <w:abstractNumId w:val="11"/>
  </w:num>
  <w:num w:numId="8">
    <w:abstractNumId w:val="8"/>
  </w:num>
  <w:num w:numId="9">
    <w:abstractNumId w:val="12"/>
  </w:num>
  <w:num w:numId="10">
    <w:abstractNumId w:val="6"/>
  </w:num>
  <w:num w:numId="11">
    <w:abstractNumId w:val="5"/>
  </w:num>
  <w:num w:numId="12">
    <w:abstractNumId w:val="13"/>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73"/>
    <w:rsid w:val="00015791"/>
    <w:rsid w:val="000A7996"/>
    <w:rsid w:val="000F3714"/>
    <w:rsid w:val="00100C78"/>
    <w:rsid w:val="00104366"/>
    <w:rsid w:val="004B5055"/>
    <w:rsid w:val="00557795"/>
    <w:rsid w:val="005C39ED"/>
    <w:rsid w:val="005C5509"/>
    <w:rsid w:val="0061534F"/>
    <w:rsid w:val="00636C03"/>
    <w:rsid w:val="006B0191"/>
    <w:rsid w:val="00702273"/>
    <w:rsid w:val="007178D9"/>
    <w:rsid w:val="00792646"/>
    <w:rsid w:val="007A0020"/>
    <w:rsid w:val="00973D57"/>
    <w:rsid w:val="009751AC"/>
    <w:rsid w:val="00A2052A"/>
    <w:rsid w:val="00AC79A4"/>
    <w:rsid w:val="00AD7BD6"/>
    <w:rsid w:val="00B774BA"/>
    <w:rsid w:val="00B934BF"/>
    <w:rsid w:val="00CB75C3"/>
    <w:rsid w:val="00E318EF"/>
    <w:rsid w:val="00E603AC"/>
    <w:rsid w:val="00F9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27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B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714"/>
  </w:style>
  <w:style w:type="paragraph" w:styleId="Footer">
    <w:name w:val="footer"/>
    <w:basedOn w:val="Normal"/>
    <w:link w:val="FooterChar"/>
    <w:uiPriority w:val="99"/>
    <w:unhideWhenUsed/>
    <w:rsid w:val="000F3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714"/>
  </w:style>
  <w:style w:type="paragraph" w:customStyle="1" w:styleId="paragraph">
    <w:name w:val="paragraph"/>
    <w:basedOn w:val="Normal"/>
    <w:rsid w:val="005C55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27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B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714"/>
  </w:style>
  <w:style w:type="paragraph" w:styleId="Footer">
    <w:name w:val="footer"/>
    <w:basedOn w:val="Normal"/>
    <w:link w:val="FooterChar"/>
    <w:uiPriority w:val="99"/>
    <w:unhideWhenUsed/>
    <w:rsid w:val="000F3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714"/>
  </w:style>
  <w:style w:type="paragraph" w:customStyle="1" w:styleId="paragraph">
    <w:name w:val="paragraph"/>
    <w:basedOn w:val="Normal"/>
    <w:rsid w:val="005C55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4102-1CFF-4D87-BE2F-1FAEE8AC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22162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Scrimshaw</dc:creator>
  <cp:lastModifiedBy>Mary Lidstone-Scott</cp:lastModifiedBy>
  <cp:revision>3</cp:revision>
  <dcterms:created xsi:type="dcterms:W3CDTF">2020-02-03T10:04:00Z</dcterms:created>
  <dcterms:modified xsi:type="dcterms:W3CDTF">2020-02-10T13:42:00Z</dcterms:modified>
</cp:coreProperties>
</file>