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19625" w14:textId="52DFF625" w:rsidR="007D7608" w:rsidRPr="00C15FFE" w:rsidRDefault="007D7608" w:rsidP="007D7608">
      <w:pPr>
        <w:rPr>
          <w:sz w:val="20"/>
          <w:szCs w:val="20"/>
        </w:rPr>
      </w:pPr>
      <w:r w:rsidRPr="00C15FF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F9FAC61" wp14:editId="5C0D2225">
            <wp:simplePos x="0" y="0"/>
            <wp:positionH relativeFrom="margin">
              <wp:posOffset>1040218</wp:posOffset>
            </wp:positionH>
            <wp:positionV relativeFrom="margin">
              <wp:posOffset>-678093</wp:posOffset>
            </wp:positionV>
            <wp:extent cx="3688715" cy="3688715"/>
            <wp:effectExtent l="0" t="0" r="6985" b="6985"/>
            <wp:wrapSquare wrapText="bothSides"/>
            <wp:docPr id="1" name="Picture 1" descr="Buy Paddington with Boots 25cm Soft Toy | Teddy bears and soft toys | Ar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y Paddington with Boots 25cm Soft Toy | Teddy bears and soft toys | Arg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E5852" w14:textId="3AA479C3" w:rsidR="007D7608" w:rsidRPr="00C15FFE" w:rsidRDefault="007D7608" w:rsidP="007D7608">
      <w:pPr>
        <w:rPr>
          <w:sz w:val="20"/>
          <w:szCs w:val="20"/>
        </w:rPr>
      </w:pPr>
    </w:p>
    <w:p w14:paraId="1AB32593" w14:textId="77777777" w:rsidR="007D7608" w:rsidRPr="00C15FFE" w:rsidRDefault="007D7608" w:rsidP="007D7608">
      <w:pPr>
        <w:rPr>
          <w:sz w:val="20"/>
          <w:szCs w:val="20"/>
        </w:rPr>
      </w:pPr>
    </w:p>
    <w:p w14:paraId="770FD27A" w14:textId="77777777" w:rsidR="007D7608" w:rsidRPr="00C15FFE" w:rsidRDefault="007D7608" w:rsidP="007D7608">
      <w:pPr>
        <w:rPr>
          <w:sz w:val="20"/>
          <w:szCs w:val="20"/>
        </w:rPr>
      </w:pPr>
    </w:p>
    <w:p w14:paraId="72C083B2" w14:textId="77777777" w:rsidR="007D7608" w:rsidRPr="00C15FFE" w:rsidRDefault="007D7608" w:rsidP="007D7608">
      <w:pPr>
        <w:rPr>
          <w:sz w:val="20"/>
          <w:szCs w:val="20"/>
        </w:rPr>
      </w:pPr>
    </w:p>
    <w:p w14:paraId="515CA039" w14:textId="77777777" w:rsidR="007D7608" w:rsidRPr="00C15FFE" w:rsidRDefault="007D7608" w:rsidP="007D7608">
      <w:pPr>
        <w:rPr>
          <w:sz w:val="20"/>
          <w:szCs w:val="20"/>
        </w:rPr>
      </w:pPr>
    </w:p>
    <w:p w14:paraId="422E6551" w14:textId="77777777" w:rsidR="007D7608" w:rsidRPr="00C15FFE" w:rsidRDefault="007D7608" w:rsidP="007D7608">
      <w:pPr>
        <w:rPr>
          <w:sz w:val="20"/>
          <w:szCs w:val="20"/>
        </w:rPr>
      </w:pPr>
    </w:p>
    <w:p w14:paraId="3A809AD5" w14:textId="77777777" w:rsidR="007D7608" w:rsidRPr="00C15FFE" w:rsidRDefault="007D7608" w:rsidP="007D7608"/>
    <w:p w14:paraId="30253901" w14:textId="77777777" w:rsidR="00C15FFE" w:rsidRDefault="00C15FFE" w:rsidP="007D7608">
      <w:pPr>
        <w:jc w:val="center"/>
        <w:rPr>
          <w:rFonts w:ascii="Twinkl Thin" w:hAnsi="Twinkl Thin"/>
          <w:sz w:val="44"/>
          <w:szCs w:val="44"/>
        </w:rPr>
      </w:pPr>
    </w:p>
    <w:p w14:paraId="299B5A67" w14:textId="77777777" w:rsidR="00C15FFE" w:rsidRDefault="00C15FFE" w:rsidP="007D7608">
      <w:pPr>
        <w:jc w:val="center"/>
        <w:rPr>
          <w:rFonts w:ascii="Twinkl Thin" w:hAnsi="Twinkl Thin"/>
          <w:sz w:val="44"/>
          <w:szCs w:val="44"/>
        </w:rPr>
      </w:pPr>
    </w:p>
    <w:p w14:paraId="666CCF13" w14:textId="47E7F915" w:rsidR="007D7608" w:rsidRPr="00C15FFE" w:rsidRDefault="007D7608" w:rsidP="007D7608">
      <w:pPr>
        <w:jc w:val="center"/>
        <w:rPr>
          <w:rFonts w:ascii="Twinkl Thin" w:hAnsi="Twinkl Thin"/>
          <w:sz w:val="44"/>
          <w:szCs w:val="44"/>
        </w:rPr>
      </w:pPr>
      <w:commentRangeStart w:id="0"/>
      <w:r w:rsidRPr="00C15FFE">
        <w:rPr>
          <w:rFonts w:ascii="Twinkl Thin" w:hAnsi="Twinkl Thin"/>
          <w:sz w:val="44"/>
          <w:szCs w:val="44"/>
        </w:rPr>
        <w:t>Paddington Bear</w:t>
      </w:r>
      <w:commentRangeEnd w:id="0"/>
      <w:r w:rsidR="0010533C" w:rsidRPr="00C15FFE">
        <w:rPr>
          <w:rStyle w:val="CommentReference"/>
          <w:sz w:val="14"/>
          <w:szCs w:val="14"/>
        </w:rPr>
        <w:commentReference w:id="0"/>
      </w:r>
    </w:p>
    <w:p w14:paraId="2F0CBBAB" w14:textId="2F56B8BE" w:rsidR="007D7608" w:rsidRPr="00C15FFE" w:rsidRDefault="007D7608" w:rsidP="0010533C">
      <w:pPr>
        <w:jc w:val="both"/>
        <w:rPr>
          <w:rFonts w:ascii="Twinkl Thin" w:hAnsi="Twinkl Thin"/>
          <w:sz w:val="32"/>
          <w:szCs w:val="32"/>
        </w:rPr>
      </w:pPr>
      <w:commentRangeStart w:id="1"/>
      <w:r w:rsidRPr="00C15FFE">
        <w:rPr>
          <w:rFonts w:ascii="Twinkl Thin" w:hAnsi="Twinkl Thin"/>
          <w:sz w:val="32"/>
          <w:szCs w:val="32"/>
        </w:rPr>
        <w:t>Paddington is a toy bear.</w:t>
      </w:r>
      <w:commentRangeEnd w:id="1"/>
      <w:r w:rsidR="0010533C" w:rsidRPr="00C15FFE">
        <w:rPr>
          <w:rStyle w:val="CommentReference"/>
          <w:sz w:val="14"/>
          <w:szCs w:val="14"/>
        </w:rPr>
        <w:commentReference w:id="1"/>
      </w:r>
      <w:r w:rsidRPr="00C15FFE">
        <w:rPr>
          <w:rFonts w:ascii="Twinkl Thin" w:hAnsi="Twinkl Thin"/>
          <w:sz w:val="32"/>
          <w:szCs w:val="32"/>
        </w:rPr>
        <w:t xml:space="preserve"> </w:t>
      </w:r>
      <w:commentRangeStart w:id="2"/>
      <w:r w:rsidRPr="00C15FFE">
        <w:rPr>
          <w:rFonts w:ascii="Twinkl Thin" w:hAnsi="Twinkl Thin"/>
          <w:sz w:val="32"/>
          <w:szCs w:val="32"/>
        </w:rPr>
        <w:t>H</w:t>
      </w:r>
      <w:r w:rsidR="003D100D">
        <w:rPr>
          <w:rFonts w:ascii="Twinkl Thin" w:hAnsi="Twinkl Thin"/>
          <w:sz w:val="32"/>
          <w:szCs w:val="32"/>
        </w:rPr>
        <w:t xml:space="preserve">is boots are </w:t>
      </w:r>
      <w:r w:rsidRPr="00C15FFE">
        <w:rPr>
          <w:rFonts w:ascii="Twinkl Thin" w:hAnsi="Twinkl Thin"/>
          <w:sz w:val="32"/>
          <w:szCs w:val="32"/>
        </w:rPr>
        <w:t>shiny</w:t>
      </w:r>
      <w:r w:rsidR="003D100D">
        <w:rPr>
          <w:rFonts w:ascii="Twinkl Thin" w:hAnsi="Twinkl Thin"/>
          <w:sz w:val="32"/>
          <w:szCs w:val="32"/>
        </w:rPr>
        <w:t xml:space="preserve"> and</w:t>
      </w:r>
      <w:r w:rsidRPr="00C15FFE">
        <w:rPr>
          <w:rFonts w:ascii="Twinkl Thin" w:hAnsi="Twinkl Thin"/>
          <w:sz w:val="32"/>
          <w:szCs w:val="32"/>
        </w:rPr>
        <w:t xml:space="preserve"> red </w:t>
      </w:r>
      <w:r w:rsidR="003D100D">
        <w:rPr>
          <w:rFonts w:ascii="Twinkl Thin" w:hAnsi="Twinkl Thin"/>
          <w:sz w:val="32"/>
          <w:szCs w:val="32"/>
        </w:rPr>
        <w:t>like an apple. He has</w:t>
      </w:r>
      <w:r w:rsidR="0010533C" w:rsidRPr="00C15FFE">
        <w:rPr>
          <w:rFonts w:ascii="Twinkl Thin" w:hAnsi="Twinkl Thin"/>
          <w:sz w:val="32"/>
          <w:szCs w:val="32"/>
        </w:rPr>
        <w:t xml:space="preserve"> a soft red had and a cosy blue duffle coat.</w:t>
      </w:r>
      <w:commentRangeEnd w:id="2"/>
      <w:r w:rsidR="0010533C" w:rsidRPr="00C15FFE">
        <w:rPr>
          <w:rStyle w:val="CommentReference"/>
          <w:sz w:val="14"/>
          <w:szCs w:val="14"/>
        </w:rPr>
        <w:commentReference w:id="2"/>
      </w:r>
      <w:r w:rsidR="0010533C" w:rsidRPr="00C15FFE">
        <w:rPr>
          <w:rFonts w:ascii="Twinkl Thin" w:hAnsi="Twinkl Thin"/>
          <w:sz w:val="32"/>
          <w:szCs w:val="32"/>
        </w:rPr>
        <w:t xml:space="preserve"> </w:t>
      </w:r>
      <w:commentRangeStart w:id="3"/>
      <w:r w:rsidR="0010533C" w:rsidRPr="00C15FFE">
        <w:rPr>
          <w:rFonts w:ascii="Twinkl Thin" w:hAnsi="Twinkl Thin"/>
          <w:sz w:val="32"/>
          <w:szCs w:val="32"/>
        </w:rPr>
        <w:t>Paddington’s body is soft to touch and his boots are hard.</w:t>
      </w:r>
      <w:commentRangeEnd w:id="3"/>
      <w:r w:rsidR="0010533C" w:rsidRPr="00C15FFE">
        <w:rPr>
          <w:rStyle w:val="CommentReference"/>
          <w:sz w:val="14"/>
          <w:szCs w:val="14"/>
        </w:rPr>
        <w:commentReference w:id="3"/>
      </w:r>
      <w:r w:rsidR="0010533C" w:rsidRPr="00C15FFE">
        <w:rPr>
          <w:rFonts w:ascii="Twinkl Thin" w:hAnsi="Twinkl Thin"/>
          <w:sz w:val="32"/>
          <w:szCs w:val="32"/>
        </w:rPr>
        <w:t xml:space="preserve"> </w:t>
      </w:r>
      <w:commentRangeStart w:id="4"/>
      <w:r w:rsidR="0010533C" w:rsidRPr="00C15FFE">
        <w:rPr>
          <w:rFonts w:ascii="Twinkl Thin" w:hAnsi="Twinkl Thin"/>
          <w:sz w:val="32"/>
          <w:szCs w:val="32"/>
        </w:rPr>
        <w:t>He had one label on his jacket and two wooden toggles on his jacket.</w:t>
      </w:r>
      <w:commentRangeEnd w:id="4"/>
      <w:r w:rsidR="0010533C" w:rsidRPr="00C15FFE">
        <w:rPr>
          <w:rStyle w:val="CommentReference"/>
          <w:sz w:val="14"/>
          <w:szCs w:val="14"/>
        </w:rPr>
        <w:commentReference w:id="4"/>
      </w:r>
      <w:r w:rsidR="0010533C" w:rsidRPr="00C15FFE">
        <w:rPr>
          <w:rFonts w:ascii="Twinkl Thin" w:hAnsi="Twinkl Thin"/>
          <w:sz w:val="32"/>
          <w:szCs w:val="32"/>
        </w:rPr>
        <w:t xml:space="preserve"> </w:t>
      </w:r>
      <w:commentRangeStart w:id="5"/>
      <w:r w:rsidR="0010533C" w:rsidRPr="00C15FFE">
        <w:rPr>
          <w:rFonts w:ascii="Twinkl Thin" w:hAnsi="Twinkl Thin"/>
          <w:sz w:val="32"/>
          <w:szCs w:val="32"/>
        </w:rPr>
        <w:t>Paddington is standing tall</w:t>
      </w:r>
      <w:r w:rsidR="003D100D">
        <w:rPr>
          <w:rFonts w:ascii="Twinkl Thin" w:hAnsi="Twinkl Thin"/>
          <w:sz w:val="32"/>
          <w:szCs w:val="32"/>
        </w:rPr>
        <w:t xml:space="preserve"> with his arms open</w:t>
      </w:r>
      <w:r w:rsidR="0010533C" w:rsidRPr="00C15FFE">
        <w:rPr>
          <w:rFonts w:ascii="Twinkl Thin" w:hAnsi="Twinkl Thin"/>
          <w:sz w:val="32"/>
          <w:szCs w:val="32"/>
        </w:rPr>
        <w:t>.</w:t>
      </w:r>
      <w:commentRangeEnd w:id="5"/>
      <w:r w:rsidR="0010533C" w:rsidRPr="00C15FFE">
        <w:rPr>
          <w:rStyle w:val="CommentReference"/>
          <w:sz w:val="14"/>
          <w:szCs w:val="14"/>
        </w:rPr>
        <w:commentReference w:id="5"/>
      </w:r>
      <w:r w:rsidR="0010533C" w:rsidRPr="00C15FFE">
        <w:rPr>
          <w:rFonts w:ascii="Twinkl Thin" w:hAnsi="Twinkl Thin"/>
          <w:sz w:val="32"/>
          <w:szCs w:val="32"/>
        </w:rPr>
        <w:t xml:space="preserve"> </w:t>
      </w:r>
      <w:commentRangeStart w:id="6"/>
      <w:r w:rsidR="0010533C" w:rsidRPr="00C15FFE">
        <w:rPr>
          <w:rFonts w:ascii="Twinkl Thin" w:hAnsi="Twinkl Thin"/>
          <w:sz w:val="32"/>
          <w:szCs w:val="32"/>
        </w:rPr>
        <w:t xml:space="preserve">I like Paddington because he is a funny </w:t>
      </w:r>
      <w:r w:rsidR="00C15FFE" w:rsidRPr="00C15FFE">
        <w:rPr>
          <w:rFonts w:ascii="Twinkl Thin" w:hAnsi="Twinkl Thin"/>
          <w:sz w:val="32"/>
          <w:szCs w:val="32"/>
        </w:rPr>
        <w:t>character,</w:t>
      </w:r>
      <w:r w:rsidR="0010533C" w:rsidRPr="00C15FFE">
        <w:rPr>
          <w:rFonts w:ascii="Twinkl Thin" w:hAnsi="Twinkl Thin"/>
          <w:sz w:val="32"/>
          <w:szCs w:val="32"/>
        </w:rPr>
        <w:t xml:space="preserve"> and</w:t>
      </w:r>
      <w:r w:rsidR="00C15FFE" w:rsidRPr="00C15FFE">
        <w:rPr>
          <w:rFonts w:ascii="Twinkl Thin" w:hAnsi="Twinkl Thin"/>
          <w:sz w:val="32"/>
          <w:szCs w:val="32"/>
        </w:rPr>
        <w:t xml:space="preserve"> he</w:t>
      </w:r>
      <w:r w:rsidR="0010533C" w:rsidRPr="00C15FFE">
        <w:rPr>
          <w:rFonts w:ascii="Twinkl Thin" w:hAnsi="Twinkl Thin"/>
          <w:sz w:val="32"/>
          <w:szCs w:val="32"/>
        </w:rPr>
        <w:t xml:space="preserve"> made a great present for my friend.</w:t>
      </w:r>
      <w:commentRangeEnd w:id="6"/>
      <w:r w:rsidR="0010533C" w:rsidRPr="00C15FFE">
        <w:rPr>
          <w:rStyle w:val="CommentReference"/>
          <w:sz w:val="14"/>
          <w:szCs w:val="14"/>
        </w:rPr>
        <w:commentReference w:id="6"/>
      </w:r>
    </w:p>
    <w:p w14:paraId="77B8229A" w14:textId="77777777" w:rsidR="007D7608" w:rsidRPr="00C15FFE" w:rsidRDefault="007D7608" w:rsidP="007D7608">
      <w:pPr>
        <w:rPr>
          <w:sz w:val="20"/>
          <w:szCs w:val="20"/>
        </w:rPr>
      </w:pPr>
    </w:p>
    <w:p w14:paraId="15AB624B" w14:textId="2EFDC777" w:rsidR="0010533C" w:rsidRPr="00C15FFE" w:rsidRDefault="0010533C" w:rsidP="00C15FFE">
      <w:pPr>
        <w:pStyle w:val="ListParagraph"/>
        <w:numPr>
          <w:ilvl w:val="0"/>
          <w:numId w:val="1"/>
        </w:numPr>
        <w:jc w:val="both"/>
        <w:rPr>
          <w:rFonts w:ascii="Twinkl Thin" w:hAnsi="Twinkl Thin"/>
          <w:sz w:val="28"/>
          <w:szCs w:val="28"/>
        </w:rPr>
      </w:pPr>
      <w:r w:rsidRPr="00C15FFE">
        <w:rPr>
          <w:rFonts w:ascii="Twinkl Thin" w:hAnsi="Twinkl Thin"/>
          <w:sz w:val="28"/>
          <w:szCs w:val="28"/>
        </w:rPr>
        <w:t>Full stops, capital letters and commas used correctly.</w:t>
      </w:r>
    </w:p>
    <w:p w14:paraId="6AE6924A" w14:textId="466C5DE5" w:rsidR="0010533C" w:rsidRPr="00C15FFE" w:rsidRDefault="0010533C" w:rsidP="00C15FFE">
      <w:pPr>
        <w:pStyle w:val="ListParagraph"/>
        <w:numPr>
          <w:ilvl w:val="0"/>
          <w:numId w:val="3"/>
        </w:numPr>
        <w:jc w:val="both"/>
        <w:rPr>
          <w:rFonts w:ascii="Twinkl Thin" w:hAnsi="Twinkl Thin"/>
          <w:sz w:val="28"/>
          <w:szCs w:val="28"/>
        </w:rPr>
      </w:pPr>
      <w:r w:rsidRPr="00C15FFE">
        <w:rPr>
          <w:rFonts w:ascii="Twinkl Thin" w:hAnsi="Twinkl Thin"/>
          <w:sz w:val="28"/>
          <w:szCs w:val="28"/>
        </w:rPr>
        <w:t>Adjectives included – ‘shiny’ ‘cosy’ ‘blue’.</w:t>
      </w:r>
    </w:p>
    <w:p w14:paraId="21ACEFBA" w14:textId="1F92EED0" w:rsidR="007D7608" w:rsidRDefault="0010533C" w:rsidP="00C15FFE">
      <w:pPr>
        <w:pStyle w:val="ListParagraph"/>
        <w:numPr>
          <w:ilvl w:val="0"/>
          <w:numId w:val="3"/>
        </w:numPr>
        <w:jc w:val="both"/>
        <w:rPr>
          <w:rFonts w:ascii="Twinkl Thin" w:hAnsi="Twinkl Thin"/>
          <w:sz w:val="28"/>
          <w:szCs w:val="28"/>
        </w:rPr>
      </w:pPr>
      <w:r w:rsidRPr="00C15FFE">
        <w:rPr>
          <w:rFonts w:ascii="Twinkl Thin" w:hAnsi="Twinkl Thin"/>
          <w:sz w:val="28"/>
          <w:szCs w:val="28"/>
        </w:rPr>
        <w:t>Connective</w:t>
      </w:r>
      <w:r w:rsidR="00C15FFE">
        <w:rPr>
          <w:rFonts w:ascii="Twinkl Thin" w:hAnsi="Twinkl Thin"/>
          <w:sz w:val="28"/>
          <w:szCs w:val="28"/>
        </w:rPr>
        <w:t>s</w:t>
      </w:r>
      <w:r w:rsidRPr="00C15FFE">
        <w:rPr>
          <w:rFonts w:ascii="Twinkl Thin" w:hAnsi="Twinkl Thin"/>
          <w:sz w:val="28"/>
          <w:szCs w:val="28"/>
        </w:rPr>
        <w:t xml:space="preserve"> included – </w:t>
      </w:r>
      <w:r w:rsidR="00C15FFE" w:rsidRPr="00C15FFE">
        <w:rPr>
          <w:rFonts w:ascii="Twinkl Thin" w:hAnsi="Twinkl Thin"/>
          <w:sz w:val="28"/>
          <w:szCs w:val="28"/>
        </w:rPr>
        <w:t>‘and’</w:t>
      </w:r>
      <w:r w:rsidRPr="00C15FFE">
        <w:rPr>
          <w:rFonts w:ascii="Twinkl Thin" w:hAnsi="Twinkl Thin"/>
          <w:sz w:val="28"/>
          <w:szCs w:val="28"/>
        </w:rPr>
        <w:t xml:space="preserve"> ‘because'.</w:t>
      </w:r>
    </w:p>
    <w:p w14:paraId="62E057F5" w14:textId="5C000A1E" w:rsidR="003D100D" w:rsidRPr="00C15FFE" w:rsidRDefault="003D100D" w:rsidP="00C15FFE">
      <w:pPr>
        <w:pStyle w:val="ListParagraph"/>
        <w:numPr>
          <w:ilvl w:val="0"/>
          <w:numId w:val="3"/>
        </w:numPr>
        <w:jc w:val="both"/>
        <w:rPr>
          <w:rFonts w:ascii="Twinkl Thin" w:hAnsi="Twinkl Thin"/>
          <w:sz w:val="28"/>
          <w:szCs w:val="28"/>
        </w:rPr>
      </w:pPr>
      <w:r>
        <w:rPr>
          <w:rFonts w:ascii="Twinkl Thin" w:hAnsi="Twinkl Thin"/>
          <w:sz w:val="28"/>
          <w:szCs w:val="28"/>
        </w:rPr>
        <w:t>Simile included – ‘shiny and red like an apple’.</w:t>
      </w:r>
    </w:p>
    <w:p w14:paraId="6F48C8AD" w14:textId="56587849" w:rsidR="0010533C" w:rsidRPr="00C15FFE" w:rsidRDefault="0010533C" w:rsidP="00C15FFE">
      <w:pPr>
        <w:ind w:left="360"/>
        <w:jc w:val="both"/>
        <w:rPr>
          <w:rFonts w:ascii="Twinkl Thin" w:hAnsi="Twinkl Thin"/>
          <w:sz w:val="28"/>
          <w:szCs w:val="28"/>
        </w:rPr>
      </w:pPr>
    </w:p>
    <w:p w14:paraId="455EB660" w14:textId="30388A8A" w:rsidR="0010533C" w:rsidRPr="00C15FFE" w:rsidRDefault="0010533C" w:rsidP="00C15FFE">
      <w:pPr>
        <w:jc w:val="both"/>
        <w:rPr>
          <w:rFonts w:ascii="Twinkl Thin" w:hAnsi="Twinkl Thin"/>
          <w:sz w:val="28"/>
          <w:szCs w:val="28"/>
          <w:u w:val="single"/>
        </w:rPr>
      </w:pPr>
      <w:r w:rsidRPr="00C15FFE">
        <w:rPr>
          <w:rFonts w:ascii="Twinkl Thin" w:hAnsi="Twinkl Thin"/>
          <w:sz w:val="28"/>
          <w:szCs w:val="28"/>
          <w:u w:val="single"/>
        </w:rPr>
        <w:t>Spelling</w:t>
      </w:r>
    </w:p>
    <w:p w14:paraId="6EE8355D" w14:textId="095BEC94" w:rsidR="0010533C" w:rsidRPr="00C15FFE" w:rsidRDefault="0010533C" w:rsidP="00C15FFE">
      <w:pPr>
        <w:jc w:val="both"/>
        <w:rPr>
          <w:rFonts w:ascii="Twinkl Thin" w:hAnsi="Twinkl Thin"/>
          <w:sz w:val="28"/>
          <w:szCs w:val="28"/>
        </w:rPr>
      </w:pPr>
      <w:r w:rsidRPr="00C15FFE">
        <w:rPr>
          <w:rFonts w:ascii="Twinkl Thin" w:hAnsi="Twinkl Thin"/>
          <w:sz w:val="28"/>
          <w:szCs w:val="28"/>
        </w:rPr>
        <w:t>Try to sound out any words that you are unsure of. What sounds can you</w:t>
      </w:r>
      <w:r w:rsidR="00B23953" w:rsidRPr="00C15FFE">
        <w:rPr>
          <w:rFonts w:ascii="Twinkl Thin" w:hAnsi="Twinkl Thin"/>
          <w:sz w:val="28"/>
          <w:szCs w:val="28"/>
        </w:rPr>
        <w:t xml:space="preserve"> </w:t>
      </w:r>
      <w:r w:rsidRPr="00C15FFE">
        <w:rPr>
          <w:rFonts w:ascii="Twinkl Thin" w:hAnsi="Twinkl Thin"/>
          <w:sz w:val="28"/>
          <w:szCs w:val="28"/>
        </w:rPr>
        <w:t>hear at the beginning, middle and end? Some of the words that you need will</w:t>
      </w:r>
      <w:r w:rsidR="00B23953" w:rsidRPr="00C15FFE">
        <w:rPr>
          <w:rFonts w:ascii="Twinkl Thin" w:hAnsi="Twinkl Thin"/>
          <w:sz w:val="28"/>
          <w:szCs w:val="28"/>
        </w:rPr>
        <w:t xml:space="preserve"> </w:t>
      </w:r>
      <w:r w:rsidRPr="00C15FFE">
        <w:rPr>
          <w:rFonts w:ascii="Twinkl Thin" w:hAnsi="Twinkl Thin"/>
          <w:sz w:val="28"/>
          <w:szCs w:val="28"/>
        </w:rPr>
        <w:t>be difficult to sound out – just try your best!</w:t>
      </w:r>
    </w:p>
    <w:p w14:paraId="6CAA65F3" w14:textId="6FCC56F8" w:rsidR="00C15FFE" w:rsidRDefault="0010533C" w:rsidP="00C15FFE">
      <w:pPr>
        <w:jc w:val="both"/>
        <w:rPr>
          <w:rFonts w:ascii="Twinkl Thin" w:hAnsi="Twinkl Thin"/>
          <w:sz w:val="28"/>
          <w:szCs w:val="28"/>
        </w:rPr>
      </w:pPr>
      <w:r w:rsidRPr="00C15FFE">
        <w:rPr>
          <w:rFonts w:ascii="Twinkl Thin" w:hAnsi="Twinkl Thin"/>
          <w:sz w:val="28"/>
          <w:szCs w:val="28"/>
        </w:rPr>
        <w:t>Try to remember the</w:t>
      </w:r>
      <w:r w:rsidR="00B23953" w:rsidRPr="00C15FFE">
        <w:rPr>
          <w:rFonts w:ascii="Twinkl Thin" w:hAnsi="Twinkl Thin"/>
          <w:sz w:val="28"/>
          <w:szCs w:val="28"/>
        </w:rPr>
        <w:t xml:space="preserve"> spelling and</w:t>
      </w:r>
      <w:r w:rsidRPr="00C15FFE">
        <w:rPr>
          <w:rFonts w:ascii="Twinkl Thin" w:hAnsi="Twinkl Thin"/>
          <w:sz w:val="28"/>
          <w:szCs w:val="28"/>
        </w:rPr>
        <w:t xml:space="preserve"> ‘tricky words’ you have learned</w:t>
      </w:r>
      <w:r w:rsidR="00B23953" w:rsidRPr="00C15FFE">
        <w:rPr>
          <w:rFonts w:ascii="Twinkl Thin" w:hAnsi="Twinkl Thin"/>
          <w:sz w:val="28"/>
          <w:szCs w:val="28"/>
        </w:rPr>
        <w:t>.</w:t>
      </w:r>
    </w:p>
    <w:p w14:paraId="2D336758" w14:textId="03FCF091" w:rsidR="00C15FFE" w:rsidRPr="00C15FFE" w:rsidRDefault="00C15FFE" w:rsidP="00C15FFE">
      <w:pPr>
        <w:jc w:val="both"/>
        <w:rPr>
          <w:rFonts w:ascii="Twinkl Thin" w:hAnsi="Twinkl Thin"/>
          <w:sz w:val="28"/>
          <w:szCs w:val="28"/>
        </w:rPr>
      </w:pPr>
      <w:r w:rsidRPr="00C15FFE">
        <w:rPr>
          <w:rFonts w:ascii="Twinkl Thin" w:hAnsi="Twinkl Thin"/>
          <w:sz w:val="28"/>
          <w:szCs w:val="28"/>
        </w:rPr>
        <w:t>Have a go and don’t worry if some of the words are</w:t>
      </w:r>
      <w:r>
        <w:rPr>
          <w:rFonts w:ascii="Twinkl Thin" w:hAnsi="Twinkl Thin"/>
          <w:sz w:val="28"/>
          <w:szCs w:val="28"/>
        </w:rPr>
        <w:t xml:space="preserve"> </w:t>
      </w:r>
      <w:r w:rsidRPr="00C15FFE">
        <w:rPr>
          <w:rFonts w:ascii="Twinkl Thin" w:hAnsi="Twinkl Thin"/>
          <w:sz w:val="28"/>
          <w:szCs w:val="28"/>
        </w:rPr>
        <w:t>difficult to spell.</w:t>
      </w:r>
      <w:r w:rsidR="003E0DBB" w:rsidRPr="003E0DBB">
        <w:rPr>
          <w:rFonts w:ascii="Twinkl Thin" w:hAnsi="Twinkl Thin"/>
          <w:sz w:val="28"/>
          <w:szCs w:val="28"/>
        </w:rPr>
        <w:t xml:space="preserve"> </w:t>
      </w:r>
    </w:p>
    <w:sectPr w:rsidR="00C15FFE" w:rsidRPr="00C15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ss Sarahs" w:date="2021-01-08T13:38:00Z" w:initials="MS">
    <w:p w14:paraId="05C849E6" w14:textId="76E67D02" w:rsidR="0010533C" w:rsidRDefault="0010533C">
      <w:pPr>
        <w:pStyle w:val="CommentText"/>
      </w:pPr>
      <w:r>
        <w:rPr>
          <w:rStyle w:val="CommentReference"/>
        </w:rPr>
        <w:annotationRef/>
      </w:r>
      <w:r>
        <w:t>Title</w:t>
      </w:r>
    </w:p>
  </w:comment>
  <w:comment w:id="1" w:author="Miss Sarahs" w:date="2021-01-08T13:38:00Z" w:initials="MS">
    <w:p w14:paraId="5E78CD7C" w14:textId="016EF05D" w:rsidR="0010533C" w:rsidRDefault="0010533C">
      <w:pPr>
        <w:pStyle w:val="CommentText"/>
      </w:pPr>
      <w:r>
        <w:rPr>
          <w:rStyle w:val="CommentReference"/>
        </w:rPr>
        <w:annotationRef/>
      </w:r>
      <w:r>
        <w:t>Opening statement</w:t>
      </w:r>
    </w:p>
  </w:comment>
  <w:comment w:id="2" w:author="Miss Sarahs" w:date="2021-01-08T13:38:00Z" w:initials="MS">
    <w:p w14:paraId="1807C1F5" w14:textId="4405E708" w:rsidR="0010533C" w:rsidRDefault="0010533C">
      <w:pPr>
        <w:pStyle w:val="CommentText"/>
      </w:pPr>
      <w:r>
        <w:rPr>
          <w:rStyle w:val="CommentReference"/>
        </w:rPr>
        <w:annotationRef/>
      </w:r>
      <w:r>
        <w:t>Colour sentence</w:t>
      </w:r>
    </w:p>
  </w:comment>
  <w:comment w:id="3" w:author="Miss Sarahs" w:date="2021-01-08T13:39:00Z" w:initials="MS">
    <w:p w14:paraId="317CF679" w14:textId="549008EF" w:rsidR="0010533C" w:rsidRDefault="0010533C">
      <w:pPr>
        <w:pStyle w:val="CommentText"/>
      </w:pPr>
      <w:r>
        <w:rPr>
          <w:rStyle w:val="CommentReference"/>
        </w:rPr>
        <w:annotationRef/>
      </w:r>
      <w:r>
        <w:t>Texture sentence</w:t>
      </w:r>
    </w:p>
  </w:comment>
  <w:comment w:id="4" w:author="Miss Sarahs" w:date="2021-01-08T13:39:00Z" w:initials="MS">
    <w:p w14:paraId="34B3AE3D" w14:textId="6968360C" w:rsidR="0010533C" w:rsidRDefault="0010533C">
      <w:pPr>
        <w:pStyle w:val="CommentText"/>
      </w:pPr>
      <w:r>
        <w:rPr>
          <w:rStyle w:val="CommentReference"/>
        </w:rPr>
        <w:annotationRef/>
      </w:r>
      <w:r>
        <w:t>Number sentence</w:t>
      </w:r>
    </w:p>
  </w:comment>
  <w:comment w:id="5" w:author="Miss Sarahs" w:date="2021-01-08T13:39:00Z" w:initials="MS">
    <w:p w14:paraId="5DEE4B77" w14:textId="3316882A" w:rsidR="0010533C" w:rsidRDefault="0010533C">
      <w:pPr>
        <w:pStyle w:val="CommentText"/>
      </w:pPr>
      <w:r>
        <w:rPr>
          <w:rStyle w:val="CommentReference"/>
        </w:rPr>
        <w:annotationRef/>
      </w:r>
      <w:r>
        <w:t>Doing</w:t>
      </w:r>
      <w:r w:rsidR="003D100D">
        <w:t xml:space="preserve">/action </w:t>
      </w:r>
      <w:r>
        <w:t>sentence</w:t>
      </w:r>
    </w:p>
  </w:comment>
  <w:comment w:id="6" w:author="Miss Sarahs" w:date="2021-01-08T13:39:00Z" w:initials="MS">
    <w:p w14:paraId="70D294EA" w14:textId="65D7CE09" w:rsidR="0010533C" w:rsidRDefault="0010533C">
      <w:pPr>
        <w:pStyle w:val="CommentText"/>
      </w:pPr>
      <w:r>
        <w:rPr>
          <w:rStyle w:val="CommentReference"/>
        </w:rPr>
        <w:annotationRef/>
      </w:r>
      <w:r>
        <w:t>My opinion or I… sentence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5C849E6" w15:done="0"/>
  <w15:commentEx w15:paraId="5E78CD7C" w15:done="0"/>
  <w15:commentEx w15:paraId="1807C1F5" w15:done="0"/>
  <w15:commentEx w15:paraId="317CF679" w15:done="0"/>
  <w15:commentEx w15:paraId="34B3AE3D" w15:done="0"/>
  <w15:commentEx w15:paraId="5DEE4B77" w15:done="0"/>
  <w15:commentEx w15:paraId="70D294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DEBC" w16cex:dateUtc="2021-01-08T13:38:00Z"/>
  <w16cex:commentExtensible w16cex:durableId="23A2DED9" w16cex:dateUtc="2021-01-08T13:38:00Z"/>
  <w16cex:commentExtensible w16cex:durableId="23A2DEF3" w16cex:dateUtc="2021-01-08T13:38:00Z"/>
  <w16cex:commentExtensible w16cex:durableId="23A2DEFE" w16cex:dateUtc="2021-01-08T13:39:00Z"/>
  <w16cex:commentExtensible w16cex:durableId="23A2DF0D" w16cex:dateUtc="2021-01-08T13:39:00Z"/>
  <w16cex:commentExtensible w16cex:durableId="23A2DF18" w16cex:dateUtc="2021-01-08T13:39:00Z"/>
  <w16cex:commentExtensible w16cex:durableId="23A2DF29" w16cex:dateUtc="2021-01-08T1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C849E6" w16cid:durableId="23A2DEBC"/>
  <w16cid:commentId w16cid:paraId="5E78CD7C" w16cid:durableId="23A2DED9"/>
  <w16cid:commentId w16cid:paraId="1807C1F5" w16cid:durableId="23A2DEF3"/>
  <w16cid:commentId w16cid:paraId="317CF679" w16cid:durableId="23A2DEFE"/>
  <w16cid:commentId w16cid:paraId="34B3AE3D" w16cid:durableId="23A2DF0D"/>
  <w16cid:commentId w16cid:paraId="5DEE4B77" w16cid:durableId="23A2DF18"/>
  <w16cid:commentId w16cid:paraId="70D294EA" w16cid:durableId="23A2DF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Thin">
    <w:altName w:val="Times New Roman"/>
    <w:panose1 w:val="02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22D4E"/>
    <w:multiLevelType w:val="hybridMultilevel"/>
    <w:tmpl w:val="81D09E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64BB0"/>
    <w:multiLevelType w:val="hybridMultilevel"/>
    <w:tmpl w:val="8E12E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A547A"/>
    <w:multiLevelType w:val="hybridMultilevel"/>
    <w:tmpl w:val="189A1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54920"/>
    <w:multiLevelType w:val="hybridMultilevel"/>
    <w:tmpl w:val="12F6DC1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ss Sarahs">
    <w15:presenceInfo w15:providerId="None" w15:userId="Miss Sara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08"/>
    <w:rsid w:val="000D186E"/>
    <w:rsid w:val="0010533C"/>
    <w:rsid w:val="00192F7E"/>
    <w:rsid w:val="002B1AA4"/>
    <w:rsid w:val="002D6543"/>
    <w:rsid w:val="00391B4D"/>
    <w:rsid w:val="003D100D"/>
    <w:rsid w:val="003E0DBB"/>
    <w:rsid w:val="004B754A"/>
    <w:rsid w:val="0051746B"/>
    <w:rsid w:val="005443A4"/>
    <w:rsid w:val="00583082"/>
    <w:rsid w:val="0066578E"/>
    <w:rsid w:val="00702CDE"/>
    <w:rsid w:val="0075615F"/>
    <w:rsid w:val="007D7608"/>
    <w:rsid w:val="00802B1D"/>
    <w:rsid w:val="009F7257"/>
    <w:rsid w:val="00A35407"/>
    <w:rsid w:val="00B23953"/>
    <w:rsid w:val="00BF5145"/>
    <w:rsid w:val="00C15FFE"/>
    <w:rsid w:val="00D528E2"/>
    <w:rsid w:val="00EC35FE"/>
    <w:rsid w:val="00EF39D3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0191"/>
  <w15:chartTrackingRefBased/>
  <w15:docId w15:val="{BAB9632F-2688-4F8A-9464-04E8BD2D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5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782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Sarahs</dc:creator>
  <cp:keywords/>
  <dc:description/>
  <cp:lastModifiedBy>Miss Sarahs</cp:lastModifiedBy>
  <cp:revision>3</cp:revision>
  <dcterms:created xsi:type="dcterms:W3CDTF">2021-01-08T13:21:00Z</dcterms:created>
  <dcterms:modified xsi:type="dcterms:W3CDTF">2021-01-08T14:05:00Z</dcterms:modified>
</cp:coreProperties>
</file>