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D0C" w:rsidRPr="00AD3AC3" w:rsidRDefault="00F1058D" w:rsidP="00940370">
      <w:pPr>
        <w:jc w:val="center"/>
        <w:rPr>
          <w:rFonts w:ascii="Comic Sans MS" w:hAnsi="Comic Sans MS"/>
          <w:sz w:val="22"/>
          <w:szCs w:val="22"/>
        </w:rPr>
      </w:pPr>
      <w:r>
        <w:rPr>
          <w:rFonts w:ascii="Comic Sans MS" w:hAnsi="Comic Sans MS"/>
          <w:sz w:val="22"/>
          <w:szCs w:val="22"/>
        </w:rPr>
        <w:t>Week 5</w:t>
      </w:r>
      <w:r w:rsidR="00940370" w:rsidRPr="00AD3AC3">
        <w:rPr>
          <w:rFonts w:ascii="Comic Sans MS" w:hAnsi="Comic Sans MS"/>
          <w:sz w:val="22"/>
          <w:szCs w:val="22"/>
        </w:rPr>
        <w:t xml:space="preserve"> Learning </w:t>
      </w:r>
      <w:proofErr w:type="gramStart"/>
      <w:r w:rsidR="00940370" w:rsidRPr="00AD3AC3">
        <w:rPr>
          <w:rFonts w:ascii="Comic Sans MS" w:hAnsi="Comic Sans MS"/>
          <w:sz w:val="22"/>
          <w:szCs w:val="22"/>
        </w:rPr>
        <w:t>activit</w:t>
      </w:r>
      <w:r>
        <w:rPr>
          <w:rFonts w:ascii="Comic Sans MS" w:hAnsi="Comic Sans MS"/>
          <w:sz w:val="22"/>
          <w:szCs w:val="22"/>
        </w:rPr>
        <w:t>ies  Miss</w:t>
      </w:r>
      <w:proofErr w:type="gramEnd"/>
      <w:r>
        <w:rPr>
          <w:rFonts w:ascii="Comic Sans MS" w:hAnsi="Comic Sans MS"/>
          <w:sz w:val="22"/>
          <w:szCs w:val="22"/>
        </w:rPr>
        <w:t xml:space="preserve"> </w:t>
      </w:r>
      <w:proofErr w:type="spellStart"/>
      <w:r>
        <w:rPr>
          <w:rFonts w:ascii="Comic Sans MS" w:hAnsi="Comic Sans MS"/>
          <w:sz w:val="22"/>
          <w:szCs w:val="22"/>
        </w:rPr>
        <w:t>Gainford</w:t>
      </w:r>
      <w:proofErr w:type="spellEnd"/>
      <w:r>
        <w:rPr>
          <w:rFonts w:ascii="Comic Sans MS" w:hAnsi="Comic Sans MS"/>
          <w:sz w:val="22"/>
          <w:szCs w:val="22"/>
        </w:rPr>
        <w:t xml:space="preserve">    </w:t>
      </w:r>
      <w:r w:rsidR="00D56EC5">
        <w:rPr>
          <w:rFonts w:ascii="Comic Sans MS" w:hAnsi="Comic Sans MS"/>
          <w:sz w:val="22"/>
          <w:szCs w:val="22"/>
        </w:rPr>
        <w:t>P2</w:t>
      </w:r>
      <w:r>
        <w:rPr>
          <w:rFonts w:ascii="Comic Sans MS" w:hAnsi="Comic Sans MS"/>
          <w:sz w:val="22"/>
          <w:szCs w:val="22"/>
        </w:rPr>
        <w:t xml:space="preserve">      4/5</w:t>
      </w:r>
      <w:r w:rsidR="00940370" w:rsidRPr="00AD3AC3">
        <w:rPr>
          <w:rFonts w:ascii="Comic Sans MS" w:hAnsi="Comic Sans MS"/>
          <w:sz w:val="22"/>
          <w:szCs w:val="22"/>
        </w:rPr>
        <w:t>/20</w:t>
      </w:r>
    </w:p>
    <w:p w:rsidR="00940370" w:rsidRPr="00AD3AC3" w:rsidRDefault="00940370" w:rsidP="00940370">
      <w:pPr>
        <w:jc w:val="center"/>
        <w:rPr>
          <w:rFonts w:ascii="Comic Sans MS" w:hAnsi="Comic Sans MS"/>
          <w:sz w:val="22"/>
          <w:szCs w:val="22"/>
        </w:rPr>
      </w:pPr>
    </w:p>
    <w:p w:rsidR="00940370" w:rsidRPr="00AD3AC3" w:rsidRDefault="00940370" w:rsidP="00940370">
      <w:pPr>
        <w:rPr>
          <w:rFonts w:ascii="Comic Sans MS" w:hAnsi="Comic Sans MS"/>
          <w:sz w:val="22"/>
          <w:szCs w:val="22"/>
        </w:rPr>
      </w:pPr>
      <w:r w:rsidRPr="00AD3AC3">
        <w:rPr>
          <w:rFonts w:ascii="Comic Sans MS" w:hAnsi="Comic Sans MS"/>
          <w:sz w:val="22"/>
          <w:szCs w:val="22"/>
        </w:rPr>
        <w:t>Hello and welcome to another week of online learning</w:t>
      </w:r>
      <w:r w:rsidR="00D56EC5">
        <w:rPr>
          <w:rFonts w:ascii="Comic Sans MS" w:hAnsi="Comic Sans MS"/>
          <w:sz w:val="22"/>
          <w:szCs w:val="22"/>
        </w:rPr>
        <w:t>.</w:t>
      </w:r>
    </w:p>
    <w:p w:rsidR="00940370" w:rsidRPr="00AD3AC3" w:rsidRDefault="00940370" w:rsidP="00940370">
      <w:pPr>
        <w:rPr>
          <w:rFonts w:ascii="Comic Sans MS" w:hAnsi="Comic Sans MS"/>
          <w:sz w:val="22"/>
          <w:szCs w:val="22"/>
        </w:rPr>
      </w:pPr>
    </w:p>
    <w:p w:rsidR="00940370" w:rsidRPr="00AD3AC3" w:rsidRDefault="00940370" w:rsidP="00940370">
      <w:pPr>
        <w:rPr>
          <w:rFonts w:ascii="Comic Sans MS" w:hAnsi="Comic Sans MS"/>
          <w:sz w:val="22"/>
          <w:szCs w:val="22"/>
        </w:rPr>
      </w:pPr>
      <w:r w:rsidRPr="00AD3AC3">
        <w:rPr>
          <w:rFonts w:ascii="Comic Sans MS" w:hAnsi="Comic Sans MS"/>
          <w:sz w:val="22"/>
          <w:szCs w:val="22"/>
        </w:rPr>
        <w:t xml:space="preserve">This week </w:t>
      </w:r>
      <w:r w:rsidR="00D56EC5">
        <w:rPr>
          <w:rFonts w:ascii="Comic Sans MS" w:hAnsi="Comic Sans MS"/>
          <w:sz w:val="22"/>
          <w:szCs w:val="22"/>
        </w:rPr>
        <w:t>we are continuing to look at Judaism and to learn that Jewish people visit their holy place, The Synagogue on a Saturday.</w:t>
      </w:r>
    </w:p>
    <w:p w:rsidR="00FD7DBE" w:rsidRPr="00AD3AC3" w:rsidRDefault="00FD7DBE" w:rsidP="00940370">
      <w:pPr>
        <w:rPr>
          <w:rFonts w:ascii="Comic Sans MS" w:hAnsi="Comic Sans MS"/>
          <w:sz w:val="22"/>
          <w:szCs w:val="22"/>
        </w:rPr>
      </w:pPr>
    </w:p>
    <w:p w:rsidR="00CD0CCD" w:rsidRDefault="00D56EC5" w:rsidP="00940370">
      <w:pPr>
        <w:rPr>
          <w:rFonts w:ascii="Comic Sans MS" w:hAnsi="Comic Sans MS"/>
          <w:sz w:val="22"/>
          <w:szCs w:val="22"/>
        </w:rPr>
      </w:pPr>
      <w:r>
        <w:rPr>
          <w:rFonts w:ascii="Comic Sans MS" w:hAnsi="Comic Sans MS"/>
          <w:sz w:val="22"/>
          <w:szCs w:val="22"/>
        </w:rPr>
        <w:t xml:space="preserve">Watch the following video clip which shows you how a family celebrates Shabbat </w:t>
      </w:r>
      <w:proofErr w:type="gramStart"/>
      <w:r>
        <w:rPr>
          <w:rFonts w:ascii="Comic Sans MS" w:hAnsi="Comic Sans MS"/>
          <w:sz w:val="22"/>
          <w:szCs w:val="22"/>
        </w:rPr>
        <w:t>( the</w:t>
      </w:r>
      <w:proofErr w:type="gramEnd"/>
      <w:r>
        <w:rPr>
          <w:rFonts w:ascii="Comic Sans MS" w:hAnsi="Comic Sans MS"/>
          <w:sz w:val="22"/>
          <w:szCs w:val="22"/>
        </w:rPr>
        <w:t xml:space="preserve"> Jewish day of rest) tells you a story about the Shabbat lion, shows you inside a Synagogue and lets you see how Shabbat ends on Saturday evening.</w:t>
      </w:r>
    </w:p>
    <w:p w:rsidR="00D56EC5" w:rsidRDefault="00D56EC5" w:rsidP="00940370">
      <w:pPr>
        <w:rPr>
          <w:rFonts w:ascii="Comic Sans MS" w:hAnsi="Comic Sans MS"/>
          <w:sz w:val="22"/>
          <w:szCs w:val="22"/>
        </w:rPr>
      </w:pPr>
    </w:p>
    <w:p w:rsidR="00D56EC5" w:rsidRDefault="00303AF0" w:rsidP="00940370">
      <w:hyperlink r:id="rId4" w:history="1">
        <w:r w:rsidR="00D56EC5">
          <w:rPr>
            <w:rStyle w:val="Hyperlink"/>
          </w:rPr>
          <w:t>https://www.youtube.com/watch?v=gBVhIBgdNaM</w:t>
        </w:r>
      </w:hyperlink>
    </w:p>
    <w:p w:rsidR="00D56EC5" w:rsidRDefault="00D56EC5" w:rsidP="00940370"/>
    <w:p w:rsidR="00D56EC5" w:rsidRPr="00D440C9" w:rsidRDefault="00D56EC5" w:rsidP="00940370">
      <w:pPr>
        <w:rPr>
          <w:rFonts w:ascii="Comic Sans MS" w:hAnsi="Comic Sans MS"/>
          <w:sz w:val="20"/>
          <w:szCs w:val="20"/>
        </w:rPr>
      </w:pPr>
      <w:r w:rsidRPr="00D440C9">
        <w:rPr>
          <w:rFonts w:ascii="Comic Sans MS" w:hAnsi="Comic Sans MS"/>
          <w:sz w:val="20"/>
          <w:szCs w:val="20"/>
        </w:rPr>
        <w:t>Now complete the Synagogue worksheet that is right for you.</w:t>
      </w:r>
    </w:p>
    <w:p w:rsidR="008C3B76" w:rsidRPr="00D440C9" w:rsidRDefault="008C3B76" w:rsidP="00940370">
      <w:pPr>
        <w:rPr>
          <w:rFonts w:ascii="Comic Sans MS" w:hAnsi="Comic Sans MS"/>
          <w:sz w:val="20"/>
          <w:szCs w:val="20"/>
        </w:rPr>
      </w:pPr>
    </w:p>
    <w:p w:rsidR="008C3B76" w:rsidRPr="00D440C9" w:rsidRDefault="008C3B76" w:rsidP="00940370">
      <w:pPr>
        <w:rPr>
          <w:rFonts w:ascii="Comic Sans MS" w:hAnsi="Comic Sans MS"/>
          <w:sz w:val="20"/>
          <w:szCs w:val="20"/>
        </w:rPr>
      </w:pPr>
      <w:r w:rsidRPr="00D440C9">
        <w:rPr>
          <w:rFonts w:ascii="Comic Sans MS" w:hAnsi="Comic Sans MS"/>
          <w:sz w:val="20"/>
          <w:szCs w:val="20"/>
        </w:rPr>
        <w:t>P2</w:t>
      </w:r>
      <w:proofErr w:type="gramStart"/>
      <w:r w:rsidRPr="00D440C9">
        <w:rPr>
          <w:rFonts w:ascii="Comic Sans MS" w:hAnsi="Comic Sans MS"/>
          <w:sz w:val="20"/>
          <w:szCs w:val="20"/>
        </w:rPr>
        <w:t>,1</w:t>
      </w:r>
      <w:proofErr w:type="gramEnd"/>
      <w:r w:rsidRPr="00D440C9">
        <w:rPr>
          <w:rFonts w:ascii="Comic Sans MS" w:hAnsi="Comic Sans MS"/>
          <w:sz w:val="20"/>
          <w:szCs w:val="20"/>
        </w:rPr>
        <w:t xml:space="preserve"> Shows the two places that Sam’s family will be on the Sabbath or Shabbat. After dark on Saturday the Sabbath or Shabbat ends.</w:t>
      </w:r>
    </w:p>
    <w:p w:rsidR="008C3B76" w:rsidRPr="00D440C9" w:rsidRDefault="008C3B76" w:rsidP="00940370">
      <w:pPr>
        <w:rPr>
          <w:rFonts w:ascii="Comic Sans MS" w:hAnsi="Comic Sans MS"/>
          <w:sz w:val="20"/>
          <w:szCs w:val="20"/>
        </w:rPr>
      </w:pPr>
    </w:p>
    <w:p w:rsidR="008C3B76" w:rsidRPr="00D440C9" w:rsidRDefault="008C3B76" w:rsidP="00940370">
      <w:pPr>
        <w:rPr>
          <w:rFonts w:ascii="Comic Sans MS" w:hAnsi="Comic Sans MS"/>
          <w:sz w:val="20"/>
          <w:szCs w:val="20"/>
        </w:rPr>
      </w:pPr>
      <w:r w:rsidRPr="00D440C9">
        <w:rPr>
          <w:rFonts w:ascii="Comic Sans MS" w:hAnsi="Comic Sans MS"/>
          <w:sz w:val="20"/>
          <w:szCs w:val="20"/>
        </w:rPr>
        <w:t>P2</w:t>
      </w:r>
      <w:proofErr w:type="gramStart"/>
      <w:r w:rsidRPr="00D440C9">
        <w:rPr>
          <w:rFonts w:ascii="Comic Sans MS" w:hAnsi="Comic Sans MS"/>
          <w:sz w:val="20"/>
          <w:szCs w:val="20"/>
        </w:rPr>
        <w:t>,2</w:t>
      </w:r>
      <w:proofErr w:type="gramEnd"/>
      <w:r w:rsidRPr="00D440C9">
        <w:rPr>
          <w:rFonts w:ascii="Comic Sans MS" w:hAnsi="Comic Sans MS"/>
          <w:sz w:val="20"/>
          <w:szCs w:val="20"/>
        </w:rPr>
        <w:t xml:space="preserve">  Match the pictures to the words if you are not sure have a look at the picture for p2,3.   All of the men will be wearing a prayer shawl including the Rabbi or religious teacher. Which item can you not see in the p2</w:t>
      </w:r>
      <w:proofErr w:type="gramStart"/>
      <w:r w:rsidRPr="00D440C9">
        <w:rPr>
          <w:rFonts w:ascii="Comic Sans MS" w:hAnsi="Comic Sans MS"/>
          <w:sz w:val="20"/>
          <w:szCs w:val="20"/>
        </w:rPr>
        <w:t>,3</w:t>
      </w:r>
      <w:proofErr w:type="gramEnd"/>
      <w:r w:rsidRPr="00D440C9">
        <w:rPr>
          <w:rFonts w:ascii="Comic Sans MS" w:hAnsi="Comic Sans MS"/>
          <w:sz w:val="20"/>
          <w:szCs w:val="20"/>
        </w:rPr>
        <w:t xml:space="preserve"> picture? Which items have a different name? Can you point out where the women and the men will be sitting?</w:t>
      </w:r>
    </w:p>
    <w:p w:rsidR="00D440C9" w:rsidRPr="00D440C9" w:rsidRDefault="00D440C9" w:rsidP="00940370">
      <w:pPr>
        <w:rPr>
          <w:rFonts w:ascii="Comic Sans MS" w:hAnsi="Comic Sans MS"/>
          <w:sz w:val="20"/>
          <w:szCs w:val="20"/>
        </w:rPr>
      </w:pPr>
    </w:p>
    <w:p w:rsidR="00D440C9" w:rsidRPr="00D440C9" w:rsidRDefault="00D440C9" w:rsidP="00940370">
      <w:pPr>
        <w:rPr>
          <w:rFonts w:ascii="Comic Sans MS" w:hAnsi="Comic Sans MS"/>
          <w:sz w:val="20"/>
          <w:szCs w:val="20"/>
        </w:rPr>
      </w:pPr>
      <w:r w:rsidRPr="00D440C9">
        <w:rPr>
          <w:rFonts w:ascii="Comic Sans MS" w:hAnsi="Comic Sans MS"/>
          <w:sz w:val="20"/>
          <w:szCs w:val="20"/>
        </w:rPr>
        <w:t>P2</w:t>
      </w:r>
      <w:proofErr w:type="gramStart"/>
      <w:r w:rsidRPr="00D440C9">
        <w:rPr>
          <w:rFonts w:ascii="Comic Sans MS" w:hAnsi="Comic Sans MS"/>
          <w:sz w:val="20"/>
          <w:szCs w:val="20"/>
        </w:rPr>
        <w:t>,3</w:t>
      </w:r>
      <w:proofErr w:type="gramEnd"/>
      <w:r w:rsidRPr="00D440C9">
        <w:rPr>
          <w:rFonts w:ascii="Comic Sans MS" w:hAnsi="Comic Sans MS"/>
          <w:sz w:val="20"/>
          <w:szCs w:val="20"/>
        </w:rPr>
        <w:t xml:space="preserve"> Find the items and label them. The Torah Scroll word is above the Ark which means box and is always on the wall closest to Jerusalem. The Perpetual light never goes out and shines to show that God is there. Look at the information sheet about the </w:t>
      </w:r>
      <w:proofErr w:type="gramStart"/>
      <w:r w:rsidRPr="00D440C9">
        <w:rPr>
          <w:rFonts w:ascii="Comic Sans MS" w:hAnsi="Comic Sans MS"/>
          <w:sz w:val="20"/>
          <w:szCs w:val="20"/>
        </w:rPr>
        <w:t>star</w:t>
      </w:r>
      <w:proofErr w:type="gramEnd"/>
      <w:r w:rsidRPr="00D440C9">
        <w:rPr>
          <w:rFonts w:ascii="Comic Sans MS" w:hAnsi="Comic Sans MS"/>
          <w:sz w:val="20"/>
          <w:szCs w:val="20"/>
        </w:rPr>
        <w:t xml:space="preserve"> of David.</w:t>
      </w:r>
    </w:p>
    <w:p w:rsidR="00043CA1" w:rsidRPr="00D440C9" w:rsidRDefault="00043CA1" w:rsidP="00043CA1">
      <w:pPr>
        <w:rPr>
          <w:rFonts w:ascii="Comic Sans MS" w:hAnsi="Comic Sans MS"/>
          <w:sz w:val="20"/>
          <w:szCs w:val="20"/>
        </w:rPr>
      </w:pPr>
    </w:p>
    <w:p w:rsidR="00043CA1" w:rsidRDefault="00043CA1" w:rsidP="00043CA1">
      <w:pPr>
        <w:rPr>
          <w:rFonts w:ascii="Comic Sans MS" w:hAnsi="Comic Sans MS"/>
          <w:sz w:val="22"/>
          <w:szCs w:val="22"/>
        </w:rPr>
      </w:pPr>
      <w:r w:rsidRPr="00AD3AC3">
        <w:rPr>
          <w:rFonts w:ascii="Comic Sans MS" w:hAnsi="Comic Sans MS"/>
          <w:sz w:val="22"/>
          <w:szCs w:val="22"/>
        </w:rPr>
        <w:t xml:space="preserve">In health this week we are looking at </w:t>
      </w:r>
      <w:r w:rsidR="00594E4B">
        <w:rPr>
          <w:rFonts w:ascii="Comic Sans MS" w:hAnsi="Comic Sans MS"/>
          <w:sz w:val="22"/>
          <w:szCs w:val="22"/>
        </w:rPr>
        <w:t>a balanced diet</w:t>
      </w:r>
      <w:r w:rsidRPr="00AD3AC3">
        <w:rPr>
          <w:rFonts w:ascii="Comic Sans MS" w:hAnsi="Comic Sans MS"/>
          <w:sz w:val="22"/>
          <w:szCs w:val="22"/>
        </w:rPr>
        <w:t>.</w:t>
      </w:r>
      <w:r w:rsidR="00594E4B">
        <w:rPr>
          <w:rFonts w:ascii="Comic Sans MS" w:hAnsi="Comic Sans MS"/>
          <w:sz w:val="22"/>
          <w:szCs w:val="22"/>
        </w:rPr>
        <w:t xml:space="preserve"> This is when you eat the correct amount from each food group each day.</w:t>
      </w:r>
    </w:p>
    <w:p w:rsidR="00594E4B" w:rsidRDefault="00594E4B" w:rsidP="00043CA1">
      <w:pPr>
        <w:rPr>
          <w:rFonts w:ascii="Comic Sans MS" w:hAnsi="Comic Sans MS"/>
          <w:sz w:val="22"/>
          <w:szCs w:val="22"/>
        </w:rPr>
      </w:pPr>
    </w:p>
    <w:p w:rsidR="00594E4B" w:rsidRDefault="00303AF0" w:rsidP="00043CA1">
      <w:hyperlink r:id="rId5" w:history="1">
        <w:r w:rsidR="00594E4B">
          <w:rPr>
            <w:rStyle w:val="Hyperlink"/>
          </w:rPr>
          <w:t>https://www.youtube.com/watch?v=ARD1MAh434w</w:t>
        </w:r>
      </w:hyperlink>
    </w:p>
    <w:p w:rsidR="00594E4B" w:rsidRDefault="00594E4B" w:rsidP="00043CA1"/>
    <w:p w:rsidR="00594E4B" w:rsidRDefault="00594E4B" w:rsidP="00043CA1">
      <w:r>
        <w:t xml:space="preserve">An easy way to remember how much of each group you should eat each day is to use a food triangle. You should eat more from the bottom </w:t>
      </w:r>
      <w:proofErr w:type="gramStart"/>
      <w:r>
        <w:t>( the</w:t>
      </w:r>
      <w:proofErr w:type="gramEnd"/>
      <w:r>
        <w:t xml:space="preserve"> largest section) and less from the top ( the smallest section).</w:t>
      </w:r>
    </w:p>
    <w:p w:rsidR="00594E4B" w:rsidRDefault="00594E4B" w:rsidP="00043CA1"/>
    <w:p w:rsidR="00594E4B" w:rsidRDefault="00594E4B" w:rsidP="00043CA1">
      <w:r>
        <w:t>Here is a food pyramid or triangle to help you to remember how much of each group you should be eating.</w:t>
      </w:r>
    </w:p>
    <w:p w:rsidR="00D440C9" w:rsidRDefault="00D440C9" w:rsidP="00043CA1"/>
    <w:p w:rsidR="00594E4B" w:rsidRDefault="00594E4B" w:rsidP="00043CA1"/>
    <w:p w:rsidR="00594E4B" w:rsidRDefault="00594E4B" w:rsidP="00043CA1"/>
    <w:p w:rsidR="00594E4B" w:rsidRDefault="00594E4B" w:rsidP="00043CA1">
      <w:r>
        <w:rPr>
          <w:noProof/>
          <w:lang w:val="en-GB" w:eastAsia="en-GB" w:bidi="ar-SA"/>
        </w:rPr>
        <w:lastRenderedPageBreak/>
        <w:drawing>
          <wp:inline distT="0" distB="0" distL="0" distR="0">
            <wp:extent cx="4213645" cy="3835910"/>
            <wp:effectExtent l="19050" t="0" r="0" b="0"/>
            <wp:docPr id="4" name="Picture 4" descr="Balanced Diet Pyramid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lanced Diet Pyramid Clipart"/>
                    <pic:cNvPicPr>
                      <a:picLocks noChangeAspect="1" noChangeArrowheads="1"/>
                    </pic:cNvPicPr>
                  </pic:nvPicPr>
                  <pic:blipFill>
                    <a:blip r:embed="rId6" cstate="print"/>
                    <a:srcRect/>
                    <a:stretch>
                      <a:fillRect/>
                    </a:stretch>
                  </pic:blipFill>
                  <pic:spPr bwMode="auto">
                    <a:xfrm>
                      <a:off x="0" y="0"/>
                      <a:ext cx="4215012" cy="3837155"/>
                    </a:xfrm>
                    <a:prstGeom prst="rect">
                      <a:avLst/>
                    </a:prstGeom>
                    <a:noFill/>
                    <a:ln w="9525">
                      <a:noFill/>
                      <a:miter lim="800000"/>
                      <a:headEnd/>
                      <a:tailEnd/>
                    </a:ln>
                  </pic:spPr>
                </pic:pic>
              </a:graphicData>
            </a:graphic>
          </wp:inline>
        </w:drawing>
      </w:r>
    </w:p>
    <w:p w:rsidR="00594E4B" w:rsidRPr="00AD3AC3" w:rsidRDefault="00594E4B" w:rsidP="00043CA1">
      <w:pPr>
        <w:rPr>
          <w:rFonts w:ascii="Comic Sans MS" w:hAnsi="Comic Sans MS"/>
          <w:sz w:val="22"/>
          <w:szCs w:val="22"/>
        </w:rPr>
      </w:pPr>
    </w:p>
    <w:p w:rsidR="00731774" w:rsidRDefault="00043CA1" w:rsidP="00594E4B">
      <w:pPr>
        <w:rPr>
          <w:rFonts w:ascii="Comic Sans MS" w:hAnsi="Comic Sans MS"/>
          <w:sz w:val="22"/>
          <w:szCs w:val="22"/>
        </w:rPr>
      </w:pPr>
      <w:r w:rsidRPr="00AD3AC3">
        <w:rPr>
          <w:rFonts w:ascii="Comic Sans MS" w:hAnsi="Comic Sans MS"/>
          <w:sz w:val="22"/>
          <w:szCs w:val="22"/>
        </w:rPr>
        <w:t xml:space="preserve"> </w:t>
      </w:r>
      <w:r w:rsidR="006D5141">
        <w:rPr>
          <w:rFonts w:ascii="Comic Sans MS" w:hAnsi="Comic Sans MS"/>
          <w:sz w:val="22"/>
          <w:szCs w:val="22"/>
        </w:rPr>
        <w:t>Some food can belong to more than one group such as macaroni and cheese.</w:t>
      </w:r>
    </w:p>
    <w:p w:rsidR="006D5141" w:rsidRDefault="006D5141" w:rsidP="00594E4B">
      <w:pPr>
        <w:rPr>
          <w:rFonts w:ascii="Comic Sans MS" w:hAnsi="Comic Sans MS"/>
          <w:sz w:val="22"/>
          <w:szCs w:val="22"/>
        </w:rPr>
      </w:pPr>
    </w:p>
    <w:p w:rsidR="006D5141" w:rsidRPr="00AD3AC3" w:rsidRDefault="006D5141" w:rsidP="00594E4B">
      <w:pPr>
        <w:rPr>
          <w:sz w:val="22"/>
          <w:szCs w:val="22"/>
        </w:rPr>
      </w:pPr>
      <w:r>
        <w:rPr>
          <w:rFonts w:ascii="Comic Sans MS" w:hAnsi="Comic Sans MS"/>
          <w:sz w:val="22"/>
          <w:szCs w:val="22"/>
        </w:rPr>
        <w:t xml:space="preserve">Now print, cut out, arrange, stick and then </w:t>
      </w:r>
      <w:proofErr w:type="spellStart"/>
      <w:r>
        <w:rPr>
          <w:rFonts w:ascii="Comic Sans MS" w:hAnsi="Comic Sans MS"/>
          <w:sz w:val="22"/>
          <w:szCs w:val="22"/>
        </w:rPr>
        <w:t>colour</w:t>
      </w:r>
      <w:proofErr w:type="spellEnd"/>
      <w:r>
        <w:rPr>
          <w:rFonts w:ascii="Comic Sans MS" w:hAnsi="Comic Sans MS"/>
          <w:sz w:val="22"/>
          <w:szCs w:val="22"/>
        </w:rPr>
        <w:t xml:space="preserve"> the food pyramid sheet and use it to check your meals each day.</w:t>
      </w:r>
    </w:p>
    <w:p w:rsidR="00AD3AC3" w:rsidRPr="00AD3AC3" w:rsidRDefault="00AD3AC3" w:rsidP="00043CA1">
      <w:pPr>
        <w:rPr>
          <w:sz w:val="22"/>
          <w:szCs w:val="22"/>
        </w:rPr>
      </w:pPr>
    </w:p>
    <w:p w:rsidR="00AD3AC3" w:rsidRDefault="00AD3AC3" w:rsidP="00043CA1">
      <w:pPr>
        <w:rPr>
          <w:sz w:val="22"/>
          <w:szCs w:val="22"/>
        </w:rPr>
      </w:pPr>
    </w:p>
    <w:p w:rsidR="006D5141" w:rsidRDefault="006D5141" w:rsidP="00043CA1">
      <w:pPr>
        <w:rPr>
          <w:sz w:val="22"/>
          <w:szCs w:val="22"/>
        </w:rPr>
      </w:pPr>
      <w:r>
        <w:rPr>
          <w:sz w:val="22"/>
          <w:szCs w:val="22"/>
        </w:rPr>
        <w:t xml:space="preserve">If you are feeling creative you could make a larger food pyramid and plate to choose a balanced diet from. You do not have to make it screw on </w:t>
      </w:r>
      <w:proofErr w:type="gramStart"/>
      <w:r w:rsidR="00D440C9">
        <w:rPr>
          <w:sz w:val="22"/>
          <w:szCs w:val="22"/>
        </w:rPr>
        <w:t>( unless</w:t>
      </w:r>
      <w:proofErr w:type="gramEnd"/>
      <w:r w:rsidR="00D440C9">
        <w:rPr>
          <w:sz w:val="22"/>
          <w:szCs w:val="22"/>
        </w:rPr>
        <w:t xml:space="preserve"> you want to ) </w:t>
      </w:r>
      <w:r>
        <w:rPr>
          <w:sz w:val="22"/>
          <w:szCs w:val="22"/>
        </w:rPr>
        <w:t xml:space="preserve">but you do need to </w:t>
      </w:r>
      <w:proofErr w:type="spellStart"/>
      <w:r>
        <w:rPr>
          <w:sz w:val="22"/>
          <w:szCs w:val="22"/>
        </w:rPr>
        <w:t>colour</w:t>
      </w:r>
      <w:proofErr w:type="spellEnd"/>
      <w:r>
        <w:rPr>
          <w:sz w:val="22"/>
          <w:szCs w:val="22"/>
        </w:rPr>
        <w:t xml:space="preserve"> code the backgrounds to help you to remember which group each food belongs to.</w:t>
      </w:r>
    </w:p>
    <w:p w:rsidR="006D5141" w:rsidRDefault="006D5141" w:rsidP="00043CA1">
      <w:pPr>
        <w:rPr>
          <w:sz w:val="22"/>
          <w:szCs w:val="22"/>
        </w:rPr>
      </w:pPr>
    </w:p>
    <w:p w:rsidR="00AD3AC3" w:rsidRDefault="00303AF0" w:rsidP="00043CA1">
      <w:pPr>
        <w:rPr>
          <w:sz w:val="22"/>
          <w:szCs w:val="22"/>
        </w:rPr>
      </w:pPr>
      <w:hyperlink r:id="rId7" w:history="1">
        <w:r w:rsidR="00D56EC5" w:rsidRPr="00D56EC5">
          <w:rPr>
            <w:rStyle w:val="Hyperlink"/>
          </w:rPr>
          <w:t>https://www.youtube.com/watch?v=KiXthrb1yFQ</w:t>
        </w:r>
      </w:hyperlink>
    </w:p>
    <w:p w:rsidR="006D5141" w:rsidRDefault="006D5141" w:rsidP="00043CA1">
      <w:pPr>
        <w:rPr>
          <w:sz w:val="22"/>
          <w:szCs w:val="22"/>
        </w:rPr>
      </w:pPr>
    </w:p>
    <w:p w:rsidR="006D5141" w:rsidRPr="00AD3AC3" w:rsidRDefault="006D5141" w:rsidP="00043CA1">
      <w:pPr>
        <w:rPr>
          <w:rFonts w:ascii="Comic Sans MS" w:hAnsi="Comic Sans MS"/>
          <w:sz w:val="22"/>
          <w:szCs w:val="22"/>
        </w:rPr>
      </w:pPr>
      <w:r>
        <w:rPr>
          <w:sz w:val="22"/>
          <w:szCs w:val="22"/>
        </w:rPr>
        <w:t>Have fun, eat well and stay safe.</w:t>
      </w:r>
    </w:p>
    <w:sectPr w:rsidR="006D5141" w:rsidRPr="00AD3AC3" w:rsidSect="00940370">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proofState w:spelling="clean" w:grammar="clean"/>
  <w:defaultTabStop w:val="720"/>
  <w:drawingGridHorizontalSpacing w:val="120"/>
  <w:displayHorizontalDrawingGridEvery w:val="2"/>
  <w:displayVerticalDrawingGridEvery w:val="2"/>
  <w:characterSpacingControl w:val="doNotCompress"/>
  <w:compat/>
  <w:rsids>
    <w:rsidRoot w:val="00940370"/>
    <w:rsid w:val="00043CA1"/>
    <w:rsid w:val="00303AF0"/>
    <w:rsid w:val="003C7B7C"/>
    <w:rsid w:val="00551D0C"/>
    <w:rsid w:val="00594E4B"/>
    <w:rsid w:val="006D5141"/>
    <w:rsid w:val="00731774"/>
    <w:rsid w:val="00867880"/>
    <w:rsid w:val="008C3B76"/>
    <w:rsid w:val="008E6581"/>
    <w:rsid w:val="00940370"/>
    <w:rsid w:val="00A1397D"/>
    <w:rsid w:val="00AD3AC3"/>
    <w:rsid w:val="00B52EC5"/>
    <w:rsid w:val="00CD0CCD"/>
    <w:rsid w:val="00CE22CA"/>
    <w:rsid w:val="00D440C9"/>
    <w:rsid w:val="00D56EC5"/>
    <w:rsid w:val="00E9427D"/>
    <w:rsid w:val="00F1058D"/>
    <w:rsid w:val="00FD7D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97D"/>
    <w:pPr>
      <w:spacing w:after="0" w:line="240" w:lineRule="auto"/>
    </w:pPr>
    <w:rPr>
      <w:sz w:val="24"/>
      <w:szCs w:val="24"/>
    </w:rPr>
  </w:style>
  <w:style w:type="paragraph" w:styleId="Heading1">
    <w:name w:val="heading 1"/>
    <w:basedOn w:val="Normal"/>
    <w:next w:val="Normal"/>
    <w:link w:val="Heading1Char"/>
    <w:uiPriority w:val="9"/>
    <w:qFormat/>
    <w:rsid w:val="00A139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139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139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139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139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139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1397D"/>
    <w:pPr>
      <w:spacing w:before="240" w:after="60"/>
      <w:outlineLvl w:val="6"/>
    </w:pPr>
  </w:style>
  <w:style w:type="paragraph" w:styleId="Heading8">
    <w:name w:val="heading 8"/>
    <w:basedOn w:val="Normal"/>
    <w:next w:val="Normal"/>
    <w:link w:val="Heading8Char"/>
    <w:uiPriority w:val="9"/>
    <w:semiHidden/>
    <w:unhideWhenUsed/>
    <w:qFormat/>
    <w:rsid w:val="00A1397D"/>
    <w:pPr>
      <w:spacing w:before="240" w:after="60"/>
      <w:outlineLvl w:val="7"/>
    </w:pPr>
    <w:rPr>
      <w:i/>
      <w:iCs/>
    </w:rPr>
  </w:style>
  <w:style w:type="paragraph" w:styleId="Heading9">
    <w:name w:val="heading 9"/>
    <w:basedOn w:val="Normal"/>
    <w:next w:val="Normal"/>
    <w:link w:val="Heading9Char"/>
    <w:uiPriority w:val="9"/>
    <w:semiHidden/>
    <w:unhideWhenUsed/>
    <w:qFormat/>
    <w:rsid w:val="00A139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97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1397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1397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1397D"/>
    <w:rPr>
      <w:b/>
      <w:bCs/>
      <w:sz w:val="28"/>
      <w:szCs w:val="28"/>
    </w:rPr>
  </w:style>
  <w:style w:type="character" w:customStyle="1" w:styleId="Heading5Char">
    <w:name w:val="Heading 5 Char"/>
    <w:basedOn w:val="DefaultParagraphFont"/>
    <w:link w:val="Heading5"/>
    <w:uiPriority w:val="9"/>
    <w:semiHidden/>
    <w:rsid w:val="00A1397D"/>
    <w:rPr>
      <w:b/>
      <w:bCs/>
      <w:i/>
      <w:iCs/>
      <w:sz w:val="26"/>
      <w:szCs w:val="26"/>
    </w:rPr>
  </w:style>
  <w:style w:type="character" w:customStyle="1" w:styleId="Heading6Char">
    <w:name w:val="Heading 6 Char"/>
    <w:basedOn w:val="DefaultParagraphFont"/>
    <w:link w:val="Heading6"/>
    <w:uiPriority w:val="9"/>
    <w:semiHidden/>
    <w:rsid w:val="00A1397D"/>
    <w:rPr>
      <w:b/>
      <w:bCs/>
    </w:rPr>
  </w:style>
  <w:style w:type="character" w:customStyle="1" w:styleId="Heading7Char">
    <w:name w:val="Heading 7 Char"/>
    <w:basedOn w:val="DefaultParagraphFont"/>
    <w:link w:val="Heading7"/>
    <w:uiPriority w:val="9"/>
    <w:semiHidden/>
    <w:rsid w:val="00A1397D"/>
    <w:rPr>
      <w:sz w:val="24"/>
      <w:szCs w:val="24"/>
    </w:rPr>
  </w:style>
  <w:style w:type="character" w:customStyle="1" w:styleId="Heading8Char">
    <w:name w:val="Heading 8 Char"/>
    <w:basedOn w:val="DefaultParagraphFont"/>
    <w:link w:val="Heading8"/>
    <w:uiPriority w:val="9"/>
    <w:semiHidden/>
    <w:rsid w:val="00A1397D"/>
    <w:rPr>
      <w:i/>
      <w:iCs/>
      <w:sz w:val="24"/>
      <w:szCs w:val="24"/>
    </w:rPr>
  </w:style>
  <w:style w:type="character" w:customStyle="1" w:styleId="Heading9Char">
    <w:name w:val="Heading 9 Char"/>
    <w:basedOn w:val="DefaultParagraphFont"/>
    <w:link w:val="Heading9"/>
    <w:uiPriority w:val="9"/>
    <w:semiHidden/>
    <w:rsid w:val="00A1397D"/>
    <w:rPr>
      <w:rFonts w:asciiTheme="majorHAnsi" w:eastAsiaTheme="majorEastAsia" w:hAnsiTheme="majorHAnsi"/>
    </w:rPr>
  </w:style>
  <w:style w:type="paragraph" w:styleId="Title">
    <w:name w:val="Title"/>
    <w:basedOn w:val="Normal"/>
    <w:next w:val="Normal"/>
    <w:link w:val="TitleChar"/>
    <w:uiPriority w:val="10"/>
    <w:qFormat/>
    <w:rsid w:val="00A139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1397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139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1397D"/>
    <w:rPr>
      <w:rFonts w:asciiTheme="majorHAnsi" w:eastAsiaTheme="majorEastAsia" w:hAnsiTheme="majorHAnsi"/>
      <w:sz w:val="24"/>
      <w:szCs w:val="24"/>
    </w:rPr>
  </w:style>
  <w:style w:type="character" w:styleId="Strong">
    <w:name w:val="Strong"/>
    <w:basedOn w:val="DefaultParagraphFont"/>
    <w:uiPriority w:val="22"/>
    <w:qFormat/>
    <w:rsid w:val="00A1397D"/>
    <w:rPr>
      <w:b/>
      <w:bCs/>
    </w:rPr>
  </w:style>
  <w:style w:type="character" w:styleId="Emphasis">
    <w:name w:val="Emphasis"/>
    <w:basedOn w:val="DefaultParagraphFont"/>
    <w:uiPriority w:val="20"/>
    <w:qFormat/>
    <w:rsid w:val="00A1397D"/>
    <w:rPr>
      <w:rFonts w:asciiTheme="minorHAnsi" w:hAnsiTheme="minorHAnsi"/>
      <w:b/>
      <w:i/>
      <w:iCs/>
    </w:rPr>
  </w:style>
  <w:style w:type="paragraph" w:styleId="NoSpacing">
    <w:name w:val="No Spacing"/>
    <w:basedOn w:val="Normal"/>
    <w:uiPriority w:val="1"/>
    <w:qFormat/>
    <w:rsid w:val="00A1397D"/>
    <w:rPr>
      <w:szCs w:val="32"/>
    </w:rPr>
  </w:style>
  <w:style w:type="paragraph" w:styleId="ListParagraph">
    <w:name w:val="List Paragraph"/>
    <w:basedOn w:val="Normal"/>
    <w:uiPriority w:val="34"/>
    <w:qFormat/>
    <w:rsid w:val="00A1397D"/>
    <w:pPr>
      <w:ind w:left="720"/>
      <w:contextualSpacing/>
    </w:pPr>
  </w:style>
  <w:style w:type="paragraph" w:styleId="Quote">
    <w:name w:val="Quote"/>
    <w:basedOn w:val="Normal"/>
    <w:next w:val="Normal"/>
    <w:link w:val="QuoteChar"/>
    <w:uiPriority w:val="29"/>
    <w:qFormat/>
    <w:rsid w:val="00A1397D"/>
    <w:rPr>
      <w:i/>
    </w:rPr>
  </w:style>
  <w:style w:type="character" w:customStyle="1" w:styleId="QuoteChar">
    <w:name w:val="Quote Char"/>
    <w:basedOn w:val="DefaultParagraphFont"/>
    <w:link w:val="Quote"/>
    <w:uiPriority w:val="29"/>
    <w:rsid w:val="00A1397D"/>
    <w:rPr>
      <w:i/>
      <w:sz w:val="24"/>
      <w:szCs w:val="24"/>
    </w:rPr>
  </w:style>
  <w:style w:type="paragraph" w:styleId="IntenseQuote">
    <w:name w:val="Intense Quote"/>
    <w:basedOn w:val="Normal"/>
    <w:next w:val="Normal"/>
    <w:link w:val="IntenseQuoteChar"/>
    <w:uiPriority w:val="30"/>
    <w:qFormat/>
    <w:rsid w:val="00A1397D"/>
    <w:pPr>
      <w:ind w:left="720" w:right="720"/>
    </w:pPr>
    <w:rPr>
      <w:b/>
      <w:i/>
      <w:szCs w:val="22"/>
    </w:rPr>
  </w:style>
  <w:style w:type="character" w:customStyle="1" w:styleId="IntenseQuoteChar">
    <w:name w:val="Intense Quote Char"/>
    <w:basedOn w:val="DefaultParagraphFont"/>
    <w:link w:val="IntenseQuote"/>
    <w:uiPriority w:val="30"/>
    <w:rsid w:val="00A1397D"/>
    <w:rPr>
      <w:b/>
      <w:i/>
      <w:sz w:val="24"/>
    </w:rPr>
  </w:style>
  <w:style w:type="character" w:styleId="SubtleEmphasis">
    <w:name w:val="Subtle Emphasis"/>
    <w:uiPriority w:val="19"/>
    <w:qFormat/>
    <w:rsid w:val="00A1397D"/>
    <w:rPr>
      <w:i/>
      <w:color w:val="5A5A5A" w:themeColor="text1" w:themeTint="A5"/>
    </w:rPr>
  </w:style>
  <w:style w:type="character" w:styleId="IntenseEmphasis">
    <w:name w:val="Intense Emphasis"/>
    <w:basedOn w:val="DefaultParagraphFont"/>
    <w:uiPriority w:val="21"/>
    <w:qFormat/>
    <w:rsid w:val="00A1397D"/>
    <w:rPr>
      <w:b/>
      <w:i/>
      <w:sz w:val="24"/>
      <w:szCs w:val="24"/>
      <w:u w:val="single"/>
    </w:rPr>
  </w:style>
  <w:style w:type="character" w:styleId="SubtleReference">
    <w:name w:val="Subtle Reference"/>
    <w:basedOn w:val="DefaultParagraphFont"/>
    <w:uiPriority w:val="31"/>
    <w:qFormat/>
    <w:rsid w:val="00A1397D"/>
    <w:rPr>
      <w:sz w:val="24"/>
      <w:szCs w:val="24"/>
      <w:u w:val="single"/>
    </w:rPr>
  </w:style>
  <w:style w:type="character" w:styleId="IntenseReference">
    <w:name w:val="Intense Reference"/>
    <w:basedOn w:val="DefaultParagraphFont"/>
    <w:uiPriority w:val="32"/>
    <w:qFormat/>
    <w:rsid w:val="00A1397D"/>
    <w:rPr>
      <w:b/>
      <w:sz w:val="24"/>
      <w:u w:val="single"/>
    </w:rPr>
  </w:style>
  <w:style w:type="character" w:styleId="BookTitle">
    <w:name w:val="Book Title"/>
    <w:basedOn w:val="DefaultParagraphFont"/>
    <w:uiPriority w:val="33"/>
    <w:qFormat/>
    <w:rsid w:val="00A1397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1397D"/>
    <w:pPr>
      <w:outlineLvl w:val="9"/>
    </w:pPr>
  </w:style>
  <w:style w:type="character" w:styleId="Hyperlink">
    <w:name w:val="Hyperlink"/>
    <w:basedOn w:val="DefaultParagraphFont"/>
    <w:uiPriority w:val="99"/>
    <w:unhideWhenUsed/>
    <w:rsid w:val="00CD0CCD"/>
    <w:rPr>
      <w:color w:val="0000FF"/>
      <w:u w:val="single"/>
    </w:rPr>
  </w:style>
  <w:style w:type="paragraph" w:styleId="BalloonText">
    <w:name w:val="Balloon Text"/>
    <w:basedOn w:val="Normal"/>
    <w:link w:val="BalloonTextChar"/>
    <w:uiPriority w:val="99"/>
    <w:semiHidden/>
    <w:unhideWhenUsed/>
    <w:rsid w:val="00594E4B"/>
    <w:rPr>
      <w:rFonts w:ascii="Tahoma" w:hAnsi="Tahoma" w:cs="Tahoma"/>
      <w:sz w:val="16"/>
      <w:szCs w:val="16"/>
    </w:rPr>
  </w:style>
  <w:style w:type="character" w:customStyle="1" w:styleId="BalloonTextChar">
    <w:name w:val="Balloon Text Char"/>
    <w:basedOn w:val="DefaultParagraphFont"/>
    <w:link w:val="BalloonText"/>
    <w:uiPriority w:val="99"/>
    <w:semiHidden/>
    <w:rsid w:val="00594E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KiXthrb1yF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youtube.com/watch?v=ARD1MAh434w" TargetMode="External"/><Relationship Id="rId4" Type="http://schemas.openxmlformats.org/officeDocument/2006/relationships/hyperlink" Target="https://www.youtube.com/watch?v=gBVhIBgdNa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2020-05-02T10:10:00Z</dcterms:created>
  <dcterms:modified xsi:type="dcterms:W3CDTF">2020-05-02T10:10:00Z</dcterms:modified>
</cp:coreProperties>
</file>