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A768" w14:textId="228A6187" w:rsidR="00653608" w:rsidRPr="00F41788" w:rsidRDefault="00AF0BBB" w:rsidP="00F41788">
      <w:pPr>
        <w:jc w:val="center"/>
        <w:rPr>
          <w:b/>
          <w:sz w:val="44"/>
          <w:szCs w:val="44"/>
          <w:u w:val="single"/>
        </w:rPr>
      </w:pPr>
      <w:r>
        <w:rPr>
          <w:b/>
          <w:noProof/>
          <w:sz w:val="44"/>
          <w:szCs w:val="44"/>
          <w:u w:val="single"/>
          <w:lang w:eastAsia="en-GB"/>
        </w:rPr>
        <w:drawing>
          <wp:anchor distT="0" distB="0" distL="114300" distR="114300" simplePos="0" relativeHeight="251672576" behindDoc="1" locked="0" layoutInCell="1" allowOverlap="1" wp14:anchorId="12D8E096" wp14:editId="494035DF">
            <wp:simplePos x="0" y="0"/>
            <wp:positionH relativeFrom="column">
              <wp:posOffset>4694555</wp:posOffset>
            </wp:positionH>
            <wp:positionV relativeFrom="paragraph">
              <wp:posOffset>13335</wp:posOffset>
            </wp:positionV>
            <wp:extent cx="1081914" cy="1134000"/>
            <wp:effectExtent l="0" t="0" r="4445" b="0"/>
            <wp:wrapTight wrapText="bothSides">
              <wp:wrapPolygon edited="0">
                <wp:start x="0" y="0"/>
                <wp:lineTo x="0" y="21055"/>
                <wp:lineTo x="21308" y="21055"/>
                <wp:lineTo x="213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0">
                      <a:extLst>
                        <a:ext uri="{28A0092B-C50C-407E-A947-70E740481C1C}">
                          <a14:useLocalDpi xmlns:a14="http://schemas.microsoft.com/office/drawing/2010/main" val="0"/>
                        </a:ext>
                      </a:extLst>
                    </a:blip>
                    <a:stretch>
                      <a:fillRect/>
                    </a:stretch>
                  </pic:blipFill>
                  <pic:spPr>
                    <a:xfrm>
                      <a:off x="0" y="0"/>
                      <a:ext cx="1081914" cy="1134000"/>
                    </a:xfrm>
                    <a:prstGeom prst="rect">
                      <a:avLst/>
                    </a:prstGeom>
                  </pic:spPr>
                </pic:pic>
              </a:graphicData>
            </a:graphic>
            <wp14:sizeRelH relativeFrom="page">
              <wp14:pctWidth>0</wp14:pctWidth>
            </wp14:sizeRelH>
            <wp14:sizeRelV relativeFrom="page">
              <wp14:pctHeight>0</wp14:pctHeight>
            </wp14:sizeRelV>
          </wp:anchor>
        </w:drawing>
      </w:r>
      <w:r>
        <w:rPr>
          <w:b/>
          <w:noProof/>
          <w:sz w:val="44"/>
          <w:szCs w:val="44"/>
          <w:u w:val="single"/>
          <w:lang w:eastAsia="en-GB"/>
        </w:rPr>
        <w:drawing>
          <wp:anchor distT="0" distB="0" distL="114300" distR="114300" simplePos="0" relativeHeight="251673600" behindDoc="1" locked="0" layoutInCell="1" allowOverlap="1" wp14:anchorId="6825C56F" wp14:editId="2596D406">
            <wp:simplePos x="0" y="0"/>
            <wp:positionH relativeFrom="margin">
              <wp:align>left</wp:align>
            </wp:positionH>
            <wp:positionV relativeFrom="paragraph">
              <wp:posOffset>13335</wp:posOffset>
            </wp:positionV>
            <wp:extent cx="1066165" cy="1132205"/>
            <wp:effectExtent l="0" t="0" r="635" b="0"/>
            <wp:wrapTight wrapText="bothSides">
              <wp:wrapPolygon edited="0">
                <wp:start x="0" y="0"/>
                <wp:lineTo x="0" y="21079"/>
                <wp:lineTo x="21227" y="21079"/>
                <wp:lineTo x="212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lston Badge.jfif"/>
                    <pic:cNvPicPr/>
                  </pic:nvPicPr>
                  <pic:blipFill>
                    <a:blip r:embed="rId11">
                      <a:extLst>
                        <a:ext uri="{28A0092B-C50C-407E-A947-70E740481C1C}">
                          <a14:useLocalDpi xmlns:a14="http://schemas.microsoft.com/office/drawing/2010/main" val="0"/>
                        </a:ext>
                      </a:extLst>
                    </a:blip>
                    <a:stretch>
                      <a:fillRect/>
                    </a:stretch>
                  </pic:blipFill>
                  <pic:spPr>
                    <a:xfrm>
                      <a:off x="0" y="0"/>
                      <a:ext cx="1066165" cy="1132205"/>
                    </a:xfrm>
                    <a:prstGeom prst="rect">
                      <a:avLst/>
                    </a:prstGeom>
                  </pic:spPr>
                </pic:pic>
              </a:graphicData>
            </a:graphic>
            <wp14:sizeRelH relativeFrom="page">
              <wp14:pctWidth>0</wp14:pctWidth>
            </wp14:sizeRelH>
            <wp14:sizeRelV relativeFrom="page">
              <wp14:pctHeight>0</wp14:pctHeight>
            </wp14:sizeRelV>
          </wp:anchor>
        </w:drawing>
      </w:r>
      <w:r w:rsidR="00F41788" w:rsidRPr="00F41788">
        <w:rPr>
          <w:b/>
          <w:sz w:val="44"/>
          <w:szCs w:val="44"/>
          <w:u w:val="single"/>
        </w:rPr>
        <w:t>Crossmichael and Gelston Partnership</w:t>
      </w:r>
    </w:p>
    <w:p w14:paraId="2E0120EA" w14:textId="6EA5954A" w:rsidR="00F41788" w:rsidRDefault="00F41788" w:rsidP="00F41788">
      <w:pPr>
        <w:jc w:val="center"/>
        <w:rPr>
          <w:b/>
          <w:sz w:val="44"/>
          <w:szCs w:val="44"/>
          <w:u w:val="single"/>
        </w:rPr>
      </w:pPr>
      <w:r w:rsidRPr="00F41788">
        <w:rPr>
          <w:b/>
          <w:sz w:val="44"/>
          <w:szCs w:val="44"/>
          <w:u w:val="single"/>
        </w:rPr>
        <w:t>Anti-bullying Policy</w:t>
      </w:r>
    </w:p>
    <w:p w14:paraId="7C588C91" w14:textId="77777777" w:rsidR="00F41788" w:rsidRDefault="00F41788" w:rsidP="00F41788">
      <w:pPr>
        <w:jc w:val="center"/>
        <w:rPr>
          <w:b/>
          <w:sz w:val="44"/>
          <w:szCs w:val="44"/>
          <w:u w:val="single"/>
        </w:rPr>
      </w:pPr>
    </w:p>
    <w:p w14:paraId="6C159587" w14:textId="77777777" w:rsidR="00F41788" w:rsidRPr="00C23C2D" w:rsidRDefault="00F41788" w:rsidP="00F41788">
      <w:pPr>
        <w:spacing w:line="240" w:lineRule="auto"/>
        <w:jc w:val="both"/>
        <w:rPr>
          <w:rFonts w:ascii="Comic Sans MS" w:hAnsi="Comic Sans MS"/>
          <w:sz w:val="28"/>
          <w:szCs w:val="28"/>
        </w:rPr>
      </w:pPr>
      <w:r w:rsidRPr="00C23C2D">
        <w:rPr>
          <w:rFonts w:ascii="Comic Sans MS" w:hAnsi="Comic Sans MS"/>
          <w:sz w:val="28"/>
          <w:szCs w:val="28"/>
        </w:rPr>
        <w:t>‘Every child and young person in Scotland will grow up free from bullying and will develop respectful, responsible and confident relationships with other children, young people and adults.  Children and young people, and their parents or carers, will have the skills and resilience to prevent or respond to bullying.  All children will expect help and know who can help them; while those adults working with them will follow a consistent and effective approach in dealing with and preventing bullying from early years onwards’.</w:t>
      </w:r>
    </w:p>
    <w:p w14:paraId="131649D1" w14:textId="77777777" w:rsidR="00F41788" w:rsidRPr="00C23C2D" w:rsidRDefault="00F41788" w:rsidP="00F41788">
      <w:pPr>
        <w:spacing w:line="240" w:lineRule="auto"/>
        <w:jc w:val="both"/>
        <w:rPr>
          <w:rFonts w:ascii="Comic Sans MS" w:hAnsi="Comic Sans MS"/>
          <w:b/>
          <w:bCs/>
          <w:sz w:val="28"/>
          <w:szCs w:val="28"/>
        </w:rPr>
      </w:pPr>
      <w:r w:rsidRPr="00C23C2D">
        <w:rPr>
          <w:rFonts w:ascii="Comic Sans MS" w:hAnsi="Comic Sans MS"/>
          <w:b/>
          <w:bCs/>
          <w:sz w:val="28"/>
          <w:szCs w:val="28"/>
        </w:rPr>
        <w:t>Scottish Government (2017) – Respect for All: The National Approach to Anti-Bullying for Scotland’s Children and Young People.</w:t>
      </w:r>
    </w:p>
    <w:p w14:paraId="591A8E72" w14:textId="77777777" w:rsidR="00F41788" w:rsidRPr="00C23C2D" w:rsidRDefault="00F41788" w:rsidP="00F41788">
      <w:pPr>
        <w:spacing w:line="240" w:lineRule="auto"/>
        <w:jc w:val="both"/>
        <w:rPr>
          <w:rFonts w:ascii="Comic Sans MS" w:hAnsi="Comic Sans MS"/>
          <w:b/>
          <w:bCs/>
          <w:sz w:val="28"/>
          <w:szCs w:val="28"/>
        </w:rPr>
      </w:pPr>
    </w:p>
    <w:p w14:paraId="6AD79C1B" w14:textId="77777777" w:rsidR="00F41788" w:rsidRPr="00C23C2D" w:rsidRDefault="00F41788" w:rsidP="00F41788">
      <w:pPr>
        <w:pStyle w:val="ListParagraph"/>
        <w:numPr>
          <w:ilvl w:val="0"/>
          <w:numId w:val="1"/>
        </w:numPr>
        <w:spacing w:line="240" w:lineRule="auto"/>
        <w:jc w:val="both"/>
        <w:rPr>
          <w:rFonts w:ascii="Comic Sans MS" w:hAnsi="Comic Sans MS"/>
          <w:b/>
          <w:bCs/>
          <w:sz w:val="28"/>
          <w:szCs w:val="28"/>
        </w:rPr>
      </w:pPr>
      <w:r w:rsidRPr="00C23C2D">
        <w:rPr>
          <w:rFonts w:ascii="Comic Sans MS" w:hAnsi="Comic Sans MS"/>
          <w:b/>
          <w:bCs/>
          <w:sz w:val="28"/>
          <w:szCs w:val="28"/>
        </w:rPr>
        <w:t>Rationale</w:t>
      </w:r>
    </w:p>
    <w:p w14:paraId="6C8C98D7" w14:textId="520504D9" w:rsidR="00F41788" w:rsidRPr="00C23C2D" w:rsidRDefault="00F41788" w:rsidP="00F41788">
      <w:pPr>
        <w:spacing w:line="240" w:lineRule="auto"/>
        <w:jc w:val="both"/>
        <w:rPr>
          <w:rFonts w:ascii="Comic Sans MS" w:hAnsi="Comic Sans MS"/>
          <w:sz w:val="28"/>
          <w:szCs w:val="28"/>
        </w:rPr>
      </w:pPr>
      <w:r w:rsidRPr="00C23C2D">
        <w:rPr>
          <w:rFonts w:ascii="Comic Sans MS" w:hAnsi="Comic Sans MS"/>
          <w:sz w:val="28"/>
          <w:szCs w:val="28"/>
        </w:rPr>
        <w:t xml:space="preserve">The vision for all Scotland’s children and young people is that they should be confident individuals; effective contributors; successful learners; and responsible citizens.  In order for these outcomes to be achieved, children should be: safe; healthy; achieving; nurtured; active; respected; responsible and included.  </w:t>
      </w:r>
      <w:r w:rsidR="00093408">
        <w:rPr>
          <w:rFonts w:ascii="Comic Sans MS" w:hAnsi="Comic Sans MS"/>
          <w:sz w:val="28"/>
          <w:szCs w:val="28"/>
        </w:rPr>
        <w:t xml:space="preserve">Our Partnership </w:t>
      </w:r>
      <w:r w:rsidRPr="00C23C2D">
        <w:rPr>
          <w:rFonts w:ascii="Comic Sans MS" w:hAnsi="Comic Sans MS"/>
          <w:sz w:val="28"/>
          <w:szCs w:val="28"/>
        </w:rPr>
        <w:t>is fully committed to the Getting it Right for Every Child (GIRFEC) agenda.</w:t>
      </w:r>
    </w:p>
    <w:p w14:paraId="68D052A2" w14:textId="77777777" w:rsidR="00F41788" w:rsidRPr="00C23C2D" w:rsidRDefault="00F41788" w:rsidP="00F41788">
      <w:pPr>
        <w:spacing w:line="240" w:lineRule="auto"/>
        <w:jc w:val="both"/>
        <w:rPr>
          <w:rFonts w:ascii="Comic Sans MS" w:hAnsi="Comic Sans MS"/>
          <w:sz w:val="28"/>
          <w:szCs w:val="28"/>
        </w:rPr>
      </w:pPr>
      <w:r w:rsidRPr="00C23C2D">
        <w:rPr>
          <w:rFonts w:ascii="Comic Sans MS" w:hAnsi="Comic Sans MS"/>
          <w:sz w:val="28"/>
          <w:szCs w:val="28"/>
        </w:rPr>
        <w:t>Dumfries &amp; Galloway Council is committed to providing a safe, supportive environment for all people in its educational establishments.</w:t>
      </w:r>
    </w:p>
    <w:p w14:paraId="1AFF0BA9" w14:textId="77777777" w:rsidR="00F41788" w:rsidRPr="00C23C2D" w:rsidRDefault="00F41788" w:rsidP="00F41788">
      <w:pPr>
        <w:spacing w:line="240" w:lineRule="auto"/>
        <w:jc w:val="both"/>
        <w:rPr>
          <w:rFonts w:ascii="Comic Sans MS" w:hAnsi="Comic Sans MS"/>
          <w:sz w:val="28"/>
          <w:szCs w:val="28"/>
        </w:rPr>
      </w:pPr>
      <w:r w:rsidRPr="00C23C2D">
        <w:rPr>
          <w:rFonts w:ascii="Comic Sans MS" w:hAnsi="Comic Sans MS"/>
          <w:sz w:val="28"/>
          <w:szCs w:val="28"/>
        </w:rPr>
        <w:t xml:space="preserve">The council’s Education Service is committed to supporting and promoting children’s rights.  There are UK and Scottish laws which provide a framework for policy development which informs practice and should therefore provide a culture and ethos of inclusion and </w:t>
      </w:r>
      <w:r w:rsidRPr="00C23C2D">
        <w:rPr>
          <w:rFonts w:ascii="Comic Sans MS" w:hAnsi="Comic Sans MS"/>
          <w:sz w:val="28"/>
          <w:szCs w:val="28"/>
        </w:rPr>
        <w:lastRenderedPageBreak/>
        <w:t>respect for all in our schools.  Staff pupils and parents all have a duty in relation to bullying, and expectations in this regard are indicated in:</w:t>
      </w:r>
    </w:p>
    <w:p w14:paraId="456F2112" w14:textId="77777777" w:rsidR="00F41788" w:rsidRPr="00C23C2D" w:rsidRDefault="00F41788" w:rsidP="00F41788">
      <w:pPr>
        <w:pStyle w:val="ListParagraph"/>
        <w:numPr>
          <w:ilvl w:val="0"/>
          <w:numId w:val="2"/>
        </w:numPr>
        <w:spacing w:after="200" w:line="240" w:lineRule="auto"/>
        <w:jc w:val="both"/>
        <w:rPr>
          <w:rFonts w:ascii="Comic Sans MS" w:hAnsi="Comic Sans MS"/>
          <w:sz w:val="28"/>
          <w:szCs w:val="28"/>
        </w:rPr>
      </w:pPr>
      <w:r w:rsidRPr="00C23C2D">
        <w:rPr>
          <w:rFonts w:ascii="Comic Sans MS" w:hAnsi="Comic Sans MS"/>
          <w:b/>
          <w:sz w:val="28"/>
          <w:szCs w:val="28"/>
        </w:rPr>
        <w:t>GIRFEC</w:t>
      </w:r>
      <w:r w:rsidRPr="00C23C2D">
        <w:rPr>
          <w:rFonts w:ascii="Comic Sans MS" w:hAnsi="Comic Sans MS"/>
          <w:sz w:val="28"/>
          <w:szCs w:val="28"/>
        </w:rPr>
        <w:t xml:space="preserve"> – </w:t>
      </w:r>
    </w:p>
    <w:p w14:paraId="53547EBD" w14:textId="77777777" w:rsidR="00F41788" w:rsidRPr="00C23C2D" w:rsidRDefault="00F41788" w:rsidP="00F41788">
      <w:pPr>
        <w:pStyle w:val="ListParagraph"/>
        <w:spacing w:after="200" w:line="240" w:lineRule="auto"/>
        <w:ind w:left="0"/>
        <w:jc w:val="both"/>
        <w:rPr>
          <w:rFonts w:ascii="Comic Sans MS" w:hAnsi="Comic Sans MS"/>
          <w:sz w:val="28"/>
          <w:szCs w:val="28"/>
        </w:rPr>
      </w:pPr>
      <w:r w:rsidRPr="00C23C2D">
        <w:rPr>
          <w:rFonts w:ascii="Comic Sans MS" w:hAnsi="Comic Sans MS"/>
          <w:sz w:val="28"/>
          <w:szCs w:val="28"/>
        </w:rPr>
        <w:t xml:space="preserve">Getting it Right for Every Child </w:t>
      </w:r>
      <w:hyperlink r:id="rId12" w:history="1">
        <w:r w:rsidRPr="00C23C2D">
          <w:rPr>
            <w:rStyle w:val="Hyperlink"/>
            <w:rFonts w:ascii="Comic Sans MS" w:hAnsi="Comic Sans MS"/>
            <w:sz w:val="28"/>
            <w:szCs w:val="28"/>
          </w:rPr>
          <w:t>http://dumgal.gov.uk/index.aspx?articleid=12709</w:t>
        </w:r>
      </w:hyperlink>
      <w:r w:rsidRPr="00C23C2D">
        <w:rPr>
          <w:rFonts w:ascii="Comic Sans MS" w:hAnsi="Comic Sans MS"/>
          <w:sz w:val="28"/>
          <w:szCs w:val="28"/>
        </w:rPr>
        <w:t xml:space="preserve">  promotes action to improve the wellbeing of all children and young people underpinned by shared principles and values in line with the UN Convention and Rights of the Child.  </w:t>
      </w:r>
    </w:p>
    <w:p w14:paraId="6B8EF246" w14:textId="77777777" w:rsidR="00F41788" w:rsidRPr="00C23C2D" w:rsidRDefault="00F41788" w:rsidP="00F41788">
      <w:pPr>
        <w:spacing w:line="240" w:lineRule="auto"/>
        <w:jc w:val="both"/>
        <w:rPr>
          <w:rFonts w:ascii="Comic Sans MS" w:hAnsi="Comic Sans MS"/>
          <w:sz w:val="28"/>
          <w:szCs w:val="28"/>
        </w:rPr>
      </w:pPr>
      <w:r w:rsidRPr="00C23C2D">
        <w:rPr>
          <w:rFonts w:ascii="Comic Sans MS" w:hAnsi="Comic Sans MS"/>
          <w:sz w:val="28"/>
          <w:szCs w:val="28"/>
        </w:rPr>
        <w:t>Within our schools we work together with young people, their parents/carers and partnership agencies to meet the needs of all to ensure our young people reach their potential.  GIRFEC promotes a shared approach and accountability that:</w:t>
      </w:r>
    </w:p>
    <w:p w14:paraId="65F14A8F" w14:textId="77777777" w:rsidR="00F41788" w:rsidRPr="00C23C2D" w:rsidRDefault="00F41788" w:rsidP="00F41788">
      <w:pPr>
        <w:pStyle w:val="ListParagraph"/>
        <w:numPr>
          <w:ilvl w:val="0"/>
          <w:numId w:val="5"/>
        </w:numPr>
        <w:spacing w:after="60" w:line="240" w:lineRule="auto"/>
        <w:contextualSpacing w:val="0"/>
        <w:rPr>
          <w:rFonts w:ascii="Comic Sans MS" w:hAnsi="Comic Sans MS"/>
          <w:sz w:val="28"/>
          <w:szCs w:val="28"/>
        </w:rPr>
      </w:pPr>
      <w:r w:rsidRPr="00C23C2D">
        <w:rPr>
          <w:rFonts w:ascii="Comic Sans MS" w:hAnsi="Comic Sans MS"/>
          <w:sz w:val="28"/>
          <w:szCs w:val="28"/>
        </w:rPr>
        <w:t>Builds solutions with and around children, young people and families</w:t>
      </w:r>
    </w:p>
    <w:p w14:paraId="74C635C6" w14:textId="77777777" w:rsidR="00F41788" w:rsidRPr="00C23C2D" w:rsidRDefault="00F41788" w:rsidP="00F41788">
      <w:pPr>
        <w:pStyle w:val="ListParagraph"/>
        <w:numPr>
          <w:ilvl w:val="0"/>
          <w:numId w:val="5"/>
        </w:numPr>
        <w:spacing w:after="60" w:line="240" w:lineRule="auto"/>
        <w:contextualSpacing w:val="0"/>
        <w:rPr>
          <w:rFonts w:ascii="Comic Sans MS" w:hAnsi="Comic Sans MS"/>
          <w:sz w:val="28"/>
          <w:szCs w:val="28"/>
        </w:rPr>
      </w:pPr>
      <w:r w:rsidRPr="00C23C2D">
        <w:rPr>
          <w:rFonts w:ascii="Comic Sans MS" w:hAnsi="Comic Sans MS"/>
          <w:sz w:val="28"/>
          <w:szCs w:val="28"/>
        </w:rPr>
        <w:t>Enables children and young people to get the help they need when they need it</w:t>
      </w:r>
    </w:p>
    <w:p w14:paraId="7309E75C" w14:textId="77777777" w:rsidR="00F41788" w:rsidRPr="00C23C2D" w:rsidRDefault="00F41788" w:rsidP="00F41788">
      <w:pPr>
        <w:pStyle w:val="ListParagraph"/>
        <w:numPr>
          <w:ilvl w:val="0"/>
          <w:numId w:val="5"/>
        </w:numPr>
        <w:spacing w:after="60" w:line="240" w:lineRule="auto"/>
        <w:contextualSpacing w:val="0"/>
        <w:rPr>
          <w:rFonts w:ascii="Comic Sans MS" w:hAnsi="Comic Sans MS"/>
          <w:sz w:val="28"/>
          <w:szCs w:val="28"/>
        </w:rPr>
      </w:pPr>
      <w:r w:rsidRPr="00C23C2D">
        <w:rPr>
          <w:rFonts w:ascii="Comic Sans MS" w:hAnsi="Comic Sans MS"/>
          <w:sz w:val="28"/>
          <w:szCs w:val="28"/>
        </w:rPr>
        <w:t>Supports a positive shift in culture, systems and practice</w:t>
      </w:r>
    </w:p>
    <w:p w14:paraId="5DFDAD21" w14:textId="77777777" w:rsidR="00F41788" w:rsidRDefault="00F41788" w:rsidP="00F41788">
      <w:pPr>
        <w:pStyle w:val="ListParagraph"/>
        <w:numPr>
          <w:ilvl w:val="0"/>
          <w:numId w:val="5"/>
        </w:numPr>
        <w:spacing w:after="200" w:line="240" w:lineRule="auto"/>
        <w:rPr>
          <w:rFonts w:ascii="Comic Sans MS" w:hAnsi="Comic Sans MS"/>
          <w:sz w:val="28"/>
          <w:szCs w:val="28"/>
        </w:rPr>
      </w:pPr>
      <w:r w:rsidRPr="00C23C2D">
        <w:rPr>
          <w:rFonts w:ascii="Comic Sans MS" w:hAnsi="Comic Sans MS"/>
          <w:sz w:val="28"/>
          <w:szCs w:val="28"/>
        </w:rPr>
        <w:t>Involves working together to make things better</w:t>
      </w:r>
    </w:p>
    <w:p w14:paraId="67E7BCCD" w14:textId="77777777" w:rsidR="00C23C2D" w:rsidRPr="00C23C2D" w:rsidRDefault="00C23C2D" w:rsidP="00C23C2D">
      <w:pPr>
        <w:pStyle w:val="ListParagraph"/>
        <w:spacing w:after="200" w:line="240" w:lineRule="auto"/>
        <w:ind w:left="1080"/>
        <w:rPr>
          <w:rFonts w:ascii="Comic Sans MS" w:hAnsi="Comic Sans MS"/>
          <w:sz w:val="28"/>
          <w:szCs w:val="28"/>
        </w:rPr>
      </w:pPr>
    </w:p>
    <w:p w14:paraId="4043014E" w14:textId="77777777" w:rsidR="00F41788" w:rsidRPr="00C23C2D" w:rsidRDefault="00F41788" w:rsidP="00F41788">
      <w:pPr>
        <w:pStyle w:val="ListParagraph"/>
        <w:numPr>
          <w:ilvl w:val="0"/>
          <w:numId w:val="3"/>
        </w:numPr>
        <w:spacing w:after="200" w:line="240" w:lineRule="auto"/>
        <w:rPr>
          <w:rFonts w:ascii="Comic Sans MS" w:hAnsi="Comic Sans MS"/>
          <w:b/>
          <w:sz w:val="28"/>
          <w:szCs w:val="28"/>
        </w:rPr>
      </w:pPr>
      <w:r w:rsidRPr="00C23C2D">
        <w:rPr>
          <w:rFonts w:ascii="Comic Sans MS" w:hAnsi="Comic Sans MS"/>
          <w:b/>
          <w:sz w:val="28"/>
          <w:szCs w:val="28"/>
        </w:rPr>
        <w:t>The United Nations Convention on the Rights of the Child</w:t>
      </w:r>
    </w:p>
    <w:p w14:paraId="6595D856" w14:textId="77777777" w:rsidR="00F41788" w:rsidRPr="00C23C2D" w:rsidRDefault="00F41788" w:rsidP="00F41788">
      <w:pPr>
        <w:pStyle w:val="ListParagraph"/>
        <w:spacing w:line="240" w:lineRule="auto"/>
        <w:ind w:left="0"/>
        <w:jc w:val="both"/>
        <w:rPr>
          <w:rFonts w:ascii="Comic Sans MS" w:hAnsi="Comic Sans MS"/>
          <w:sz w:val="28"/>
          <w:szCs w:val="28"/>
        </w:rPr>
      </w:pPr>
      <w:r w:rsidRPr="00C23C2D">
        <w:rPr>
          <w:rFonts w:ascii="Comic Sans MS" w:hAnsi="Comic Sans MS"/>
          <w:sz w:val="28"/>
          <w:szCs w:val="28"/>
        </w:rPr>
        <w:t>Is concerned with the promotion and upholding of the rights of children and young people and states that all education should develop each child’s personality and talents to the full.  Children’s voices should be heard and their wishes respected without discrimination of any kind.</w:t>
      </w:r>
    </w:p>
    <w:p w14:paraId="409954A0" w14:textId="77777777" w:rsidR="00F41788" w:rsidRPr="00C23C2D" w:rsidRDefault="00F41788" w:rsidP="00F41788">
      <w:pPr>
        <w:pStyle w:val="ListParagraph"/>
        <w:spacing w:line="240" w:lineRule="auto"/>
        <w:jc w:val="both"/>
        <w:rPr>
          <w:rFonts w:ascii="Comic Sans MS" w:hAnsi="Comic Sans MS"/>
          <w:sz w:val="28"/>
          <w:szCs w:val="28"/>
        </w:rPr>
      </w:pPr>
    </w:p>
    <w:p w14:paraId="555061DB" w14:textId="77777777" w:rsidR="00F41788" w:rsidRPr="00C23C2D" w:rsidRDefault="00F41788" w:rsidP="00F41788">
      <w:pPr>
        <w:pStyle w:val="ListParagraph"/>
        <w:numPr>
          <w:ilvl w:val="0"/>
          <w:numId w:val="3"/>
        </w:numPr>
        <w:spacing w:after="200" w:line="240" w:lineRule="auto"/>
        <w:jc w:val="both"/>
        <w:rPr>
          <w:rFonts w:ascii="Comic Sans MS" w:hAnsi="Comic Sans MS"/>
          <w:b/>
          <w:bCs/>
          <w:color w:val="000000" w:themeColor="text1"/>
          <w:sz w:val="28"/>
          <w:szCs w:val="28"/>
        </w:rPr>
      </w:pPr>
      <w:r w:rsidRPr="00C23C2D">
        <w:rPr>
          <w:rFonts w:ascii="Comic Sans MS" w:hAnsi="Comic Sans MS"/>
          <w:b/>
          <w:bCs/>
          <w:color w:val="000000" w:themeColor="text1"/>
          <w:sz w:val="28"/>
          <w:szCs w:val="28"/>
        </w:rPr>
        <w:t>Curriculum for Excellence – Health and Wellbeing</w:t>
      </w:r>
    </w:p>
    <w:p w14:paraId="07C6DF56" w14:textId="77777777" w:rsidR="00F41788" w:rsidRPr="00C23C2D" w:rsidRDefault="00F41788" w:rsidP="00F41788">
      <w:pPr>
        <w:spacing w:line="240" w:lineRule="auto"/>
        <w:jc w:val="both"/>
        <w:rPr>
          <w:rFonts w:ascii="Comic Sans MS" w:hAnsi="Comic Sans MS"/>
          <w:color w:val="000000" w:themeColor="text1"/>
          <w:sz w:val="28"/>
          <w:szCs w:val="28"/>
        </w:rPr>
      </w:pPr>
      <w:r w:rsidRPr="00C23C2D">
        <w:rPr>
          <w:rFonts w:ascii="Comic Sans MS" w:hAnsi="Comic Sans MS"/>
          <w:color w:val="000000" w:themeColor="text1"/>
          <w:sz w:val="28"/>
          <w:szCs w:val="28"/>
        </w:rPr>
        <w:t>The Education Scotland ‘Principles and Practices’ document states that:</w:t>
      </w:r>
    </w:p>
    <w:p w14:paraId="7372925F" w14:textId="77777777" w:rsidR="00F41788" w:rsidRPr="00C23C2D" w:rsidRDefault="00F41788" w:rsidP="00F41788">
      <w:pPr>
        <w:spacing w:line="240" w:lineRule="auto"/>
        <w:jc w:val="both"/>
        <w:rPr>
          <w:rFonts w:ascii="Comic Sans MS" w:eastAsia="Calibri" w:hAnsi="Comic Sans MS" w:cs="Calibri"/>
          <w:color w:val="000000" w:themeColor="text1"/>
          <w:sz w:val="28"/>
          <w:szCs w:val="28"/>
        </w:rPr>
      </w:pPr>
      <w:r w:rsidRPr="00C23C2D">
        <w:rPr>
          <w:rFonts w:ascii="Comic Sans MS" w:eastAsia="Calibri" w:hAnsi="Comic Sans MS" w:cs="Calibri"/>
          <w:color w:val="000000" w:themeColor="text1"/>
          <w:sz w:val="28"/>
          <w:szCs w:val="28"/>
        </w:rPr>
        <w:t xml:space="preserve">   ‘Children and young people should feel happy, safe, respected and included in the school       environment and all staff should be proactive in promoting positive behaviour in the classroom, playground and the </w:t>
      </w:r>
      <w:r w:rsidRPr="00C23C2D">
        <w:rPr>
          <w:rFonts w:ascii="Comic Sans MS" w:eastAsia="Calibri" w:hAnsi="Comic Sans MS" w:cs="Calibri"/>
          <w:color w:val="000000" w:themeColor="text1"/>
          <w:sz w:val="28"/>
          <w:szCs w:val="28"/>
        </w:rPr>
        <w:lastRenderedPageBreak/>
        <w:t>wider school community. Robust policies and practice which ensure the safety and wellbeing of children should already be in place. In addition, there are many ways in which establishments can assist young people. These include peer support, buddies, breakfast or lunch clubs, safe areas, mentors, pupil support staff and extended support teams.’</w:t>
      </w:r>
    </w:p>
    <w:p w14:paraId="0D664631" w14:textId="77777777" w:rsidR="00F41788" w:rsidRPr="00C23C2D" w:rsidRDefault="00F41788" w:rsidP="00F41788">
      <w:pPr>
        <w:pStyle w:val="ListParagraph"/>
        <w:numPr>
          <w:ilvl w:val="0"/>
          <w:numId w:val="4"/>
        </w:numPr>
        <w:spacing w:after="200" w:line="240" w:lineRule="auto"/>
        <w:ind w:left="714" w:hanging="357"/>
        <w:contextualSpacing w:val="0"/>
        <w:rPr>
          <w:rFonts w:ascii="Comic Sans MS" w:hAnsi="Comic Sans MS"/>
          <w:b/>
          <w:sz w:val="28"/>
          <w:szCs w:val="28"/>
        </w:rPr>
      </w:pPr>
      <w:r w:rsidRPr="00C23C2D">
        <w:rPr>
          <w:rFonts w:ascii="Comic Sans MS" w:hAnsi="Comic Sans MS"/>
          <w:b/>
          <w:bCs/>
          <w:sz w:val="28"/>
          <w:szCs w:val="28"/>
        </w:rPr>
        <w:t>The Equality Act 2010 places a duty on schools to:</w:t>
      </w:r>
    </w:p>
    <w:p w14:paraId="279F8D0F" w14:textId="77777777" w:rsidR="00F41788" w:rsidRPr="00C23C2D" w:rsidRDefault="00F41788" w:rsidP="00F41788">
      <w:pPr>
        <w:pStyle w:val="ListParagraph"/>
        <w:numPr>
          <w:ilvl w:val="0"/>
          <w:numId w:val="6"/>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Eliminate unlawful discrimination, harassment, victimisation and any other conduct prohibited by Act.</w:t>
      </w:r>
    </w:p>
    <w:p w14:paraId="2EF34853" w14:textId="77777777" w:rsidR="00F41788" w:rsidRPr="00C23C2D" w:rsidRDefault="00F41788" w:rsidP="00F41788">
      <w:pPr>
        <w:pStyle w:val="ListParagraph"/>
        <w:numPr>
          <w:ilvl w:val="0"/>
          <w:numId w:val="6"/>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Advance equality of opportunity between people who share a protected characteristic and people who do not share it.</w:t>
      </w:r>
    </w:p>
    <w:p w14:paraId="462A63C1" w14:textId="77777777" w:rsidR="00F41788" w:rsidRPr="00C23C2D" w:rsidRDefault="00F41788" w:rsidP="00F41788">
      <w:pPr>
        <w:pStyle w:val="ListParagraph"/>
        <w:numPr>
          <w:ilvl w:val="0"/>
          <w:numId w:val="6"/>
        </w:numPr>
        <w:spacing w:after="200" w:line="240" w:lineRule="auto"/>
        <w:ind w:left="0"/>
        <w:rPr>
          <w:rFonts w:ascii="Comic Sans MS" w:hAnsi="Comic Sans MS"/>
          <w:sz w:val="28"/>
          <w:szCs w:val="28"/>
        </w:rPr>
      </w:pPr>
      <w:r w:rsidRPr="00C23C2D">
        <w:rPr>
          <w:rFonts w:ascii="Comic Sans MS" w:hAnsi="Comic Sans MS"/>
          <w:sz w:val="28"/>
          <w:szCs w:val="28"/>
        </w:rPr>
        <w:t>Foster good relations between people who share a protected characteristic and people who do not share it.</w:t>
      </w:r>
    </w:p>
    <w:p w14:paraId="6341C784" w14:textId="77777777" w:rsidR="00F41788" w:rsidRPr="00C23C2D" w:rsidRDefault="00F41788" w:rsidP="00F41788">
      <w:pPr>
        <w:spacing w:line="240" w:lineRule="auto"/>
        <w:jc w:val="both"/>
        <w:rPr>
          <w:rFonts w:ascii="Comic Sans MS" w:hAnsi="Comic Sans MS"/>
          <w:sz w:val="28"/>
          <w:szCs w:val="28"/>
        </w:rPr>
      </w:pPr>
      <w:r w:rsidRPr="00C23C2D">
        <w:rPr>
          <w:rFonts w:ascii="Comic Sans MS" w:hAnsi="Comic Sans MS"/>
          <w:sz w:val="28"/>
          <w:szCs w:val="28"/>
        </w:rPr>
        <w:t>The Equality Act 2010 put legislation in place to prevent direct or indirect discrimination against persons due to their:</w:t>
      </w:r>
    </w:p>
    <w:p w14:paraId="6D8FFC13" w14:textId="77777777" w:rsidR="00F41788" w:rsidRPr="00C23C2D" w:rsidRDefault="00F41788" w:rsidP="00F41788">
      <w:pPr>
        <w:pStyle w:val="ListParagraph"/>
        <w:numPr>
          <w:ilvl w:val="0"/>
          <w:numId w:val="7"/>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Disability</w:t>
      </w:r>
    </w:p>
    <w:p w14:paraId="47C65F09" w14:textId="77777777" w:rsidR="00F41788" w:rsidRPr="00C23C2D" w:rsidRDefault="00F41788" w:rsidP="00F41788">
      <w:pPr>
        <w:pStyle w:val="ListParagraph"/>
        <w:numPr>
          <w:ilvl w:val="0"/>
          <w:numId w:val="7"/>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Sex (Gender)</w:t>
      </w:r>
    </w:p>
    <w:p w14:paraId="2038B91C" w14:textId="77777777" w:rsidR="00F41788" w:rsidRPr="00C23C2D" w:rsidRDefault="00F41788" w:rsidP="00F41788">
      <w:pPr>
        <w:pStyle w:val="ListParagraph"/>
        <w:numPr>
          <w:ilvl w:val="0"/>
          <w:numId w:val="7"/>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Gender reassignment (Transgender)</w:t>
      </w:r>
    </w:p>
    <w:p w14:paraId="3B221CAC" w14:textId="77777777" w:rsidR="00F41788" w:rsidRPr="00C23C2D" w:rsidRDefault="00F41788" w:rsidP="00F41788">
      <w:pPr>
        <w:pStyle w:val="ListParagraph"/>
        <w:numPr>
          <w:ilvl w:val="0"/>
          <w:numId w:val="7"/>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Pregnancy and maternity</w:t>
      </w:r>
    </w:p>
    <w:p w14:paraId="26B2C07D" w14:textId="77777777" w:rsidR="00F41788" w:rsidRPr="00C23C2D" w:rsidRDefault="00F41788" w:rsidP="00F41788">
      <w:pPr>
        <w:pStyle w:val="ListParagraph"/>
        <w:numPr>
          <w:ilvl w:val="0"/>
          <w:numId w:val="7"/>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Race</w:t>
      </w:r>
    </w:p>
    <w:p w14:paraId="328F3242" w14:textId="77777777" w:rsidR="00F41788" w:rsidRPr="00C23C2D" w:rsidRDefault="00F41788" w:rsidP="00F41788">
      <w:pPr>
        <w:pStyle w:val="ListParagraph"/>
        <w:numPr>
          <w:ilvl w:val="0"/>
          <w:numId w:val="7"/>
        </w:numPr>
        <w:spacing w:after="60" w:line="240" w:lineRule="auto"/>
        <w:ind w:left="0" w:hanging="357"/>
        <w:contextualSpacing w:val="0"/>
        <w:rPr>
          <w:rFonts w:ascii="Comic Sans MS" w:hAnsi="Comic Sans MS"/>
          <w:sz w:val="28"/>
          <w:szCs w:val="28"/>
        </w:rPr>
      </w:pPr>
      <w:r w:rsidRPr="00C23C2D">
        <w:rPr>
          <w:rFonts w:ascii="Comic Sans MS" w:hAnsi="Comic Sans MS"/>
          <w:sz w:val="28"/>
          <w:szCs w:val="28"/>
        </w:rPr>
        <w:t>Religion or belief</w:t>
      </w:r>
    </w:p>
    <w:p w14:paraId="3A87E651" w14:textId="77777777" w:rsidR="00F41788" w:rsidRDefault="00F41788" w:rsidP="00F41788">
      <w:pPr>
        <w:pStyle w:val="ListParagraph"/>
        <w:numPr>
          <w:ilvl w:val="0"/>
          <w:numId w:val="7"/>
        </w:numPr>
        <w:spacing w:after="200" w:line="240" w:lineRule="auto"/>
        <w:ind w:left="0"/>
        <w:rPr>
          <w:rFonts w:ascii="Comic Sans MS" w:hAnsi="Comic Sans MS"/>
          <w:sz w:val="28"/>
          <w:szCs w:val="28"/>
        </w:rPr>
      </w:pPr>
      <w:r w:rsidRPr="00C23C2D">
        <w:rPr>
          <w:rFonts w:ascii="Comic Sans MS" w:hAnsi="Comic Sans MS"/>
          <w:sz w:val="28"/>
          <w:szCs w:val="28"/>
        </w:rPr>
        <w:t>Sexual orientation</w:t>
      </w:r>
    </w:p>
    <w:p w14:paraId="0A9B9130" w14:textId="77777777" w:rsidR="00C23C2D" w:rsidRDefault="00C23C2D" w:rsidP="00C23C2D">
      <w:pPr>
        <w:spacing w:after="200" w:line="240" w:lineRule="auto"/>
        <w:rPr>
          <w:rFonts w:ascii="Comic Sans MS" w:hAnsi="Comic Sans MS"/>
          <w:sz w:val="28"/>
          <w:szCs w:val="28"/>
        </w:rPr>
      </w:pPr>
    </w:p>
    <w:p w14:paraId="0D1D9729" w14:textId="77777777" w:rsidR="00C23C2D" w:rsidRDefault="00C23C2D" w:rsidP="00C23C2D">
      <w:pPr>
        <w:spacing w:after="200" w:line="240" w:lineRule="auto"/>
        <w:rPr>
          <w:rFonts w:ascii="Comic Sans MS" w:hAnsi="Comic Sans MS"/>
          <w:sz w:val="28"/>
          <w:szCs w:val="28"/>
        </w:rPr>
      </w:pPr>
    </w:p>
    <w:p w14:paraId="433CC6A1" w14:textId="77777777" w:rsidR="00C23C2D" w:rsidRDefault="00C23C2D" w:rsidP="00C23C2D">
      <w:pPr>
        <w:spacing w:after="200" w:line="240" w:lineRule="auto"/>
        <w:rPr>
          <w:rFonts w:ascii="Comic Sans MS" w:hAnsi="Comic Sans MS"/>
          <w:sz w:val="28"/>
          <w:szCs w:val="28"/>
        </w:rPr>
      </w:pPr>
    </w:p>
    <w:p w14:paraId="0D9CD3F3" w14:textId="77777777" w:rsidR="00C23C2D" w:rsidRDefault="00C23C2D" w:rsidP="00C23C2D">
      <w:pPr>
        <w:spacing w:after="200" w:line="240" w:lineRule="auto"/>
        <w:rPr>
          <w:rFonts w:ascii="Comic Sans MS" w:hAnsi="Comic Sans MS"/>
          <w:sz w:val="28"/>
          <w:szCs w:val="28"/>
        </w:rPr>
      </w:pPr>
    </w:p>
    <w:p w14:paraId="547BD35D" w14:textId="77777777" w:rsidR="00C23C2D" w:rsidRDefault="00C23C2D" w:rsidP="00C23C2D">
      <w:pPr>
        <w:spacing w:after="200" w:line="240" w:lineRule="auto"/>
        <w:rPr>
          <w:rFonts w:ascii="Comic Sans MS" w:hAnsi="Comic Sans MS"/>
          <w:sz w:val="28"/>
          <w:szCs w:val="28"/>
        </w:rPr>
      </w:pPr>
    </w:p>
    <w:p w14:paraId="2D687891" w14:textId="37CAB4D5" w:rsidR="00C23C2D" w:rsidRDefault="00C23C2D" w:rsidP="00C23C2D">
      <w:pPr>
        <w:spacing w:after="200" w:line="240" w:lineRule="auto"/>
        <w:rPr>
          <w:rFonts w:ascii="Comic Sans MS" w:hAnsi="Comic Sans MS"/>
          <w:sz w:val="28"/>
          <w:szCs w:val="28"/>
        </w:rPr>
      </w:pPr>
    </w:p>
    <w:p w14:paraId="76882372" w14:textId="77777777" w:rsidR="00965225" w:rsidRDefault="00965225" w:rsidP="00C23C2D">
      <w:pPr>
        <w:spacing w:after="200" w:line="240" w:lineRule="auto"/>
        <w:rPr>
          <w:rFonts w:ascii="Comic Sans MS" w:hAnsi="Comic Sans MS"/>
          <w:sz w:val="28"/>
          <w:szCs w:val="28"/>
        </w:rPr>
      </w:pPr>
      <w:bookmarkStart w:id="0" w:name="_GoBack"/>
      <w:bookmarkEnd w:id="0"/>
    </w:p>
    <w:p w14:paraId="6882F2E8" w14:textId="12C1E353" w:rsidR="00F41788" w:rsidRPr="00493EF0" w:rsidRDefault="00F41788" w:rsidP="00493EF0">
      <w:pPr>
        <w:pStyle w:val="ListParagraph"/>
        <w:numPr>
          <w:ilvl w:val="0"/>
          <w:numId w:val="1"/>
        </w:numPr>
        <w:spacing w:line="240" w:lineRule="auto"/>
        <w:jc w:val="both"/>
        <w:rPr>
          <w:rFonts w:ascii="Comic Sans MS" w:hAnsi="Comic Sans MS"/>
          <w:b/>
          <w:bCs/>
          <w:sz w:val="28"/>
          <w:szCs w:val="28"/>
        </w:rPr>
      </w:pPr>
      <w:r w:rsidRPr="00493EF0">
        <w:rPr>
          <w:rFonts w:ascii="Comic Sans MS" w:hAnsi="Comic Sans MS"/>
          <w:b/>
          <w:bCs/>
          <w:sz w:val="28"/>
          <w:szCs w:val="28"/>
        </w:rPr>
        <w:lastRenderedPageBreak/>
        <w:t>Definition of Bullying</w:t>
      </w:r>
    </w:p>
    <w:p w14:paraId="02ADA439" w14:textId="77777777" w:rsidR="00F41788" w:rsidRPr="00C23C2D" w:rsidRDefault="00F41788" w:rsidP="00F41788">
      <w:pPr>
        <w:tabs>
          <w:tab w:val="left" w:pos="426"/>
        </w:tabs>
        <w:spacing w:after="120" w:line="240" w:lineRule="auto"/>
        <w:rPr>
          <w:rFonts w:ascii="Comic Sans MS" w:hAnsi="Comic Sans MS"/>
          <w:b/>
          <w:sz w:val="28"/>
          <w:szCs w:val="28"/>
        </w:rPr>
      </w:pPr>
      <w:r w:rsidRPr="00C23C2D">
        <w:rPr>
          <w:rFonts w:ascii="Comic Sans MS" w:hAnsi="Comic Sans MS"/>
          <w:b/>
          <w:sz w:val="28"/>
          <w:szCs w:val="28"/>
        </w:rPr>
        <w:t>DEFINITIONS OF BULLYING</w:t>
      </w:r>
    </w:p>
    <w:p w14:paraId="5A81CE6F" w14:textId="77777777" w:rsidR="00F41788" w:rsidRPr="00C23C2D" w:rsidRDefault="00F41788" w:rsidP="00F41788">
      <w:pPr>
        <w:spacing w:after="120" w:line="240" w:lineRule="auto"/>
        <w:ind w:firstLine="426"/>
        <w:rPr>
          <w:rFonts w:ascii="Comic Sans MS" w:hAnsi="Comic Sans MS"/>
          <w:sz w:val="28"/>
          <w:szCs w:val="28"/>
        </w:rPr>
      </w:pPr>
      <w:r w:rsidRPr="00C23C2D">
        <w:rPr>
          <w:rFonts w:ascii="Comic Sans MS" w:hAnsi="Comic Sans MS"/>
          <w:sz w:val="28"/>
          <w:szCs w:val="28"/>
        </w:rPr>
        <w:t>In Scotland bullying is defined as:</w:t>
      </w:r>
    </w:p>
    <w:p w14:paraId="40D96D37" w14:textId="77777777" w:rsidR="00F41788" w:rsidRPr="00C23C2D" w:rsidRDefault="00F41788" w:rsidP="00F41788">
      <w:pPr>
        <w:spacing w:after="100" w:line="240" w:lineRule="auto"/>
        <w:rPr>
          <w:rFonts w:ascii="Comic Sans MS" w:eastAsia="Calibri" w:hAnsi="Comic Sans MS" w:cs="Calibri"/>
          <w:i/>
          <w:iCs/>
          <w:color w:val="FF0000"/>
          <w:sz w:val="28"/>
          <w:szCs w:val="28"/>
        </w:rPr>
      </w:pPr>
      <w:r w:rsidRPr="00C23C2D">
        <w:rPr>
          <w:rFonts w:ascii="Comic Sans MS" w:eastAsia="Calibri" w:hAnsi="Comic Sans MS" w:cs="Calibri"/>
          <w:color w:val="FF0000"/>
          <w:sz w:val="28"/>
          <w:szCs w:val="28"/>
        </w:rPr>
        <w:t>“Bullying is face-to-face and/or online behaviour which impacts on a person’s sense of physical and emotional safety, their capacity to feel in control of their life and their ability to respond effectively to the situation they are in. “The behaviour does not need to be repeated, or intended to cause harm, for it to have an impact. Bullying behaviour can be physical, emotional or verbal and can cause people to feel hurt, threatened, frightened and left out.” (</w:t>
      </w:r>
      <w:r w:rsidRPr="00C23C2D">
        <w:rPr>
          <w:rFonts w:ascii="Comic Sans MS" w:eastAsia="Calibri" w:hAnsi="Comic Sans MS" w:cs="Calibri"/>
          <w:i/>
          <w:iCs/>
          <w:color w:val="FF0000"/>
          <w:sz w:val="28"/>
          <w:szCs w:val="28"/>
        </w:rPr>
        <w:t>Respect for All National Guidelines November 2024)</w:t>
      </w:r>
    </w:p>
    <w:p w14:paraId="703FAF3E" w14:textId="77777777" w:rsidR="00F41788" w:rsidRPr="00C23C2D" w:rsidRDefault="00F41788" w:rsidP="00F41788">
      <w:pPr>
        <w:spacing w:after="100" w:line="240" w:lineRule="auto"/>
        <w:ind w:firstLine="360"/>
        <w:rPr>
          <w:rFonts w:ascii="Comic Sans MS" w:hAnsi="Comic Sans MS"/>
          <w:sz w:val="28"/>
          <w:szCs w:val="28"/>
        </w:rPr>
      </w:pPr>
    </w:p>
    <w:p w14:paraId="5632DCAD" w14:textId="77777777" w:rsidR="00F41788" w:rsidRPr="00C23C2D" w:rsidRDefault="00F41788" w:rsidP="00F41788">
      <w:pPr>
        <w:spacing w:after="100" w:line="240" w:lineRule="auto"/>
        <w:ind w:firstLine="360"/>
        <w:rPr>
          <w:rFonts w:ascii="Comic Sans MS" w:hAnsi="Comic Sans MS"/>
          <w:sz w:val="28"/>
          <w:szCs w:val="28"/>
        </w:rPr>
      </w:pPr>
      <w:r w:rsidRPr="00C23C2D">
        <w:rPr>
          <w:rFonts w:ascii="Comic Sans MS" w:hAnsi="Comic Sans MS"/>
          <w:sz w:val="28"/>
          <w:szCs w:val="28"/>
        </w:rPr>
        <w:t>Bullying Behaviours can include:</w:t>
      </w:r>
    </w:p>
    <w:p w14:paraId="7848BC20" w14:textId="77777777"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Being called names, teased or put down or threatened</w:t>
      </w:r>
    </w:p>
    <w:p w14:paraId="19660B51" w14:textId="4DFF6C69"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 xml:space="preserve">Discriminating against anyone with a protected characteristic listed under </w:t>
      </w:r>
      <w:r w:rsidR="00084C11">
        <w:rPr>
          <w:rFonts w:ascii="Comic Sans MS" w:hAnsi="Comic Sans MS"/>
          <w:sz w:val="28"/>
          <w:szCs w:val="28"/>
        </w:rPr>
        <w:t>the 2010 Equalities Act</w:t>
      </w:r>
      <w:r w:rsidRPr="00C23C2D">
        <w:rPr>
          <w:rFonts w:ascii="Comic Sans MS" w:hAnsi="Comic Sans MS"/>
          <w:sz w:val="28"/>
          <w:szCs w:val="28"/>
        </w:rPr>
        <w:t xml:space="preserve"> </w:t>
      </w:r>
    </w:p>
    <w:p w14:paraId="7ACCE748" w14:textId="77777777"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 xml:space="preserve">Being hit, tripped, poked </w:t>
      </w:r>
    </w:p>
    <w:p w14:paraId="21D1B297" w14:textId="77777777"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Having belongings stolen or damaged</w:t>
      </w:r>
    </w:p>
    <w:p w14:paraId="04BD0108" w14:textId="77777777"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Being intimidated, ignored, left out or having rumours spread</w:t>
      </w:r>
    </w:p>
    <w:p w14:paraId="61DD4FE5" w14:textId="77777777"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Abusive messages or images being sent via text or online</w:t>
      </w:r>
    </w:p>
    <w:p w14:paraId="024EE2AE" w14:textId="77777777"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Making you feel like you are being bullied or fearful of being bullied</w:t>
      </w:r>
    </w:p>
    <w:p w14:paraId="275AE290" w14:textId="77777777" w:rsidR="00F41788" w:rsidRPr="00C23C2D" w:rsidRDefault="00F41788" w:rsidP="00F41788">
      <w:pPr>
        <w:pStyle w:val="ListParagraph"/>
        <w:numPr>
          <w:ilvl w:val="0"/>
          <w:numId w:val="8"/>
        </w:numPr>
        <w:spacing w:after="100" w:line="240" w:lineRule="auto"/>
        <w:ind w:left="714" w:hanging="357"/>
        <w:contextualSpacing w:val="0"/>
        <w:rPr>
          <w:rFonts w:ascii="Comic Sans MS" w:hAnsi="Comic Sans MS"/>
          <w:sz w:val="28"/>
          <w:szCs w:val="28"/>
        </w:rPr>
      </w:pPr>
      <w:r w:rsidRPr="00C23C2D">
        <w:rPr>
          <w:rFonts w:ascii="Comic Sans MS" w:hAnsi="Comic Sans MS"/>
          <w:sz w:val="28"/>
          <w:szCs w:val="28"/>
        </w:rPr>
        <w:t>Being targeted because of who you are or who you are perceived to be</w:t>
      </w:r>
    </w:p>
    <w:p w14:paraId="64B26E60" w14:textId="77777777" w:rsidR="00F41788" w:rsidRPr="00C23C2D" w:rsidRDefault="00F41788" w:rsidP="00F41788">
      <w:pPr>
        <w:pStyle w:val="ListParagraph"/>
        <w:numPr>
          <w:ilvl w:val="0"/>
          <w:numId w:val="8"/>
        </w:numPr>
        <w:spacing w:after="200" w:line="240" w:lineRule="auto"/>
        <w:rPr>
          <w:rFonts w:ascii="Comic Sans MS" w:hAnsi="Comic Sans MS"/>
          <w:sz w:val="28"/>
          <w:szCs w:val="28"/>
        </w:rPr>
      </w:pPr>
      <w:r w:rsidRPr="00C23C2D">
        <w:rPr>
          <w:rFonts w:ascii="Comic Sans MS" w:hAnsi="Comic Sans MS"/>
          <w:sz w:val="28"/>
          <w:szCs w:val="28"/>
        </w:rPr>
        <w:t>Being targeted because of others you are associated with</w:t>
      </w:r>
    </w:p>
    <w:p w14:paraId="2C415555" w14:textId="77777777" w:rsidR="00F41788" w:rsidRPr="00C23C2D" w:rsidRDefault="00F41788" w:rsidP="00F41788">
      <w:pPr>
        <w:spacing w:line="240" w:lineRule="auto"/>
        <w:ind w:firstLine="360"/>
        <w:rPr>
          <w:rFonts w:ascii="Comic Sans MS" w:hAnsi="Comic Sans MS"/>
          <w:b/>
          <w:sz w:val="28"/>
          <w:szCs w:val="28"/>
        </w:rPr>
      </w:pPr>
      <w:r w:rsidRPr="00C23C2D">
        <w:rPr>
          <w:rFonts w:ascii="Comic Sans MS" w:hAnsi="Comic Sans MS"/>
          <w:b/>
          <w:sz w:val="28"/>
          <w:szCs w:val="28"/>
        </w:rPr>
        <w:t>This is not an exhaustive list.</w:t>
      </w:r>
    </w:p>
    <w:p w14:paraId="61736C67" w14:textId="77777777" w:rsidR="00F41788" w:rsidRPr="00C23C2D" w:rsidRDefault="00F41788" w:rsidP="00F41788">
      <w:pPr>
        <w:spacing w:after="360" w:line="240" w:lineRule="auto"/>
        <w:ind w:left="357"/>
        <w:jc w:val="both"/>
        <w:rPr>
          <w:rFonts w:ascii="Comic Sans MS" w:hAnsi="Comic Sans MS"/>
          <w:sz w:val="28"/>
          <w:szCs w:val="28"/>
        </w:rPr>
      </w:pPr>
      <w:r w:rsidRPr="00C23C2D">
        <w:rPr>
          <w:rFonts w:ascii="Comic Sans MS" w:hAnsi="Comic Sans MS"/>
          <w:sz w:val="28"/>
          <w:szCs w:val="28"/>
        </w:rPr>
        <w:t>Something need only happen once for a child or young person to feel worried or scared to go to school.  It is important to take into account the impact on the child or young person.  Actions can affect people in different ways and this should be taken into consideration.</w:t>
      </w:r>
    </w:p>
    <w:p w14:paraId="2412930C" w14:textId="77777777" w:rsidR="00F41788" w:rsidRPr="00C23C2D" w:rsidRDefault="00F41788" w:rsidP="00F41788">
      <w:pPr>
        <w:pStyle w:val="ListParagraph"/>
        <w:numPr>
          <w:ilvl w:val="0"/>
          <w:numId w:val="1"/>
        </w:numPr>
        <w:spacing w:line="240" w:lineRule="auto"/>
        <w:jc w:val="both"/>
        <w:rPr>
          <w:rFonts w:ascii="Comic Sans MS" w:hAnsi="Comic Sans MS"/>
          <w:b/>
          <w:bCs/>
          <w:sz w:val="28"/>
          <w:szCs w:val="28"/>
        </w:rPr>
      </w:pPr>
      <w:r w:rsidRPr="00C23C2D">
        <w:rPr>
          <w:rFonts w:ascii="Comic Sans MS" w:hAnsi="Comic Sans MS"/>
          <w:b/>
          <w:bCs/>
          <w:sz w:val="28"/>
          <w:szCs w:val="28"/>
        </w:rPr>
        <w:lastRenderedPageBreak/>
        <w:t>Online Bullying</w:t>
      </w:r>
    </w:p>
    <w:p w14:paraId="696809AF" w14:textId="209E1DE4" w:rsidR="00093408" w:rsidRPr="00093408" w:rsidRDefault="00093408" w:rsidP="00093408">
      <w:pPr>
        <w:shd w:val="clear" w:color="auto" w:fill="FFFFFF"/>
        <w:spacing w:after="0" w:line="240" w:lineRule="auto"/>
        <w:ind w:left="360"/>
        <w:jc w:val="both"/>
        <w:textAlignment w:val="baseline"/>
        <w:rPr>
          <w:rFonts w:ascii="Comic Sans MS" w:eastAsia="Times New Roman" w:hAnsi="Comic Sans MS" w:cs="Times New Roman"/>
          <w:color w:val="000000"/>
          <w:sz w:val="28"/>
          <w:szCs w:val="28"/>
          <w:lang w:eastAsia="en-GB"/>
        </w:rPr>
      </w:pPr>
      <w:r w:rsidRPr="00093408">
        <w:rPr>
          <w:rFonts w:ascii="Comic Sans MS" w:eastAsia="Times New Roman" w:hAnsi="Comic Sans MS" w:cs="Times New Roman"/>
          <w:color w:val="000000"/>
          <w:sz w:val="28"/>
          <w:szCs w:val="28"/>
          <w:lang w:eastAsia="en-GB"/>
        </w:rPr>
        <w:t>In the digital world, online bullying, or cyberbullying, is a significant concern affecting children and young people in Scotland. This form of bullying involves the use of digital technologies, such as social media, messaging platforms, gaming forums, and mobile devices to intimidate, isolate or humiliate individuals.  If an online bullying issue is brought to our attention in school, we will discuss the matter with parents and remind them of their responsibility to ensure their child is using age-appropriate apps responsibly. This will be recorded in the same way as other bullying behaviours are recorded. Some behaviours, when conducted online, may constitute criminal offences and this may involve the police.</w:t>
      </w:r>
    </w:p>
    <w:p w14:paraId="4D9B0393" w14:textId="77777777" w:rsidR="00060FBE" w:rsidRPr="00C23C2D" w:rsidRDefault="00060FBE" w:rsidP="00F41788">
      <w:pPr>
        <w:pStyle w:val="ListParagraph"/>
        <w:spacing w:after="360" w:line="240" w:lineRule="auto"/>
        <w:jc w:val="both"/>
        <w:rPr>
          <w:rFonts w:ascii="Comic Sans MS" w:eastAsia="Calibri" w:hAnsi="Comic Sans MS" w:cs="Calibri"/>
          <w:sz w:val="28"/>
          <w:szCs w:val="28"/>
        </w:rPr>
      </w:pPr>
    </w:p>
    <w:p w14:paraId="4EE50B46" w14:textId="77777777" w:rsidR="00060FBE" w:rsidRPr="00C23C2D" w:rsidRDefault="00060FBE" w:rsidP="00060FBE">
      <w:pPr>
        <w:pStyle w:val="ListParagraph"/>
        <w:numPr>
          <w:ilvl w:val="0"/>
          <w:numId w:val="1"/>
        </w:numPr>
        <w:spacing w:after="360" w:line="240" w:lineRule="auto"/>
        <w:jc w:val="both"/>
        <w:rPr>
          <w:rFonts w:ascii="Comic Sans MS" w:eastAsia="Calibri" w:hAnsi="Comic Sans MS" w:cs="Calibri"/>
          <w:b/>
          <w:sz w:val="28"/>
          <w:szCs w:val="28"/>
        </w:rPr>
      </w:pPr>
      <w:r w:rsidRPr="00C23C2D">
        <w:rPr>
          <w:rFonts w:ascii="Comic Sans MS" w:eastAsia="Calibri" w:hAnsi="Comic Sans MS" w:cs="Calibri"/>
          <w:b/>
          <w:sz w:val="28"/>
          <w:szCs w:val="28"/>
        </w:rPr>
        <w:t>Pupil Voice</w:t>
      </w:r>
    </w:p>
    <w:p w14:paraId="43EE5359" w14:textId="77777777" w:rsidR="00060FBE" w:rsidRPr="00C23C2D" w:rsidRDefault="00060FBE" w:rsidP="00060FBE">
      <w:pPr>
        <w:pStyle w:val="ListParagraph"/>
        <w:spacing w:after="360" w:line="240" w:lineRule="auto"/>
        <w:jc w:val="both"/>
        <w:rPr>
          <w:rFonts w:ascii="Comic Sans MS" w:eastAsia="Calibri" w:hAnsi="Comic Sans MS" w:cs="Calibri"/>
          <w:sz w:val="28"/>
          <w:szCs w:val="28"/>
        </w:rPr>
      </w:pPr>
      <w:r w:rsidRPr="00C23C2D">
        <w:rPr>
          <w:rFonts w:ascii="Comic Sans MS" w:eastAsia="Calibri" w:hAnsi="Comic Sans MS" w:cs="Calibri"/>
          <w:sz w:val="28"/>
          <w:szCs w:val="28"/>
        </w:rPr>
        <w:t>Our children have identified these behaviours as bullying behaviours:</w:t>
      </w:r>
    </w:p>
    <w:p w14:paraId="29004BC9" w14:textId="15589547" w:rsidR="00060FBE" w:rsidRDefault="00060FBE" w:rsidP="00060FBE">
      <w:pPr>
        <w:pStyle w:val="ListParagraph"/>
        <w:spacing w:after="360" w:line="240" w:lineRule="auto"/>
        <w:jc w:val="both"/>
        <w:rPr>
          <w:rFonts w:ascii="Comic Sans MS" w:eastAsia="Calibri" w:hAnsi="Comic Sans MS" w:cs="Calibri"/>
          <w:b/>
          <w:sz w:val="28"/>
          <w:szCs w:val="28"/>
        </w:rPr>
      </w:pPr>
    </w:p>
    <w:p w14:paraId="6CB08089"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threatening language</w:t>
      </w:r>
    </w:p>
    <w:p w14:paraId="4A4009FF"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singling (targeting) people</w:t>
      </w:r>
    </w:p>
    <w:p w14:paraId="15CC49CA"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disrespectful language</w:t>
      </w:r>
    </w:p>
    <w:p w14:paraId="59378F2A"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shaming/humiliating/embarrassing people</w:t>
      </w:r>
    </w:p>
    <w:p w14:paraId="437C34B8"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physical - hitting, punching, kicking, tripping up, biting, pushing</w:t>
      </w:r>
    </w:p>
    <w:p w14:paraId="0EFF575B"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teasing people about their appearance</w:t>
      </w:r>
    </w:p>
    <w:p w14:paraId="74C6EFBC"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discriminating against protected characteristics (gender, race, religion, sexual orientation, disability</w:t>
      </w:r>
    </w:p>
    <w:p w14:paraId="0EE7E98C"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making people feel 'not good enough'</w:t>
      </w:r>
    </w:p>
    <w:p w14:paraId="71F76936"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deliberately hurting feelings/emotions</w:t>
      </w:r>
    </w:p>
    <w:p w14:paraId="3B8C3627"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leaving people out</w:t>
      </w:r>
    </w:p>
    <w:p w14:paraId="0D0641A0" w14:textId="77777777" w:rsidR="00AF0BBB" w:rsidRPr="00AF0BBB"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Spreading rumours/lies</w:t>
      </w:r>
    </w:p>
    <w:p w14:paraId="02637653" w14:textId="4410473B" w:rsidR="00AF0BBB" w:rsidRPr="00C23C2D" w:rsidRDefault="00AF0BBB" w:rsidP="00AF0BBB">
      <w:pPr>
        <w:pStyle w:val="ListParagraph"/>
        <w:numPr>
          <w:ilvl w:val="0"/>
          <w:numId w:val="14"/>
        </w:numPr>
        <w:spacing w:after="360" w:line="240" w:lineRule="auto"/>
        <w:jc w:val="both"/>
        <w:rPr>
          <w:rFonts w:ascii="Comic Sans MS" w:eastAsia="Calibri" w:hAnsi="Comic Sans MS" w:cs="Calibri"/>
          <w:b/>
          <w:sz w:val="28"/>
          <w:szCs w:val="28"/>
        </w:rPr>
      </w:pPr>
      <w:r w:rsidRPr="00AF0BBB">
        <w:rPr>
          <w:rFonts w:ascii="Comic Sans MS" w:eastAsia="Calibri" w:hAnsi="Comic Sans MS" w:cs="Calibri"/>
          <w:b/>
          <w:sz w:val="28"/>
          <w:szCs w:val="28"/>
        </w:rPr>
        <w:t>forcing someone to do something</w:t>
      </w:r>
    </w:p>
    <w:p w14:paraId="33799B0A" w14:textId="522AA8C5" w:rsidR="00F41788" w:rsidRDefault="00060FBE" w:rsidP="00AF0BBB">
      <w:pPr>
        <w:pStyle w:val="ListParagraph"/>
        <w:spacing w:after="360" w:line="240" w:lineRule="auto"/>
        <w:jc w:val="both"/>
        <w:rPr>
          <w:rFonts w:ascii="Comic Sans MS" w:eastAsia="Calibri" w:hAnsi="Comic Sans MS" w:cs="Calibri"/>
          <w:b/>
          <w:sz w:val="28"/>
          <w:szCs w:val="28"/>
        </w:rPr>
      </w:pPr>
      <w:r w:rsidRPr="00C23C2D">
        <w:rPr>
          <w:rFonts w:ascii="Comic Sans MS" w:eastAsia="Calibri" w:hAnsi="Comic Sans MS" w:cs="Calibri"/>
          <w:b/>
          <w:sz w:val="28"/>
          <w:szCs w:val="28"/>
        </w:rPr>
        <w:t xml:space="preserve"> </w:t>
      </w:r>
    </w:p>
    <w:p w14:paraId="49997AF6" w14:textId="167B458E" w:rsidR="00093408" w:rsidRDefault="00093408" w:rsidP="00AF0BBB">
      <w:pPr>
        <w:pStyle w:val="ListParagraph"/>
        <w:spacing w:after="360" w:line="240" w:lineRule="auto"/>
        <w:jc w:val="both"/>
        <w:rPr>
          <w:rFonts w:ascii="Comic Sans MS" w:eastAsia="Calibri" w:hAnsi="Comic Sans MS" w:cs="Calibri"/>
          <w:b/>
          <w:sz w:val="28"/>
          <w:szCs w:val="28"/>
        </w:rPr>
      </w:pPr>
    </w:p>
    <w:p w14:paraId="122825FD" w14:textId="0F43AD70" w:rsidR="00093408" w:rsidRDefault="00093408" w:rsidP="00AF0BBB">
      <w:pPr>
        <w:pStyle w:val="ListParagraph"/>
        <w:spacing w:after="360" w:line="240" w:lineRule="auto"/>
        <w:jc w:val="both"/>
        <w:rPr>
          <w:rFonts w:ascii="Comic Sans MS" w:eastAsia="Calibri" w:hAnsi="Comic Sans MS" w:cs="Calibri"/>
          <w:b/>
          <w:sz w:val="28"/>
          <w:szCs w:val="28"/>
        </w:rPr>
      </w:pPr>
    </w:p>
    <w:p w14:paraId="32616473" w14:textId="77777777" w:rsidR="00093408" w:rsidRPr="00AF0BBB" w:rsidRDefault="00093408" w:rsidP="00AF0BBB">
      <w:pPr>
        <w:pStyle w:val="ListParagraph"/>
        <w:spacing w:after="360" w:line="240" w:lineRule="auto"/>
        <w:jc w:val="both"/>
        <w:rPr>
          <w:rFonts w:ascii="Comic Sans MS" w:eastAsia="Calibri" w:hAnsi="Comic Sans MS" w:cs="Calibri"/>
          <w:b/>
          <w:sz w:val="28"/>
          <w:szCs w:val="28"/>
        </w:rPr>
      </w:pPr>
    </w:p>
    <w:p w14:paraId="5B3DB0A3" w14:textId="77777777" w:rsidR="00F41788" w:rsidRPr="00C23C2D" w:rsidRDefault="00F41788" w:rsidP="00F41788">
      <w:pPr>
        <w:pStyle w:val="ListParagraph"/>
        <w:numPr>
          <w:ilvl w:val="0"/>
          <w:numId w:val="1"/>
        </w:numPr>
        <w:spacing w:line="240" w:lineRule="auto"/>
        <w:jc w:val="both"/>
        <w:rPr>
          <w:rFonts w:ascii="Comic Sans MS" w:hAnsi="Comic Sans MS"/>
          <w:b/>
          <w:bCs/>
          <w:sz w:val="28"/>
          <w:szCs w:val="28"/>
        </w:rPr>
      </w:pPr>
      <w:r w:rsidRPr="00C23C2D">
        <w:rPr>
          <w:rFonts w:ascii="Comic Sans MS" w:hAnsi="Comic Sans MS"/>
          <w:b/>
          <w:bCs/>
          <w:sz w:val="28"/>
          <w:szCs w:val="28"/>
        </w:rPr>
        <w:lastRenderedPageBreak/>
        <w:t>Impact of Bullying</w:t>
      </w:r>
    </w:p>
    <w:p w14:paraId="68AE4D88" w14:textId="77777777" w:rsidR="00524D2F" w:rsidRPr="00C23C2D" w:rsidRDefault="00524D2F" w:rsidP="00524D2F">
      <w:pPr>
        <w:spacing w:after="100" w:line="240" w:lineRule="auto"/>
        <w:rPr>
          <w:rFonts w:ascii="Comic Sans MS" w:hAnsi="Comic Sans MS"/>
          <w:sz w:val="28"/>
          <w:szCs w:val="28"/>
        </w:rPr>
      </w:pPr>
      <w:r w:rsidRPr="00C23C2D">
        <w:rPr>
          <w:rFonts w:ascii="Comic Sans MS" w:hAnsi="Comic Sans MS"/>
          <w:sz w:val="28"/>
          <w:szCs w:val="28"/>
        </w:rPr>
        <w:t>A child may indicate by signs or behaviour that he or she is being bullied.  Adults should be aware of these possible signs and should investigate if a child:</w:t>
      </w:r>
    </w:p>
    <w:p w14:paraId="01E13EF7"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Is frightened</w:t>
      </w:r>
    </w:p>
    <w:p w14:paraId="39393411"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Doesn’t want to go to school on the bus</w:t>
      </w:r>
    </w:p>
    <w:p w14:paraId="628F3BB4"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Asks to be driven to school</w:t>
      </w:r>
    </w:p>
    <w:p w14:paraId="2BF25CD5"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Changes their usual routine</w:t>
      </w:r>
    </w:p>
    <w:p w14:paraId="0BE01533"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Is unwilling to go to school</w:t>
      </w:r>
    </w:p>
    <w:p w14:paraId="2E99F363"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Becomes withdrawn or anxious</w:t>
      </w:r>
    </w:p>
    <w:p w14:paraId="631AD6BC"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Feels ill in the mornings</w:t>
      </w:r>
    </w:p>
    <w:p w14:paraId="17ACC5DD"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Withdraws from clubs or activities</w:t>
      </w:r>
    </w:p>
    <w:p w14:paraId="5A2F6169"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School work starts to suffer</w:t>
      </w:r>
    </w:p>
    <w:p w14:paraId="66B8E6D6"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Stops eating</w:t>
      </w:r>
    </w:p>
    <w:p w14:paraId="5E7C9CF2"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Has unexplained cuts or bruises</w:t>
      </w:r>
    </w:p>
    <w:p w14:paraId="6D9DDDC2"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Asks for money or starts stealing money</w:t>
      </w:r>
    </w:p>
    <w:p w14:paraId="5C514041"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Has possessions damaged or ‘lost’</w:t>
      </w:r>
    </w:p>
    <w:p w14:paraId="341AE34B"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Is afraid to use internet or phone</w:t>
      </w:r>
    </w:p>
    <w:p w14:paraId="068E7A62"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Becomes aggressive, unreasonable or disruptive</w:t>
      </w:r>
    </w:p>
    <w:p w14:paraId="22F9B5AE"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Is frightened to say what’s wrong</w:t>
      </w:r>
    </w:p>
    <w:p w14:paraId="60BB90E7" w14:textId="77777777" w:rsidR="00524D2F" w:rsidRPr="00C23C2D" w:rsidRDefault="00524D2F" w:rsidP="00524D2F">
      <w:pPr>
        <w:pStyle w:val="ListParagraph"/>
        <w:numPr>
          <w:ilvl w:val="0"/>
          <w:numId w:val="9"/>
        </w:numPr>
        <w:spacing w:after="100" w:line="240" w:lineRule="auto"/>
        <w:ind w:left="782" w:hanging="357"/>
        <w:contextualSpacing w:val="0"/>
        <w:rPr>
          <w:rFonts w:ascii="Comic Sans MS" w:hAnsi="Comic Sans MS"/>
          <w:sz w:val="28"/>
          <w:szCs w:val="28"/>
        </w:rPr>
      </w:pPr>
      <w:r w:rsidRPr="00C23C2D">
        <w:rPr>
          <w:rFonts w:ascii="Comic Sans MS" w:hAnsi="Comic Sans MS"/>
          <w:sz w:val="28"/>
          <w:szCs w:val="28"/>
        </w:rPr>
        <w:t>Is unable to sleep</w:t>
      </w:r>
    </w:p>
    <w:p w14:paraId="16B2CCB5" w14:textId="77777777" w:rsidR="00524D2F" w:rsidRPr="00C23C2D" w:rsidRDefault="00524D2F" w:rsidP="00524D2F">
      <w:pPr>
        <w:pStyle w:val="ListParagraph"/>
        <w:numPr>
          <w:ilvl w:val="0"/>
          <w:numId w:val="9"/>
        </w:numPr>
        <w:spacing w:after="200" w:line="240" w:lineRule="auto"/>
        <w:rPr>
          <w:rFonts w:ascii="Comic Sans MS" w:hAnsi="Comic Sans MS"/>
          <w:sz w:val="28"/>
          <w:szCs w:val="28"/>
        </w:rPr>
      </w:pPr>
      <w:r w:rsidRPr="00C23C2D">
        <w:rPr>
          <w:rFonts w:ascii="Comic Sans MS" w:hAnsi="Comic Sans MS"/>
          <w:sz w:val="28"/>
          <w:szCs w:val="28"/>
        </w:rPr>
        <w:t>Attempts or threatens suicide</w:t>
      </w:r>
    </w:p>
    <w:p w14:paraId="6463E69C" w14:textId="77777777" w:rsidR="00524D2F" w:rsidRPr="00C23C2D" w:rsidRDefault="00524D2F" w:rsidP="00524D2F">
      <w:pPr>
        <w:spacing w:after="0" w:line="240" w:lineRule="auto"/>
        <w:ind w:left="357"/>
        <w:jc w:val="both"/>
        <w:rPr>
          <w:rFonts w:ascii="Comic Sans MS" w:hAnsi="Comic Sans MS"/>
          <w:sz w:val="28"/>
          <w:szCs w:val="28"/>
        </w:rPr>
      </w:pPr>
      <w:r w:rsidRPr="00C23C2D">
        <w:rPr>
          <w:rFonts w:ascii="Comic Sans MS" w:hAnsi="Comic Sans MS"/>
          <w:sz w:val="28"/>
          <w:szCs w:val="28"/>
        </w:rPr>
        <w:t>These signs and behaviours could indicate other problems, but bullying should be considered as a possibility and should be investigated.</w:t>
      </w:r>
    </w:p>
    <w:p w14:paraId="6792EAFA" w14:textId="3A0BF5CD" w:rsidR="00524D2F" w:rsidRDefault="00524D2F" w:rsidP="00524D2F">
      <w:pPr>
        <w:spacing w:line="240" w:lineRule="auto"/>
        <w:jc w:val="both"/>
        <w:rPr>
          <w:rFonts w:ascii="Comic Sans MS" w:hAnsi="Comic Sans MS"/>
          <w:b/>
          <w:bCs/>
          <w:sz w:val="28"/>
          <w:szCs w:val="28"/>
        </w:rPr>
      </w:pPr>
    </w:p>
    <w:p w14:paraId="77E198DA" w14:textId="07AACB2C" w:rsidR="00093408" w:rsidRDefault="00093408" w:rsidP="00524D2F">
      <w:pPr>
        <w:spacing w:line="240" w:lineRule="auto"/>
        <w:jc w:val="both"/>
        <w:rPr>
          <w:rFonts w:ascii="Comic Sans MS" w:hAnsi="Comic Sans MS"/>
          <w:b/>
          <w:bCs/>
          <w:sz w:val="28"/>
          <w:szCs w:val="28"/>
        </w:rPr>
      </w:pPr>
    </w:p>
    <w:p w14:paraId="3E410451" w14:textId="18DE56C7" w:rsidR="00093408" w:rsidRDefault="00093408" w:rsidP="00524D2F">
      <w:pPr>
        <w:spacing w:line="240" w:lineRule="auto"/>
        <w:jc w:val="both"/>
        <w:rPr>
          <w:rFonts w:ascii="Comic Sans MS" w:hAnsi="Comic Sans MS"/>
          <w:b/>
          <w:bCs/>
          <w:sz w:val="28"/>
          <w:szCs w:val="28"/>
        </w:rPr>
      </w:pPr>
    </w:p>
    <w:p w14:paraId="24B3DDFF" w14:textId="77777777" w:rsidR="00093408" w:rsidRPr="00C23C2D" w:rsidRDefault="00093408" w:rsidP="00524D2F">
      <w:pPr>
        <w:spacing w:line="240" w:lineRule="auto"/>
        <w:jc w:val="both"/>
        <w:rPr>
          <w:rFonts w:ascii="Comic Sans MS" w:hAnsi="Comic Sans MS"/>
          <w:b/>
          <w:bCs/>
          <w:sz w:val="28"/>
          <w:szCs w:val="28"/>
        </w:rPr>
      </w:pPr>
    </w:p>
    <w:p w14:paraId="0A4D5FC6" w14:textId="77777777" w:rsidR="00524D2F" w:rsidRPr="00C23C2D" w:rsidRDefault="00F41788" w:rsidP="00524D2F">
      <w:pPr>
        <w:pStyle w:val="ListParagraph"/>
        <w:numPr>
          <w:ilvl w:val="0"/>
          <w:numId w:val="1"/>
        </w:numPr>
        <w:spacing w:line="240" w:lineRule="auto"/>
        <w:jc w:val="both"/>
        <w:rPr>
          <w:rFonts w:ascii="Comic Sans MS" w:hAnsi="Comic Sans MS"/>
          <w:b/>
          <w:bCs/>
          <w:sz w:val="28"/>
          <w:szCs w:val="28"/>
        </w:rPr>
      </w:pPr>
      <w:r w:rsidRPr="00C23C2D">
        <w:rPr>
          <w:rFonts w:ascii="Comic Sans MS" w:hAnsi="Comic Sans MS"/>
          <w:b/>
          <w:bCs/>
          <w:sz w:val="28"/>
          <w:szCs w:val="28"/>
        </w:rPr>
        <w:lastRenderedPageBreak/>
        <w:t>Preventing, Identifying and responding to bullying</w:t>
      </w:r>
    </w:p>
    <w:p w14:paraId="555FF86F" w14:textId="77777777" w:rsidR="00524D2F" w:rsidRPr="00C23C2D" w:rsidRDefault="00524D2F" w:rsidP="00524D2F">
      <w:pPr>
        <w:spacing w:line="240" w:lineRule="auto"/>
        <w:ind w:left="426"/>
        <w:jc w:val="both"/>
        <w:rPr>
          <w:rFonts w:ascii="Comic Sans MS" w:hAnsi="Comic Sans MS"/>
          <w:sz w:val="28"/>
          <w:szCs w:val="28"/>
        </w:rPr>
      </w:pPr>
      <w:r w:rsidRPr="00C23C2D">
        <w:rPr>
          <w:rFonts w:ascii="Comic Sans MS" w:hAnsi="Comic Sans MS"/>
          <w:sz w:val="28"/>
          <w:szCs w:val="28"/>
        </w:rPr>
        <w:t>All members of the school community have a duty to prevent bullying behaviour by promoting positive relationships and respect for others.  If staff become aware of an incident of bullying behaviour, they should report any concerns to SLT.   Young people or adults who know of bullying have a responsibility to report it.  Where bullying is reported the young people involved can expect the matter to be taken seriously and dealt with in line with school and authority policy.  People accused of bullying behaviours can likewise expect to be dealt with fairly, consistently and in line with school and authority policy.</w:t>
      </w:r>
    </w:p>
    <w:p w14:paraId="5DCA9B6E" w14:textId="77777777" w:rsidR="00524D2F" w:rsidRPr="00C23C2D" w:rsidRDefault="00524D2F" w:rsidP="00524D2F">
      <w:pPr>
        <w:spacing w:after="60" w:line="240" w:lineRule="auto"/>
        <w:ind w:firstLine="357"/>
        <w:rPr>
          <w:rFonts w:ascii="Comic Sans MS" w:hAnsi="Comic Sans MS"/>
          <w:b/>
          <w:sz w:val="28"/>
          <w:szCs w:val="28"/>
        </w:rPr>
      </w:pPr>
      <w:r w:rsidRPr="00C23C2D">
        <w:rPr>
          <w:rFonts w:ascii="Comic Sans MS" w:hAnsi="Comic Sans MS"/>
          <w:b/>
          <w:sz w:val="28"/>
          <w:szCs w:val="28"/>
        </w:rPr>
        <w:t xml:space="preserve">In our partnership we will: </w:t>
      </w:r>
    </w:p>
    <w:p w14:paraId="40B9B463"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Ensure that all members of the school community are aware of the school’s anti-bullying policy and that identified staff have sufficient training to deal effectively and consistently with bullying.</w:t>
      </w:r>
    </w:p>
    <w:p w14:paraId="2F4A033F"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Provide opportunities to develop young people’s understanding of what constitutes bullying behaviour and how to react to such behaviour.</w:t>
      </w:r>
    </w:p>
    <w:p w14:paraId="456B5417" w14:textId="77777777" w:rsidR="00524D2F" w:rsidRPr="00C23C2D" w:rsidRDefault="00524D2F" w:rsidP="00524D2F">
      <w:pPr>
        <w:pStyle w:val="ListParagraph"/>
        <w:numPr>
          <w:ilvl w:val="0"/>
          <w:numId w:val="10"/>
        </w:numPr>
        <w:spacing w:after="40" w:line="240" w:lineRule="auto"/>
        <w:ind w:left="714" w:hanging="357"/>
        <w:rPr>
          <w:rFonts w:ascii="Comic Sans MS" w:hAnsi="Comic Sans MS"/>
          <w:sz w:val="28"/>
          <w:szCs w:val="28"/>
        </w:rPr>
      </w:pPr>
      <w:r w:rsidRPr="00C23C2D">
        <w:rPr>
          <w:rFonts w:ascii="Comic Sans MS" w:hAnsi="Comic Sans MS"/>
          <w:sz w:val="28"/>
          <w:szCs w:val="28"/>
        </w:rPr>
        <w:t>Provide opportunities to develop young people’s social and emotional skills, including their resilience where possible.</w:t>
      </w:r>
    </w:p>
    <w:p w14:paraId="4185C5C8"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Raise awareness of mental health issues and the impact of bullying behaviours.</w:t>
      </w:r>
    </w:p>
    <w:p w14:paraId="440151D0"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Promote our school values through learning and teaching, extra-curricular activities, displays and assemblies</w:t>
      </w:r>
    </w:p>
    <w:p w14:paraId="01AC6F55"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Work with partner agencies where specialist advice and support is required.</w:t>
      </w:r>
    </w:p>
    <w:p w14:paraId="4F37D064"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Promote inclusion and diversity through learning and teaching, assemblies and the Health and Wellbeing Programme.</w:t>
      </w:r>
    </w:p>
    <w:p w14:paraId="2B42753B"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Ensure all stakeholders are aware of our Positive relationships Policy.</w:t>
      </w:r>
    </w:p>
    <w:p w14:paraId="2F982E4E" w14:textId="77777777" w:rsidR="00524D2F" w:rsidRPr="00C23C2D" w:rsidRDefault="00524D2F" w:rsidP="00524D2F">
      <w:pPr>
        <w:pStyle w:val="ListParagraph"/>
        <w:numPr>
          <w:ilvl w:val="0"/>
          <w:numId w:val="10"/>
        </w:numPr>
        <w:spacing w:after="40" w:line="240" w:lineRule="auto"/>
        <w:ind w:left="714" w:hanging="357"/>
        <w:contextualSpacing w:val="0"/>
        <w:rPr>
          <w:rFonts w:ascii="Comic Sans MS" w:hAnsi="Comic Sans MS"/>
          <w:sz w:val="28"/>
          <w:szCs w:val="28"/>
        </w:rPr>
      </w:pPr>
      <w:r w:rsidRPr="00C23C2D">
        <w:rPr>
          <w:rFonts w:ascii="Comic Sans MS" w:hAnsi="Comic Sans MS"/>
          <w:sz w:val="28"/>
          <w:szCs w:val="28"/>
        </w:rPr>
        <w:t>Have a consistent approach to positive behaviour management.</w:t>
      </w:r>
    </w:p>
    <w:p w14:paraId="7C351FF4" w14:textId="77777777" w:rsidR="00524D2F" w:rsidRPr="00C23C2D" w:rsidRDefault="00524D2F" w:rsidP="00524D2F">
      <w:pPr>
        <w:pStyle w:val="ListParagraph"/>
        <w:numPr>
          <w:ilvl w:val="0"/>
          <w:numId w:val="10"/>
        </w:numPr>
        <w:spacing w:after="200" w:line="240" w:lineRule="auto"/>
        <w:rPr>
          <w:rFonts w:ascii="Comic Sans MS" w:hAnsi="Comic Sans MS"/>
          <w:sz w:val="28"/>
          <w:szCs w:val="28"/>
        </w:rPr>
      </w:pPr>
      <w:r w:rsidRPr="00C23C2D">
        <w:rPr>
          <w:rFonts w:ascii="Comic Sans MS" w:hAnsi="Comic Sans MS"/>
          <w:sz w:val="28"/>
          <w:szCs w:val="28"/>
        </w:rPr>
        <w:lastRenderedPageBreak/>
        <w:t>Work with parents, pupils and the local community to address issues out with school that give rise to bullying behaviour in school.</w:t>
      </w:r>
    </w:p>
    <w:p w14:paraId="326E8490" w14:textId="77777777" w:rsidR="00AF0BBB" w:rsidRDefault="00AF0BBB" w:rsidP="00524D2F">
      <w:pPr>
        <w:spacing w:line="240" w:lineRule="auto"/>
        <w:ind w:firstLine="360"/>
        <w:rPr>
          <w:rFonts w:ascii="Comic Sans MS" w:hAnsi="Comic Sans MS"/>
          <w:b/>
          <w:sz w:val="28"/>
          <w:szCs w:val="28"/>
        </w:rPr>
      </w:pPr>
    </w:p>
    <w:p w14:paraId="1D17C7A2" w14:textId="41213802" w:rsidR="00524D2F" w:rsidRPr="00C23C2D" w:rsidRDefault="00524D2F" w:rsidP="00524D2F">
      <w:pPr>
        <w:spacing w:line="240" w:lineRule="auto"/>
        <w:ind w:firstLine="360"/>
        <w:rPr>
          <w:rFonts w:ascii="Comic Sans MS" w:hAnsi="Comic Sans MS"/>
          <w:b/>
          <w:sz w:val="28"/>
          <w:szCs w:val="28"/>
        </w:rPr>
      </w:pPr>
      <w:r w:rsidRPr="00C23C2D">
        <w:rPr>
          <w:rFonts w:ascii="Comic Sans MS" w:hAnsi="Comic Sans MS"/>
          <w:b/>
          <w:sz w:val="28"/>
          <w:szCs w:val="28"/>
        </w:rPr>
        <w:t>What happens if bullying behaviours are suspected reported or witnessed:</w:t>
      </w:r>
    </w:p>
    <w:p w14:paraId="34524C39" w14:textId="77777777" w:rsidR="00524D2F" w:rsidRPr="00C23C2D" w:rsidRDefault="00524D2F" w:rsidP="00524D2F">
      <w:pPr>
        <w:pStyle w:val="ListParagraph"/>
        <w:numPr>
          <w:ilvl w:val="0"/>
          <w:numId w:val="11"/>
        </w:numPr>
        <w:spacing w:after="120" w:line="240" w:lineRule="auto"/>
        <w:ind w:left="714" w:hanging="357"/>
        <w:contextualSpacing w:val="0"/>
        <w:rPr>
          <w:rFonts w:ascii="Comic Sans MS" w:hAnsi="Comic Sans MS"/>
          <w:sz w:val="28"/>
          <w:szCs w:val="28"/>
        </w:rPr>
      </w:pPr>
      <w:r w:rsidRPr="00C23C2D">
        <w:rPr>
          <w:rFonts w:ascii="Comic Sans MS" w:hAnsi="Comic Sans MS"/>
          <w:sz w:val="28"/>
          <w:szCs w:val="28"/>
        </w:rPr>
        <w:t xml:space="preserve">Anyone who feels they are being bullied or suspects that someone is being bullied should report it immediately to a member of staff.  This can be any teacher in the school </w:t>
      </w:r>
    </w:p>
    <w:p w14:paraId="5442ED4A" w14:textId="77777777" w:rsidR="00524D2F" w:rsidRPr="00C23C2D" w:rsidRDefault="00524D2F" w:rsidP="00524D2F">
      <w:pPr>
        <w:pStyle w:val="ListParagraph"/>
        <w:spacing w:after="120" w:line="240" w:lineRule="auto"/>
        <w:ind w:left="714" w:hanging="357"/>
        <w:rPr>
          <w:rFonts w:ascii="Comic Sans MS" w:hAnsi="Comic Sans MS"/>
          <w:b/>
          <w:bCs/>
          <w:sz w:val="28"/>
          <w:szCs w:val="28"/>
        </w:rPr>
      </w:pPr>
      <w:r w:rsidRPr="00C23C2D">
        <w:rPr>
          <w:rFonts w:ascii="Comic Sans MS" w:hAnsi="Comic Sans MS"/>
          <w:sz w:val="28"/>
          <w:szCs w:val="28"/>
        </w:rPr>
        <w:t xml:space="preserve">      When bullying behaviour is reported, the member of staff will investigate the allegation and gather as much information as possible in order to establish if bullying has occurred.  This may involve speaking to the young person involved, other relevant staff and, where appropriate other young people.  This can involve taking witness statements.  </w:t>
      </w:r>
      <w:r w:rsidRPr="00C23C2D">
        <w:rPr>
          <w:rFonts w:ascii="Comic Sans MS" w:hAnsi="Comic Sans MS"/>
          <w:b/>
          <w:bCs/>
          <w:sz w:val="28"/>
          <w:szCs w:val="28"/>
        </w:rPr>
        <w:t>Where possible, it should be the same member of staff that carries out the entire investigation.</w:t>
      </w:r>
    </w:p>
    <w:p w14:paraId="26960DC5" w14:textId="77777777" w:rsidR="00524D2F" w:rsidRPr="00C23C2D" w:rsidRDefault="00524D2F" w:rsidP="00524D2F">
      <w:pPr>
        <w:pStyle w:val="ListParagraph"/>
        <w:numPr>
          <w:ilvl w:val="0"/>
          <w:numId w:val="11"/>
        </w:numPr>
        <w:spacing w:after="120" w:line="240" w:lineRule="auto"/>
        <w:ind w:left="714" w:hanging="357"/>
        <w:contextualSpacing w:val="0"/>
        <w:rPr>
          <w:rFonts w:ascii="Comic Sans MS" w:hAnsi="Comic Sans MS"/>
          <w:sz w:val="28"/>
          <w:szCs w:val="28"/>
        </w:rPr>
      </w:pPr>
      <w:r w:rsidRPr="00C23C2D">
        <w:rPr>
          <w:rFonts w:ascii="Comic Sans MS" w:hAnsi="Comic Sans MS"/>
          <w:sz w:val="28"/>
          <w:szCs w:val="28"/>
        </w:rPr>
        <w:t>Children will be reassured and, if necessary, measures will be put in place to keep them safe.</w:t>
      </w:r>
    </w:p>
    <w:p w14:paraId="659B08E5" w14:textId="77777777" w:rsidR="00524D2F" w:rsidRPr="00C23C2D" w:rsidRDefault="00524D2F" w:rsidP="00524D2F">
      <w:pPr>
        <w:pStyle w:val="ListParagraph"/>
        <w:numPr>
          <w:ilvl w:val="0"/>
          <w:numId w:val="11"/>
        </w:numPr>
        <w:spacing w:after="200" w:line="240" w:lineRule="auto"/>
        <w:rPr>
          <w:rFonts w:ascii="Comic Sans MS" w:hAnsi="Comic Sans MS"/>
          <w:sz w:val="28"/>
          <w:szCs w:val="28"/>
        </w:rPr>
      </w:pPr>
      <w:r w:rsidRPr="00C23C2D">
        <w:rPr>
          <w:rFonts w:ascii="Comic Sans MS" w:hAnsi="Comic Sans MS"/>
          <w:sz w:val="28"/>
          <w:szCs w:val="28"/>
        </w:rPr>
        <w:t>Whoever raised the issue should be kept informed of what is happening.</w:t>
      </w:r>
    </w:p>
    <w:p w14:paraId="07B11A3A" w14:textId="77777777" w:rsidR="00524D2F" w:rsidRPr="00C23C2D" w:rsidRDefault="00524D2F" w:rsidP="00524D2F">
      <w:pPr>
        <w:spacing w:line="240" w:lineRule="auto"/>
        <w:ind w:left="360"/>
        <w:rPr>
          <w:rFonts w:ascii="Comic Sans MS" w:hAnsi="Comic Sans MS"/>
          <w:b/>
          <w:sz w:val="28"/>
          <w:szCs w:val="28"/>
        </w:rPr>
      </w:pPr>
      <w:r w:rsidRPr="00C23C2D">
        <w:rPr>
          <w:rFonts w:ascii="Comic Sans MS" w:hAnsi="Comic Sans MS"/>
          <w:b/>
          <w:sz w:val="28"/>
          <w:szCs w:val="28"/>
        </w:rPr>
        <w:t>What happens if bullying behaviours are found to have taken place:</w:t>
      </w:r>
    </w:p>
    <w:p w14:paraId="3047DF2A" w14:textId="77777777" w:rsidR="00524D2F" w:rsidRPr="00C23C2D" w:rsidRDefault="00524D2F" w:rsidP="00524D2F">
      <w:pPr>
        <w:spacing w:line="240" w:lineRule="auto"/>
        <w:ind w:left="360"/>
        <w:jc w:val="both"/>
        <w:rPr>
          <w:rFonts w:ascii="Comic Sans MS" w:hAnsi="Comic Sans MS"/>
          <w:sz w:val="28"/>
          <w:szCs w:val="28"/>
        </w:rPr>
      </w:pPr>
      <w:r w:rsidRPr="00C23C2D">
        <w:rPr>
          <w:rFonts w:ascii="Comic Sans MS" w:hAnsi="Comic Sans MS"/>
          <w:sz w:val="28"/>
          <w:szCs w:val="28"/>
        </w:rPr>
        <w:t xml:space="preserve">A number of options are available to support </w:t>
      </w:r>
      <w:r w:rsidR="00B1078B" w:rsidRPr="00C23C2D">
        <w:rPr>
          <w:rFonts w:ascii="Comic Sans MS" w:hAnsi="Comic Sans MS"/>
          <w:sz w:val="28"/>
          <w:szCs w:val="28"/>
        </w:rPr>
        <w:t>all young people involved</w:t>
      </w:r>
      <w:r w:rsidRPr="00C23C2D">
        <w:rPr>
          <w:rFonts w:ascii="Comic Sans MS" w:hAnsi="Comic Sans MS"/>
          <w:sz w:val="28"/>
          <w:szCs w:val="28"/>
        </w:rPr>
        <w:t xml:space="preserve"> and will depend on the nature and frequency of the incident/s.  There has to be a degree of professional judgement and agreement when imposing sanctions.</w:t>
      </w:r>
    </w:p>
    <w:p w14:paraId="1FB6EE39" w14:textId="7FE7CB73" w:rsidR="00B1078B" w:rsidRPr="00AF0BBB" w:rsidRDefault="00524D2F"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 xml:space="preserve">Incident/s </w:t>
      </w:r>
      <w:r w:rsidR="00B1078B" w:rsidRPr="00AF0BBB">
        <w:rPr>
          <w:rFonts w:ascii="Comic Sans MS" w:hAnsi="Comic Sans MS"/>
          <w:sz w:val="28"/>
          <w:szCs w:val="28"/>
        </w:rPr>
        <w:t>of bullying behaviour will</w:t>
      </w:r>
      <w:r w:rsidRPr="00AF0BBB">
        <w:rPr>
          <w:rFonts w:ascii="Comic Sans MS" w:hAnsi="Comic Sans MS"/>
          <w:sz w:val="28"/>
          <w:szCs w:val="28"/>
        </w:rPr>
        <w:t xml:space="preserve"> be recorded on SEEMIS Bullying and Equalities </w:t>
      </w:r>
      <w:r w:rsidR="00B1078B" w:rsidRPr="00AF0BBB">
        <w:rPr>
          <w:rFonts w:ascii="Comic Sans MS" w:hAnsi="Comic Sans MS"/>
          <w:sz w:val="28"/>
          <w:szCs w:val="28"/>
        </w:rPr>
        <w:t xml:space="preserve">module. </w:t>
      </w:r>
    </w:p>
    <w:p w14:paraId="47DDD3A7" w14:textId="77777777" w:rsidR="00524D2F" w:rsidRPr="00AF0BBB" w:rsidRDefault="00524D2F"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 xml:space="preserve">Restorative </w:t>
      </w:r>
      <w:r w:rsidR="00B1078B" w:rsidRPr="00AF0BBB">
        <w:rPr>
          <w:rFonts w:ascii="Comic Sans MS" w:hAnsi="Comic Sans MS"/>
          <w:sz w:val="28"/>
          <w:szCs w:val="28"/>
        </w:rPr>
        <w:t>conversations</w:t>
      </w:r>
      <w:r w:rsidRPr="00AF0BBB">
        <w:rPr>
          <w:rFonts w:ascii="Comic Sans MS" w:hAnsi="Comic Sans MS"/>
          <w:sz w:val="28"/>
          <w:szCs w:val="28"/>
        </w:rPr>
        <w:t xml:space="preserve"> can take place </w:t>
      </w:r>
      <w:r w:rsidR="00B1078B" w:rsidRPr="00AF0BBB">
        <w:rPr>
          <w:rFonts w:ascii="Comic Sans MS" w:hAnsi="Comic Sans MS"/>
          <w:sz w:val="28"/>
          <w:szCs w:val="28"/>
        </w:rPr>
        <w:t>to repair relationships</w:t>
      </w:r>
    </w:p>
    <w:p w14:paraId="240D8A6E" w14:textId="6B373CB7" w:rsidR="00524D2F" w:rsidRPr="00AF0BBB" w:rsidRDefault="00B1078B"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lastRenderedPageBreak/>
        <w:t>Missed playtimes, internal exclusion and external exclusion</w:t>
      </w:r>
      <w:r w:rsidR="00AF0BBB">
        <w:rPr>
          <w:rFonts w:ascii="Comic Sans MS" w:hAnsi="Comic Sans MS"/>
          <w:sz w:val="28"/>
          <w:szCs w:val="28"/>
        </w:rPr>
        <w:t xml:space="preserve"> (missed playtimes will not be used a punishment but as a consequence if other children feel unsafe or at risk) </w:t>
      </w:r>
    </w:p>
    <w:p w14:paraId="368472DB" w14:textId="77777777" w:rsidR="00524D2F" w:rsidRPr="00AF0BBB" w:rsidRDefault="00524D2F"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Parental involvement</w:t>
      </w:r>
    </w:p>
    <w:p w14:paraId="12370DAF" w14:textId="77777777" w:rsidR="00524D2F" w:rsidRPr="00AF0BBB" w:rsidRDefault="00524D2F"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Young people, staff or parents who have raised the concern should be kept informed of what is happening.</w:t>
      </w:r>
    </w:p>
    <w:p w14:paraId="6514A90C" w14:textId="38AA95FE" w:rsidR="00524D2F" w:rsidRPr="00AF0BBB" w:rsidRDefault="00524D2F"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 xml:space="preserve">Preventative measures in school; staff informed, seating plans changed, class discussions, anti-bullying lessons in </w:t>
      </w:r>
      <w:r w:rsidR="00093408">
        <w:rPr>
          <w:rFonts w:ascii="Comic Sans MS" w:hAnsi="Comic Sans MS"/>
          <w:sz w:val="28"/>
          <w:szCs w:val="28"/>
        </w:rPr>
        <w:t>HWB</w:t>
      </w:r>
      <w:r w:rsidRPr="00AF0BBB">
        <w:rPr>
          <w:rFonts w:ascii="Comic Sans MS" w:hAnsi="Comic Sans MS"/>
          <w:sz w:val="28"/>
          <w:szCs w:val="28"/>
        </w:rPr>
        <w:t>, assemblies, promotion of school values.</w:t>
      </w:r>
    </w:p>
    <w:p w14:paraId="64A60D38" w14:textId="77777777" w:rsidR="00524D2F" w:rsidRPr="00AF0BBB" w:rsidRDefault="00524D2F"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Work in partnership with outside agencies such as CAMHS, School Nurse, Educational Psychologist for support/advice.</w:t>
      </w:r>
    </w:p>
    <w:p w14:paraId="515611B5" w14:textId="77777777" w:rsidR="00524D2F" w:rsidRPr="00AF0BBB" w:rsidRDefault="00B1078B"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Police Scotland and the community police officer</w:t>
      </w:r>
      <w:r w:rsidR="00524D2F" w:rsidRPr="00AF0BBB">
        <w:rPr>
          <w:rFonts w:ascii="Comic Sans MS" w:hAnsi="Comic Sans MS"/>
          <w:sz w:val="28"/>
          <w:szCs w:val="28"/>
        </w:rPr>
        <w:t xml:space="preserve"> work in partnership with the school to deliver assemblies raising awareness of bullying issues.  Advice may be sought from the police where there are implications with the law.  Bullying is ‘anti-social’ behaviour and as such, in extreme circumstances, there are anti-social behaviour laws that may require the involvement of the Police.</w:t>
      </w:r>
    </w:p>
    <w:p w14:paraId="6DF229F6" w14:textId="77777777" w:rsidR="00524D2F" w:rsidRPr="00AF0BBB" w:rsidRDefault="00524D2F" w:rsidP="00AF0BBB">
      <w:pPr>
        <w:pStyle w:val="ListParagraph"/>
        <w:numPr>
          <w:ilvl w:val="0"/>
          <w:numId w:val="17"/>
        </w:numPr>
        <w:spacing w:after="120" w:line="240" w:lineRule="auto"/>
        <w:rPr>
          <w:rFonts w:ascii="Comic Sans MS" w:hAnsi="Comic Sans MS"/>
          <w:sz w:val="28"/>
          <w:szCs w:val="28"/>
        </w:rPr>
      </w:pPr>
      <w:r w:rsidRPr="00AF0BBB">
        <w:rPr>
          <w:rFonts w:ascii="Comic Sans MS" w:hAnsi="Comic Sans MS"/>
          <w:sz w:val="28"/>
          <w:szCs w:val="28"/>
        </w:rPr>
        <w:t xml:space="preserve">Victim will be supported by </w:t>
      </w:r>
      <w:r w:rsidR="00B1078B" w:rsidRPr="00AF0BBB">
        <w:rPr>
          <w:rFonts w:ascii="Comic Sans MS" w:hAnsi="Comic Sans MS"/>
          <w:sz w:val="28"/>
          <w:szCs w:val="28"/>
        </w:rPr>
        <w:t>all staff in the school.</w:t>
      </w:r>
    </w:p>
    <w:p w14:paraId="7E40C111" w14:textId="77777777" w:rsidR="00524D2F" w:rsidRPr="00AF0BBB" w:rsidRDefault="00B1078B" w:rsidP="00AF0BBB">
      <w:pPr>
        <w:pStyle w:val="ListParagraph"/>
        <w:numPr>
          <w:ilvl w:val="0"/>
          <w:numId w:val="17"/>
        </w:numPr>
        <w:spacing w:after="200" w:line="240" w:lineRule="auto"/>
        <w:rPr>
          <w:rFonts w:ascii="Comic Sans MS" w:hAnsi="Comic Sans MS"/>
          <w:sz w:val="28"/>
          <w:szCs w:val="28"/>
        </w:rPr>
      </w:pPr>
      <w:r w:rsidRPr="00AF0BBB">
        <w:rPr>
          <w:rFonts w:ascii="Comic Sans MS" w:hAnsi="Comic Sans MS"/>
          <w:sz w:val="28"/>
          <w:szCs w:val="28"/>
        </w:rPr>
        <w:t xml:space="preserve">Situation will be monitored and updated on the Bullying and Equalities module. </w:t>
      </w:r>
    </w:p>
    <w:p w14:paraId="153BAF60" w14:textId="77777777" w:rsidR="00524D2F" w:rsidRPr="00C23C2D" w:rsidRDefault="00B1078B" w:rsidP="00B1078B">
      <w:pPr>
        <w:rPr>
          <w:rFonts w:ascii="Comic Sans MS" w:hAnsi="Comic Sans MS"/>
          <w:b/>
          <w:bCs/>
          <w:sz w:val="28"/>
          <w:szCs w:val="28"/>
        </w:rPr>
      </w:pPr>
      <w:r w:rsidRPr="00C23C2D">
        <w:rPr>
          <w:rFonts w:ascii="Comic Sans MS" w:hAnsi="Comic Sans MS"/>
          <w:b/>
          <w:bCs/>
          <w:sz w:val="28"/>
          <w:szCs w:val="28"/>
        </w:rPr>
        <w:br w:type="page"/>
      </w:r>
    </w:p>
    <w:p w14:paraId="2DC3B5A4" w14:textId="77777777" w:rsidR="00F41788" w:rsidRDefault="00F41788" w:rsidP="00F41788">
      <w:pPr>
        <w:pStyle w:val="ListParagraph"/>
        <w:numPr>
          <w:ilvl w:val="0"/>
          <w:numId w:val="1"/>
        </w:numPr>
        <w:spacing w:line="240" w:lineRule="auto"/>
        <w:jc w:val="both"/>
        <w:rPr>
          <w:b/>
          <w:bCs/>
          <w:sz w:val="28"/>
          <w:szCs w:val="28"/>
        </w:rPr>
      </w:pPr>
      <w:r>
        <w:rPr>
          <w:b/>
          <w:bCs/>
          <w:sz w:val="28"/>
          <w:szCs w:val="28"/>
        </w:rPr>
        <w:lastRenderedPageBreak/>
        <w:t>Bullying Incident flowchart</w:t>
      </w:r>
    </w:p>
    <w:p w14:paraId="481C1E28" w14:textId="77777777" w:rsidR="00B1078B" w:rsidRPr="00B1078B" w:rsidRDefault="00B1078B" w:rsidP="00B1078B">
      <w:pPr>
        <w:spacing w:line="240" w:lineRule="auto"/>
        <w:ind w:left="360"/>
        <w:jc w:val="both"/>
        <w:rPr>
          <w:b/>
          <w:bCs/>
          <w:sz w:val="28"/>
          <w:szCs w:val="28"/>
        </w:rPr>
      </w:pPr>
      <w:r w:rsidRPr="00B1078B">
        <w:rPr>
          <w:b/>
          <w:noProof/>
          <w:sz w:val="44"/>
          <w:szCs w:val="44"/>
          <w:u w:val="single"/>
          <w:lang w:eastAsia="en-GB"/>
        </w:rPr>
        <mc:AlternateContent>
          <mc:Choice Requires="wps">
            <w:drawing>
              <wp:anchor distT="0" distB="0" distL="114300" distR="114300" simplePos="0" relativeHeight="251660288" behindDoc="0" locked="0" layoutInCell="1" allowOverlap="1" wp14:anchorId="015F3B9E" wp14:editId="3D7EBFB1">
                <wp:simplePos x="0" y="0"/>
                <wp:positionH relativeFrom="margin">
                  <wp:posOffset>2084383</wp:posOffset>
                </wp:positionH>
                <wp:positionV relativeFrom="paragraph">
                  <wp:posOffset>43588</wp:posOffset>
                </wp:positionV>
                <wp:extent cx="1485900" cy="335915"/>
                <wp:effectExtent l="0" t="38100" r="57150"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5915"/>
                        </a:xfrm>
                        <a:prstGeom prst="rect">
                          <a:avLst/>
                        </a:prstGeom>
                        <a:solidFill>
                          <a:srgbClr val="FFFFFF"/>
                        </a:solidFill>
                        <a:ln w="15875">
                          <a:solidFill>
                            <a:srgbClr val="000000"/>
                          </a:solidFill>
                          <a:miter lim="800000"/>
                          <a:headEnd/>
                          <a:tailEnd/>
                        </a:ln>
                        <a:effectLst>
                          <a:outerShdw dist="38100" dir="18900000" algn="ctr" rotWithShape="0">
                            <a:srgbClr val="808080"/>
                          </a:outerShdw>
                        </a:effectLst>
                      </wps:spPr>
                      <wps:txbx>
                        <w:txbxContent>
                          <w:p w14:paraId="6E669A22" w14:textId="77777777" w:rsidR="00B1078B" w:rsidRPr="00F147E1" w:rsidRDefault="00B1078B" w:rsidP="00B1078B">
                            <w:pPr>
                              <w:spacing w:after="0" w:line="240" w:lineRule="auto"/>
                              <w:jc w:val="center"/>
                              <w:rPr>
                                <w:rFonts w:ascii="Calibri" w:hAnsi="Calibri"/>
                                <w:b/>
                                <w:sz w:val="26"/>
                                <w:szCs w:val="26"/>
                              </w:rPr>
                            </w:pPr>
                            <w:r w:rsidRPr="00F147E1">
                              <w:rPr>
                                <w:rFonts w:ascii="Calibri" w:hAnsi="Calibri"/>
                                <w:b/>
                                <w:sz w:val="26"/>
                                <w:szCs w:val="26"/>
                              </w:rPr>
                              <w:t>Incident Reported</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F3B9E" id="_x0000_t202" coordsize="21600,21600" o:spt="202" path="m,l,21600r21600,l21600,xe">
                <v:stroke joinstyle="miter"/>
                <v:path gradientshapeok="t" o:connecttype="rect"/>
              </v:shapetype>
              <v:shape id="Text Box 8" o:spid="_x0000_s1026" type="#_x0000_t202" style="position:absolute;left:0;text-align:left;margin-left:164.1pt;margin-top:3.45pt;width:117pt;height:2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" strokeweight="1.25pt">
                <v:shadow on="t" offset=".74836mm,-.74836mm"/>
                <v:textbox inset=",1.3mm">
                  <w:txbxContent>
                    <w:p w14:paraId="6E669A22" w14:textId="77777777" w:rsidR="00B1078B" w:rsidRPr="00F147E1" w:rsidRDefault="00B1078B" w:rsidP="00B1078B">
                      <w:pPr>
                        <w:spacing w:after="0" w:line="240" w:lineRule="auto"/>
                        <w:jc w:val="center"/>
                        <w:rPr>
                          <w:rFonts w:ascii="Calibri" w:hAnsi="Calibri"/>
                          <w:b/>
                          <w:sz w:val="26"/>
                          <w:szCs w:val="26"/>
                        </w:rPr>
                      </w:pPr>
                      <w:r w:rsidRPr="00F147E1">
                        <w:rPr>
                          <w:rFonts w:ascii="Calibri" w:hAnsi="Calibri"/>
                          <w:b/>
                          <w:sz w:val="26"/>
                          <w:szCs w:val="26"/>
                        </w:rPr>
                        <w:t>Incident Reported</w:t>
                      </w:r>
                    </w:p>
                  </w:txbxContent>
                </v:textbox>
                <w10:wrap anchorx="margin"/>
              </v:shape>
            </w:pict>
          </mc:Fallback>
        </mc:AlternateContent>
      </w:r>
    </w:p>
    <w:p w14:paraId="79BDCC9A" w14:textId="77777777" w:rsidR="00F41788" w:rsidRPr="00F41788" w:rsidRDefault="00B1078B" w:rsidP="00F41788">
      <w:pPr>
        <w:rPr>
          <w:b/>
          <w:sz w:val="44"/>
          <w:szCs w:val="44"/>
          <w:u w:val="single"/>
        </w:rPr>
      </w:pPr>
      <w:r w:rsidRPr="00B1078B">
        <w:rPr>
          <w:b/>
          <w:noProof/>
          <w:sz w:val="44"/>
          <w:szCs w:val="44"/>
          <w:u w:val="single"/>
          <w:lang w:eastAsia="en-GB"/>
        </w:rPr>
        <mc:AlternateContent>
          <mc:Choice Requires="wps">
            <w:drawing>
              <wp:anchor distT="0" distB="0" distL="114300" distR="114300" simplePos="0" relativeHeight="251666432" behindDoc="0" locked="0" layoutInCell="1" allowOverlap="1" wp14:anchorId="17D6B61A" wp14:editId="2314C216">
                <wp:simplePos x="0" y="0"/>
                <wp:positionH relativeFrom="margin">
                  <wp:align>center</wp:align>
                </wp:positionH>
                <wp:positionV relativeFrom="paragraph">
                  <wp:posOffset>3896247</wp:posOffset>
                </wp:positionV>
                <wp:extent cx="189230" cy="431165"/>
                <wp:effectExtent l="19050" t="0" r="20320" b="45085"/>
                <wp:wrapNone/>
                <wp:docPr id="15" name="Down Arrow 15"/>
                <wp:cNvGraphicFramePr/>
                <a:graphic xmlns:a="http://schemas.openxmlformats.org/drawingml/2006/main">
                  <a:graphicData uri="http://schemas.microsoft.com/office/word/2010/wordprocessingShape">
                    <wps:wsp>
                      <wps:cNvSpPr/>
                      <wps:spPr>
                        <a:xfrm>
                          <a:off x="0" y="0"/>
                          <a:ext cx="189230" cy="431165"/>
                        </a:xfrm>
                        <a:prstGeom prst="downArrow">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20C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0;margin-top:306.8pt;width:14.9pt;height:33.9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" adj="16860" fillcolor="#7f7f7f [1612]" strokecolor="black [3213]" strokeweight="1pt">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67456" behindDoc="0" locked="0" layoutInCell="1" allowOverlap="1" wp14:anchorId="5081DF9E" wp14:editId="216C8C1D">
                <wp:simplePos x="0" y="0"/>
                <wp:positionH relativeFrom="margin">
                  <wp:posOffset>1977390</wp:posOffset>
                </wp:positionH>
                <wp:positionV relativeFrom="paragraph">
                  <wp:posOffset>4423784</wp:posOffset>
                </wp:positionV>
                <wp:extent cx="1699260" cy="335915"/>
                <wp:effectExtent l="0" t="38100" r="53340"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335915"/>
                        </a:xfrm>
                        <a:prstGeom prst="rect">
                          <a:avLst/>
                        </a:prstGeom>
                        <a:solidFill>
                          <a:srgbClr val="FFFFFF"/>
                        </a:solidFill>
                        <a:ln w="15875">
                          <a:solidFill>
                            <a:srgbClr val="000000"/>
                          </a:solidFill>
                          <a:miter lim="800000"/>
                          <a:headEnd/>
                          <a:tailEnd/>
                        </a:ln>
                        <a:effectLst>
                          <a:outerShdw dist="38100" dir="18900000" algn="ctr" rotWithShape="0">
                            <a:srgbClr val="808080"/>
                          </a:outerShdw>
                        </a:effectLst>
                      </wps:spPr>
                      <wps:txbx>
                        <w:txbxContent>
                          <w:p w14:paraId="64618087"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Make a judgement</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DF9E" id="Text Box 16" o:spid="_x0000_s1027" type="#_x0000_t202" style="position:absolute;margin-left:155.7pt;margin-top:348.35pt;width:133.8pt;height:2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" strokeweight="1.25pt">
                <v:shadow on="t" offset=".74836mm,-.74836mm"/>
                <v:textbox inset=",1.3mm">
                  <w:txbxContent>
                    <w:p w14:paraId="64618087"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Make a judgement</w:t>
                      </w:r>
                    </w:p>
                  </w:txbxContent>
                </v:textbox>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70528" behindDoc="0" locked="0" layoutInCell="1" allowOverlap="1" wp14:anchorId="5C47F499" wp14:editId="4F7F7709">
                <wp:simplePos x="0" y="0"/>
                <wp:positionH relativeFrom="column">
                  <wp:posOffset>1681480</wp:posOffset>
                </wp:positionH>
                <wp:positionV relativeFrom="paragraph">
                  <wp:posOffset>4786308</wp:posOffset>
                </wp:positionV>
                <wp:extent cx="190500" cy="431800"/>
                <wp:effectExtent l="76200" t="0" r="57150" b="0"/>
                <wp:wrapNone/>
                <wp:docPr id="19" name="Down Arrow 19"/>
                <wp:cNvGraphicFramePr/>
                <a:graphic xmlns:a="http://schemas.openxmlformats.org/drawingml/2006/main">
                  <a:graphicData uri="http://schemas.microsoft.com/office/word/2010/wordprocessingShape">
                    <wps:wsp>
                      <wps:cNvSpPr/>
                      <wps:spPr>
                        <a:xfrm rot="2400000">
                          <a:off x="0" y="0"/>
                          <a:ext cx="190500" cy="431800"/>
                        </a:xfrm>
                        <a:prstGeom prst="downArrow">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78D9" id="Down Arrow 19" o:spid="_x0000_s1026" type="#_x0000_t67" style="position:absolute;margin-left:132.4pt;margin-top:376.85pt;width:15pt;height:34pt;rotation:4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" adj="16835" fillcolor="#7f7f7f [1612]" strokecolor="black [3213]" strokeweight="1pt"/>
            </w:pict>
          </mc:Fallback>
        </mc:AlternateContent>
      </w:r>
      <w:r w:rsidRPr="00B1078B">
        <w:rPr>
          <w:b/>
          <w:noProof/>
          <w:sz w:val="44"/>
          <w:szCs w:val="44"/>
          <w:u w:val="single"/>
          <w:lang w:eastAsia="en-GB"/>
        </w:rPr>
        <mc:AlternateContent>
          <mc:Choice Requires="wps">
            <w:drawing>
              <wp:anchor distT="0" distB="0" distL="114300" distR="114300" simplePos="0" relativeHeight="251671552" behindDoc="0" locked="0" layoutInCell="1" allowOverlap="1" wp14:anchorId="68066BDC" wp14:editId="5964BDB9">
                <wp:simplePos x="0" y="0"/>
                <wp:positionH relativeFrom="column">
                  <wp:posOffset>3782060</wp:posOffset>
                </wp:positionH>
                <wp:positionV relativeFrom="paragraph">
                  <wp:posOffset>4796136</wp:posOffset>
                </wp:positionV>
                <wp:extent cx="190500" cy="431800"/>
                <wp:effectExtent l="95250" t="0" r="76200" b="0"/>
                <wp:wrapNone/>
                <wp:docPr id="20" name="Down Arrow 20"/>
                <wp:cNvGraphicFramePr/>
                <a:graphic xmlns:a="http://schemas.openxmlformats.org/drawingml/2006/main">
                  <a:graphicData uri="http://schemas.microsoft.com/office/word/2010/wordprocessingShape">
                    <wps:wsp>
                      <wps:cNvSpPr/>
                      <wps:spPr>
                        <a:xfrm rot="19200000">
                          <a:off x="0" y="0"/>
                          <a:ext cx="190500" cy="431800"/>
                        </a:xfrm>
                        <a:prstGeom prst="downArrow">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8060D" w14:textId="77777777" w:rsidR="00B1078B" w:rsidRDefault="00B1078B" w:rsidP="00B10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66B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8" type="#_x0000_t67" style="position:absolute;margin-left:297.8pt;margin-top:377.65pt;width:15pt;height:34pt;rotation:-4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" adj="16835" fillcolor="#7f7f7f [1612]" strokecolor="black [3213]" strokeweight="1pt">
                <v:textbox>
                  <w:txbxContent>
                    <w:p w14:paraId="5688060D" w14:textId="77777777" w:rsidR="00B1078B" w:rsidRDefault="00B1078B" w:rsidP="00B1078B">
                      <w:pPr>
                        <w:jc w:val="center"/>
                      </w:pPr>
                    </w:p>
                  </w:txbxContent>
                </v:textbox>
              </v:shape>
            </w:pict>
          </mc:Fallback>
        </mc:AlternateContent>
      </w:r>
      <w:r w:rsidRPr="00B1078B">
        <w:rPr>
          <w:b/>
          <w:noProof/>
          <w:sz w:val="44"/>
          <w:szCs w:val="44"/>
          <w:u w:val="single"/>
          <w:lang w:eastAsia="en-GB"/>
        </w:rPr>
        <mc:AlternateContent>
          <mc:Choice Requires="wps">
            <w:drawing>
              <wp:anchor distT="0" distB="0" distL="114300" distR="114300" simplePos="0" relativeHeight="251668480" behindDoc="0" locked="0" layoutInCell="1" allowOverlap="1" wp14:anchorId="08CF4424" wp14:editId="1275DC11">
                <wp:simplePos x="0" y="0"/>
                <wp:positionH relativeFrom="margin">
                  <wp:posOffset>3022591</wp:posOffset>
                </wp:positionH>
                <wp:positionV relativeFrom="paragraph">
                  <wp:posOffset>5214099</wp:posOffset>
                </wp:positionV>
                <wp:extent cx="2181860" cy="1560830"/>
                <wp:effectExtent l="0" t="38100" r="66040" b="203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560830"/>
                        </a:xfrm>
                        <a:prstGeom prst="rect">
                          <a:avLst/>
                        </a:prstGeom>
                        <a:solidFill>
                          <a:srgbClr val="FFFFFF"/>
                        </a:solidFill>
                        <a:ln w="15875">
                          <a:solidFill>
                            <a:srgbClr val="000000"/>
                          </a:solidFill>
                          <a:miter lim="800000"/>
                          <a:headEnd/>
                          <a:tailEnd/>
                        </a:ln>
                        <a:effectLst>
                          <a:outerShdw dist="38100" dir="18900000" algn="ctr" rotWithShape="0">
                            <a:srgbClr val="808080"/>
                          </a:outerShdw>
                        </a:effectLst>
                      </wps:spPr>
                      <wps:txbx>
                        <w:txbxContent>
                          <w:p w14:paraId="2FECDD96" w14:textId="77777777" w:rsidR="00B1078B" w:rsidRDefault="00B1078B" w:rsidP="00B1078B">
                            <w:pPr>
                              <w:spacing w:after="120" w:line="240" w:lineRule="auto"/>
                              <w:jc w:val="center"/>
                              <w:rPr>
                                <w:rFonts w:ascii="Calibri" w:hAnsi="Calibri"/>
                                <w:b/>
                                <w:sz w:val="26"/>
                                <w:szCs w:val="26"/>
                              </w:rPr>
                            </w:pPr>
                            <w:r>
                              <w:rPr>
                                <w:rFonts w:ascii="Calibri" w:hAnsi="Calibri"/>
                                <w:b/>
                                <w:sz w:val="26"/>
                                <w:szCs w:val="26"/>
                              </w:rPr>
                              <w:t>Bullying has not taken place</w:t>
                            </w:r>
                          </w:p>
                          <w:p w14:paraId="2CFD9C82"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Report back to person who reported incident</w:t>
                            </w:r>
                          </w:p>
                          <w:p w14:paraId="1869F8FA"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Monitor situation</w:t>
                            </w:r>
                          </w:p>
                          <w:p w14:paraId="348148D1" w14:textId="77777777" w:rsidR="00B1078B" w:rsidRDefault="00B1078B" w:rsidP="00B1078B">
                            <w:pPr>
                              <w:spacing w:after="0" w:line="240" w:lineRule="auto"/>
                              <w:jc w:val="center"/>
                              <w:rPr>
                                <w:rFonts w:ascii="Calibri" w:hAnsi="Calibri"/>
                                <w:sz w:val="24"/>
                                <w:szCs w:val="26"/>
                              </w:rPr>
                            </w:pPr>
                            <w:r>
                              <w:rPr>
                                <w:rFonts w:ascii="Calibri" w:hAnsi="Calibri"/>
                                <w:sz w:val="24"/>
                                <w:szCs w:val="26"/>
                              </w:rPr>
                              <w:t>Record accurately in SEEMIS</w:t>
                            </w:r>
                          </w:p>
                          <w:p w14:paraId="5ED34407" w14:textId="77777777" w:rsidR="00B1078B" w:rsidRPr="00525F84" w:rsidRDefault="00B1078B" w:rsidP="00B1078B">
                            <w:pPr>
                              <w:spacing w:after="0" w:line="240" w:lineRule="auto"/>
                              <w:jc w:val="center"/>
                              <w:rPr>
                                <w:rFonts w:ascii="Calibri" w:hAnsi="Calibri"/>
                                <w:sz w:val="24"/>
                                <w:szCs w:val="26"/>
                              </w:rPr>
                            </w:pPr>
                            <w:r>
                              <w:rPr>
                                <w:rFonts w:ascii="Calibri" w:hAnsi="Calibri"/>
                                <w:sz w:val="24"/>
                                <w:szCs w:val="26"/>
                              </w:rPr>
                              <w:t>Bullying and Equalities</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4424" id="Text Box 17" o:spid="_x0000_s1029" type="#_x0000_t202" style="position:absolute;margin-left:238pt;margin-top:410.55pt;width:171.8pt;height:122.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" strokeweight="1.25pt">
                <v:shadow on="t" offset=".74836mm,-.74836mm"/>
                <v:textbox inset=",1.3mm">
                  <w:txbxContent>
                    <w:p w14:paraId="2FECDD96" w14:textId="77777777" w:rsidR="00B1078B" w:rsidRDefault="00B1078B" w:rsidP="00B1078B">
                      <w:pPr>
                        <w:spacing w:after="120" w:line="240" w:lineRule="auto"/>
                        <w:jc w:val="center"/>
                        <w:rPr>
                          <w:rFonts w:ascii="Calibri" w:hAnsi="Calibri"/>
                          <w:b/>
                          <w:sz w:val="26"/>
                          <w:szCs w:val="26"/>
                        </w:rPr>
                      </w:pPr>
                      <w:r>
                        <w:rPr>
                          <w:rFonts w:ascii="Calibri" w:hAnsi="Calibri"/>
                          <w:b/>
                          <w:sz w:val="26"/>
                          <w:szCs w:val="26"/>
                        </w:rPr>
                        <w:t>Bullying has not taken place</w:t>
                      </w:r>
                    </w:p>
                    <w:p w14:paraId="2CFD9C82"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Report back to person who reported incident</w:t>
                      </w:r>
                    </w:p>
                    <w:p w14:paraId="1869F8FA"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Monitor situation</w:t>
                      </w:r>
                    </w:p>
                    <w:p w14:paraId="348148D1" w14:textId="77777777" w:rsidR="00B1078B" w:rsidRDefault="00B1078B" w:rsidP="00B1078B">
                      <w:pPr>
                        <w:spacing w:after="0" w:line="240" w:lineRule="auto"/>
                        <w:jc w:val="center"/>
                        <w:rPr>
                          <w:rFonts w:ascii="Calibri" w:hAnsi="Calibri"/>
                          <w:sz w:val="24"/>
                          <w:szCs w:val="26"/>
                        </w:rPr>
                      </w:pPr>
                      <w:r>
                        <w:rPr>
                          <w:rFonts w:ascii="Calibri" w:hAnsi="Calibri"/>
                          <w:sz w:val="24"/>
                          <w:szCs w:val="26"/>
                        </w:rPr>
                        <w:t>Record accurately in SEEMIS</w:t>
                      </w:r>
                    </w:p>
                    <w:p w14:paraId="5ED34407" w14:textId="77777777" w:rsidR="00B1078B" w:rsidRPr="00525F84" w:rsidRDefault="00B1078B" w:rsidP="00B1078B">
                      <w:pPr>
                        <w:spacing w:after="0" w:line="240" w:lineRule="auto"/>
                        <w:jc w:val="center"/>
                        <w:rPr>
                          <w:rFonts w:ascii="Calibri" w:hAnsi="Calibri"/>
                          <w:sz w:val="24"/>
                          <w:szCs w:val="26"/>
                        </w:rPr>
                      </w:pPr>
                      <w:r>
                        <w:rPr>
                          <w:rFonts w:ascii="Calibri" w:hAnsi="Calibri"/>
                          <w:sz w:val="24"/>
                          <w:szCs w:val="26"/>
                        </w:rPr>
                        <w:t>Bullying and Equalities</w:t>
                      </w:r>
                    </w:p>
                  </w:txbxContent>
                </v:textbox>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69504" behindDoc="0" locked="0" layoutInCell="1" allowOverlap="1" wp14:anchorId="4E883A7D" wp14:editId="5B389DBB">
                <wp:simplePos x="0" y="0"/>
                <wp:positionH relativeFrom="margin">
                  <wp:posOffset>485462</wp:posOffset>
                </wp:positionH>
                <wp:positionV relativeFrom="paragraph">
                  <wp:posOffset>5209113</wp:posOffset>
                </wp:positionV>
                <wp:extent cx="2181860" cy="2971165"/>
                <wp:effectExtent l="0" t="38100" r="66040" b="196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971165"/>
                        </a:xfrm>
                        <a:prstGeom prst="rect">
                          <a:avLst/>
                        </a:prstGeom>
                        <a:solidFill>
                          <a:srgbClr val="FFFFFF"/>
                        </a:solidFill>
                        <a:ln w="15875">
                          <a:solidFill>
                            <a:srgbClr val="000000"/>
                          </a:solidFill>
                          <a:miter lim="800000"/>
                          <a:headEnd/>
                          <a:tailEnd/>
                        </a:ln>
                        <a:effectLst>
                          <a:outerShdw dist="38100" dir="18900000" algn="ctr" rotWithShape="0">
                            <a:srgbClr val="808080"/>
                          </a:outerShdw>
                        </a:effectLst>
                      </wps:spPr>
                      <wps:txbx>
                        <w:txbxContent>
                          <w:p w14:paraId="2C1228BA" w14:textId="77777777" w:rsidR="00B1078B" w:rsidRDefault="00B1078B" w:rsidP="00B1078B">
                            <w:pPr>
                              <w:spacing w:after="120" w:line="240" w:lineRule="auto"/>
                              <w:jc w:val="center"/>
                              <w:rPr>
                                <w:rFonts w:ascii="Calibri" w:hAnsi="Calibri"/>
                                <w:b/>
                                <w:sz w:val="26"/>
                                <w:szCs w:val="26"/>
                              </w:rPr>
                            </w:pPr>
                            <w:r>
                              <w:rPr>
                                <w:rFonts w:ascii="Calibri" w:hAnsi="Calibri"/>
                                <w:b/>
                                <w:sz w:val="26"/>
                                <w:szCs w:val="26"/>
                              </w:rPr>
                              <w:t>Bullying has taken place</w:t>
                            </w:r>
                          </w:p>
                          <w:p w14:paraId="4FB133D9"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Restorative practice takes place if appropriate</w:t>
                            </w:r>
                          </w:p>
                          <w:p w14:paraId="5C1EE239"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Inform parents/carers of all parties involved</w:t>
                            </w:r>
                          </w:p>
                          <w:p w14:paraId="27D98F1B"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Appropriate sanctions applied</w:t>
                            </w:r>
                          </w:p>
                          <w:p w14:paraId="6053D5F3"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Support for victim</w:t>
                            </w:r>
                          </w:p>
                          <w:p w14:paraId="0B43AEA3"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Support for perpetrator if necessary</w:t>
                            </w:r>
                          </w:p>
                          <w:p w14:paraId="3E8F5125"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Monitor</w:t>
                            </w:r>
                          </w:p>
                          <w:p w14:paraId="1B28DF8C" w14:textId="77777777" w:rsidR="00B1078B" w:rsidRPr="00525F84" w:rsidRDefault="00B1078B" w:rsidP="00B1078B">
                            <w:pPr>
                              <w:spacing w:after="0" w:line="240" w:lineRule="auto"/>
                              <w:jc w:val="center"/>
                              <w:rPr>
                                <w:rFonts w:ascii="Calibri" w:hAnsi="Calibri"/>
                                <w:sz w:val="24"/>
                                <w:szCs w:val="26"/>
                              </w:rPr>
                            </w:pPr>
                            <w:r>
                              <w:rPr>
                                <w:rFonts w:ascii="Calibri" w:hAnsi="Calibri"/>
                                <w:sz w:val="24"/>
                                <w:szCs w:val="26"/>
                              </w:rPr>
                              <w:t>Record accurately using SEEMIS Bullying and Equalities</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3A7D" id="Text Box 18" o:spid="_x0000_s1030" type="#_x0000_t202" style="position:absolute;margin-left:38.25pt;margin-top:410.15pt;width:171.8pt;height:233.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" strokeweight="1.25pt">
                <v:shadow on="t" offset=".74836mm,-.74836mm"/>
                <v:textbox inset=",1.3mm">
                  <w:txbxContent>
                    <w:p w14:paraId="2C1228BA" w14:textId="77777777" w:rsidR="00B1078B" w:rsidRDefault="00B1078B" w:rsidP="00B1078B">
                      <w:pPr>
                        <w:spacing w:after="120" w:line="240" w:lineRule="auto"/>
                        <w:jc w:val="center"/>
                        <w:rPr>
                          <w:rFonts w:ascii="Calibri" w:hAnsi="Calibri"/>
                          <w:b/>
                          <w:sz w:val="26"/>
                          <w:szCs w:val="26"/>
                        </w:rPr>
                      </w:pPr>
                      <w:r>
                        <w:rPr>
                          <w:rFonts w:ascii="Calibri" w:hAnsi="Calibri"/>
                          <w:b/>
                          <w:sz w:val="26"/>
                          <w:szCs w:val="26"/>
                        </w:rPr>
                        <w:t>Bullying has taken place</w:t>
                      </w:r>
                    </w:p>
                    <w:p w14:paraId="4FB133D9"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Restorative practice takes place if appropriate</w:t>
                      </w:r>
                    </w:p>
                    <w:p w14:paraId="5C1EE239"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Inform parents/carers of all parties involved</w:t>
                      </w:r>
                    </w:p>
                    <w:p w14:paraId="27D98F1B"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Appropriate sanctions applied</w:t>
                      </w:r>
                    </w:p>
                    <w:p w14:paraId="6053D5F3"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Support for victim</w:t>
                      </w:r>
                    </w:p>
                    <w:p w14:paraId="0B43AEA3"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Support for perpetrator if necessary</w:t>
                      </w:r>
                    </w:p>
                    <w:p w14:paraId="3E8F5125" w14:textId="77777777" w:rsidR="00B1078B" w:rsidRDefault="00B1078B" w:rsidP="00B1078B">
                      <w:pPr>
                        <w:spacing w:after="120" w:line="240" w:lineRule="auto"/>
                        <w:jc w:val="center"/>
                        <w:rPr>
                          <w:rFonts w:ascii="Calibri" w:hAnsi="Calibri"/>
                          <w:sz w:val="24"/>
                          <w:szCs w:val="26"/>
                        </w:rPr>
                      </w:pPr>
                      <w:r>
                        <w:rPr>
                          <w:rFonts w:ascii="Calibri" w:hAnsi="Calibri"/>
                          <w:sz w:val="24"/>
                          <w:szCs w:val="26"/>
                        </w:rPr>
                        <w:t>Monitor</w:t>
                      </w:r>
                    </w:p>
                    <w:p w14:paraId="1B28DF8C" w14:textId="77777777" w:rsidR="00B1078B" w:rsidRPr="00525F84" w:rsidRDefault="00B1078B" w:rsidP="00B1078B">
                      <w:pPr>
                        <w:spacing w:after="0" w:line="240" w:lineRule="auto"/>
                        <w:jc w:val="center"/>
                        <w:rPr>
                          <w:rFonts w:ascii="Calibri" w:hAnsi="Calibri"/>
                          <w:sz w:val="24"/>
                          <w:szCs w:val="26"/>
                        </w:rPr>
                      </w:pPr>
                      <w:r>
                        <w:rPr>
                          <w:rFonts w:ascii="Calibri" w:hAnsi="Calibri"/>
                          <w:sz w:val="24"/>
                          <w:szCs w:val="26"/>
                        </w:rPr>
                        <w:t>Record accurately using SEEMIS Bullying and Equalities</w:t>
                      </w:r>
                    </w:p>
                  </w:txbxContent>
                </v:textbox>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65408" behindDoc="0" locked="0" layoutInCell="1" allowOverlap="1" wp14:anchorId="26080459" wp14:editId="1C9B9603">
                <wp:simplePos x="0" y="0"/>
                <wp:positionH relativeFrom="margin">
                  <wp:align>center</wp:align>
                </wp:positionH>
                <wp:positionV relativeFrom="paragraph">
                  <wp:posOffset>3074652</wp:posOffset>
                </wp:positionV>
                <wp:extent cx="2992755" cy="736979"/>
                <wp:effectExtent l="0" t="38100" r="5524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736979"/>
                        </a:xfrm>
                        <a:prstGeom prst="rect">
                          <a:avLst/>
                        </a:prstGeom>
                        <a:solidFill>
                          <a:srgbClr val="FFFFFF"/>
                        </a:solidFill>
                        <a:ln w="15875">
                          <a:solidFill>
                            <a:srgbClr val="000000"/>
                          </a:solidFill>
                          <a:miter lim="800000"/>
                          <a:headEnd/>
                          <a:tailEnd/>
                        </a:ln>
                        <a:effectLst>
                          <a:outerShdw dist="38100" dir="18900000" algn="ctr" rotWithShape="0">
                            <a:srgbClr val="808080"/>
                          </a:outerShdw>
                        </a:effectLst>
                      </wps:spPr>
                      <wps:txbx>
                        <w:txbxContent>
                          <w:p w14:paraId="100A1124" w14:textId="77777777" w:rsidR="00B1078B" w:rsidRDefault="00B1078B" w:rsidP="00B1078B">
                            <w:pPr>
                              <w:spacing w:after="0" w:line="240" w:lineRule="auto"/>
                              <w:jc w:val="center"/>
                              <w:rPr>
                                <w:rFonts w:ascii="Calibri" w:hAnsi="Calibri"/>
                                <w:b/>
                                <w:sz w:val="26"/>
                                <w:szCs w:val="26"/>
                              </w:rPr>
                            </w:pPr>
                            <w:r>
                              <w:rPr>
                                <w:rFonts w:ascii="Calibri" w:hAnsi="Calibri"/>
                                <w:b/>
                                <w:sz w:val="26"/>
                                <w:szCs w:val="26"/>
                              </w:rPr>
                              <w:t xml:space="preserve">Investigate </w:t>
                            </w:r>
                          </w:p>
                          <w:p w14:paraId="6D405C1B"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speak with other pupils/ staff who may have been witnesses</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80459" id="Text Box 14" o:spid="_x0000_s1031" type="#_x0000_t202" style="position:absolute;margin-left:0;margin-top:242.1pt;width:235.65pt;height:58.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" strokeweight="1.25pt">
                <v:shadow on="t" offset=".74836mm,-.74836mm"/>
                <v:textbox inset=",1.3mm">
                  <w:txbxContent>
                    <w:p w14:paraId="100A1124" w14:textId="77777777" w:rsidR="00B1078B" w:rsidRDefault="00B1078B" w:rsidP="00B1078B">
                      <w:pPr>
                        <w:spacing w:after="0" w:line="240" w:lineRule="auto"/>
                        <w:jc w:val="center"/>
                        <w:rPr>
                          <w:rFonts w:ascii="Calibri" w:hAnsi="Calibri"/>
                          <w:b/>
                          <w:sz w:val="26"/>
                          <w:szCs w:val="26"/>
                        </w:rPr>
                      </w:pPr>
                      <w:r>
                        <w:rPr>
                          <w:rFonts w:ascii="Calibri" w:hAnsi="Calibri"/>
                          <w:b/>
                          <w:sz w:val="26"/>
                          <w:szCs w:val="26"/>
                        </w:rPr>
                        <w:t xml:space="preserve">Investigate </w:t>
                      </w:r>
                    </w:p>
                    <w:p w14:paraId="6D405C1B"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speak with other pupils/ staff who may have been witnesses</w:t>
                      </w:r>
                    </w:p>
                  </w:txbxContent>
                </v:textbox>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64384" behindDoc="0" locked="0" layoutInCell="1" allowOverlap="1" wp14:anchorId="15AFBA69" wp14:editId="118F0033">
                <wp:simplePos x="0" y="0"/>
                <wp:positionH relativeFrom="margin">
                  <wp:align>center</wp:align>
                </wp:positionH>
                <wp:positionV relativeFrom="paragraph">
                  <wp:posOffset>2572006</wp:posOffset>
                </wp:positionV>
                <wp:extent cx="189230" cy="431165"/>
                <wp:effectExtent l="19050" t="0" r="20320" b="45085"/>
                <wp:wrapNone/>
                <wp:docPr id="13" name="Down Arrow 13"/>
                <wp:cNvGraphicFramePr/>
                <a:graphic xmlns:a="http://schemas.openxmlformats.org/drawingml/2006/main">
                  <a:graphicData uri="http://schemas.microsoft.com/office/word/2010/wordprocessingShape">
                    <wps:wsp>
                      <wps:cNvSpPr/>
                      <wps:spPr>
                        <a:xfrm>
                          <a:off x="0" y="0"/>
                          <a:ext cx="189230" cy="431165"/>
                        </a:xfrm>
                        <a:prstGeom prst="downArrow">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59F4" id="Down Arrow 13" o:spid="_x0000_s1026" type="#_x0000_t67" style="position:absolute;margin-left:0;margin-top:202.5pt;width:14.9pt;height:33.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" adj="16860" fillcolor="#7f7f7f [1612]" strokecolor="black [3213]" strokeweight="1pt">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63360" behindDoc="0" locked="0" layoutInCell="1" allowOverlap="1" wp14:anchorId="360764E4" wp14:editId="54B659CA">
                <wp:simplePos x="0" y="0"/>
                <wp:positionH relativeFrom="margin">
                  <wp:posOffset>1542197</wp:posOffset>
                </wp:positionH>
                <wp:positionV relativeFrom="paragraph">
                  <wp:posOffset>1914591</wp:posOffset>
                </wp:positionV>
                <wp:extent cx="2553335" cy="586854"/>
                <wp:effectExtent l="0" t="38100" r="5651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586854"/>
                        </a:xfrm>
                        <a:prstGeom prst="rect">
                          <a:avLst/>
                        </a:prstGeom>
                        <a:solidFill>
                          <a:srgbClr val="FFFFFF"/>
                        </a:solidFill>
                        <a:ln w="15875">
                          <a:solidFill>
                            <a:srgbClr val="000000"/>
                          </a:solidFill>
                          <a:miter lim="800000"/>
                          <a:headEnd/>
                          <a:tailEnd/>
                        </a:ln>
                        <a:effectLst>
                          <a:outerShdw dist="38100" dir="18900000" algn="ctr" rotWithShape="0">
                            <a:srgbClr val="808080"/>
                          </a:outerShdw>
                        </a:effectLst>
                      </wps:spPr>
                      <wps:txbx>
                        <w:txbxContent>
                          <w:p w14:paraId="4E5B4246"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Reassure victim that it will be dealt with and ensure their safety</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64E4" id="Text Box 12" o:spid="_x0000_s1032" type="#_x0000_t202" style="position:absolute;margin-left:121.45pt;margin-top:150.75pt;width:201.05pt;height:4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" strokeweight="1.25pt">
                <v:shadow on="t" offset=".74836mm,-.74836mm"/>
                <v:textbox inset=",1.3mm">
                  <w:txbxContent>
                    <w:p w14:paraId="4E5B4246"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Reassure victim that it will be dealt with and ensure their safety</w:t>
                      </w:r>
                    </w:p>
                  </w:txbxContent>
                </v:textbox>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62336" behindDoc="0" locked="0" layoutInCell="1" allowOverlap="1" wp14:anchorId="729F87DA" wp14:editId="6D2B9E7E">
                <wp:simplePos x="0" y="0"/>
                <wp:positionH relativeFrom="margin">
                  <wp:align>center</wp:align>
                </wp:positionH>
                <wp:positionV relativeFrom="paragraph">
                  <wp:posOffset>1454074</wp:posOffset>
                </wp:positionV>
                <wp:extent cx="189230" cy="431165"/>
                <wp:effectExtent l="19050" t="0" r="20320" b="45085"/>
                <wp:wrapNone/>
                <wp:docPr id="11" name="Down Arrow 11"/>
                <wp:cNvGraphicFramePr/>
                <a:graphic xmlns:a="http://schemas.openxmlformats.org/drawingml/2006/main">
                  <a:graphicData uri="http://schemas.microsoft.com/office/word/2010/wordprocessingShape">
                    <wps:wsp>
                      <wps:cNvSpPr/>
                      <wps:spPr>
                        <a:xfrm>
                          <a:off x="0" y="0"/>
                          <a:ext cx="189230" cy="431165"/>
                        </a:xfrm>
                        <a:prstGeom prst="downArrow">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C4FB" id="Down Arrow 11" o:spid="_x0000_s1026" type="#_x0000_t67" style="position:absolute;margin-left:0;margin-top:114.5pt;width:14.9pt;height:33.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" adj="16860" fillcolor="#7f7f7f [1612]" strokecolor="black [3213]" strokeweight="1pt">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61312" behindDoc="0" locked="0" layoutInCell="1" allowOverlap="1" wp14:anchorId="3D6C41FB" wp14:editId="7D2C1DE9">
                <wp:simplePos x="0" y="0"/>
                <wp:positionH relativeFrom="margin">
                  <wp:posOffset>1872596</wp:posOffset>
                </wp:positionH>
                <wp:positionV relativeFrom="paragraph">
                  <wp:posOffset>627465</wp:posOffset>
                </wp:positionV>
                <wp:extent cx="1983740" cy="733647"/>
                <wp:effectExtent l="0" t="38100" r="5461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733647"/>
                        </a:xfrm>
                        <a:prstGeom prst="rect">
                          <a:avLst/>
                        </a:prstGeom>
                        <a:solidFill>
                          <a:srgbClr val="FFFFFF"/>
                        </a:solidFill>
                        <a:ln w="15875">
                          <a:solidFill>
                            <a:srgbClr val="000000"/>
                          </a:solidFill>
                          <a:miter lim="800000"/>
                          <a:headEnd/>
                          <a:tailEnd/>
                        </a:ln>
                        <a:effectLst>
                          <a:outerShdw dist="38100" dir="18900000" algn="ctr" rotWithShape="0">
                            <a:srgbClr val="808080"/>
                          </a:outerShdw>
                        </a:effectLst>
                      </wps:spPr>
                      <wps:txbx>
                        <w:txbxContent>
                          <w:p w14:paraId="746BDC92"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Accurately record details of alleged incident of bullying behaviours</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41FB" id="Text Box 10" o:spid="_x0000_s1033" type="#_x0000_t202" style="position:absolute;margin-left:147.45pt;margin-top:49.4pt;width:156.2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" strokeweight="1.25pt">
                <v:shadow on="t" offset=".74836mm,-.74836mm"/>
                <v:textbox inset=",1.3mm">
                  <w:txbxContent>
                    <w:p w14:paraId="746BDC92" w14:textId="77777777" w:rsidR="00B1078B" w:rsidRPr="00F147E1" w:rsidRDefault="00B1078B" w:rsidP="00B1078B">
                      <w:pPr>
                        <w:spacing w:after="0" w:line="240" w:lineRule="auto"/>
                        <w:jc w:val="center"/>
                        <w:rPr>
                          <w:rFonts w:ascii="Calibri" w:hAnsi="Calibri"/>
                          <w:b/>
                          <w:sz w:val="26"/>
                          <w:szCs w:val="26"/>
                        </w:rPr>
                      </w:pPr>
                      <w:r>
                        <w:rPr>
                          <w:rFonts w:ascii="Calibri" w:hAnsi="Calibri"/>
                          <w:b/>
                          <w:sz w:val="26"/>
                          <w:szCs w:val="26"/>
                        </w:rPr>
                        <w:t>Accurately record details of alleged incident of bullying behaviours</w:t>
                      </w:r>
                    </w:p>
                  </w:txbxContent>
                </v:textbox>
                <w10:wrap anchorx="margin"/>
              </v:shape>
            </w:pict>
          </mc:Fallback>
        </mc:AlternateContent>
      </w:r>
      <w:r w:rsidRPr="00B1078B">
        <w:rPr>
          <w:b/>
          <w:noProof/>
          <w:sz w:val="44"/>
          <w:szCs w:val="44"/>
          <w:u w:val="single"/>
          <w:lang w:eastAsia="en-GB"/>
        </w:rPr>
        <mc:AlternateContent>
          <mc:Choice Requires="wps">
            <w:drawing>
              <wp:anchor distT="0" distB="0" distL="114300" distR="114300" simplePos="0" relativeHeight="251659264" behindDoc="0" locked="0" layoutInCell="1" allowOverlap="1" wp14:anchorId="20846AC8" wp14:editId="13014D4E">
                <wp:simplePos x="0" y="0"/>
                <wp:positionH relativeFrom="column">
                  <wp:posOffset>2746365</wp:posOffset>
                </wp:positionH>
                <wp:positionV relativeFrom="paragraph">
                  <wp:posOffset>99136</wp:posOffset>
                </wp:positionV>
                <wp:extent cx="189230" cy="431165"/>
                <wp:effectExtent l="19050" t="0" r="20320" b="45085"/>
                <wp:wrapNone/>
                <wp:docPr id="1" name="Down Arrow 1"/>
                <wp:cNvGraphicFramePr/>
                <a:graphic xmlns:a="http://schemas.openxmlformats.org/drawingml/2006/main">
                  <a:graphicData uri="http://schemas.microsoft.com/office/word/2010/wordprocessingShape">
                    <wps:wsp>
                      <wps:cNvSpPr/>
                      <wps:spPr>
                        <a:xfrm>
                          <a:off x="0" y="0"/>
                          <a:ext cx="189230" cy="431165"/>
                        </a:xfrm>
                        <a:prstGeom prst="downArrow">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DF667" id="Down Arrow 1" o:spid="_x0000_s1026" type="#_x0000_t67" style="position:absolute;margin-left:216.25pt;margin-top:7.8pt;width:14.9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" adj="16860" fillcolor="#7f7f7f [1612]" strokecolor="black [3213]" strokeweight="1pt"/>
            </w:pict>
          </mc:Fallback>
        </mc:AlternateContent>
      </w:r>
    </w:p>
    <w:sectPr w:rsidR="00F41788" w:rsidRPr="00F4178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BF1A3" w14:textId="77777777" w:rsidR="00084C11" w:rsidRDefault="00084C11" w:rsidP="00084C11">
      <w:pPr>
        <w:spacing w:after="0" w:line="240" w:lineRule="auto"/>
      </w:pPr>
      <w:r>
        <w:separator/>
      </w:r>
    </w:p>
  </w:endnote>
  <w:endnote w:type="continuationSeparator" w:id="0">
    <w:p w14:paraId="2BCE8FDB" w14:textId="77777777" w:rsidR="00084C11" w:rsidRDefault="00084C11" w:rsidP="0008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1B82" w14:textId="5A0916E5" w:rsidR="00084C11" w:rsidRDefault="00084C11">
    <w:pPr>
      <w:pStyle w:val="Footer"/>
    </w:pPr>
    <w:r>
      <w:rPr>
        <w:noProof/>
        <w:lang w:eastAsia="en-GB"/>
      </w:rPr>
      <mc:AlternateContent>
        <mc:Choice Requires="wpg">
          <w:drawing>
            <wp:anchor distT="0" distB="0" distL="114300" distR="114300" simplePos="0" relativeHeight="251659264" behindDoc="0" locked="0" layoutInCell="1" allowOverlap="1" wp14:anchorId="29C02B0E" wp14:editId="4C408616">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A6A6C" w14:textId="50CAF9BD" w:rsidR="00084C11" w:rsidRDefault="00965225">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84C11">
                                  <w:rPr>
                                    <w:caps/>
                                    <w:color w:val="5B9BD5" w:themeColor="accent1"/>
                                    <w:sz w:val="20"/>
                                    <w:szCs w:val="20"/>
                                  </w:rPr>
                                  <w:t>Anti-bullying Ploicy – January 2025</w:t>
                                </w:r>
                              </w:sdtContent>
                            </w:sdt>
                            <w:r w:rsidR="00084C1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84C11">
                                  <w:rPr>
                                    <w:color w:val="808080" w:themeColor="background1" w:themeShade="80"/>
                                    <w:sz w:val="20"/>
                                    <w:szCs w:val="20"/>
                                  </w:rPr>
                                  <w:t>review Date – January 2027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9C02B0E" id="Group 164" o:spid="_x0000_s1034"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35"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6"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A5A6A6C" w14:textId="50CAF9BD" w:rsidR="00084C11" w:rsidRDefault="00093408">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84C11">
                            <w:rPr>
                              <w:caps/>
                              <w:color w:val="5B9BD5" w:themeColor="accent1"/>
                              <w:sz w:val="20"/>
                              <w:szCs w:val="20"/>
                            </w:rPr>
                            <w:t>Anti-bullying Ploicy – January 2025</w:t>
                          </w:r>
                        </w:sdtContent>
                      </w:sdt>
                      <w:r w:rsidR="00084C1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84C11">
                            <w:rPr>
                              <w:color w:val="808080" w:themeColor="background1" w:themeShade="80"/>
                              <w:sz w:val="20"/>
                              <w:szCs w:val="20"/>
                            </w:rPr>
                            <w:t>review Date – January 2027</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58843" w14:textId="77777777" w:rsidR="00084C11" w:rsidRDefault="00084C11" w:rsidP="00084C11">
      <w:pPr>
        <w:spacing w:after="0" w:line="240" w:lineRule="auto"/>
      </w:pPr>
      <w:r>
        <w:separator/>
      </w:r>
    </w:p>
  </w:footnote>
  <w:footnote w:type="continuationSeparator" w:id="0">
    <w:p w14:paraId="294E5290" w14:textId="77777777" w:rsidR="00084C11" w:rsidRDefault="00084C11" w:rsidP="00084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59F"/>
    <w:multiLevelType w:val="hybridMultilevel"/>
    <w:tmpl w:val="A6B8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04C1"/>
    <w:multiLevelType w:val="hybridMultilevel"/>
    <w:tmpl w:val="0E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3A68"/>
    <w:multiLevelType w:val="hybridMultilevel"/>
    <w:tmpl w:val="90E42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FB6CF4"/>
    <w:multiLevelType w:val="hybridMultilevel"/>
    <w:tmpl w:val="597A1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C53EA4"/>
    <w:multiLevelType w:val="hybridMultilevel"/>
    <w:tmpl w:val="D832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F6BEB"/>
    <w:multiLevelType w:val="hybridMultilevel"/>
    <w:tmpl w:val="CAC47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7B339D"/>
    <w:multiLevelType w:val="hybridMultilevel"/>
    <w:tmpl w:val="7BBC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3177C"/>
    <w:multiLevelType w:val="hybridMultilevel"/>
    <w:tmpl w:val="5A049E22"/>
    <w:lvl w:ilvl="0" w:tplc="B20E35A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4C5DCE"/>
    <w:multiLevelType w:val="hybridMultilevel"/>
    <w:tmpl w:val="CBD08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B742C"/>
    <w:multiLevelType w:val="hybridMultilevel"/>
    <w:tmpl w:val="0624F7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9AE656C"/>
    <w:multiLevelType w:val="hybridMultilevel"/>
    <w:tmpl w:val="75B4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76EC5"/>
    <w:multiLevelType w:val="hybridMultilevel"/>
    <w:tmpl w:val="76D2D9D0"/>
    <w:lvl w:ilvl="0" w:tplc="62A85A7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D06DCE"/>
    <w:multiLevelType w:val="multilevel"/>
    <w:tmpl w:val="8B14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C617C"/>
    <w:multiLevelType w:val="hybridMultilevel"/>
    <w:tmpl w:val="2DD6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F6121"/>
    <w:multiLevelType w:val="hybridMultilevel"/>
    <w:tmpl w:val="89F8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0D297B"/>
    <w:multiLevelType w:val="hybridMultilevel"/>
    <w:tmpl w:val="25BE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E6208"/>
    <w:multiLevelType w:val="hybridMultilevel"/>
    <w:tmpl w:val="25AED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FD288F"/>
    <w:multiLevelType w:val="hybridMultilevel"/>
    <w:tmpl w:val="B3D46F38"/>
    <w:lvl w:ilvl="0" w:tplc="B20E35A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7"/>
  </w:num>
  <w:num w:numId="6">
    <w:abstractNumId w:val="17"/>
  </w:num>
  <w:num w:numId="7">
    <w:abstractNumId w:val="11"/>
  </w:num>
  <w:num w:numId="8">
    <w:abstractNumId w:val="15"/>
  </w:num>
  <w:num w:numId="9">
    <w:abstractNumId w:val="9"/>
  </w:num>
  <w:num w:numId="10">
    <w:abstractNumId w:val="10"/>
  </w:num>
  <w:num w:numId="11">
    <w:abstractNumId w:val="14"/>
  </w:num>
  <w:num w:numId="12">
    <w:abstractNumId w:val="3"/>
  </w:num>
  <w:num w:numId="13">
    <w:abstractNumId w:val="16"/>
  </w:num>
  <w:num w:numId="14">
    <w:abstractNumId w:val="5"/>
  </w:num>
  <w:num w:numId="15">
    <w:abstractNumId w:val="13"/>
  </w:num>
  <w:num w:numId="16">
    <w:abstractNumId w:val="4"/>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88"/>
    <w:rsid w:val="00060FBE"/>
    <w:rsid w:val="00084C11"/>
    <w:rsid w:val="00093408"/>
    <w:rsid w:val="00493EF0"/>
    <w:rsid w:val="00524D2F"/>
    <w:rsid w:val="00653608"/>
    <w:rsid w:val="007B65D4"/>
    <w:rsid w:val="007F7D5B"/>
    <w:rsid w:val="00965225"/>
    <w:rsid w:val="00AF0BBB"/>
    <w:rsid w:val="00B1078B"/>
    <w:rsid w:val="00C23C2D"/>
    <w:rsid w:val="00F41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4EF24"/>
  <w15:chartTrackingRefBased/>
  <w15:docId w15:val="{2460A412-0BF1-41E3-895E-7F1F8270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88"/>
    <w:pPr>
      <w:ind w:left="720"/>
      <w:contextualSpacing/>
    </w:pPr>
  </w:style>
  <w:style w:type="character" w:styleId="Hyperlink">
    <w:name w:val="Hyperlink"/>
    <w:basedOn w:val="DefaultParagraphFont"/>
    <w:uiPriority w:val="99"/>
    <w:unhideWhenUsed/>
    <w:rsid w:val="00F41788"/>
    <w:rPr>
      <w:color w:val="0563C1" w:themeColor="hyperlink"/>
      <w:u w:val="single"/>
    </w:rPr>
  </w:style>
  <w:style w:type="paragraph" w:styleId="BalloonText">
    <w:name w:val="Balloon Text"/>
    <w:basedOn w:val="Normal"/>
    <w:link w:val="BalloonTextChar"/>
    <w:uiPriority w:val="99"/>
    <w:semiHidden/>
    <w:unhideWhenUsed/>
    <w:rsid w:val="00084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C11"/>
    <w:rPr>
      <w:rFonts w:ascii="Segoe UI" w:hAnsi="Segoe UI" w:cs="Segoe UI"/>
      <w:sz w:val="18"/>
      <w:szCs w:val="18"/>
    </w:rPr>
  </w:style>
  <w:style w:type="paragraph" w:styleId="Header">
    <w:name w:val="header"/>
    <w:basedOn w:val="Normal"/>
    <w:link w:val="HeaderChar"/>
    <w:uiPriority w:val="99"/>
    <w:unhideWhenUsed/>
    <w:rsid w:val="00084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C11"/>
  </w:style>
  <w:style w:type="paragraph" w:styleId="Footer">
    <w:name w:val="footer"/>
    <w:basedOn w:val="Normal"/>
    <w:link w:val="FooterChar"/>
    <w:uiPriority w:val="99"/>
    <w:unhideWhenUsed/>
    <w:rsid w:val="00084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9655">
      <w:bodyDiv w:val="1"/>
      <w:marLeft w:val="0"/>
      <w:marRight w:val="0"/>
      <w:marTop w:val="0"/>
      <w:marBottom w:val="0"/>
      <w:divBdr>
        <w:top w:val="none" w:sz="0" w:space="0" w:color="auto"/>
        <w:left w:val="none" w:sz="0" w:space="0" w:color="auto"/>
        <w:bottom w:val="none" w:sz="0" w:space="0" w:color="auto"/>
        <w:right w:val="none" w:sz="0" w:space="0" w:color="auto"/>
      </w:divBdr>
      <w:divsChild>
        <w:div w:id="1644848649">
          <w:marLeft w:val="720"/>
          <w:marRight w:val="0"/>
          <w:marTop w:val="0"/>
          <w:marBottom w:val="360"/>
          <w:divBdr>
            <w:top w:val="none" w:sz="0" w:space="0" w:color="auto"/>
            <w:left w:val="none" w:sz="0" w:space="0" w:color="auto"/>
            <w:bottom w:val="none" w:sz="0" w:space="0" w:color="auto"/>
            <w:right w:val="none" w:sz="0" w:space="0" w:color="auto"/>
          </w:divBdr>
        </w:div>
      </w:divsChild>
    </w:div>
    <w:div w:id="379204979">
      <w:bodyDiv w:val="1"/>
      <w:marLeft w:val="0"/>
      <w:marRight w:val="0"/>
      <w:marTop w:val="0"/>
      <w:marBottom w:val="0"/>
      <w:divBdr>
        <w:top w:val="none" w:sz="0" w:space="0" w:color="auto"/>
        <w:left w:val="none" w:sz="0" w:space="0" w:color="auto"/>
        <w:bottom w:val="none" w:sz="0" w:space="0" w:color="auto"/>
        <w:right w:val="none" w:sz="0" w:space="0" w:color="auto"/>
      </w:divBdr>
    </w:div>
    <w:div w:id="748580773">
      <w:bodyDiv w:val="1"/>
      <w:marLeft w:val="0"/>
      <w:marRight w:val="0"/>
      <w:marTop w:val="0"/>
      <w:marBottom w:val="0"/>
      <w:divBdr>
        <w:top w:val="none" w:sz="0" w:space="0" w:color="auto"/>
        <w:left w:val="none" w:sz="0" w:space="0" w:color="auto"/>
        <w:bottom w:val="none" w:sz="0" w:space="0" w:color="auto"/>
        <w:right w:val="none" w:sz="0" w:space="0" w:color="auto"/>
      </w:divBdr>
      <w:divsChild>
        <w:div w:id="72044276">
          <w:marLeft w:val="0"/>
          <w:marRight w:val="0"/>
          <w:marTop w:val="0"/>
          <w:marBottom w:val="0"/>
          <w:divBdr>
            <w:top w:val="none" w:sz="0" w:space="0" w:color="auto"/>
            <w:left w:val="none" w:sz="0" w:space="0" w:color="auto"/>
            <w:bottom w:val="none" w:sz="0" w:space="0" w:color="auto"/>
            <w:right w:val="none" w:sz="0" w:space="0" w:color="auto"/>
          </w:divBdr>
          <w:divsChild>
            <w:div w:id="1223834158">
              <w:marLeft w:val="0"/>
              <w:marRight w:val="0"/>
              <w:marTop w:val="0"/>
              <w:marBottom w:val="120"/>
              <w:divBdr>
                <w:top w:val="none" w:sz="0" w:space="0" w:color="auto"/>
                <w:left w:val="none" w:sz="0" w:space="0" w:color="auto"/>
                <w:bottom w:val="none" w:sz="0" w:space="0" w:color="auto"/>
                <w:right w:val="none" w:sz="0" w:space="0" w:color="auto"/>
              </w:divBdr>
            </w:div>
          </w:divsChild>
        </w:div>
        <w:div w:id="296572110">
          <w:marLeft w:val="0"/>
          <w:marRight w:val="0"/>
          <w:marTop w:val="0"/>
          <w:marBottom w:val="0"/>
          <w:divBdr>
            <w:top w:val="none" w:sz="0" w:space="0" w:color="auto"/>
            <w:left w:val="none" w:sz="0" w:space="0" w:color="auto"/>
            <w:bottom w:val="none" w:sz="0" w:space="0" w:color="auto"/>
            <w:right w:val="none" w:sz="0" w:space="0" w:color="auto"/>
          </w:divBdr>
          <w:divsChild>
            <w:div w:id="173305180">
              <w:marLeft w:val="0"/>
              <w:marRight w:val="0"/>
              <w:marTop w:val="0"/>
              <w:marBottom w:val="120"/>
              <w:divBdr>
                <w:top w:val="none" w:sz="0" w:space="0" w:color="auto"/>
                <w:left w:val="none" w:sz="0" w:space="0" w:color="auto"/>
                <w:bottom w:val="none" w:sz="0" w:space="0" w:color="auto"/>
                <w:right w:val="none" w:sz="0" w:space="0" w:color="auto"/>
              </w:divBdr>
            </w:div>
          </w:divsChild>
        </w:div>
        <w:div w:id="1642033954">
          <w:marLeft w:val="0"/>
          <w:marRight w:val="0"/>
          <w:marTop w:val="0"/>
          <w:marBottom w:val="0"/>
          <w:divBdr>
            <w:top w:val="none" w:sz="0" w:space="0" w:color="auto"/>
            <w:left w:val="none" w:sz="0" w:space="0" w:color="auto"/>
            <w:bottom w:val="none" w:sz="0" w:space="0" w:color="auto"/>
            <w:right w:val="none" w:sz="0" w:space="0" w:color="auto"/>
          </w:divBdr>
          <w:divsChild>
            <w:div w:id="176816828">
              <w:marLeft w:val="0"/>
              <w:marRight w:val="0"/>
              <w:marTop w:val="0"/>
              <w:marBottom w:val="120"/>
              <w:divBdr>
                <w:top w:val="none" w:sz="0" w:space="0" w:color="auto"/>
                <w:left w:val="none" w:sz="0" w:space="0" w:color="auto"/>
                <w:bottom w:val="none" w:sz="0" w:space="0" w:color="auto"/>
                <w:right w:val="none" w:sz="0" w:space="0" w:color="auto"/>
              </w:divBdr>
            </w:div>
          </w:divsChild>
        </w:div>
        <w:div w:id="1585726562">
          <w:marLeft w:val="0"/>
          <w:marRight w:val="0"/>
          <w:marTop w:val="0"/>
          <w:marBottom w:val="0"/>
          <w:divBdr>
            <w:top w:val="none" w:sz="0" w:space="0" w:color="auto"/>
            <w:left w:val="none" w:sz="0" w:space="0" w:color="auto"/>
            <w:bottom w:val="none" w:sz="0" w:space="0" w:color="auto"/>
            <w:right w:val="none" w:sz="0" w:space="0" w:color="auto"/>
          </w:divBdr>
          <w:divsChild>
            <w:div w:id="160513561">
              <w:marLeft w:val="0"/>
              <w:marRight w:val="0"/>
              <w:marTop w:val="0"/>
              <w:marBottom w:val="120"/>
              <w:divBdr>
                <w:top w:val="none" w:sz="0" w:space="0" w:color="auto"/>
                <w:left w:val="none" w:sz="0" w:space="0" w:color="auto"/>
                <w:bottom w:val="none" w:sz="0" w:space="0" w:color="auto"/>
                <w:right w:val="none" w:sz="0" w:space="0" w:color="auto"/>
              </w:divBdr>
            </w:div>
          </w:divsChild>
        </w:div>
        <w:div w:id="2077390013">
          <w:marLeft w:val="0"/>
          <w:marRight w:val="0"/>
          <w:marTop w:val="0"/>
          <w:marBottom w:val="0"/>
          <w:divBdr>
            <w:top w:val="none" w:sz="0" w:space="0" w:color="auto"/>
            <w:left w:val="none" w:sz="0" w:space="0" w:color="auto"/>
            <w:bottom w:val="none" w:sz="0" w:space="0" w:color="auto"/>
            <w:right w:val="none" w:sz="0" w:space="0" w:color="auto"/>
          </w:divBdr>
          <w:divsChild>
            <w:div w:id="2046561257">
              <w:marLeft w:val="0"/>
              <w:marRight w:val="0"/>
              <w:marTop w:val="0"/>
              <w:marBottom w:val="120"/>
              <w:divBdr>
                <w:top w:val="none" w:sz="0" w:space="0" w:color="auto"/>
                <w:left w:val="none" w:sz="0" w:space="0" w:color="auto"/>
                <w:bottom w:val="none" w:sz="0" w:space="0" w:color="auto"/>
                <w:right w:val="none" w:sz="0" w:space="0" w:color="auto"/>
              </w:divBdr>
            </w:div>
          </w:divsChild>
        </w:div>
        <w:div w:id="679625108">
          <w:marLeft w:val="0"/>
          <w:marRight w:val="0"/>
          <w:marTop w:val="0"/>
          <w:marBottom w:val="0"/>
          <w:divBdr>
            <w:top w:val="none" w:sz="0" w:space="0" w:color="auto"/>
            <w:left w:val="none" w:sz="0" w:space="0" w:color="auto"/>
            <w:bottom w:val="none" w:sz="0" w:space="0" w:color="auto"/>
            <w:right w:val="none" w:sz="0" w:space="0" w:color="auto"/>
          </w:divBdr>
          <w:divsChild>
            <w:div w:id="655383362">
              <w:marLeft w:val="0"/>
              <w:marRight w:val="0"/>
              <w:marTop w:val="0"/>
              <w:marBottom w:val="120"/>
              <w:divBdr>
                <w:top w:val="none" w:sz="0" w:space="0" w:color="auto"/>
                <w:left w:val="none" w:sz="0" w:space="0" w:color="auto"/>
                <w:bottom w:val="none" w:sz="0" w:space="0" w:color="auto"/>
                <w:right w:val="none" w:sz="0" w:space="0" w:color="auto"/>
              </w:divBdr>
            </w:div>
          </w:divsChild>
        </w:div>
        <w:div w:id="1536186834">
          <w:marLeft w:val="0"/>
          <w:marRight w:val="0"/>
          <w:marTop w:val="0"/>
          <w:marBottom w:val="0"/>
          <w:divBdr>
            <w:top w:val="none" w:sz="0" w:space="0" w:color="auto"/>
            <w:left w:val="none" w:sz="0" w:space="0" w:color="auto"/>
            <w:bottom w:val="none" w:sz="0" w:space="0" w:color="auto"/>
            <w:right w:val="none" w:sz="0" w:space="0" w:color="auto"/>
          </w:divBdr>
          <w:divsChild>
            <w:div w:id="1790124760">
              <w:marLeft w:val="0"/>
              <w:marRight w:val="0"/>
              <w:marTop w:val="0"/>
              <w:marBottom w:val="120"/>
              <w:divBdr>
                <w:top w:val="none" w:sz="0" w:space="0" w:color="auto"/>
                <w:left w:val="none" w:sz="0" w:space="0" w:color="auto"/>
                <w:bottom w:val="none" w:sz="0" w:space="0" w:color="auto"/>
                <w:right w:val="none" w:sz="0" w:space="0" w:color="auto"/>
              </w:divBdr>
            </w:div>
          </w:divsChild>
        </w:div>
        <w:div w:id="1276408038">
          <w:marLeft w:val="0"/>
          <w:marRight w:val="0"/>
          <w:marTop w:val="0"/>
          <w:marBottom w:val="0"/>
          <w:divBdr>
            <w:top w:val="none" w:sz="0" w:space="0" w:color="auto"/>
            <w:left w:val="none" w:sz="0" w:space="0" w:color="auto"/>
            <w:bottom w:val="none" w:sz="0" w:space="0" w:color="auto"/>
            <w:right w:val="none" w:sz="0" w:space="0" w:color="auto"/>
          </w:divBdr>
          <w:divsChild>
            <w:div w:id="39480193">
              <w:marLeft w:val="0"/>
              <w:marRight w:val="0"/>
              <w:marTop w:val="0"/>
              <w:marBottom w:val="120"/>
              <w:divBdr>
                <w:top w:val="none" w:sz="0" w:space="0" w:color="auto"/>
                <w:left w:val="none" w:sz="0" w:space="0" w:color="auto"/>
                <w:bottom w:val="none" w:sz="0" w:space="0" w:color="auto"/>
                <w:right w:val="none" w:sz="0" w:space="0" w:color="auto"/>
              </w:divBdr>
            </w:div>
          </w:divsChild>
        </w:div>
        <w:div w:id="2018925250">
          <w:marLeft w:val="0"/>
          <w:marRight w:val="0"/>
          <w:marTop w:val="0"/>
          <w:marBottom w:val="0"/>
          <w:divBdr>
            <w:top w:val="none" w:sz="0" w:space="0" w:color="auto"/>
            <w:left w:val="none" w:sz="0" w:space="0" w:color="auto"/>
            <w:bottom w:val="none" w:sz="0" w:space="0" w:color="auto"/>
            <w:right w:val="none" w:sz="0" w:space="0" w:color="auto"/>
          </w:divBdr>
          <w:divsChild>
            <w:div w:id="1609695312">
              <w:marLeft w:val="0"/>
              <w:marRight w:val="0"/>
              <w:marTop w:val="0"/>
              <w:marBottom w:val="120"/>
              <w:divBdr>
                <w:top w:val="none" w:sz="0" w:space="0" w:color="auto"/>
                <w:left w:val="none" w:sz="0" w:space="0" w:color="auto"/>
                <w:bottom w:val="none" w:sz="0" w:space="0" w:color="auto"/>
                <w:right w:val="none" w:sz="0" w:space="0" w:color="auto"/>
              </w:divBdr>
            </w:div>
          </w:divsChild>
        </w:div>
        <w:div w:id="769082950">
          <w:marLeft w:val="0"/>
          <w:marRight w:val="0"/>
          <w:marTop w:val="0"/>
          <w:marBottom w:val="0"/>
          <w:divBdr>
            <w:top w:val="none" w:sz="0" w:space="0" w:color="auto"/>
            <w:left w:val="none" w:sz="0" w:space="0" w:color="auto"/>
            <w:bottom w:val="none" w:sz="0" w:space="0" w:color="auto"/>
            <w:right w:val="none" w:sz="0" w:space="0" w:color="auto"/>
          </w:divBdr>
          <w:divsChild>
            <w:div w:id="1685940930">
              <w:marLeft w:val="0"/>
              <w:marRight w:val="0"/>
              <w:marTop w:val="0"/>
              <w:marBottom w:val="120"/>
              <w:divBdr>
                <w:top w:val="none" w:sz="0" w:space="0" w:color="auto"/>
                <w:left w:val="none" w:sz="0" w:space="0" w:color="auto"/>
                <w:bottom w:val="none" w:sz="0" w:space="0" w:color="auto"/>
                <w:right w:val="none" w:sz="0" w:space="0" w:color="auto"/>
              </w:divBdr>
            </w:div>
          </w:divsChild>
        </w:div>
        <w:div w:id="1850827710">
          <w:marLeft w:val="0"/>
          <w:marRight w:val="0"/>
          <w:marTop w:val="0"/>
          <w:marBottom w:val="0"/>
          <w:divBdr>
            <w:top w:val="none" w:sz="0" w:space="0" w:color="auto"/>
            <w:left w:val="none" w:sz="0" w:space="0" w:color="auto"/>
            <w:bottom w:val="none" w:sz="0" w:space="0" w:color="auto"/>
            <w:right w:val="none" w:sz="0" w:space="0" w:color="auto"/>
          </w:divBdr>
          <w:divsChild>
            <w:div w:id="152373795">
              <w:marLeft w:val="0"/>
              <w:marRight w:val="0"/>
              <w:marTop w:val="0"/>
              <w:marBottom w:val="120"/>
              <w:divBdr>
                <w:top w:val="none" w:sz="0" w:space="0" w:color="auto"/>
                <w:left w:val="none" w:sz="0" w:space="0" w:color="auto"/>
                <w:bottom w:val="none" w:sz="0" w:space="0" w:color="auto"/>
                <w:right w:val="none" w:sz="0" w:space="0" w:color="auto"/>
              </w:divBdr>
            </w:div>
          </w:divsChild>
        </w:div>
        <w:div w:id="222106963">
          <w:marLeft w:val="0"/>
          <w:marRight w:val="0"/>
          <w:marTop w:val="0"/>
          <w:marBottom w:val="0"/>
          <w:divBdr>
            <w:top w:val="none" w:sz="0" w:space="0" w:color="auto"/>
            <w:left w:val="none" w:sz="0" w:space="0" w:color="auto"/>
            <w:bottom w:val="none" w:sz="0" w:space="0" w:color="auto"/>
            <w:right w:val="none" w:sz="0" w:space="0" w:color="auto"/>
          </w:divBdr>
          <w:divsChild>
            <w:div w:id="564268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umgal.gov.uk/index.aspx?articleid=127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5438202EACF4297A21A86AA64BC90" ma:contentTypeVersion="19" ma:contentTypeDescription="Create a new document." ma:contentTypeScope="" ma:versionID="1cdd788e077f4e3346b2a4f8ddb84a9c">
  <xsd:schema xmlns:xsd="http://www.w3.org/2001/XMLSchema" xmlns:xs="http://www.w3.org/2001/XMLSchema" xmlns:p="http://schemas.microsoft.com/office/2006/metadata/properties" xmlns:ns1="http://schemas.microsoft.com/sharepoint/v3" xmlns:ns2="ee36584e-a50b-44e5-84a1-30b34ba40967" xmlns:ns3="eff11a9c-b8e4-4ad6-a4a6-dd0dbf9359a7" xmlns:ns4="227ae210-6a43-4164-b89c-ba73c084da54" targetNamespace="http://schemas.microsoft.com/office/2006/metadata/properties" ma:root="true" ma:fieldsID="916a3a351bfbc1ca922f2b12d6686a85" ns1:_="" ns2:_="" ns3:_="" ns4:_="">
    <xsd:import namespace="http://schemas.microsoft.com/sharepoint/v3"/>
    <xsd:import namespace="ee36584e-a50b-44e5-84a1-30b34ba40967"/>
    <xsd:import namespace="eff11a9c-b8e4-4ad6-a4a6-dd0dbf9359a7"/>
    <xsd:import namespace="227ae210-6a43-4164-b89c-ba73c084da5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6584e-a50b-44e5-84a1-30b34ba40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f11a9c-b8e4-4ad6-a4a6-dd0dbf9359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ae210-6a43-4164-b89c-ba73c084da5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9ed7b6b-d643-4d9b-8a43-e2a2907a9ba1}" ma:internalName="TaxCatchAll" ma:showField="CatchAllData" ma:web="ee36584e-a50b-44e5-84a1-30b34ba40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cf76f155ced4ddcb4097134ff3c332f xmlns="eff11a9c-b8e4-4ad6-a4a6-dd0dbf9359a7">
      <Terms xmlns="http://schemas.microsoft.com/office/infopath/2007/PartnerControls"/>
    </lcf76f155ced4ddcb4097134ff3c332f>
    <PublishingStartDate xmlns="http://schemas.microsoft.com/sharepoint/v3" xsi:nil="true"/>
    <TaxCatchAll xmlns="227ae210-6a43-4164-b89c-ba73c084da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1EF6C-A06A-4AD5-A5C7-4822B5FD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36584e-a50b-44e5-84a1-30b34ba40967"/>
    <ds:schemaRef ds:uri="eff11a9c-b8e4-4ad6-a4a6-dd0dbf9359a7"/>
    <ds:schemaRef ds:uri="227ae210-6a43-4164-b89c-ba73c084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7476E-F583-4DAA-9A0B-9903A7D1E7E1}">
  <ds:schemaRefs>
    <ds:schemaRef ds:uri="ee36584e-a50b-44e5-84a1-30b34ba40967"/>
    <ds:schemaRef ds:uri="http://purl.org/dc/elements/1.1/"/>
    <ds:schemaRef ds:uri="http://schemas.microsoft.com/office/2006/metadata/properties"/>
    <ds:schemaRef ds:uri="227ae210-6a43-4164-b89c-ba73c084da54"/>
    <ds:schemaRef ds:uri="http://schemas.microsoft.com/office/infopath/2007/PartnerControls"/>
    <ds:schemaRef ds:uri="http://purl.org/dc/terms/"/>
    <ds:schemaRef ds:uri="http://schemas.microsoft.com/office/2006/documentManagement/types"/>
    <ds:schemaRef ds:uri="http://purl.org/dc/dcmitype/"/>
    <ds:schemaRef ds:uri="http://schemas.microsoft.com/sharepoint/v3"/>
    <ds:schemaRef ds:uri="http://schemas.openxmlformats.org/package/2006/metadata/core-properties"/>
    <ds:schemaRef ds:uri="eff11a9c-b8e4-4ad6-a4a6-dd0dbf9359a7"/>
    <ds:schemaRef ds:uri="http://www.w3.org/XML/1998/namespace"/>
  </ds:schemaRefs>
</ds:datastoreItem>
</file>

<file path=customXml/itemProps3.xml><?xml version="1.0" encoding="utf-8"?>
<ds:datastoreItem xmlns:ds="http://schemas.openxmlformats.org/officeDocument/2006/customXml" ds:itemID="{7EFA698A-FAC9-468B-8613-68542B153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Anti-bullying Ploicy – January 2025</vt:lpstr>
    </vt:vector>
  </TitlesOfParts>
  <Company>Dumfries and Galloway Council</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Ploicy – January 2025</dc:title>
  <dc:subject>review Date – January 2027</dc:subject>
  <dc:creator>Mrs Glover</dc:creator>
  <cp:keywords/>
  <dc:description/>
  <cp:lastModifiedBy>Mrs Glover</cp:lastModifiedBy>
  <cp:revision>8</cp:revision>
  <cp:lastPrinted>2025-01-09T14:35:00Z</cp:lastPrinted>
  <dcterms:created xsi:type="dcterms:W3CDTF">2025-01-09T13:44:00Z</dcterms:created>
  <dcterms:modified xsi:type="dcterms:W3CDTF">2025-03-06T14:07:00Z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0x0101004275438202EACF4297A21A86AA64BC90</vt:lpwstr>
  </property>
  <property fmtid="{D5CDD505-2E9C-101B-9397-08002B2CF9AE}" pid="3" name="MediaServiceImageTags">
    <vt:lpwstr/>
  </property>
</Properties>
</file>