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023"/>
        <w:gridCol w:w="5638"/>
        <w:gridCol w:w="1552"/>
      </w:tblGrid>
      <w:tr w:rsidR="00412258" w14:paraId="041609BD" w14:textId="77777777" w:rsidTr="00235AAF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041609BC" w14:textId="77777777" w:rsidR="00412258" w:rsidRDefault="00412258">
            <w:bookmarkStart w:id="0" w:name="_GoBack"/>
            <w:bookmarkEnd w:id="0"/>
            <w:r w:rsidRPr="00412258">
              <w:rPr>
                <w:b/>
                <w:bCs/>
                <w:sz w:val="28"/>
                <w:szCs w:val="28"/>
              </w:rPr>
              <w:t>Planned</w:t>
            </w:r>
            <w:r>
              <w:rPr>
                <w:b/>
                <w:bCs/>
              </w:rPr>
              <w:t xml:space="preserve"> </w:t>
            </w:r>
            <w:r w:rsidRPr="00412258">
              <w:rPr>
                <w:b/>
                <w:bCs/>
                <w:sz w:val="28"/>
                <w:szCs w:val="28"/>
              </w:rPr>
              <w:t>Expenditure (to accompany Improvement Plan)</w:t>
            </w:r>
          </w:p>
        </w:tc>
      </w:tr>
      <w:tr w:rsidR="00412258" w14:paraId="041609C1" w14:textId="77777777" w:rsidTr="00F728C3"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BF" w14:textId="099122E2" w:rsidR="00412258" w:rsidRPr="008A3B14" w:rsidRDefault="00412258" w:rsidP="00E771A0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Cluster / </w:t>
            </w:r>
            <w:r w:rsidRPr="008A3B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A3B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School </w:t>
            </w: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041609C0" w14:textId="0513FC29" w:rsidR="00412258" w:rsidRPr="008A3B14" w:rsidRDefault="00702C51">
            <w:p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Brownhall Primary School</w:t>
            </w:r>
            <w:r w:rsidR="00A06EDD">
              <w:rPr>
                <w:rFonts w:ascii="Arial" w:hAnsi="Arial" w:cs="Arial"/>
                <w:sz w:val="20"/>
                <w:szCs w:val="20"/>
              </w:rPr>
              <w:t xml:space="preserve"> £21 550 (£17 280 &amp; £4 270)</w:t>
            </w:r>
          </w:p>
        </w:tc>
      </w:tr>
      <w:tr w:rsidR="00F728C3" w14:paraId="041609C6" w14:textId="77777777" w:rsidTr="00F728C3"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C2" w14:textId="77777777" w:rsidR="00F728C3" w:rsidRPr="008A3B14" w:rsidRDefault="003E1227" w:rsidP="00F728C3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bCs/>
                <w:sz w:val="20"/>
                <w:szCs w:val="20"/>
              </w:rPr>
              <w:t>Rationale for and b</w:t>
            </w:r>
            <w:r w:rsidR="00F728C3" w:rsidRPr="008A3B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rief description of Project </w:t>
            </w:r>
          </w:p>
          <w:p w14:paraId="041609C3" w14:textId="77777777" w:rsidR="00F728C3" w:rsidRPr="008A3B14" w:rsidRDefault="00F728C3" w:rsidP="00E771A0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41609C4" w14:textId="77777777" w:rsidR="00F728C3" w:rsidRPr="008A3B14" w:rsidRDefault="00F728C3" w:rsidP="00E771A0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6D0CE7CE" w14:textId="38FE8A97" w:rsidR="007202C2" w:rsidRPr="008A3B14" w:rsidRDefault="007202C2" w:rsidP="005601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We have been participating in </w:t>
            </w:r>
            <w:r w:rsidRPr="008A3B14">
              <w:rPr>
                <w:rFonts w:ascii="Arial" w:hAnsi="Arial" w:cs="Arial"/>
                <w:i/>
                <w:sz w:val="20"/>
                <w:szCs w:val="20"/>
              </w:rPr>
              <w:t xml:space="preserve">The Closing the Literacy Gap </w:t>
            </w:r>
            <w:r w:rsidRPr="008A3B14">
              <w:rPr>
                <w:rFonts w:ascii="Arial" w:hAnsi="Arial" w:cs="Arial"/>
                <w:sz w:val="20"/>
                <w:szCs w:val="20"/>
              </w:rPr>
              <w:t xml:space="preserve">project , </w:t>
            </w:r>
            <w:r w:rsidRPr="008A3B14">
              <w:rPr>
                <w:rFonts w:ascii="Arial" w:hAnsi="Arial" w:cs="Arial"/>
                <w:i/>
                <w:sz w:val="20"/>
                <w:szCs w:val="20"/>
              </w:rPr>
              <w:t xml:space="preserve">Better Movers Thinkers </w:t>
            </w:r>
            <w:r w:rsidRPr="008A3B14">
              <w:rPr>
                <w:rFonts w:ascii="Arial" w:hAnsi="Arial" w:cs="Arial"/>
                <w:sz w:val="20"/>
                <w:szCs w:val="20"/>
              </w:rPr>
              <w:t xml:space="preserve">along with a </w:t>
            </w:r>
            <w:r w:rsidRPr="008A3B14">
              <w:rPr>
                <w:rFonts w:ascii="Arial" w:hAnsi="Arial" w:cs="Arial"/>
                <w:i/>
                <w:sz w:val="20"/>
                <w:szCs w:val="20"/>
              </w:rPr>
              <w:t>Working Memory Group.</w:t>
            </w:r>
            <w:r w:rsidRPr="008A3B14">
              <w:rPr>
                <w:rFonts w:ascii="Arial" w:hAnsi="Arial" w:cs="Arial"/>
                <w:sz w:val="20"/>
                <w:szCs w:val="20"/>
              </w:rPr>
              <w:t xml:space="preserve">  This has been seen to be having an impact on a number of children, hence, we would like to continue with both.</w:t>
            </w:r>
          </w:p>
          <w:p w14:paraId="3A16D944" w14:textId="13459BCD" w:rsidR="007202C2" w:rsidRPr="008A3B14" w:rsidRDefault="007202C2" w:rsidP="005601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Our interest in </w:t>
            </w:r>
            <w:r w:rsidRPr="008A3B14">
              <w:rPr>
                <w:rFonts w:ascii="Arial" w:hAnsi="Arial" w:cs="Arial"/>
                <w:i/>
                <w:sz w:val="20"/>
                <w:szCs w:val="20"/>
              </w:rPr>
              <w:t xml:space="preserve">The Closing the Numeracy Gap </w:t>
            </w:r>
            <w:r w:rsidRPr="008A3B14">
              <w:rPr>
                <w:rFonts w:ascii="Arial" w:hAnsi="Arial" w:cs="Arial"/>
                <w:sz w:val="20"/>
                <w:szCs w:val="20"/>
              </w:rPr>
              <w:t>has been lodged, with the aim of progressing this next session.</w:t>
            </w:r>
          </w:p>
          <w:p w14:paraId="3CC4111D" w14:textId="77777777" w:rsidR="007202C2" w:rsidRDefault="007202C2" w:rsidP="007202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Having an additional teacher, will allow for work with focused groups/individuals, for teacher to carry out peer observations and team teach.</w:t>
            </w:r>
          </w:p>
          <w:p w14:paraId="0F4BF02A" w14:textId="378DE49C" w:rsidR="00566E47" w:rsidRPr="001A50D2" w:rsidRDefault="00566E47" w:rsidP="00566E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66E47">
              <w:rPr>
                <w:rFonts w:ascii="Arial" w:hAnsi="Arial" w:cs="Arial"/>
                <w:sz w:val="20"/>
                <w:szCs w:val="20"/>
                <w:lang w:val="en"/>
              </w:rPr>
              <w:t>Sumdog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(website access)</w:t>
            </w:r>
            <w:r w:rsidRPr="00566E47">
              <w:rPr>
                <w:rFonts w:ascii="Arial" w:hAnsi="Arial" w:cs="Arial"/>
                <w:sz w:val="20"/>
                <w:szCs w:val="20"/>
                <w:lang w:val="en"/>
              </w:rPr>
              <w:t xml:space="preserve"> provides engaging adaptive learning for maths, spelling, and grammar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  Pupils will be able to</w:t>
            </w:r>
            <w:r w:rsidR="001A50D2">
              <w:rPr>
                <w:rFonts w:ascii="Arial" w:hAnsi="Arial" w:cs="Arial"/>
                <w:sz w:val="20"/>
                <w:szCs w:val="20"/>
                <w:lang w:val="en"/>
              </w:rPr>
              <w:t xml:space="preserve"> access site at home &amp; in </w:t>
            </w:r>
            <w:r w:rsidR="001A50D2" w:rsidRPr="001A50D2">
              <w:rPr>
                <w:rFonts w:ascii="Arial" w:hAnsi="Arial" w:cs="Arial"/>
                <w:sz w:val="20"/>
                <w:szCs w:val="20"/>
                <w:lang w:val="en"/>
              </w:rPr>
              <w:t>class and teachers can access attainment data.</w:t>
            </w:r>
          </w:p>
          <w:p w14:paraId="041609C5" w14:textId="789CC1D7" w:rsidR="00566E47" w:rsidRPr="00566E47" w:rsidRDefault="001A50D2" w:rsidP="001A50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A50D2">
              <w:rPr>
                <w:rFonts w:ascii="Arial" w:hAnsi="Arial" w:cs="Arial"/>
                <w:sz w:val="20"/>
                <w:szCs w:val="20"/>
              </w:rPr>
              <w:t xml:space="preserve">Bug Club - </w:t>
            </w:r>
            <w:r w:rsidRPr="001A50D2">
              <w:rPr>
                <w:rFonts w:ascii="Arial" w:hAnsi="Arial" w:cs="Arial"/>
                <w:color w:val="000000"/>
                <w:sz w:val="20"/>
                <w:szCs w:val="20"/>
              </w:rPr>
              <w:t>Bug Club contains fiction and non-fiction books and eBooks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Pr="001A50D2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 toolkit for teachers that </w:t>
            </w:r>
            <w:r w:rsidR="00D26C69">
              <w:rPr>
                <w:rFonts w:ascii="Arial" w:hAnsi="Arial" w:cs="Arial"/>
                <w:color w:val="000000"/>
                <w:sz w:val="20"/>
                <w:szCs w:val="20"/>
              </w:rPr>
              <w:t>the eBooks and activities -</w:t>
            </w:r>
            <w:r w:rsidRPr="001A50D2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integrated ‘Progress and Assess’ tools and resources</w:t>
            </w:r>
          </w:p>
        </w:tc>
      </w:tr>
      <w:tr w:rsidR="00F728C3" w14:paraId="041609CA" w14:textId="77777777" w:rsidTr="008A3B14">
        <w:trPr>
          <w:trHeight w:val="578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C7" w14:textId="6F49443C" w:rsidR="00F728C3" w:rsidRPr="008A3B14" w:rsidRDefault="00F728C3" w:rsidP="00E771A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>Baseline measures (gap)</w:t>
            </w:r>
          </w:p>
          <w:p w14:paraId="041609C8" w14:textId="77777777" w:rsidR="00F728C3" w:rsidRPr="008A3B14" w:rsidRDefault="00BD05BF" w:rsidP="00E771A0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3B14">
              <w:rPr>
                <w:rFonts w:asciiTheme="minorHAnsi" w:hAnsiTheme="minorHAnsi"/>
                <w:sz w:val="20"/>
                <w:szCs w:val="20"/>
              </w:rPr>
              <w:t>What evidence do you have that tells you intervention is needed?</w:t>
            </w: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6ED9B992" w14:textId="77777777" w:rsidR="00F728C3" w:rsidRPr="008A3B14" w:rsidRDefault="007202C2" w:rsidP="007202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SNSA  &amp; Inca data</w:t>
            </w:r>
          </w:p>
          <w:p w14:paraId="50279B67" w14:textId="77777777" w:rsidR="007202C2" w:rsidRDefault="007202C2" w:rsidP="007202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Level Achieved Data - % achieving in P1,4 &amp; 7</w:t>
            </w:r>
          </w:p>
          <w:p w14:paraId="041609C9" w14:textId="1A819C4E" w:rsidR="00A21EF8" w:rsidRPr="008A3B14" w:rsidRDefault="00A21EF8" w:rsidP="007202C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Sumdog data</w:t>
            </w:r>
          </w:p>
        </w:tc>
      </w:tr>
      <w:tr w:rsidR="00F728C3" w14:paraId="041609CF" w14:textId="77777777" w:rsidTr="00F728C3">
        <w:trPr>
          <w:trHeight w:val="879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CB" w14:textId="31B109CE" w:rsidR="00F728C3" w:rsidRPr="008A3B14" w:rsidRDefault="00F728C3" w:rsidP="00F728C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Proposed Interventions </w:t>
            </w:r>
          </w:p>
          <w:p w14:paraId="041609CC" w14:textId="77777777" w:rsidR="00F728C3" w:rsidRPr="008A3B14" w:rsidRDefault="00F728C3" w:rsidP="0074332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1609CD" w14:textId="77777777" w:rsidR="00F728C3" w:rsidRPr="008A3B14" w:rsidRDefault="00F728C3" w:rsidP="0074332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0BA80D1B" w14:textId="67AE6E18" w:rsidR="002437F0" w:rsidRDefault="002437F0" w:rsidP="0072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Callander –</w:t>
            </w:r>
          </w:p>
          <w:p w14:paraId="490B8A6B" w14:textId="6F856598" w:rsidR="002437F0" w:rsidRDefault="002437F0" w:rsidP="002437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training for ASfLT &amp; LA’s</w:t>
            </w:r>
          </w:p>
          <w:p w14:paraId="6B9767C9" w14:textId="2A7575B1" w:rsidR="002437F0" w:rsidRPr="002437F0" w:rsidRDefault="002437F0" w:rsidP="002437F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the Numeracy gap input for 8 weeks (0.1fte)</w:t>
            </w:r>
          </w:p>
          <w:p w14:paraId="39DC3206" w14:textId="1DFBFE1D" w:rsidR="007202C2" w:rsidRPr="008A3B14" w:rsidRDefault="007202C2" w:rsidP="007202C2">
            <w:p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Learning Assistants -</w:t>
            </w:r>
          </w:p>
          <w:p w14:paraId="3885B66F" w14:textId="77777777" w:rsidR="00F728C3" w:rsidRPr="008A3B14" w:rsidRDefault="007202C2" w:rsidP="007202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Closing the Literacy Gap</w:t>
            </w:r>
          </w:p>
          <w:p w14:paraId="18178219" w14:textId="77777777" w:rsidR="007202C2" w:rsidRPr="008A3B14" w:rsidRDefault="007202C2" w:rsidP="007202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Working Memory</w:t>
            </w:r>
          </w:p>
          <w:p w14:paraId="58E6B83F" w14:textId="77777777" w:rsidR="007202C2" w:rsidRPr="008A3B14" w:rsidRDefault="007202C2" w:rsidP="007202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Better Movers Thinkers</w:t>
            </w:r>
          </w:p>
          <w:p w14:paraId="5A3E0B72" w14:textId="77777777" w:rsidR="007202C2" w:rsidRPr="008A3B14" w:rsidRDefault="007202C2" w:rsidP="007202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Closing the Numeracy Gap</w:t>
            </w:r>
          </w:p>
          <w:p w14:paraId="67505C0D" w14:textId="38899594" w:rsidR="007202C2" w:rsidRPr="008A3B14" w:rsidRDefault="007202C2" w:rsidP="007202C2">
            <w:p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Teacher –</w:t>
            </w:r>
          </w:p>
          <w:p w14:paraId="7F584485" w14:textId="77777777" w:rsidR="007202C2" w:rsidRPr="008A3B14" w:rsidRDefault="007202C2" w:rsidP="0072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Working with focus group</w:t>
            </w:r>
          </w:p>
          <w:p w14:paraId="3C2EB72A" w14:textId="77777777" w:rsidR="007202C2" w:rsidRPr="008A3B14" w:rsidRDefault="007202C2" w:rsidP="0072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Release teacher for peer observations</w:t>
            </w:r>
          </w:p>
          <w:p w14:paraId="2C9F887D" w14:textId="51373C60" w:rsidR="007202C2" w:rsidRDefault="00750CD8" w:rsidP="0072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7202C2" w:rsidRPr="008A3B14">
              <w:rPr>
                <w:rFonts w:ascii="Arial" w:hAnsi="Arial" w:cs="Arial"/>
                <w:sz w:val="20"/>
                <w:szCs w:val="20"/>
              </w:rPr>
              <w:t>Teach opportunities</w:t>
            </w:r>
          </w:p>
          <w:p w14:paraId="3AC1F08E" w14:textId="3E827373" w:rsidR="00E64F8A" w:rsidRPr="008A3B14" w:rsidRDefault="00E64F8A" w:rsidP="007202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meetings (2 days)</w:t>
            </w:r>
          </w:p>
          <w:p w14:paraId="7F43F262" w14:textId="77777777" w:rsidR="00665225" w:rsidRPr="008A3B14" w:rsidRDefault="00665225" w:rsidP="0066522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I-Pads</w:t>
            </w:r>
          </w:p>
          <w:p w14:paraId="15A16D01" w14:textId="77777777" w:rsidR="00665225" w:rsidRPr="008A3B14" w:rsidRDefault="00665225" w:rsidP="006652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Pr="008A3B14">
              <w:rPr>
                <w:rFonts w:ascii="Arial" w:hAnsi="Arial" w:cs="Arial"/>
                <w:i/>
                <w:sz w:val="20"/>
                <w:szCs w:val="20"/>
              </w:rPr>
              <w:t xml:space="preserve">speech to text apps </w:t>
            </w:r>
            <w:r w:rsidRPr="008A3B14">
              <w:rPr>
                <w:rFonts w:ascii="Arial" w:hAnsi="Arial" w:cs="Arial"/>
                <w:sz w:val="20"/>
                <w:szCs w:val="20"/>
              </w:rPr>
              <w:t>to motivate children and show what they can do</w:t>
            </w:r>
          </w:p>
          <w:p w14:paraId="3BA05D09" w14:textId="77777777" w:rsidR="00665225" w:rsidRPr="008A3B14" w:rsidRDefault="00665225" w:rsidP="006652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Make video recordings of listening/talking activities</w:t>
            </w:r>
          </w:p>
          <w:p w14:paraId="2183452F" w14:textId="77777777" w:rsidR="00665225" w:rsidRPr="008A3B14" w:rsidRDefault="00665225" w:rsidP="006652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Promote &amp; involve children in literacy/numeracy apps</w:t>
            </w:r>
          </w:p>
          <w:p w14:paraId="225C5223" w14:textId="77777777" w:rsidR="00665225" w:rsidRDefault="00665225" w:rsidP="0066522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Share I-pad skills with parents</w:t>
            </w:r>
          </w:p>
          <w:p w14:paraId="38FFF250" w14:textId="77777777" w:rsidR="00566E47" w:rsidRDefault="00566E47" w:rsidP="0056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Sumdog</w:t>
            </w:r>
          </w:p>
          <w:p w14:paraId="70A0CCB6" w14:textId="0A230A81" w:rsidR="001A50D2" w:rsidRPr="001A50D2" w:rsidRDefault="001A50D2" w:rsidP="001A50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(website access)</w:t>
            </w:r>
            <w:r w:rsidRPr="00566E47">
              <w:rPr>
                <w:rFonts w:ascii="Arial" w:hAnsi="Arial" w:cs="Arial"/>
                <w:sz w:val="20"/>
                <w:szCs w:val="20"/>
                <w:lang w:val="en"/>
              </w:rPr>
              <w:t xml:space="preserve"> provides engaging adaptive learning for maths, spelling, and grammar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.  Pupils will be able to access site at home &amp; in class and teachers can access attainment data.</w:t>
            </w:r>
          </w:p>
          <w:p w14:paraId="73C9F07F" w14:textId="77777777" w:rsidR="001A50D2" w:rsidRDefault="001A50D2" w:rsidP="0056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 Club</w:t>
            </w:r>
          </w:p>
          <w:p w14:paraId="2A6D4C4B" w14:textId="77777777" w:rsidR="001A50D2" w:rsidRPr="001A50D2" w:rsidRDefault="001A50D2" w:rsidP="001A50D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50D2">
              <w:rPr>
                <w:rFonts w:ascii="Arial" w:hAnsi="Arial" w:cs="Arial"/>
                <w:color w:val="000000"/>
                <w:sz w:val="20"/>
                <w:szCs w:val="20"/>
              </w:rPr>
              <w:t>Bug Club contains fiction and non-fiction books and eBooks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available at school and home</w:t>
            </w:r>
          </w:p>
          <w:p w14:paraId="041609CE" w14:textId="2732CDAA" w:rsidR="001A50D2" w:rsidRPr="001A50D2" w:rsidRDefault="001A50D2" w:rsidP="00D26C6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50D2"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 toolkit for teachers that </w:t>
            </w:r>
            <w:r w:rsidR="00D26C69">
              <w:rPr>
                <w:rFonts w:ascii="Arial" w:hAnsi="Arial" w:cs="Arial"/>
                <w:color w:val="000000"/>
                <w:sz w:val="20"/>
                <w:szCs w:val="20"/>
              </w:rPr>
              <w:t>the eBooks and activities -</w:t>
            </w:r>
            <w:r w:rsidRPr="001A50D2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integrated ‘Progress and Assess’ tools and resources</w:t>
            </w:r>
          </w:p>
        </w:tc>
      </w:tr>
      <w:tr w:rsidR="00BD05BF" w14:paraId="041609D3" w14:textId="77777777" w:rsidTr="00F728C3">
        <w:trPr>
          <w:trHeight w:val="879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D0" w14:textId="3E14A539" w:rsidR="00BD05BF" w:rsidRPr="008A3B14" w:rsidRDefault="00BD05BF" w:rsidP="009F53B1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3B14">
              <w:rPr>
                <w:rFonts w:ascii="Calibri" w:hAnsi="Calibri"/>
                <w:b/>
                <w:sz w:val="20"/>
                <w:szCs w:val="20"/>
              </w:rPr>
              <w:t>Impact Measurement</w:t>
            </w:r>
          </w:p>
          <w:p w14:paraId="041609D1" w14:textId="77777777" w:rsidR="00BD05BF" w:rsidRPr="008A3B14" w:rsidRDefault="00BD05BF" w:rsidP="009F53B1">
            <w:pPr>
              <w:rPr>
                <w:sz w:val="20"/>
                <w:szCs w:val="20"/>
              </w:rPr>
            </w:pPr>
            <w:r w:rsidRPr="008A3B14">
              <w:rPr>
                <w:sz w:val="20"/>
                <w:szCs w:val="20"/>
              </w:rPr>
              <w:t>What evidence will tell you if the intervention has made a difference?</w:t>
            </w: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6F0D9EF6" w14:textId="4337F6EA" w:rsidR="00BD05BF" w:rsidRPr="008A3B14" w:rsidRDefault="007202C2" w:rsidP="007202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Feedback information from participation in </w:t>
            </w:r>
            <w:r w:rsidR="00507B85">
              <w:rPr>
                <w:rFonts w:ascii="Arial" w:hAnsi="Arial" w:cs="Arial"/>
                <w:i/>
                <w:sz w:val="20"/>
                <w:szCs w:val="20"/>
              </w:rPr>
              <w:t xml:space="preserve">Closing the </w:t>
            </w:r>
            <w:r w:rsidRPr="008A3B14">
              <w:rPr>
                <w:rFonts w:ascii="Arial" w:hAnsi="Arial" w:cs="Arial"/>
                <w:i/>
                <w:sz w:val="20"/>
                <w:szCs w:val="20"/>
              </w:rPr>
              <w:t>Literacy/Numeracy Gap</w:t>
            </w:r>
          </w:p>
          <w:p w14:paraId="7898449E" w14:textId="77777777" w:rsidR="007202C2" w:rsidRPr="008A3B14" w:rsidRDefault="007202C2" w:rsidP="007202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Working Memory data</w:t>
            </w:r>
          </w:p>
          <w:p w14:paraId="52B28B6E" w14:textId="77777777" w:rsidR="007202C2" w:rsidRPr="008A3B14" w:rsidRDefault="007202C2" w:rsidP="007202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SNSA  &amp; Inca data</w:t>
            </w:r>
          </w:p>
          <w:p w14:paraId="2D93D08E" w14:textId="77777777" w:rsidR="007202C2" w:rsidRDefault="007202C2" w:rsidP="007202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Level Achieved Data - % achieving in P1,4 &amp; 7</w:t>
            </w:r>
          </w:p>
          <w:p w14:paraId="608D1ACE" w14:textId="77777777" w:rsidR="00E64F8A" w:rsidRDefault="00E64F8A" w:rsidP="00E64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A47C0" w14:textId="77777777" w:rsidR="00E64F8A" w:rsidRDefault="00E64F8A" w:rsidP="00E64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D4548" w14:textId="77777777" w:rsidR="00E64F8A" w:rsidRDefault="00E64F8A" w:rsidP="00E64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609D2" w14:textId="269BDDF1" w:rsidR="00E64F8A" w:rsidRPr="00E64F8A" w:rsidRDefault="00E64F8A" w:rsidP="00E64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BF" w14:paraId="041609D7" w14:textId="77777777" w:rsidTr="008A3B14">
        <w:trPr>
          <w:trHeight w:val="105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D5" w14:textId="4B6C01E2" w:rsidR="00BD05BF" w:rsidRPr="008A3B14" w:rsidRDefault="00BD05BF" w:rsidP="0074332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Project Lead </w:t>
            </w: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041609D6" w14:textId="31C5E862" w:rsidR="00BD05BF" w:rsidRPr="008A3B14" w:rsidRDefault="00665225">
            <w:p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HT/PT</w:t>
            </w:r>
          </w:p>
        </w:tc>
      </w:tr>
      <w:tr w:rsidR="00BD05BF" w14:paraId="041609DA" w14:textId="77777777" w:rsidTr="00F728C3">
        <w:trPr>
          <w:trHeight w:val="879"/>
        </w:trPr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D8" w14:textId="77777777" w:rsidR="00BD05BF" w:rsidRPr="008A3B14" w:rsidRDefault="00BD05BF" w:rsidP="0074332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Ref in Improvement Plan </w:t>
            </w:r>
          </w:p>
        </w:tc>
        <w:tc>
          <w:tcPr>
            <w:tcW w:w="7190" w:type="dxa"/>
            <w:gridSpan w:val="2"/>
            <w:shd w:val="clear" w:color="auto" w:fill="FFFFFF" w:themeFill="background1"/>
          </w:tcPr>
          <w:p w14:paraId="33C081A8" w14:textId="77777777" w:rsidR="00665225" w:rsidRPr="008A3B14" w:rsidRDefault="00665225" w:rsidP="00665225">
            <w:pPr>
              <w:pStyle w:val="Heading3"/>
              <w:numPr>
                <w:ilvl w:val="0"/>
                <w:numId w:val="9"/>
              </w:numPr>
              <w:spacing w:before="0" w:beforeAutospacing="0" w:after="0" w:afterAutospacing="0"/>
              <w:outlineLvl w:val="2"/>
              <w:rPr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8A3B14">
              <w:rPr>
                <w:b w:val="0"/>
                <w:i w:val="0"/>
                <w:color w:val="auto"/>
                <w:sz w:val="20"/>
                <w:szCs w:val="20"/>
              </w:rPr>
              <w:t xml:space="preserve">85% of P1, P4 and P7 children have successfully experienced and achieved Early/First/Second Levels by 2020.  </w:t>
            </w:r>
          </w:p>
          <w:p w14:paraId="7B3AE524" w14:textId="77777777" w:rsidR="00665225" w:rsidRPr="008A3B14" w:rsidRDefault="00665225" w:rsidP="00665225">
            <w:pPr>
              <w:pStyle w:val="Heading3"/>
              <w:numPr>
                <w:ilvl w:val="0"/>
                <w:numId w:val="9"/>
              </w:numPr>
              <w:spacing w:before="0" w:beforeAutospacing="0" w:after="0" w:afterAutospacing="0"/>
              <w:outlineLvl w:val="2"/>
              <w:rPr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8A3B14">
              <w:rPr>
                <w:b w:val="0"/>
                <w:i w:val="0"/>
                <w:color w:val="auto"/>
                <w:sz w:val="20"/>
                <w:szCs w:val="20"/>
              </w:rPr>
              <w:t>An increased number will have closed the Literacy &amp; Numeracy Gaps</w:t>
            </w:r>
          </w:p>
          <w:p w14:paraId="041609D9" w14:textId="063C3E64" w:rsidR="00BD05BF" w:rsidRPr="008A3B14" w:rsidRDefault="00665225" w:rsidP="008A3B14">
            <w:pPr>
              <w:pStyle w:val="Heading3"/>
              <w:numPr>
                <w:ilvl w:val="0"/>
                <w:numId w:val="9"/>
              </w:numPr>
              <w:spacing w:before="0" w:beforeAutospacing="0" w:after="0" w:afterAutospacing="0"/>
              <w:outlineLvl w:val="2"/>
              <w:rPr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8A3B14">
              <w:rPr>
                <w:b w:val="0"/>
                <w:i w:val="0"/>
                <w:color w:val="auto"/>
                <w:sz w:val="20"/>
                <w:szCs w:val="20"/>
              </w:rPr>
              <w:t>Increased parental involvement/engagement</w:t>
            </w:r>
          </w:p>
        </w:tc>
      </w:tr>
      <w:tr w:rsidR="00BD05BF" w14:paraId="041609DE" w14:textId="77777777" w:rsidTr="00F728C3">
        <w:tc>
          <w:tcPr>
            <w:tcW w:w="2875" w:type="dxa"/>
            <w:gridSpan w:val="2"/>
            <w:shd w:val="clear" w:color="auto" w:fill="D9D9D9" w:themeFill="background1" w:themeFillShade="D9"/>
          </w:tcPr>
          <w:p w14:paraId="041609DB" w14:textId="77777777" w:rsidR="00BD05BF" w:rsidRPr="008A3B14" w:rsidRDefault="00BD05BF" w:rsidP="00E771A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b/>
                <w:sz w:val="20"/>
                <w:szCs w:val="20"/>
              </w:rPr>
              <w:t xml:space="preserve"> </w:t>
            </w: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HGIOS4 QIs </w:t>
            </w:r>
          </w:p>
        </w:tc>
        <w:tc>
          <w:tcPr>
            <w:tcW w:w="7190" w:type="dxa"/>
            <w:gridSpan w:val="2"/>
          </w:tcPr>
          <w:p w14:paraId="041609DD" w14:textId="46041254" w:rsidR="00BD05BF" w:rsidRPr="008A3B14" w:rsidRDefault="008A3B14">
            <w:p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2.2, 2.3 &amp; 3.2</w:t>
            </w:r>
          </w:p>
        </w:tc>
      </w:tr>
      <w:tr w:rsidR="00BD05BF" w14:paraId="041609E3" w14:textId="77777777" w:rsidTr="00F728C3">
        <w:tc>
          <w:tcPr>
            <w:tcW w:w="852" w:type="dxa"/>
            <w:vMerge w:val="restart"/>
            <w:shd w:val="clear" w:color="auto" w:fill="D9D9D9" w:themeFill="background1" w:themeFillShade="D9"/>
            <w:textDirection w:val="btLr"/>
          </w:tcPr>
          <w:p w14:paraId="041609DF" w14:textId="77777777" w:rsidR="00BD05BF" w:rsidRPr="008A3B14" w:rsidRDefault="00BD05BF" w:rsidP="00F728C3">
            <w:pPr>
              <w:pStyle w:val="Default"/>
              <w:ind w:left="113" w:right="113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PEF    EXPENDITURE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041609E0" w14:textId="77777777" w:rsidR="00BD05BF" w:rsidRPr="008A3B14" w:rsidRDefault="00BD05BF" w:rsidP="00E771A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Additional Hrs (School/Ext) – linked to existing posts </w:t>
            </w:r>
          </w:p>
        </w:tc>
        <w:tc>
          <w:tcPr>
            <w:tcW w:w="5638" w:type="dxa"/>
          </w:tcPr>
          <w:p w14:paraId="618687E4" w14:textId="458F66C5" w:rsidR="004C009C" w:rsidRDefault="00702C51" w:rsidP="00131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Additional Learning Asst </w:t>
            </w:r>
            <w:r w:rsidR="004C009C" w:rsidRPr="008A3B1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131824" w:rsidRPr="008A3B14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9242F5">
              <w:rPr>
                <w:rFonts w:ascii="Arial" w:hAnsi="Arial" w:cs="Arial"/>
                <w:sz w:val="20"/>
                <w:szCs w:val="20"/>
              </w:rPr>
              <w:t>.5</w:t>
            </w:r>
            <w:r w:rsidR="0024766E" w:rsidRPr="008A3B14">
              <w:rPr>
                <w:rFonts w:ascii="Arial" w:hAnsi="Arial" w:cs="Arial"/>
                <w:sz w:val="20"/>
                <w:szCs w:val="20"/>
              </w:rPr>
              <w:t>h</w:t>
            </w:r>
            <w:r w:rsidR="004C009C" w:rsidRPr="008A3B14">
              <w:rPr>
                <w:rFonts w:ascii="Arial" w:hAnsi="Arial" w:cs="Arial"/>
                <w:sz w:val="20"/>
                <w:szCs w:val="20"/>
              </w:rPr>
              <w:t>/week at £</w:t>
            </w:r>
            <w:r w:rsidR="00530C01">
              <w:rPr>
                <w:rFonts w:ascii="Arial" w:hAnsi="Arial" w:cs="Arial"/>
                <w:sz w:val="20"/>
                <w:szCs w:val="20"/>
              </w:rPr>
              <w:t>1</w:t>
            </w:r>
            <w:r w:rsidR="004C009C" w:rsidRPr="008A3B14">
              <w:rPr>
                <w:rFonts w:ascii="Arial" w:hAnsi="Arial" w:cs="Arial"/>
                <w:sz w:val="20"/>
                <w:szCs w:val="20"/>
              </w:rPr>
              <w:t>5 for 3</w:t>
            </w:r>
            <w:r w:rsidR="009242F5">
              <w:rPr>
                <w:rFonts w:ascii="Arial" w:hAnsi="Arial" w:cs="Arial"/>
                <w:sz w:val="20"/>
                <w:szCs w:val="20"/>
              </w:rPr>
              <w:t>7</w:t>
            </w:r>
            <w:r w:rsidR="004C009C" w:rsidRPr="008A3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C01">
              <w:rPr>
                <w:rFonts w:ascii="Arial" w:hAnsi="Arial" w:cs="Arial"/>
                <w:sz w:val="20"/>
                <w:szCs w:val="20"/>
              </w:rPr>
              <w:t>weeks</w:t>
            </w:r>
          </w:p>
          <w:p w14:paraId="1B406491" w14:textId="4E4337EF" w:rsidR="00E64F8A" w:rsidRPr="008A3B14" w:rsidRDefault="00E64F8A" w:rsidP="00131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1C06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Learning Asst – 5h/weekat £15 for 26 weeks</w:t>
            </w:r>
          </w:p>
          <w:p w14:paraId="299917AF" w14:textId="29B23693" w:rsidR="00131824" w:rsidRDefault="00131824" w:rsidP="00131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0.2 (fte) teacher </w:t>
            </w:r>
          </w:p>
          <w:p w14:paraId="2E5D5E47" w14:textId="4EF6A116" w:rsidR="00E64F8A" w:rsidRDefault="00E64F8A" w:rsidP="00131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 supply for attainment meetings</w:t>
            </w:r>
          </w:p>
          <w:p w14:paraId="7730E1E3" w14:textId="19697066" w:rsidR="002437F0" w:rsidRDefault="002437F0" w:rsidP="00131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Callander – refresher training</w:t>
            </w:r>
          </w:p>
          <w:p w14:paraId="7B098296" w14:textId="3E24E09E" w:rsidR="002437F0" w:rsidRPr="008A3B14" w:rsidRDefault="002437F0" w:rsidP="00131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Callander – 8 weeks (0.1fte)</w:t>
            </w:r>
          </w:p>
          <w:p w14:paraId="041609E1" w14:textId="010B9B01" w:rsidR="00131824" w:rsidRPr="008A3B14" w:rsidRDefault="00131824" w:rsidP="0013182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74B34B0" w14:textId="17E7CBDD" w:rsidR="004C009C" w:rsidRPr="008A3B14" w:rsidRDefault="00131824" w:rsidP="00131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E64F8A">
              <w:rPr>
                <w:rFonts w:ascii="Arial" w:hAnsi="Arial" w:cs="Arial"/>
                <w:sz w:val="20"/>
                <w:szCs w:val="20"/>
              </w:rPr>
              <w:t>828</w:t>
            </w:r>
          </w:p>
          <w:p w14:paraId="3B30F877" w14:textId="77777777" w:rsidR="00131824" w:rsidRDefault="00131824" w:rsidP="00131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4500BB" w14:textId="021D0534" w:rsidR="00E64F8A" w:rsidRDefault="00E64F8A" w:rsidP="00131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1 950</w:t>
            </w:r>
          </w:p>
          <w:p w14:paraId="668EAAEC" w14:textId="77777777" w:rsidR="00E64F8A" w:rsidRDefault="00E64F8A" w:rsidP="007F48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853D5" w14:textId="77777777" w:rsidR="007F4818" w:rsidRDefault="007F4818" w:rsidP="007F4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B14">
              <w:rPr>
                <w:rFonts w:ascii="Arial" w:hAnsi="Arial" w:cs="Arial"/>
                <w:sz w:val="20"/>
                <w:szCs w:val="20"/>
              </w:rPr>
              <w:t>9 557</w:t>
            </w:r>
          </w:p>
          <w:p w14:paraId="7E950338" w14:textId="35A96A50" w:rsidR="007F4818" w:rsidRPr="008A3B14" w:rsidRDefault="007F4818" w:rsidP="007F4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  <w:p w14:paraId="27C9E6DD" w14:textId="77777777" w:rsidR="00131824" w:rsidRDefault="002437F0" w:rsidP="00131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  <w:p w14:paraId="041609E2" w14:textId="07AA817B" w:rsidR="002437F0" w:rsidRPr="008A3B14" w:rsidRDefault="002437F0" w:rsidP="001318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</w:tc>
      </w:tr>
      <w:tr w:rsidR="00BD05BF" w14:paraId="041609EB" w14:textId="77777777" w:rsidTr="00F728C3">
        <w:tc>
          <w:tcPr>
            <w:tcW w:w="852" w:type="dxa"/>
            <w:vMerge/>
            <w:shd w:val="clear" w:color="auto" w:fill="D9D9D9" w:themeFill="background1" w:themeFillShade="D9"/>
          </w:tcPr>
          <w:p w14:paraId="041609E4" w14:textId="77777777" w:rsidR="00BD05BF" w:rsidRPr="008A3B14" w:rsidRDefault="00BD05BF" w:rsidP="00A20F1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041609E6" w14:textId="5F14D981" w:rsidR="00BD05BF" w:rsidRPr="008A3B14" w:rsidRDefault="00BD05BF" w:rsidP="00F728C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Additional posts (School/Ext) </w:t>
            </w:r>
          </w:p>
          <w:p w14:paraId="041609E8" w14:textId="2FA16E65" w:rsidR="00BD05BF" w:rsidRPr="008A3B14" w:rsidRDefault="00BD05BF" w:rsidP="00E771A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>Remit for post</w:t>
            </w:r>
          </w:p>
        </w:tc>
        <w:tc>
          <w:tcPr>
            <w:tcW w:w="5638" w:type="dxa"/>
          </w:tcPr>
          <w:p w14:paraId="041609E9" w14:textId="77777777" w:rsidR="00BD05BF" w:rsidRPr="008A3B14" w:rsidRDefault="00BD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41609EA" w14:textId="77777777" w:rsidR="00BD05BF" w:rsidRPr="008A3B14" w:rsidRDefault="00BD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BF" w14:paraId="041609F1" w14:textId="77777777" w:rsidTr="008A3B14">
        <w:trPr>
          <w:trHeight w:val="318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041609EC" w14:textId="77777777" w:rsidR="00BD05BF" w:rsidRPr="008A3B14" w:rsidRDefault="00BD05BF" w:rsidP="00A20F1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041609EE" w14:textId="38A274EA" w:rsidR="00BD05BF" w:rsidRPr="008A3B14" w:rsidRDefault="00BD05BF" w:rsidP="00E771A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>Partner Services</w:t>
            </w:r>
          </w:p>
        </w:tc>
        <w:tc>
          <w:tcPr>
            <w:tcW w:w="5638" w:type="dxa"/>
          </w:tcPr>
          <w:p w14:paraId="041609EF" w14:textId="77777777" w:rsidR="00BD05BF" w:rsidRPr="008A3B14" w:rsidRDefault="00BD0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14:paraId="041609F0" w14:textId="77777777" w:rsidR="00BD05BF" w:rsidRPr="008A3B14" w:rsidRDefault="00BD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BF" w14:paraId="041609F8" w14:textId="77777777" w:rsidTr="00F728C3">
        <w:trPr>
          <w:trHeight w:val="870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041609F2" w14:textId="77777777" w:rsidR="00BD05BF" w:rsidRPr="008A3B14" w:rsidRDefault="00BD05BF" w:rsidP="00A20F1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041609F3" w14:textId="77777777" w:rsidR="00BD05BF" w:rsidRPr="008A3B14" w:rsidRDefault="00BD05BF" w:rsidP="00F728C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Resources/ Equipment/ </w:t>
            </w:r>
          </w:p>
          <w:p w14:paraId="041609F4" w14:textId="77777777" w:rsidR="00BD05BF" w:rsidRPr="008A3B14" w:rsidRDefault="00BD05BF" w:rsidP="00F728C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>Materials</w:t>
            </w:r>
          </w:p>
        </w:tc>
        <w:tc>
          <w:tcPr>
            <w:tcW w:w="5638" w:type="dxa"/>
            <w:shd w:val="clear" w:color="auto" w:fill="FFFFFF" w:themeFill="background1"/>
          </w:tcPr>
          <w:p w14:paraId="37E5370D" w14:textId="77777777" w:rsidR="00BD05BF" w:rsidRPr="009242F5" w:rsidRDefault="009242F5" w:rsidP="00131824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31824" w:rsidRPr="008A3B14">
              <w:rPr>
                <w:sz w:val="20"/>
                <w:szCs w:val="20"/>
              </w:rPr>
              <w:t xml:space="preserve"> x I-pads form BTS @£250</w:t>
            </w:r>
          </w:p>
          <w:p w14:paraId="57FEF54B" w14:textId="77777777" w:rsidR="009242F5" w:rsidRPr="002437F0" w:rsidRDefault="009242F5" w:rsidP="00131824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242F5">
              <w:rPr>
                <w:sz w:val="20"/>
                <w:szCs w:val="20"/>
              </w:rPr>
              <w:t>7 x pad covers</w:t>
            </w:r>
          </w:p>
          <w:p w14:paraId="7A71AE60" w14:textId="77777777" w:rsidR="002437F0" w:rsidRPr="00566E47" w:rsidRDefault="002437F0" w:rsidP="00131824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Levels 26-30 PM+ books</w:t>
            </w:r>
          </w:p>
          <w:p w14:paraId="7D56B4D3" w14:textId="77777777" w:rsidR="00566E47" w:rsidRPr="001A50D2" w:rsidRDefault="00566E47" w:rsidP="00131824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Sumdog subscription</w:t>
            </w:r>
          </w:p>
          <w:p w14:paraId="041609F5" w14:textId="7538E4B5" w:rsidR="001A50D2" w:rsidRPr="009242F5" w:rsidRDefault="00750CD8" w:rsidP="00131824">
            <w:pPr>
              <w:pStyle w:val="Default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Bug</w:t>
            </w:r>
            <w:r w:rsidR="001A50D2">
              <w:rPr>
                <w:sz w:val="20"/>
                <w:szCs w:val="20"/>
              </w:rPr>
              <w:t xml:space="preserve"> Club subscription</w:t>
            </w:r>
          </w:p>
        </w:tc>
        <w:tc>
          <w:tcPr>
            <w:tcW w:w="1552" w:type="dxa"/>
            <w:shd w:val="clear" w:color="auto" w:fill="FFFFFF" w:themeFill="background1"/>
          </w:tcPr>
          <w:p w14:paraId="041609F6" w14:textId="1131FBA3" w:rsidR="00BD05BF" w:rsidRDefault="009242F5" w:rsidP="0013182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1 750</w:t>
            </w:r>
          </w:p>
          <w:p w14:paraId="7E50F6DC" w14:textId="031B4738" w:rsidR="009242F5" w:rsidRDefault="009242F5" w:rsidP="0013182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14:paraId="26D34CEE" w14:textId="133AFFC9" w:rsidR="002437F0" w:rsidRDefault="002437F0" w:rsidP="0013182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  <w:p w14:paraId="66417376" w14:textId="77F75CE4" w:rsidR="00566E47" w:rsidRDefault="00566E47" w:rsidP="0013182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14:paraId="530D6EE0" w14:textId="799ABF7B" w:rsidR="001A50D2" w:rsidRPr="008A3B14" w:rsidRDefault="001A50D2" w:rsidP="00131824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1C7">
              <w:rPr>
                <w:sz w:val="20"/>
                <w:szCs w:val="20"/>
              </w:rPr>
              <w:t>63</w:t>
            </w:r>
          </w:p>
          <w:p w14:paraId="041609F7" w14:textId="77777777" w:rsidR="00BD05BF" w:rsidRPr="008A3B14" w:rsidRDefault="00BD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5BF" w14:paraId="041609FD" w14:textId="77777777" w:rsidTr="008A3B14">
        <w:trPr>
          <w:trHeight w:val="253"/>
        </w:trPr>
        <w:tc>
          <w:tcPr>
            <w:tcW w:w="852" w:type="dxa"/>
            <w:vMerge/>
            <w:shd w:val="clear" w:color="auto" w:fill="D9D9D9" w:themeFill="background1" w:themeFillShade="D9"/>
          </w:tcPr>
          <w:p w14:paraId="041609F9" w14:textId="77777777" w:rsidR="00BD05BF" w:rsidRPr="008A3B14" w:rsidRDefault="00BD05BF" w:rsidP="00A20F1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041609FA" w14:textId="77777777" w:rsidR="00BD05BF" w:rsidRPr="008A3B14" w:rsidRDefault="00BD05BF" w:rsidP="0074332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8A3B14">
              <w:rPr>
                <w:rFonts w:ascii="Calibri" w:hAnsi="Calibri" w:cs="Calibri"/>
                <w:b/>
                <w:sz w:val="20"/>
                <w:szCs w:val="20"/>
              </w:rPr>
              <w:t xml:space="preserve"> Other</w:t>
            </w:r>
          </w:p>
        </w:tc>
        <w:tc>
          <w:tcPr>
            <w:tcW w:w="5638" w:type="dxa"/>
            <w:shd w:val="clear" w:color="auto" w:fill="FFFFFF" w:themeFill="background1"/>
          </w:tcPr>
          <w:p w14:paraId="041609FB" w14:textId="77777777" w:rsidR="00BD05BF" w:rsidRPr="008A3B14" w:rsidRDefault="00BD05BF" w:rsidP="007433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41609FC" w14:textId="77777777" w:rsidR="00BD05BF" w:rsidRPr="008A3B14" w:rsidRDefault="00BD05BF" w:rsidP="007433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BD05BF" w14:paraId="04160A03" w14:textId="77777777" w:rsidTr="00F728C3">
        <w:tc>
          <w:tcPr>
            <w:tcW w:w="8513" w:type="dxa"/>
            <w:gridSpan w:val="3"/>
          </w:tcPr>
          <w:p w14:paraId="04160A00" w14:textId="2308FABB" w:rsidR="00BD05BF" w:rsidRPr="00235AAF" w:rsidRDefault="00BD05BF" w:rsidP="008A3B14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 xml:space="preserve">  AMOUNT</w:t>
            </w:r>
          </w:p>
        </w:tc>
        <w:tc>
          <w:tcPr>
            <w:tcW w:w="1552" w:type="dxa"/>
          </w:tcPr>
          <w:p w14:paraId="04160A02" w14:textId="43F32C1B" w:rsidR="00BD05BF" w:rsidRPr="00F728C3" w:rsidRDefault="00BD05BF" w:rsidP="00E64F8A">
            <w:pPr>
              <w:jc w:val="right"/>
              <w:rPr>
                <w:b/>
                <w:sz w:val="28"/>
                <w:szCs w:val="28"/>
              </w:rPr>
            </w:pPr>
            <w:r w:rsidRPr="00F728C3">
              <w:rPr>
                <w:b/>
                <w:sz w:val="28"/>
                <w:szCs w:val="28"/>
              </w:rPr>
              <w:t>£</w:t>
            </w:r>
            <w:r w:rsidR="00E64F8A">
              <w:rPr>
                <w:b/>
                <w:sz w:val="28"/>
                <w:szCs w:val="28"/>
              </w:rPr>
              <w:t>21 377</w:t>
            </w:r>
          </w:p>
        </w:tc>
      </w:tr>
    </w:tbl>
    <w:p w14:paraId="04160A04" w14:textId="77777777" w:rsidR="00412258" w:rsidRDefault="00412258"/>
    <w:sectPr w:rsidR="00412258" w:rsidSect="00412258">
      <w:headerReference w:type="default" r:id="rId11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0A07" w14:textId="77777777" w:rsidR="0075605D" w:rsidRDefault="0075605D" w:rsidP="00412258">
      <w:pPr>
        <w:spacing w:after="0" w:line="240" w:lineRule="auto"/>
      </w:pPr>
      <w:r>
        <w:separator/>
      </w:r>
    </w:p>
  </w:endnote>
  <w:endnote w:type="continuationSeparator" w:id="0">
    <w:p w14:paraId="04160A08" w14:textId="77777777" w:rsidR="0075605D" w:rsidRDefault="0075605D" w:rsidP="0041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0A05" w14:textId="77777777" w:rsidR="0075605D" w:rsidRDefault="0075605D" w:rsidP="00412258">
      <w:pPr>
        <w:spacing w:after="0" w:line="240" w:lineRule="auto"/>
      </w:pPr>
      <w:r>
        <w:separator/>
      </w:r>
    </w:p>
  </w:footnote>
  <w:footnote w:type="continuationSeparator" w:id="0">
    <w:p w14:paraId="04160A06" w14:textId="77777777" w:rsidR="0075605D" w:rsidRDefault="0075605D" w:rsidP="0041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60A09" w14:textId="77777777" w:rsidR="00412258" w:rsidRDefault="00412258">
    <w:pPr>
      <w:pStyle w:val="Header"/>
    </w:pPr>
    <w:r w:rsidRPr="00235AAF">
      <w:rPr>
        <w:b/>
        <w:sz w:val="32"/>
        <w:szCs w:val="32"/>
      </w:rPr>
      <w:t>PEF PROJECT PLANNING SHEET</w:t>
    </w:r>
    <w:r w:rsidRPr="00235AAF">
      <w:rPr>
        <w:sz w:val="32"/>
        <w:szCs w:val="32"/>
      </w:rPr>
      <w:t xml:space="preserve">                                            </w:t>
    </w:r>
    <w:r w:rsidRPr="00235AAF"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04160A0B" wp14:editId="04160A0C">
          <wp:extent cx="676274" cy="371475"/>
          <wp:effectExtent l="0" t="0" r="0" b="0"/>
          <wp:docPr id="2" name="Picture 2" descr="DG Council -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 Council - 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71" cy="37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60A0A" w14:textId="77777777" w:rsidR="00412258" w:rsidRDefault="00412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A04"/>
    <w:multiLevelType w:val="hybridMultilevel"/>
    <w:tmpl w:val="A0E4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4BF6"/>
    <w:multiLevelType w:val="hybridMultilevel"/>
    <w:tmpl w:val="CB04E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03A4"/>
    <w:multiLevelType w:val="hybridMultilevel"/>
    <w:tmpl w:val="C50A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498"/>
    <w:multiLevelType w:val="hybridMultilevel"/>
    <w:tmpl w:val="466E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4DE4"/>
    <w:multiLevelType w:val="hybridMultilevel"/>
    <w:tmpl w:val="ADD2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E67"/>
    <w:multiLevelType w:val="hybridMultilevel"/>
    <w:tmpl w:val="3B28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52CE3"/>
    <w:multiLevelType w:val="hybridMultilevel"/>
    <w:tmpl w:val="6F8A7C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213708"/>
    <w:multiLevelType w:val="hybridMultilevel"/>
    <w:tmpl w:val="03C4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94B7B"/>
    <w:multiLevelType w:val="hybridMultilevel"/>
    <w:tmpl w:val="4A36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2FE7"/>
    <w:multiLevelType w:val="hybridMultilevel"/>
    <w:tmpl w:val="BF34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242BD"/>
    <w:multiLevelType w:val="hybridMultilevel"/>
    <w:tmpl w:val="17BA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58"/>
    <w:rsid w:val="00131824"/>
    <w:rsid w:val="001A50D2"/>
    <w:rsid w:val="001C06B2"/>
    <w:rsid w:val="001D2E7B"/>
    <w:rsid w:val="002041C7"/>
    <w:rsid w:val="00235AAF"/>
    <w:rsid w:val="002437F0"/>
    <w:rsid w:val="0024766E"/>
    <w:rsid w:val="003E1227"/>
    <w:rsid w:val="00412258"/>
    <w:rsid w:val="004C009C"/>
    <w:rsid w:val="00507B85"/>
    <w:rsid w:val="00530C01"/>
    <w:rsid w:val="00560138"/>
    <w:rsid w:val="00566E47"/>
    <w:rsid w:val="00665225"/>
    <w:rsid w:val="00702C51"/>
    <w:rsid w:val="007202C2"/>
    <w:rsid w:val="00742675"/>
    <w:rsid w:val="00750CD8"/>
    <w:rsid w:val="0075605D"/>
    <w:rsid w:val="007F4818"/>
    <w:rsid w:val="008A3B14"/>
    <w:rsid w:val="009242F5"/>
    <w:rsid w:val="00A06EDD"/>
    <w:rsid w:val="00A21EF8"/>
    <w:rsid w:val="00BD05BF"/>
    <w:rsid w:val="00D26C69"/>
    <w:rsid w:val="00E21094"/>
    <w:rsid w:val="00E64F8A"/>
    <w:rsid w:val="00F645B6"/>
    <w:rsid w:val="00F728C3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66522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58"/>
  </w:style>
  <w:style w:type="paragraph" w:styleId="Footer">
    <w:name w:val="footer"/>
    <w:basedOn w:val="Normal"/>
    <w:link w:val="FooterChar"/>
    <w:uiPriority w:val="99"/>
    <w:unhideWhenUsed/>
    <w:rsid w:val="0041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58"/>
  </w:style>
  <w:style w:type="paragraph" w:styleId="BalloonText">
    <w:name w:val="Balloon Text"/>
    <w:basedOn w:val="Normal"/>
    <w:link w:val="BalloonTextChar"/>
    <w:uiPriority w:val="99"/>
    <w:semiHidden/>
    <w:unhideWhenUsed/>
    <w:rsid w:val="0041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8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65225"/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66522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58"/>
  </w:style>
  <w:style w:type="paragraph" w:styleId="Footer">
    <w:name w:val="footer"/>
    <w:basedOn w:val="Normal"/>
    <w:link w:val="FooterChar"/>
    <w:uiPriority w:val="99"/>
    <w:unhideWhenUsed/>
    <w:rsid w:val="0041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58"/>
  </w:style>
  <w:style w:type="paragraph" w:styleId="BalloonText">
    <w:name w:val="Balloon Text"/>
    <w:basedOn w:val="Normal"/>
    <w:link w:val="BalloonTextChar"/>
    <w:uiPriority w:val="99"/>
    <w:semiHidden/>
    <w:unhideWhenUsed/>
    <w:rsid w:val="0041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8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65225"/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AEE8D9DD97C4EBBB356C58FBF644D" ma:contentTypeVersion="11" ma:contentTypeDescription="Create a new document." ma:contentTypeScope="" ma:versionID="1c066306c6d3528b96f3e154e08a83eb">
  <xsd:schema xmlns:xsd="http://www.w3.org/2001/XMLSchema" xmlns:xs="http://www.w3.org/2001/XMLSchema" xmlns:p="http://schemas.microsoft.com/office/2006/metadata/properties" xmlns:ns2="2e476fa2-fb00-4219-8152-7e83b8f94ded" xmlns:ns3="df1a1e81-c2b3-4e1a-bd02-11dc630a673b" targetNamespace="http://schemas.microsoft.com/office/2006/metadata/properties" ma:root="true" ma:fieldsID="76818555d64259dd2b10018c13b6c5d9" ns2:_="" ns3:_="">
    <xsd:import namespace="2e476fa2-fb00-4219-8152-7e83b8f94ded"/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6fa2-fb00-4219-8152-7e83b8f94ded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2e476fa2-fb00-4219-8152-7e83b8f94ded" xsi:nil="true"/>
  </documentManagement>
</p:properties>
</file>

<file path=customXml/itemProps1.xml><?xml version="1.0" encoding="utf-8"?>
<ds:datastoreItem xmlns:ds="http://schemas.openxmlformats.org/officeDocument/2006/customXml" ds:itemID="{83EC42B7-7B42-495F-83AD-225EF36F8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6fa2-fb00-4219-8152-7e83b8f94ded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3585B-9F22-4017-9BBC-E2AFB148A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6CA71-C099-404E-BB05-545F101635A3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1a1e81-c2b3-4e1a-bd02-11dc630a673b"/>
    <ds:schemaRef ds:uri="http://schemas.microsoft.com/office/2006/documentManagement/types"/>
    <ds:schemaRef ds:uri="2e476fa2-fb00-4219-8152-7e83b8f94d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Rusby, Sheelagh</dc:creator>
  <cp:lastModifiedBy>Zane Gray</cp:lastModifiedBy>
  <cp:revision>2</cp:revision>
  <cp:lastPrinted>2019-03-05T08:03:00Z</cp:lastPrinted>
  <dcterms:created xsi:type="dcterms:W3CDTF">2019-12-18T08:16:00Z</dcterms:created>
  <dcterms:modified xsi:type="dcterms:W3CDTF">2019-12-18T08:16:00Z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0x010100891AEE8D9DD97C4EBBB356C58FBF644D</vt:lpwstr>
  </property>
</Properties>
</file>