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0EDA" w14:textId="77777777" w:rsidR="000E4F33" w:rsidRDefault="00BB68A1" w:rsidP="00BB68A1">
      <w:pPr>
        <w:jc w:val="center"/>
        <w:rPr>
          <w:rFonts w:ascii="Comic Sans MS" w:hAnsi="Comic Sans MS"/>
          <w:color w:val="7030A0"/>
          <w:sz w:val="48"/>
          <w:u w:val="single"/>
        </w:rPr>
      </w:pPr>
      <w:r w:rsidRPr="00BB68A1">
        <w:rPr>
          <w:rFonts w:ascii="Comic Sans MS" w:hAnsi="Comic Sans MS"/>
          <w:color w:val="7030A0"/>
          <w:sz w:val="48"/>
          <w:u w:val="single"/>
        </w:rPr>
        <w:t>Key Learning Tasks</w:t>
      </w:r>
    </w:p>
    <w:tbl>
      <w:tblPr>
        <w:tblStyle w:val="TableGrid"/>
        <w:tblW w:w="148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3543"/>
        <w:gridCol w:w="4111"/>
        <w:gridCol w:w="3469"/>
      </w:tblGrid>
      <w:tr w:rsidR="004369EE" w14:paraId="77B770B4" w14:textId="77777777" w:rsidTr="00CC6958">
        <w:trPr>
          <w:trHeight w:val="406"/>
        </w:trPr>
        <w:tc>
          <w:tcPr>
            <w:tcW w:w="7230" w:type="dxa"/>
            <w:gridSpan w:val="2"/>
          </w:tcPr>
          <w:p w14:paraId="0E21799F" w14:textId="373F1280" w:rsidR="00BB68A1" w:rsidRPr="00BB68A1" w:rsidRDefault="00BB68A1" w:rsidP="00BB68A1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Team: M</w:t>
            </w:r>
            <w:r w:rsidR="006B6BD2">
              <w:rPr>
                <w:rFonts w:ascii="Comic Sans MS" w:hAnsi="Comic Sans MS"/>
                <w:color w:val="7030A0"/>
                <w:sz w:val="36"/>
              </w:rPr>
              <w:t>iss Muir</w:t>
            </w:r>
          </w:p>
        </w:tc>
        <w:tc>
          <w:tcPr>
            <w:tcW w:w="7580" w:type="dxa"/>
            <w:gridSpan w:val="2"/>
          </w:tcPr>
          <w:p w14:paraId="3543739F" w14:textId="4395F5DB" w:rsidR="00BB68A1" w:rsidRDefault="00BB68A1" w:rsidP="00BB68A1">
            <w:pPr>
              <w:rPr>
                <w:rFonts w:ascii="Comic Sans MS" w:hAnsi="Comic Sans MS"/>
                <w:color w:val="7030A0"/>
                <w:sz w:val="48"/>
                <w:u w:val="single"/>
              </w:rPr>
            </w:pP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</w:t>
            </w:r>
            <w:r w:rsidR="00EA6134">
              <w:rPr>
                <w:rFonts w:ascii="Comic Sans MS" w:hAnsi="Comic Sans MS"/>
                <w:color w:val="7030A0"/>
                <w:sz w:val="36"/>
                <w:szCs w:val="36"/>
              </w:rPr>
              <w:t>Two</w:t>
            </w:r>
          </w:p>
        </w:tc>
      </w:tr>
      <w:tr w:rsidR="00F27BA6" w14:paraId="3B153DC4" w14:textId="77777777" w:rsidTr="007D7D50">
        <w:trPr>
          <w:trHeight w:val="2904"/>
        </w:trPr>
        <w:tc>
          <w:tcPr>
            <w:tcW w:w="3687" w:type="dxa"/>
          </w:tcPr>
          <w:p w14:paraId="6DD777EF" w14:textId="77777777" w:rsidR="006B6BD2" w:rsidRDefault="00BB68A1" w:rsidP="006B6BD2">
            <w:pPr>
              <w:jc w:val="center"/>
              <w:rPr>
                <w:rFonts w:ascii="Comic Sans MS" w:hAnsi="Comic Sans MS"/>
                <w:color w:val="FF000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FF0000"/>
                <w:sz w:val="36"/>
                <w:u w:val="single"/>
              </w:rPr>
              <w:t>Literacy:</w:t>
            </w:r>
          </w:p>
          <w:p w14:paraId="01258B06" w14:textId="2E6C24B8" w:rsidR="00BB68A1" w:rsidRPr="00590C00" w:rsidRDefault="00590C00" w:rsidP="0059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a chapter from a book that you are reading </w:t>
            </w:r>
            <w:proofErr w:type="gramStart"/>
            <w:r>
              <w:rPr>
                <w:rFonts w:ascii="Comic Sans MS" w:hAnsi="Comic Sans MS"/>
              </w:rPr>
              <w:t>at the moment</w:t>
            </w:r>
            <w:proofErr w:type="gramEnd"/>
            <w:r>
              <w:rPr>
                <w:rFonts w:ascii="Comic Sans MS" w:hAnsi="Comic Sans MS"/>
              </w:rPr>
              <w:t>.</w:t>
            </w:r>
            <w:r w:rsidR="007D7D50">
              <w:rPr>
                <w:rFonts w:ascii="Comic Sans MS" w:hAnsi="Comic Sans MS"/>
              </w:rPr>
              <w:t xml:space="preserve"> Read the chapter closely to find out what the setting and characters look like. </w:t>
            </w:r>
            <w:r>
              <w:rPr>
                <w:rFonts w:ascii="Comic Sans MS" w:hAnsi="Comic Sans MS"/>
              </w:rPr>
              <w:t xml:space="preserve"> </w:t>
            </w:r>
            <w:r w:rsidR="007D7D50">
              <w:rPr>
                <w:rFonts w:ascii="Comic Sans MS" w:hAnsi="Comic Sans MS"/>
              </w:rPr>
              <w:t xml:space="preserve">Create a model that represents the key features of the chapter. You could make it inside </w:t>
            </w:r>
            <w:proofErr w:type="gramStart"/>
            <w:r w:rsidR="007D7D50">
              <w:rPr>
                <w:rFonts w:ascii="Comic Sans MS" w:hAnsi="Comic Sans MS"/>
              </w:rPr>
              <w:t>of  a</w:t>
            </w:r>
            <w:proofErr w:type="gramEnd"/>
            <w:r w:rsidR="007D7D50">
              <w:rPr>
                <w:rFonts w:ascii="Comic Sans MS" w:hAnsi="Comic Sans MS"/>
              </w:rPr>
              <w:t xml:space="preserve"> cardboard box, from LEGO or even from outdoor materials</w:t>
            </w:r>
            <w:r w:rsidR="00EA6134">
              <w:rPr>
                <w:rFonts w:ascii="Comic Sans MS" w:hAnsi="Comic Sans MS"/>
              </w:rPr>
              <w:t>- be creative!</w:t>
            </w:r>
          </w:p>
        </w:tc>
        <w:tc>
          <w:tcPr>
            <w:tcW w:w="3543" w:type="dxa"/>
          </w:tcPr>
          <w:p w14:paraId="185308D9" w14:textId="77777777" w:rsidR="00BB68A1" w:rsidRDefault="00BB68A1" w:rsidP="00BB68A1">
            <w:pPr>
              <w:jc w:val="center"/>
              <w:rPr>
                <w:rFonts w:ascii="Comic Sans MS" w:hAnsi="Comic Sans MS"/>
                <w:color w:val="0070C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0070C0"/>
                <w:sz w:val="36"/>
                <w:u w:val="single"/>
              </w:rPr>
              <w:t>Numeracy</w:t>
            </w:r>
            <w:r>
              <w:rPr>
                <w:rFonts w:ascii="Comic Sans MS" w:hAnsi="Comic Sans MS"/>
                <w:color w:val="0070C0"/>
                <w:sz w:val="36"/>
                <w:u w:val="single"/>
              </w:rPr>
              <w:t>:</w:t>
            </w:r>
          </w:p>
          <w:p w14:paraId="639DB62F" w14:textId="77777777" w:rsidR="00BB68A1" w:rsidRDefault="00D04B8C" w:rsidP="00D04B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your times tables/ Big Maths Learn Its. You could use the ‘Hit the Button’ game on the Topmarks website to do this. Here are some other ideas:</w:t>
            </w:r>
          </w:p>
          <w:p w14:paraId="351730C7" w14:textId="77777777" w:rsidR="00D04B8C" w:rsidRDefault="00D04B8C" w:rsidP="00D04B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-Make a times tables poster.</w:t>
            </w:r>
          </w:p>
          <w:p w14:paraId="759ADA52" w14:textId="77777777" w:rsidR="00D04B8C" w:rsidRDefault="00D04B8C" w:rsidP="00D04B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-Throw and catch a ball as you say your times tables.</w:t>
            </w:r>
          </w:p>
          <w:p w14:paraId="375B1836" w14:textId="6FF744A4" w:rsidR="00D04B8C" w:rsidRPr="00F85C03" w:rsidRDefault="00876D93" w:rsidP="00D04B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-Invent a times tables game. </w:t>
            </w:r>
          </w:p>
        </w:tc>
        <w:tc>
          <w:tcPr>
            <w:tcW w:w="4111" w:type="dxa"/>
          </w:tcPr>
          <w:p w14:paraId="3CBC9347" w14:textId="22CDDF09" w:rsidR="00BB68A1" w:rsidRDefault="004369EE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  <w:u w:val="single"/>
              </w:rPr>
              <w:t>Topic</w:t>
            </w:r>
            <w:r w:rsidR="00BB68A1">
              <w:rPr>
                <w:rFonts w:ascii="Comic Sans MS" w:hAnsi="Comic Sans MS"/>
                <w:color w:val="7030A0"/>
                <w:sz w:val="36"/>
                <w:u w:val="single"/>
              </w:rPr>
              <w:t>:</w:t>
            </w:r>
          </w:p>
          <w:p w14:paraId="01D12482" w14:textId="1041EAAB" w:rsidR="00D04B8C" w:rsidRDefault="007D7D50" w:rsidP="007D7D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going to work on our own version of the Circular </w:t>
            </w:r>
            <w:r w:rsidR="00D04B8C">
              <w:rPr>
                <w:rFonts w:ascii="Comic Sans MS" w:hAnsi="Comic Sans MS"/>
              </w:rPr>
              <w:t xml:space="preserve">Economy Challenge. Watch the following video to find out more: </w:t>
            </w:r>
            <w:hyperlink r:id="rId4" w:history="1">
              <w:r w:rsidR="00D04B8C" w:rsidRPr="00D779C9">
                <w:rPr>
                  <w:rStyle w:val="Hyperlink"/>
                  <w:rFonts w:ascii="Comic Sans MS" w:hAnsi="Comic Sans MS"/>
                </w:rPr>
                <w:t>https://yes.org.uk/programmes.php?tid=43</w:t>
              </w:r>
            </w:hyperlink>
          </w:p>
          <w:p w14:paraId="417236DE" w14:textId="7C1A3FE7" w:rsidR="00D04B8C" w:rsidRPr="00BB68A1" w:rsidRDefault="00D04B8C" w:rsidP="007D7D50">
            <w:pPr>
              <w:rPr>
                <w:rFonts w:ascii="Comic Sans MS" w:hAnsi="Comic Sans MS"/>
                <w:color w:val="7030A0"/>
                <w:u w:val="single"/>
              </w:rPr>
            </w:pPr>
            <w:r>
              <w:rPr>
                <w:rFonts w:ascii="Comic Sans MS" w:hAnsi="Comic Sans MS"/>
              </w:rPr>
              <w:t xml:space="preserve">Brainstorm ideas for your very own zero-waste product! Create a mind-map filled with your designs. </w:t>
            </w:r>
          </w:p>
        </w:tc>
        <w:tc>
          <w:tcPr>
            <w:tcW w:w="3469" w:type="dxa"/>
          </w:tcPr>
          <w:p w14:paraId="55AFB4FE" w14:textId="77777777" w:rsidR="00BB68A1" w:rsidRPr="000E2C1E" w:rsidRDefault="00BB68A1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  <w:r w:rsidRPr="000E2C1E">
              <w:rPr>
                <w:rFonts w:ascii="Comic Sans MS" w:hAnsi="Comic Sans MS"/>
                <w:color w:val="7030A0"/>
                <w:sz w:val="36"/>
                <w:u w:val="single"/>
              </w:rPr>
              <w:t>RME:</w:t>
            </w:r>
          </w:p>
          <w:p w14:paraId="59B976F3" w14:textId="0290FD45" w:rsidR="002E043F" w:rsidRPr="000E2C1E" w:rsidRDefault="000E2C1E" w:rsidP="00CC6958">
            <w:pPr>
              <w:rPr>
                <w:rFonts w:ascii="Comic Sans MS" w:hAnsi="Comic Sans MS"/>
                <w:sz w:val="24"/>
              </w:rPr>
            </w:pPr>
            <w:r w:rsidRPr="000E2C1E">
              <w:rPr>
                <w:rFonts w:ascii="Comic Sans MS" w:hAnsi="Comic Sans MS"/>
                <w:shd w:val="clear" w:color="auto" w:fill="FFFFFF"/>
              </w:rPr>
              <w:t>Christians have lots of traditions which focus on the life of Jesus. These are often special times for Christians and are celebrated throughout generations. Can you think of any traditions</w:t>
            </w:r>
            <w:r>
              <w:rPr>
                <w:rFonts w:ascii="Comic Sans MS" w:hAnsi="Comic Sans MS"/>
                <w:shd w:val="clear" w:color="auto" w:fill="FFFFFF"/>
              </w:rPr>
              <w:t xml:space="preserve"> that </w:t>
            </w:r>
            <w:r w:rsidRPr="000E2C1E">
              <w:rPr>
                <w:rFonts w:ascii="Comic Sans MS" w:hAnsi="Comic Sans MS"/>
                <w:shd w:val="clear" w:color="auto" w:fill="FFFFFF"/>
              </w:rPr>
              <w:t>your family has? They could be big or small. Create a postcard explaining what your tradition is and why it is special to you. </w:t>
            </w:r>
          </w:p>
        </w:tc>
      </w:tr>
      <w:tr w:rsidR="00F27BA6" w14:paraId="28D1AFC9" w14:textId="77777777" w:rsidTr="007D7D50">
        <w:trPr>
          <w:trHeight w:val="4038"/>
        </w:trPr>
        <w:tc>
          <w:tcPr>
            <w:tcW w:w="3687" w:type="dxa"/>
          </w:tcPr>
          <w:p w14:paraId="38EF5ADA" w14:textId="741F5CF1" w:rsidR="00BB68A1" w:rsidRPr="000E2C1E" w:rsidRDefault="000E2C1E" w:rsidP="00BB68A1">
            <w:pPr>
              <w:jc w:val="center"/>
              <w:rPr>
                <w:rFonts w:ascii="Comic Sans MS" w:hAnsi="Comic Sans MS"/>
                <w:color w:val="FF0000"/>
                <w:sz w:val="40"/>
                <w:u w:val="single"/>
              </w:rPr>
            </w:pPr>
            <w:r w:rsidRPr="000E2C1E">
              <w:rPr>
                <w:rFonts w:ascii="Comic Sans MS" w:hAnsi="Comic Sans MS"/>
                <w:color w:val="FF0000"/>
                <w:sz w:val="40"/>
                <w:u w:val="single"/>
              </w:rPr>
              <w:t>French</w:t>
            </w:r>
          </w:p>
          <w:p w14:paraId="30C7BCF4" w14:textId="4AF17D83" w:rsidR="000E2C1E" w:rsidRPr="000E2C1E" w:rsidRDefault="000E2C1E" w:rsidP="000E2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hd w:val="clear" w:color="auto" w:fill="FFFFFF"/>
              </w:rPr>
              <w:t xml:space="preserve">This week, we are revising </w:t>
            </w:r>
            <w:r w:rsidRPr="000E2C1E">
              <w:rPr>
                <w:rFonts w:ascii="Comic Sans MS" w:hAnsi="Comic Sans MS"/>
                <w:shd w:val="clear" w:color="auto" w:fill="FFFFFF"/>
              </w:rPr>
              <w:t xml:space="preserve">how to talk about the weather in French. Use the link below to help you keep a weather diary of this week’s weather. Be careful with your spelling!  </w:t>
            </w:r>
          </w:p>
          <w:p w14:paraId="47F7F102" w14:textId="1BDD4203" w:rsidR="002E043F" w:rsidRPr="000E2C1E" w:rsidRDefault="007A4160" w:rsidP="000E2C1E">
            <w:pPr>
              <w:ind w:left="461" w:hanging="461"/>
              <w:jc w:val="both"/>
              <w:textAlignment w:val="baseline"/>
              <w:rPr>
                <w:rFonts w:ascii="Comic Sans MS" w:hAnsi="Comic Sans MS"/>
                <w:color w:val="7030A0"/>
              </w:rPr>
            </w:pPr>
            <w:hyperlink r:id="rId5" w:history="1">
              <w:r w:rsidR="000E2C1E" w:rsidRPr="000E2C1E">
                <w:rPr>
                  <w:rStyle w:val="Hyperlink"/>
                  <w:rFonts w:ascii="Comic Sans MS" w:hAnsi="Comic Sans MS"/>
                  <w:bdr w:val="none" w:sz="0" w:space="0" w:color="auto" w:frame="1"/>
                </w:rPr>
                <w:t>https://www.rocketlanguages.com/french/lessons/weather-in-french</w:t>
              </w:r>
            </w:hyperlink>
          </w:p>
        </w:tc>
        <w:tc>
          <w:tcPr>
            <w:tcW w:w="3543" w:type="dxa"/>
          </w:tcPr>
          <w:p w14:paraId="5BE52965" w14:textId="7C2B9074" w:rsidR="00F27BA6" w:rsidRPr="007D7D50" w:rsidRDefault="002E043F" w:rsidP="007D7D50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</w:pPr>
            <w:r w:rsidRPr="002E043F"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Literacy</w:t>
            </w:r>
            <w:r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:</w:t>
            </w:r>
          </w:p>
          <w:p w14:paraId="2F263E2C" w14:textId="610402D8" w:rsidR="002E043F" w:rsidRPr="007D7D50" w:rsidRDefault="007D7D50" w:rsidP="007D7D50">
            <w:pPr>
              <w:rPr>
                <w:rFonts w:ascii="Comic Sans MS" w:hAnsi="Comic Sans MS"/>
              </w:rPr>
            </w:pPr>
            <w:r w:rsidRPr="007D7D50">
              <w:rPr>
                <w:rFonts w:ascii="Comic Sans MS" w:hAnsi="Comic Sans MS"/>
              </w:rPr>
              <w:t>Plan a script for a new</w:t>
            </w:r>
            <w:r w:rsidR="00683D80">
              <w:rPr>
                <w:rFonts w:ascii="Comic Sans MS" w:hAnsi="Comic Sans MS"/>
              </w:rPr>
              <w:t xml:space="preserve">, </w:t>
            </w:r>
            <w:r w:rsidRPr="007D7D50">
              <w:rPr>
                <w:rFonts w:ascii="Comic Sans MS" w:hAnsi="Comic Sans MS"/>
              </w:rPr>
              <w:t>children’s television programme. Watch the clip below before you get started:</w:t>
            </w:r>
          </w:p>
          <w:p w14:paraId="692BF99F" w14:textId="3B857024" w:rsidR="007D7D50" w:rsidRPr="007D7D50" w:rsidRDefault="007A4160" w:rsidP="007D7D50">
            <w:pPr>
              <w:jc w:val="both"/>
              <w:rPr>
                <w:rFonts w:ascii="Comic Sans MS" w:hAnsi="Comic Sans MS"/>
              </w:rPr>
            </w:pPr>
            <w:hyperlink r:id="rId6" w:history="1">
              <w:r w:rsidR="007D7D50" w:rsidRPr="007D7D50">
                <w:rPr>
                  <w:rStyle w:val="Hyperlink"/>
                  <w:rFonts w:ascii="Comic Sans MS" w:hAnsi="Comic Sans MS"/>
                </w:rPr>
                <w:t>https://www.bbc.co.uk/teach/class-clips-video/english-ks2-write-a-script/z4tmd6f</w:t>
              </w:r>
            </w:hyperlink>
          </w:p>
          <w:p w14:paraId="3EC50341" w14:textId="65C92F66" w:rsidR="007D7D50" w:rsidRPr="00F85C03" w:rsidRDefault="007D7D50" w:rsidP="007D7D50">
            <w:pPr>
              <w:rPr>
                <w:rFonts w:ascii="Comic Sans MS" w:hAnsi="Comic Sans MS"/>
                <w:sz w:val="20"/>
                <w:szCs w:val="20"/>
              </w:rPr>
            </w:pPr>
            <w:r w:rsidRPr="007D7D50">
              <w:rPr>
                <w:rFonts w:ascii="Comic Sans MS" w:hAnsi="Comic Sans MS"/>
              </w:rPr>
              <w:t>Make sure you include interesting characters and an exciting plot. Use the planning template provided to help you.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271AB62C" w14:textId="77777777" w:rsidR="00BB68A1" w:rsidRPr="002E043F" w:rsidRDefault="002E043F" w:rsidP="00BB68A1">
            <w:pPr>
              <w:jc w:val="center"/>
              <w:rPr>
                <w:rFonts w:ascii="Comic Sans MS" w:hAnsi="Comic Sans MS"/>
                <w:color w:val="0070C0"/>
                <w:sz w:val="40"/>
                <w:u w:val="single"/>
              </w:rPr>
            </w:pPr>
            <w:r w:rsidRPr="002E043F">
              <w:rPr>
                <w:rFonts w:ascii="Comic Sans MS" w:hAnsi="Comic Sans MS"/>
                <w:color w:val="0070C0"/>
                <w:sz w:val="40"/>
                <w:u w:val="single"/>
              </w:rPr>
              <w:t>Numeracy:</w:t>
            </w:r>
          </w:p>
          <w:p w14:paraId="0BB2BD03" w14:textId="3C277D5B" w:rsidR="00F27BA6" w:rsidRDefault="00876D93" w:rsidP="00F27BA6">
            <w:pPr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 xml:space="preserve">Watch the following video about simplifying fractions. Complete the interactive activities too. </w:t>
            </w:r>
          </w:p>
          <w:p w14:paraId="29A5FA2E" w14:textId="48DC2F26" w:rsidR="00876D93" w:rsidRDefault="007A4160" w:rsidP="00F27BA6">
            <w:pPr>
              <w:rPr>
                <w:rFonts w:ascii="Comic Sans MS" w:hAnsi="Comic Sans MS"/>
                <w:iCs/>
              </w:rPr>
            </w:pPr>
            <w:hyperlink r:id="rId7" w:history="1">
              <w:r w:rsidR="00876D93" w:rsidRPr="00D779C9">
                <w:rPr>
                  <w:rStyle w:val="Hyperlink"/>
                  <w:rFonts w:ascii="Comic Sans MS" w:hAnsi="Comic Sans MS"/>
                  <w:iCs/>
                </w:rPr>
                <w:t>https://www.bbc.co.uk/bitesize/topics/zhdwxnb/articles/zcdgxfr</w:t>
              </w:r>
            </w:hyperlink>
          </w:p>
          <w:p w14:paraId="43E46E92" w14:textId="5A18AF21" w:rsidR="00876D93" w:rsidRDefault="00876D93" w:rsidP="00F27BA6">
            <w:pPr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 xml:space="preserve">Complete the attached ‘Simplifying Fractions’ worksheet. You can write the answers to the questions in your home learning jotter. </w:t>
            </w:r>
          </w:p>
          <w:p w14:paraId="7F4D88BF" w14:textId="063B3D29" w:rsidR="00876D93" w:rsidRPr="00876D93" w:rsidRDefault="00876D93" w:rsidP="00F27BA6">
            <w:pPr>
              <w:rPr>
                <w:rFonts w:ascii="Comic Sans MS" w:hAnsi="Comic Sans MS"/>
                <w:iCs/>
              </w:rPr>
            </w:pPr>
          </w:p>
        </w:tc>
        <w:tc>
          <w:tcPr>
            <w:tcW w:w="3469" w:type="dxa"/>
          </w:tcPr>
          <w:p w14:paraId="6DC704C6" w14:textId="253AA606" w:rsidR="002E043F" w:rsidRDefault="007D7D50" w:rsidP="004369EE">
            <w:pPr>
              <w:jc w:val="center"/>
              <w:rPr>
                <w:rFonts w:ascii="Comic Sans MS" w:hAnsi="Comic Sans MS"/>
                <w:color w:val="7030A0"/>
                <w:sz w:val="40"/>
                <w:szCs w:val="18"/>
                <w:u w:val="single"/>
              </w:rPr>
            </w:pPr>
            <w:r>
              <w:rPr>
                <w:rFonts w:ascii="Comic Sans MS" w:hAnsi="Comic Sans MS"/>
                <w:color w:val="7030A0"/>
                <w:sz w:val="40"/>
                <w:szCs w:val="18"/>
                <w:u w:val="single"/>
              </w:rPr>
              <w:t>Music</w:t>
            </w:r>
            <w:r w:rsidR="004369EE" w:rsidRPr="004369EE">
              <w:rPr>
                <w:rFonts w:ascii="Comic Sans MS" w:hAnsi="Comic Sans MS"/>
                <w:color w:val="7030A0"/>
                <w:sz w:val="40"/>
                <w:szCs w:val="18"/>
                <w:u w:val="single"/>
              </w:rPr>
              <w:t>:</w:t>
            </w:r>
          </w:p>
          <w:p w14:paraId="7CE90C56" w14:textId="762CEED1" w:rsidR="00683D80" w:rsidRPr="00683D80" w:rsidRDefault="004369EE" w:rsidP="00683D80">
            <w:pPr>
              <w:rPr>
                <w:rFonts w:ascii="Comic Sans MS" w:hAnsi="Comic Sans MS"/>
                <w:sz w:val="20"/>
                <w:szCs w:val="20"/>
              </w:rPr>
            </w:pPr>
            <w:r w:rsidRPr="00683D80">
              <w:rPr>
                <w:rFonts w:ascii="Comic Sans MS" w:hAnsi="Comic Sans MS"/>
                <w:szCs w:val="8"/>
              </w:rPr>
              <w:t xml:space="preserve"> </w:t>
            </w:r>
            <w:r w:rsidR="00683D80" w:rsidRPr="00683D80">
              <w:rPr>
                <w:rFonts w:ascii="Comic Sans MS" w:hAnsi="Comic Sans MS"/>
                <w:sz w:val="20"/>
                <w:szCs w:val="20"/>
              </w:rPr>
              <w:t xml:space="preserve">Follow the link to </w:t>
            </w:r>
            <w:r w:rsidR="00683D80">
              <w:rPr>
                <w:rFonts w:ascii="Comic Sans MS" w:hAnsi="Comic Sans MS"/>
                <w:sz w:val="20"/>
                <w:szCs w:val="20"/>
              </w:rPr>
              <w:t xml:space="preserve">revise </w:t>
            </w:r>
            <w:r w:rsidR="00683D80" w:rsidRPr="00683D80">
              <w:rPr>
                <w:rFonts w:ascii="Comic Sans MS" w:hAnsi="Comic Sans MS"/>
                <w:sz w:val="20"/>
                <w:szCs w:val="20"/>
              </w:rPr>
              <w:t xml:space="preserve">rhythm: </w:t>
            </w:r>
            <w:hyperlink r:id="rId8" w:history="1">
              <w:r w:rsidR="00683D80" w:rsidRPr="00683D8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https://www.bbc.co.uk/bitesize/topics/zcbkcj6/articles/z2mqw6f</w:t>
              </w:r>
            </w:hyperlink>
          </w:p>
          <w:p w14:paraId="15DA3C96" w14:textId="537ECB25" w:rsidR="00683D80" w:rsidRPr="00683D80" w:rsidRDefault="00683D80" w:rsidP="00683D80">
            <w:pPr>
              <w:rPr>
                <w:rFonts w:ascii="Comic Sans MS" w:hAnsi="Comic Sans MS"/>
                <w:sz w:val="20"/>
                <w:szCs w:val="20"/>
              </w:rPr>
            </w:pPr>
            <w:r w:rsidRPr="00683D80">
              <w:rPr>
                <w:rFonts w:ascii="Comic Sans MS" w:hAnsi="Comic Sans MS"/>
                <w:sz w:val="20"/>
                <w:szCs w:val="20"/>
              </w:rPr>
              <w:t>Take part in the mini Feis Rois session using the link below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704885EE" w14:textId="23CCCA73" w:rsidR="00683D80" w:rsidRPr="00683D80" w:rsidRDefault="007A4160" w:rsidP="00683D80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683D80" w:rsidRPr="00683D8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https://www.youtube.com/watch?v=Oweyy5dm9Yw&amp;feature=youtu.be</w:t>
              </w:r>
            </w:hyperlink>
          </w:p>
          <w:p w14:paraId="7052FEC3" w14:textId="6ED4DD4D" w:rsidR="00683D80" w:rsidRPr="00683D80" w:rsidRDefault="00683D80" w:rsidP="00683D80">
            <w:pPr>
              <w:rPr>
                <w:rFonts w:ascii="Comic Sans MS" w:hAnsi="Comic Sans MS"/>
                <w:sz w:val="20"/>
                <w:szCs w:val="20"/>
              </w:rPr>
            </w:pPr>
            <w:r w:rsidRPr="00683D80">
              <w:rPr>
                <w:rFonts w:ascii="Comic Sans MS" w:hAnsi="Comic Sans MS"/>
                <w:sz w:val="20"/>
                <w:szCs w:val="20"/>
              </w:rPr>
              <w:t xml:space="preserve">Try and recreate the rhythms in the video. You could use objects or your body to do this! </w:t>
            </w:r>
          </w:p>
          <w:p w14:paraId="42CF6139" w14:textId="6E6EA726" w:rsidR="004369EE" w:rsidRPr="004369EE" w:rsidRDefault="00683D80" w:rsidP="00683D80">
            <w:pPr>
              <w:rPr>
                <w:rFonts w:ascii="Comic Sans MS" w:hAnsi="Comic Sans MS"/>
                <w:sz w:val="24"/>
                <w:szCs w:val="10"/>
              </w:rPr>
            </w:pPr>
            <w:r w:rsidRPr="00683D80">
              <w:rPr>
                <w:rFonts w:ascii="Comic Sans MS" w:hAnsi="Comic Sans MS"/>
                <w:sz w:val="20"/>
                <w:szCs w:val="20"/>
              </w:rPr>
              <w:t>-Challenge yourself by trying to create your own, unique rhythm.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0F5170F6" w14:textId="77777777" w:rsidR="00BB68A1" w:rsidRPr="00BB68A1" w:rsidRDefault="00BB68A1" w:rsidP="002E043F">
      <w:pPr>
        <w:rPr>
          <w:rFonts w:ascii="Comic Sans MS" w:hAnsi="Comic Sans MS"/>
          <w:color w:val="7030A0"/>
          <w:sz w:val="48"/>
          <w:u w:val="single"/>
        </w:rPr>
      </w:pPr>
    </w:p>
    <w:sectPr w:rsidR="00BB68A1" w:rsidRPr="00BB68A1" w:rsidSect="00BB68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A1"/>
    <w:rsid w:val="000E2C1E"/>
    <w:rsid w:val="000E4F33"/>
    <w:rsid w:val="00111A59"/>
    <w:rsid w:val="00136242"/>
    <w:rsid w:val="00230E77"/>
    <w:rsid w:val="002D3632"/>
    <w:rsid w:val="002E043F"/>
    <w:rsid w:val="004369EE"/>
    <w:rsid w:val="00590C00"/>
    <w:rsid w:val="00683D80"/>
    <w:rsid w:val="006B6BD2"/>
    <w:rsid w:val="007A4160"/>
    <w:rsid w:val="007D7D50"/>
    <w:rsid w:val="00876D93"/>
    <w:rsid w:val="00963416"/>
    <w:rsid w:val="00A21AF7"/>
    <w:rsid w:val="00AD084F"/>
    <w:rsid w:val="00BB68A1"/>
    <w:rsid w:val="00CC6958"/>
    <w:rsid w:val="00D04B8C"/>
    <w:rsid w:val="00EA6134"/>
    <w:rsid w:val="00EB2064"/>
    <w:rsid w:val="00EE6044"/>
    <w:rsid w:val="00F27BA6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49DD"/>
  <w15:docId w15:val="{2697711E-BC4E-41A7-813A-9D1ADA8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B6BD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6B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7D50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8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cbkcj6/articles/z2mqw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hdwxnb/articles/zcdgx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class-clips-video/english-ks2-write-a-script/z4tmd6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cketlanguages.com/french/lessons/weather-in-frenc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es.org.uk/programmes.php?tid=43" TargetMode="External"/><Relationship Id="rId9" Type="http://schemas.openxmlformats.org/officeDocument/2006/relationships/hyperlink" Target="https://www.youtube.com/watch?v=Oweyy5dm9Y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Siobhan James</cp:lastModifiedBy>
  <cp:revision>4</cp:revision>
  <dcterms:created xsi:type="dcterms:W3CDTF">2020-05-07T16:54:00Z</dcterms:created>
  <dcterms:modified xsi:type="dcterms:W3CDTF">2020-05-07T16:54:00Z</dcterms:modified>
</cp:coreProperties>
</file>