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EA068" w14:textId="0667D032" w:rsidR="008153E0" w:rsidRPr="00FA1627" w:rsidRDefault="00FA1627" w:rsidP="00FA1627">
      <w:pPr>
        <w:jc w:val="center"/>
        <w:rPr>
          <w:rFonts w:cstheme="minorHAnsi"/>
          <w:b/>
          <w:bCs/>
          <w:sz w:val="40"/>
          <w:szCs w:val="40"/>
          <w:u w:val="single"/>
        </w:rPr>
      </w:pPr>
      <w:r w:rsidRPr="00FA1627">
        <w:rPr>
          <w:rFonts w:cstheme="minorHAnsi"/>
          <w:b/>
          <w:bCs/>
          <w:sz w:val="40"/>
          <w:szCs w:val="40"/>
          <w:u w:val="single"/>
        </w:rPr>
        <w:t>Different Ways to Count</w:t>
      </w:r>
    </w:p>
    <w:p w14:paraId="7AADD382" w14:textId="79980CD9" w:rsidR="00FA1627" w:rsidRPr="00FA1627" w:rsidRDefault="00FA1627">
      <w:pPr>
        <w:rPr>
          <w:rFonts w:cstheme="minorHAnsi"/>
        </w:rPr>
      </w:pPr>
    </w:p>
    <w:p w14:paraId="5F700B1E" w14:textId="2EDA7768" w:rsidR="00FA1627" w:rsidRPr="00FA1627" w:rsidRDefault="00FA1627" w:rsidP="00FA16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A1627">
        <w:rPr>
          <w:rFonts w:cstheme="minorHAnsi"/>
          <w:sz w:val="28"/>
          <w:szCs w:val="28"/>
        </w:rPr>
        <w:t>Count forwards when moving forwards or walking up steps.</w:t>
      </w:r>
    </w:p>
    <w:p w14:paraId="686766B9" w14:textId="14D635D0" w:rsidR="00FA1627" w:rsidRPr="00FA1627" w:rsidRDefault="00FA1627" w:rsidP="00FA16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A1627">
        <w:rPr>
          <w:rFonts w:cstheme="minorHAnsi"/>
          <w:sz w:val="28"/>
          <w:szCs w:val="28"/>
        </w:rPr>
        <w:t>Count backwards when moving backwards or walking down steps.</w:t>
      </w:r>
    </w:p>
    <w:p w14:paraId="61DCA577" w14:textId="549C8FEA" w:rsidR="00FA1627" w:rsidRPr="00FA1627" w:rsidRDefault="00FA1627" w:rsidP="00FA16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A1627">
        <w:rPr>
          <w:rFonts w:cstheme="minorHAnsi"/>
          <w:sz w:val="28"/>
          <w:szCs w:val="28"/>
        </w:rPr>
        <w:t>Count in twos, fives or tens if it makes sense to do so.</w:t>
      </w:r>
    </w:p>
    <w:p w14:paraId="68C4B366" w14:textId="2A337BDA" w:rsidR="00FA1627" w:rsidRPr="00FA1627" w:rsidRDefault="00FA1627" w:rsidP="00FA16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A1627">
        <w:rPr>
          <w:rFonts w:cstheme="minorHAnsi"/>
          <w:sz w:val="28"/>
          <w:szCs w:val="28"/>
        </w:rPr>
        <w:t>If a child or group wants to use big numbers, then count in thousands or millions, e.g. one million,</w:t>
      </w:r>
    </w:p>
    <w:p w14:paraId="5D2342D8" w14:textId="77777777" w:rsidR="00FA1627" w:rsidRPr="00FA1627" w:rsidRDefault="00FA1627" w:rsidP="00FA16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A1627">
        <w:rPr>
          <w:rFonts w:cstheme="minorHAnsi"/>
          <w:sz w:val="28"/>
          <w:szCs w:val="28"/>
        </w:rPr>
        <w:t>two million, three million, or two million and one, two million and two, etc.</w:t>
      </w:r>
    </w:p>
    <w:p w14:paraId="4AD54934" w14:textId="04C1BB3F" w:rsidR="00FA1627" w:rsidRPr="00FA1627" w:rsidRDefault="00FA1627" w:rsidP="00FA16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A1627">
        <w:rPr>
          <w:rFonts w:cstheme="minorHAnsi"/>
          <w:sz w:val="28"/>
          <w:szCs w:val="28"/>
        </w:rPr>
        <w:t>Each child takes a handful of gravel or other objects. Ask the group or child to estimate how many</w:t>
      </w:r>
      <w:r w:rsidRPr="00FA1627">
        <w:rPr>
          <w:rFonts w:cstheme="minorHAnsi"/>
          <w:sz w:val="28"/>
          <w:szCs w:val="28"/>
        </w:rPr>
        <w:t xml:space="preserve"> </w:t>
      </w:r>
      <w:r w:rsidRPr="00FA1627">
        <w:rPr>
          <w:rFonts w:cstheme="minorHAnsi"/>
          <w:sz w:val="28"/>
          <w:szCs w:val="28"/>
        </w:rPr>
        <w:t>they have before they count them.</w:t>
      </w:r>
    </w:p>
    <w:p w14:paraId="0E28C981" w14:textId="3508BFEA" w:rsidR="00FA1627" w:rsidRPr="00FA1627" w:rsidRDefault="00FA162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A1627">
        <w:rPr>
          <w:rFonts w:cstheme="minorHAnsi"/>
          <w:sz w:val="28"/>
          <w:szCs w:val="28"/>
        </w:rPr>
        <w:t xml:space="preserve">Estimate how long it takes to fill a bath or have a shower, then time it. </w:t>
      </w:r>
    </w:p>
    <w:p w14:paraId="2BB7503F" w14:textId="0E55AC03" w:rsidR="00FA1627" w:rsidRPr="00FA1627" w:rsidRDefault="00FA162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A1627">
        <w:rPr>
          <w:rFonts w:cstheme="minorHAnsi"/>
          <w:sz w:val="28"/>
          <w:szCs w:val="28"/>
        </w:rPr>
        <w:t xml:space="preserve">When making food ask your child to guess how long it takes to cook or make? </w:t>
      </w:r>
    </w:p>
    <w:p w14:paraId="11E8CEDD" w14:textId="4B5D2296" w:rsidR="00FA1627" w:rsidRPr="00FA1627" w:rsidRDefault="00FA1627" w:rsidP="00FA162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A1627">
        <w:rPr>
          <w:rFonts w:cstheme="minorHAnsi"/>
          <w:sz w:val="28"/>
          <w:szCs w:val="28"/>
        </w:rPr>
        <w:t>Counting how many items you have purchased when shopping.</w:t>
      </w:r>
    </w:p>
    <w:p w14:paraId="4F04B885" w14:textId="2B792C65" w:rsidR="00FA1627" w:rsidRPr="00FA1627" w:rsidRDefault="00FA1627" w:rsidP="00FA162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A1627">
        <w:rPr>
          <w:rFonts w:cstheme="minorHAnsi"/>
          <w:sz w:val="28"/>
          <w:szCs w:val="28"/>
        </w:rPr>
        <w:t xml:space="preserve">Counting to 120 when brushing teeth use a timer, to see if they managed to brush to 2 minutes. </w:t>
      </w:r>
    </w:p>
    <w:p w14:paraId="62A8D816" w14:textId="78E3935A" w:rsidR="00FA1627" w:rsidRPr="00FA1627" w:rsidRDefault="00FA1627" w:rsidP="00FA162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A1627">
        <w:rPr>
          <w:rFonts w:cstheme="minorHAnsi"/>
          <w:sz w:val="28"/>
          <w:szCs w:val="28"/>
        </w:rPr>
        <w:t xml:space="preserve">Estimating a minute – counting to 60. </w:t>
      </w:r>
    </w:p>
    <w:sectPr w:rsidR="00FA1627" w:rsidRPr="00FA1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30824"/>
    <w:multiLevelType w:val="hybridMultilevel"/>
    <w:tmpl w:val="DAC8E9EC"/>
    <w:lvl w:ilvl="0" w:tplc="A3BC04D0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8E6BC2"/>
    <w:multiLevelType w:val="hybridMultilevel"/>
    <w:tmpl w:val="79BCB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627"/>
    <w:rsid w:val="008153E0"/>
    <w:rsid w:val="00FA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4C5E7"/>
  <w15:chartTrackingRefBased/>
  <w15:docId w15:val="{F3F251FA-3E2D-444A-B28F-87A7A04A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csmith891</dc:creator>
  <cp:keywords/>
  <dc:description/>
  <cp:lastModifiedBy>csmith891</cp:lastModifiedBy>
  <cp:revision>1</cp:revision>
  <dcterms:created xsi:type="dcterms:W3CDTF">2020-05-01T19:50:00Z</dcterms:created>
  <dcterms:modified xsi:type="dcterms:W3CDTF">2020-05-01T19:55:00Z</dcterms:modified>
</cp:coreProperties>
</file>