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22.xml" ContentType="application/vnd.openxmlformats-officedocument.wordprocessingml.document.main+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22.xml"/><Relationship Id="rId4" Type="http://schemas.openxmlformats.org/officeDocument/2006/relationships/custom-properties" Target="docProps/custom.xml"/></Relationships>
</file>

<file path=word/document2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tbl>
      <w:tblPr>
        <w:tblStyle w:val="TableGrid"/>
        <w:tblW w:w="0" w:type="auto"/>
        <w:tblLayout w:type="fixed"/>
        <w:tblLook w:val="06A0" w:firstRow="1" w:lastRow="0" w:firstColumn="1" w:lastColumn="0" w:noHBand="1" w:noVBand="1"/>
      </w:tblPr>
      <w:tblGrid>
        <w:gridCol w:w="9026"/>
      </w:tblGrid>
      <w:tr w:rsidR="7D427D73" w:rsidTr="7D427D73" w14:paraId="6C0B978C">
        <w:tc>
          <w:tcPr>
            <w:tcW w:w="9026" w:type="dxa"/>
            <w:tcMar/>
          </w:tcPr>
          <w:tbl>
            <w:tblPr>
              <w:tblStyle w:val="TableGrid"/>
              <w:tblW w:w="0" w:type="auto"/>
              <w:tblLayout w:type="fixed"/>
              <w:tblLook w:val="06A0" w:firstRow="1" w:lastRow="0" w:firstColumn="1" w:lastColumn="0" w:noHBand="1" w:noVBand="1"/>
            </w:tblPr>
            <w:tblGrid>
              <w:gridCol w:w="8876"/>
            </w:tblGrid>
            <w:tr w:rsidR="7D427D73" w:rsidTr="7D427D73" w14:paraId="64D0DC8B">
              <w:tc>
                <w:tcPr>
                  <w:tcW w:w="8876" w:type="dxa"/>
                  <w:tcMar/>
                </w:tcPr>
                <w:tbl>
                  <w:tblPr>
                    <w:tblStyle w:val="TableGrid"/>
                    <w:tblW w:w="0" w:type="auto"/>
                    <w:tblLayout w:type="fixed"/>
                    <w:tblLook w:val="06A0" w:firstRow="1" w:lastRow="0" w:firstColumn="1" w:lastColumn="0" w:noHBand="1" w:noVBand="1"/>
                  </w:tblPr>
                  <w:tblGrid>
                    <w:gridCol w:w="8726"/>
                  </w:tblGrid>
                  <w:tr w:rsidR="7D427D73" w:rsidTr="7D427D73" w14:paraId="0F793EB6">
                    <w:tc>
                      <w:tcPr>
                        <w:tcW w:w="8726" w:type="dxa"/>
                        <w:tcMar/>
                      </w:tcPr>
                      <w:p w:rsidR="7D427D73" w:rsidP="7D427D73" w:rsidRDefault="7D427D73" w14:paraId="3F19569F" w14:textId="6D9B0076">
                        <w:pPr>
                          <w:jc w:val="center"/>
                        </w:pPr>
                        <w:r w:rsidR="7D427D73">
                          <w:drawing>
                            <wp:inline wp14:editId="2C91CA95" wp14:anchorId="3474EC75">
                              <wp:extent cx="1428750" cy="1428750"/>
                              <wp:effectExtent l="0" t="0" r="0" b="0"/>
                              <wp:docPr id="1368100960" name="" title=""/>
                              <wp:cNvGraphicFramePr>
                                <a:graphicFrameLocks noChangeAspect="1"/>
                              </wp:cNvGraphicFramePr>
                              <a:graphic>
                                <a:graphicData uri="http://schemas.openxmlformats.org/drawingml/2006/picture">
                                  <pic:pic>
                                    <pic:nvPicPr>
                                      <pic:cNvPr id="0" name=""/>
                                      <pic:cNvPicPr/>
                                    </pic:nvPicPr>
                                    <pic:blipFill>
                                      <a:blip r:embed="R7005c4f08c6c4cd5">
                                        <a:extLst>
                                          <a:ext xmlns:a="http://schemas.openxmlformats.org/drawingml/2006/main" uri="{28A0092B-C50C-407E-A947-70E740481C1C}">
                                            <a14:useLocalDpi val="0"/>
                                          </a:ext>
                                        </a:extLst>
                                      </a:blip>
                                      <a:stretch>
                                        <a:fillRect/>
                                      </a:stretch>
                                    </pic:blipFill>
                                    <pic:spPr>
                                      <a:xfrm>
                                        <a:off x="0" y="0"/>
                                        <a:ext cx="1428750" cy="1428750"/>
                                      </a:xfrm>
                                      <a:prstGeom prst="rect">
                                        <a:avLst/>
                                      </a:prstGeom>
                                    </pic:spPr>
                                  </pic:pic>
                                </a:graphicData>
                              </a:graphic>
                            </wp:inline>
                          </w:drawing>
                        </w:r>
                      </w:p>
                    </w:tc>
                  </w:tr>
                </w:tbl>
                <w:p w:rsidR="7D427D73" w:rsidRDefault="7D427D73" w14:paraId="3A497594"/>
              </w:tc>
            </w:tr>
          </w:tbl>
          <w:p w:rsidR="7D427D73" w:rsidRDefault="7D427D73" w14:paraId="0A3FFD7C"/>
        </w:tc>
      </w:tr>
      <w:tr w:rsidR="7D427D73" w:rsidTr="7D427D73" w14:paraId="765FF7F6">
        <w:tc>
          <w:tcPr>
            <w:tcW w:w="9026" w:type="dxa"/>
            <w:tcMar/>
          </w:tcPr>
          <w:tbl>
            <w:tblPr>
              <w:tblStyle w:val="TableGrid"/>
              <w:tblW w:w="0" w:type="auto"/>
              <w:tblLayout w:type="fixed"/>
              <w:tblLook w:val="06A0" w:firstRow="1" w:lastRow="0" w:firstColumn="1" w:lastColumn="0" w:noHBand="1" w:noVBand="1"/>
            </w:tblPr>
            <w:tblGrid>
              <w:gridCol w:w="8876"/>
            </w:tblGrid>
            <w:tr w:rsidR="7D427D73" w:rsidTr="7D427D73" w14:paraId="15C04ECA">
              <w:tc>
                <w:tcPr>
                  <w:tcW w:w="8876" w:type="dxa"/>
                  <w:tcMar/>
                </w:tcPr>
                <w:tbl>
                  <w:tblPr>
                    <w:tblStyle w:val="TableGrid"/>
                    <w:tblW w:w="0" w:type="auto"/>
                    <w:tblLayout w:type="fixed"/>
                    <w:tblLook w:val="06A0" w:firstRow="1" w:lastRow="0" w:firstColumn="1" w:lastColumn="0" w:noHBand="1" w:noVBand="1"/>
                  </w:tblPr>
                  <w:tblGrid>
                    <w:gridCol w:w="8726"/>
                  </w:tblGrid>
                  <w:tr w:rsidR="7D427D73" w:rsidTr="7D427D73" w14:paraId="3A0CFB0A">
                    <w:tc>
                      <w:tcPr>
                        <w:tcW w:w="8726" w:type="dxa"/>
                        <w:tcMar/>
                      </w:tcPr>
                      <w:tbl>
                        <w:tblPr>
                          <w:tblStyle w:val="TableGrid"/>
                          <w:tblW w:w="0" w:type="auto"/>
                          <w:tblLayout w:type="fixed"/>
                          <w:tblLook w:val="06A0" w:firstRow="1" w:lastRow="0" w:firstColumn="1" w:lastColumn="0" w:noHBand="1" w:noVBand="1"/>
                        </w:tblPr>
                        <w:tblGrid>
                          <w:gridCol w:w="8576"/>
                        </w:tblGrid>
                        <w:tr w:rsidR="7D427D73" w:rsidTr="7D427D73" w14:paraId="5E0DD367">
                          <w:tc>
                            <w:tcPr>
                              <w:tcW w:w="8576" w:type="dxa"/>
                              <w:tcMar/>
                            </w:tcPr>
                            <w:p w:rsidR="7D427D73" w:rsidP="7D427D73" w:rsidRDefault="7D427D73" w14:paraId="564C39DC" w14:textId="5CCA6D3B">
                              <w:pPr>
                                <w:pStyle w:val="Heading1"/>
                              </w:pPr>
                              <w:r w:rsidR="7D427D73">
                                <w:rPr/>
                                <w:t xml:space="preserve">Join in with Scottish Opera's first online Primary Schools Tour - </w:t>
                              </w:r>
                              <w:r w:rsidRPr="7D427D73" w:rsidR="7D427D73">
                                <w:rPr>
                                  <w:rFonts w:ascii="Helvetica" w:hAnsi="Helvetica" w:eastAsia="Helvetica" w:cs="Helvetica"/>
                                  <w:i w:val="1"/>
                                  <w:iCs w:val="1"/>
                                </w:rPr>
                                <w:t>Fever!</w:t>
                              </w:r>
                              <w:r w:rsidR="7D427D73">
                                <w:rPr/>
                                <w:t xml:space="preserve"> </w:t>
                              </w:r>
                            </w:p>
                            <w:p w:rsidR="7D427D73" w:rsidP="7D427D73" w:rsidRDefault="7D427D73" w14:paraId="376B1554" w14:textId="01A30C3F">
                              <w:pPr>
                                <w:spacing w:line="360" w:lineRule="auto"/>
                                <w:jc w:val="center"/>
                              </w:pPr>
                              <w:r w:rsidRPr="7D427D73" w:rsidR="7D427D73">
                                <w:rPr>
                                  <w:rFonts w:ascii="Helvetica" w:hAnsi="Helvetica" w:eastAsia="Helvetica" w:cs="Helvetica"/>
                                  <w:color w:val="565655"/>
                                </w:rPr>
                                <w:t xml:space="preserve"> </w:t>
                              </w:r>
                            </w:p>
                            <w:p w:rsidR="7D427D73" w:rsidRDefault="7D427D73" w14:paraId="5820A652" w14:textId="458F1A80">
                              <w:r w:rsidRPr="7D427D73" w:rsidR="7D427D73">
                                <w:rPr>
                                  <w:rFonts w:ascii="Helvetica" w:hAnsi="Helvetica" w:eastAsia="Helvetica" w:cs="Helvetica"/>
                                  <w:color w:val="565655"/>
                                </w:rPr>
                                <w:t>Scottish Opera's Primary Schools Tour is a staple of many Scottish Schools' calendars. This Summer, we're bringing you an online version of the tour for the very first time. So instead of coming to your school, we're coming straight to living rooms up and down the country!</w:t>
                              </w:r>
                              <w:r>
                                <w:br/>
                              </w:r>
                              <w:r w:rsidRPr="7D427D73" w:rsidR="7D427D73">
                                <w:rPr>
                                  <w:rFonts w:ascii="Helvetica" w:hAnsi="Helvetica" w:eastAsia="Helvetica" w:cs="Helvetica"/>
                                  <w:color w:val="565655"/>
                                </w:rPr>
                                <w:t xml:space="preserve"> </w:t>
                              </w:r>
                              <w:r>
                                <w:br/>
                              </w:r>
                              <w:r w:rsidRPr="7D427D73" w:rsidR="7D427D73">
                                <w:rPr>
                                  <w:rFonts w:ascii="Helvetica" w:hAnsi="Helvetica" w:eastAsia="Helvetica" w:cs="Helvetica"/>
                                  <w:color w:val="565655"/>
                                  <w:highlight w:val="yellow"/>
                                </w:rPr>
                                <w:t>Every</w:t>
                              </w:r>
                              <w:r w:rsidRPr="7D427D73" w:rsidR="7D427D73">
                                <w:rPr>
                                  <w:rFonts w:ascii="Helvetica" w:hAnsi="Helvetica" w:eastAsia="Helvetica" w:cs="Helvetica"/>
                                  <w:color w:val="565655"/>
                                </w:rPr>
                                <w:t xml:space="preserve"> </w:t>
                              </w:r>
                              <w:r w:rsidRPr="7D427D73" w:rsidR="7D427D73">
                                <w:rPr>
                                  <w:rFonts w:ascii="Helvetica" w:hAnsi="Helvetica" w:eastAsia="Helvetica" w:cs="Helvetica"/>
                                  <w:b w:val="1"/>
                                  <w:bCs w:val="1"/>
                                  <w:color w:val="565655"/>
                                  <w:highlight w:val="yellow"/>
                                </w:rPr>
                                <w:t>Monday from 11 May to 15 June</w:t>
                              </w:r>
                              <w:r w:rsidRPr="7D427D73" w:rsidR="7D427D73">
                                <w:rPr>
                                  <w:rFonts w:ascii="Helvetica" w:hAnsi="Helvetica" w:eastAsia="Helvetica" w:cs="Helvetica"/>
                                  <w:color w:val="565655"/>
                                </w:rPr>
                                <w:t>, we’ll be posting exciting activities aimed at Primary 5-7 pupils, including:</w:t>
                              </w:r>
                              <w:r>
                                <w:br/>
                              </w:r>
                              <w:r w:rsidRPr="7D427D73" w:rsidR="7D427D73">
                                <w:rPr>
                                  <w:rFonts w:ascii="Helvetica" w:hAnsi="Helvetica" w:eastAsia="Helvetica" w:cs="Helvetica"/>
                                  <w:color w:val="565655"/>
                                </w:rPr>
                                <w:t xml:space="preserve"> </w:t>
                              </w:r>
                              <w:r>
                                <w:br/>
                              </w:r>
                              <w:r w:rsidRPr="7D427D73" w:rsidR="7D427D73">
                                <w:rPr>
                                  <w:rFonts w:ascii="Helvetica" w:hAnsi="Helvetica" w:eastAsia="Helvetica" w:cs="Helvetica"/>
                                  <w:color w:val="565655"/>
                                </w:rPr>
                                <w:t xml:space="preserve">•    Short videos that tell the story of </w:t>
                              </w:r>
                              <w:r w:rsidRPr="7D427D73" w:rsidR="7D427D73">
                                <w:rPr>
                                  <w:rFonts w:ascii="Helvetica" w:hAnsi="Helvetica" w:eastAsia="Helvetica" w:cs="Helvetica"/>
                                  <w:i w:val="1"/>
                                  <w:iCs w:val="1"/>
                                  <w:color w:val="565655"/>
                                </w:rPr>
                                <w:t>Fever!</w:t>
                              </w:r>
                              <w:r>
                                <w:br/>
                              </w:r>
                              <w:r w:rsidRPr="7D427D73" w:rsidR="7D427D73">
                                <w:rPr>
                                  <w:rFonts w:ascii="Helvetica" w:hAnsi="Helvetica" w:eastAsia="Helvetica" w:cs="Helvetica"/>
                                  <w:i w:val="1"/>
                                  <w:iCs w:val="1"/>
                                  <w:color w:val="565655"/>
                                </w:rPr>
                                <w:t xml:space="preserve"> •    Lyrics and teaching guides for pupils to practise each of 5 songs</w:t>
                              </w:r>
                              <w:r>
                                <w:br/>
                              </w:r>
                              <w:r w:rsidRPr="7D427D73" w:rsidR="7D427D73">
                                <w:rPr>
                                  <w:rFonts w:ascii="Helvetica" w:hAnsi="Helvetica" w:eastAsia="Helvetica" w:cs="Helvetica"/>
                                  <w:i w:val="1"/>
                                  <w:iCs w:val="1"/>
                                  <w:color w:val="565655"/>
                                </w:rPr>
                                <w:t xml:space="preserve"> •    Videos that help teach the accompanying choreography</w:t>
                              </w:r>
                              <w:r>
                                <w:br/>
                              </w:r>
                              <w:r w:rsidRPr="7D427D73" w:rsidR="7D427D73">
                                <w:rPr>
                                  <w:rFonts w:ascii="Helvetica" w:hAnsi="Helvetica" w:eastAsia="Helvetica" w:cs="Helvetica"/>
                                  <w:i w:val="1"/>
                                  <w:iCs w:val="1"/>
                                  <w:color w:val="565655"/>
                                </w:rPr>
                                <w:t xml:space="preserve"> •    A Curriculum for Excellence-based creative writing and science activities</w:t>
                              </w:r>
                              <w:r>
                                <w:br/>
                              </w:r>
                              <w:r w:rsidRPr="7D427D73" w:rsidR="7D427D73">
                                <w:rPr>
                                  <w:rFonts w:ascii="Helvetica" w:hAnsi="Helvetica" w:eastAsia="Helvetica" w:cs="Helvetica"/>
                                  <w:i w:val="1"/>
                                  <w:iCs w:val="1"/>
                                  <w:color w:val="565655"/>
                                </w:rPr>
                                <w:t xml:space="preserve"> •    Tips to make simple props and costumes</w:t>
                              </w:r>
                              <w:r>
                                <w:br/>
                              </w:r>
                              <w:r w:rsidRPr="7D427D73" w:rsidR="7D427D73">
                                <w:rPr>
                                  <w:rFonts w:ascii="Helvetica" w:hAnsi="Helvetica" w:eastAsia="Helvetica" w:cs="Helvetica"/>
                                  <w:i w:val="1"/>
                                  <w:iCs w:val="1"/>
                                  <w:color w:val="565655"/>
                                </w:rPr>
                                <w:t xml:space="preserve">  </w:t>
                              </w:r>
                            </w:p>
                            <w:p w:rsidR="7D427D73" w:rsidRDefault="7D427D73" w14:paraId="7E0C4ABD" w14:textId="0DEC68F8">
                              <w:r w:rsidRPr="7D427D73" w:rsidR="7D427D73">
                                <w:rPr>
                                  <w:rFonts w:ascii="Helvetica" w:hAnsi="Helvetica" w:eastAsia="Helvetica" w:cs="Helvetica"/>
                                  <w:b w:val="1"/>
                                  <w:bCs w:val="1"/>
                                  <w:color w:val="565655"/>
                                </w:rPr>
                                <w:t xml:space="preserve">All this preparation will culminate in a </w:t>
                              </w:r>
                              <w:r w:rsidRPr="7D427D73" w:rsidR="7D427D73">
                                <w:rPr>
                                  <w:rFonts w:ascii="Helvetica" w:hAnsi="Helvetica" w:eastAsia="Helvetica" w:cs="Helvetica"/>
                                  <w:b w:val="1"/>
                                  <w:bCs w:val="1"/>
                                  <w:color w:val="565655"/>
                                  <w:highlight w:val="yellow"/>
                                </w:rPr>
                                <w:t>nationwide virtual performance at the end of June</w:t>
                              </w:r>
                              <w:r w:rsidRPr="7D427D73" w:rsidR="7D427D73">
                                <w:rPr>
                                  <w:rFonts w:ascii="Helvetica" w:hAnsi="Helvetica" w:eastAsia="Helvetica" w:cs="Helvetica"/>
                                  <w:b w:val="1"/>
                                  <w:bCs w:val="1"/>
                                  <w:color w:val="565655"/>
                                </w:rPr>
                                <w:t xml:space="preserve"> - look out for more details coming soon!</w:t>
                              </w:r>
                            </w:p>
                            <w:p w:rsidR="7D427D73" w:rsidRDefault="7D427D73" w14:paraId="3395ABE3" w14:textId="7372BBA4">
                              <w:r w:rsidRPr="7D427D73" w:rsidR="7D427D73">
                                <w:rPr>
                                  <w:rFonts w:ascii="Helvetica" w:hAnsi="Helvetica" w:eastAsia="Helvetica" w:cs="Helvetica"/>
                                  <w:color w:val="565655"/>
                                </w:rPr>
                                <w:t xml:space="preserve">  </w:t>
                              </w:r>
                              <w:r>
                                <w:br/>
                              </w:r>
                              <w:r w:rsidRPr="7D427D73" w:rsidR="7D427D73">
                                <w:rPr>
                                  <w:rFonts w:ascii="Helvetica" w:hAnsi="Helvetica" w:eastAsia="Helvetica" w:cs="Helvetica"/>
                                  <w:color w:val="565655"/>
                                </w:rPr>
                                <w:t xml:space="preserve"> ________________________________________</w:t>
                              </w:r>
                              <w:r>
                                <w:br/>
                              </w:r>
                              <w:r w:rsidRPr="7D427D73" w:rsidR="7D427D73">
                                <w:rPr>
                                  <w:rFonts w:ascii="Helvetica" w:hAnsi="Helvetica" w:eastAsia="Helvetica" w:cs="Helvetica"/>
                                  <w:color w:val="565655"/>
                                </w:rPr>
                                <w:t xml:space="preserve"> </w:t>
                              </w:r>
                              <w:r>
                                <w:br/>
                              </w:r>
                              <w:r w:rsidRPr="7D427D73" w:rsidR="7D427D73">
                                <w:rPr>
                                  <w:rFonts w:ascii="Helvetica" w:hAnsi="Helvetica" w:eastAsia="Helvetica" w:cs="Helvetica"/>
                                  <w:color w:val="565655"/>
                                </w:rPr>
                                <w:t>Fever!</w:t>
                              </w:r>
                              <w:r>
                                <w:br/>
                              </w:r>
                              <w:r w:rsidRPr="7D427D73" w:rsidR="7D427D73">
                                <w:rPr>
                                  <w:rFonts w:ascii="Helvetica" w:hAnsi="Helvetica" w:eastAsia="Helvetica" w:cs="Helvetica"/>
                                  <w:color w:val="565655"/>
                                </w:rPr>
                                <w:t xml:space="preserve"> </w:t>
                              </w:r>
                              <w:r w:rsidRPr="7D427D73" w:rsidR="7D427D73">
                                <w:rPr>
                                  <w:rFonts w:ascii="Helvetica" w:hAnsi="Helvetica" w:eastAsia="Helvetica" w:cs="Helvetica"/>
                                  <w:b w:val="1"/>
                                  <w:bCs w:val="1"/>
                                  <w:color w:val="565655"/>
                                </w:rPr>
                                <w:t xml:space="preserve">Music </w:t>
                              </w:r>
                              <w:r w:rsidRPr="7D427D73" w:rsidR="7D427D73">
                                <w:rPr>
                                  <w:rFonts w:ascii="Helvetica" w:hAnsi="Helvetica" w:eastAsia="Helvetica" w:cs="Helvetica"/>
                                  <w:color w:val="565655"/>
                                </w:rPr>
                                <w:t xml:space="preserve">Alan Penman </w:t>
                              </w:r>
                              <w:r w:rsidRPr="7D427D73" w:rsidR="7D427D73">
                                <w:rPr>
                                  <w:rFonts w:ascii="Helvetica" w:hAnsi="Helvetica" w:eastAsia="Helvetica" w:cs="Helvetica"/>
                                  <w:b w:val="1"/>
                                  <w:bCs w:val="1"/>
                                  <w:color w:val="565655"/>
                                </w:rPr>
                                <w:t xml:space="preserve">Words </w:t>
                              </w:r>
                              <w:r w:rsidRPr="7D427D73" w:rsidR="7D427D73">
                                <w:rPr>
                                  <w:rFonts w:ascii="Helvetica" w:hAnsi="Helvetica" w:eastAsia="Helvetica" w:cs="Helvetica"/>
                                  <w:color w:val="565655"/>
                                </w:rPr>
                                <w:t>Allan Dunn</w:t>
                              </w:r>
                              <w:r>
                                <w:br/>
                              </w:r>
                              <w:r w:rsidRPr="7D427D73" w:rsidR="7D427D73">
                                <w:rPr>
                                  <w:rFonts w:ascii="Helvetica" w:hAnsi="Helvetica" w:eastAsia="Helvetica" w:cs="Helvetica"/>
                                  <w:color w:val="565655"/>
                                </w:rPr>
                                <w:t xml:space="preserve"> </w:t>
                              </w:r>
                              <w:r w:rsidRPr="7D427D73" w:rsidR="7D427D73">
                                <w:rPr>
                                  <w:rFonts w:ascii="Helvetica" w:hAnsi="Helvetica" w:eastAsia="Helvetica" w:cs="Helvetica"/>
                                  <w:b w:val="1"/>
                                  <w:bCs w:val="1"/>
                                  <w:color w:val="565655"/>
                                </w:rPr>
                                <w:t>Illustrations</w:t>
                              </w:r>
                              <w:r w:rsidRPr="7D427D73" w:rsidR="7D427D73">
                                <w:rPr>
                                  <w:rFonts w:ascii="Helvetica" w:hAnsi="Helvetica" w:eastAsia="Helvetica" w:cs="Helvetica"/>
                                  <w:color w:val="565655"/>
                                </w:rPr>
                                <w:t xml:space="preserve"> Iain Piercy</w:t>
                              </w:r>
                              <w:r>
                                <w:br/>
                              </w:r>
                              <w:r w:rsidRPr="7D427D73" w:rsidR="7D427D73">
                                <w:rPr>
                                  <w:rFonts w:ascii="Helvetica" w:hAnsi="Helvetica" w:eastAsia="Helvetica" w:cs="Helvetica"/>
                                  <w:color w:val="565655"/>
                                </w:rPr>
                                <w:t xml:space="preserve"> </w:t>
                              </w:r>
                              <w:r>
                                <w:br/>
                              </w:r>
                              <w:r w:rsidRPr="7D427D73" w:rsidR="7D427D73">
                                <w:rPr>
                                  <w:rFonts w:ascii="Helvetica" w:hAnsi="Helvetica" w:eastAsia="Helvetica" w:cs="Helvetica"/>
                                  <w:color w:val="565655"/>
                                </w:rPr>
                                <w:t xml:space="preserve">Who says opera isn’t relevant to modern day life? Well, </w:t>
                              </w:r>
                              <w:r w:rsidRPr="7D427D73" w:rsidR="7D427D73">
                                <w:rPr>
                                  <w:rFonts w:ascii="Helvetica" w:hAnsi="Helvetica" w:eastAsia="Helvetica" w:cs="Helvetica"/>
                                  <w:color w:val="565655"/>
                                  <w:highlight w:val="yellow"/>
                                </w:rPr>
                                <w:t>this opera is</w:t>
                              </w:r>
                              <w:r w:rsidRPr="7D427D73" w:rsidR="7D427D73">
                                <w:rPr>
                                  <w:rFonts w:ascii="Helvetica" w:hAnsi="Helvetica" w:eastAsia="Helvetica" w:cs="Helvetica"/>
                                  <w:color w:val="565655"/>
                                </w:rPr>
                                <w:t xml:space="preserve"> </w:t>
                              </w:r>
                              <w:r w:rsidRPr="7D427D73" w:rsidR="7D427D73">
                                <w:rPr>
                                  <w:rFonts w:ascii="Helvetica" w:hAnsi="Helvetica" w:eastAsia="Helvetica" w:cs="Helvetica"/>
                                  <w:color w:val="565655"/>
                                  <w:highlight w:val="yellow"/>
                                </w:rPr>
                                <w:t>all about a young boy who is struck down by a mystery illness and rushed to hospital.</w:t>
                              </w:r>
                              <w:r w:rsidRPr="7D427D73" w:rsidR="7D427D73">
                                <w:rPr>
                                  <w:rFonts w:ascii="Helvetica" w:hAnsi="Helvetica" w:eastAsia="Helvetica" w:cs="Helvetica"/>
                                  <w:color w:val="565655"/>
                                </w:rPr>
                                <w:t xml:space="preserve"> Sound familiar? Outside, the paparazzi demand answers. What is this disease? How is it transmitted and how can it be cured? But the busy medics have no time to talk; they need to get on with finding a vaccine.</w:t>
                              </w:r>
                              <w:r>
                                <w:br/>
                              </w:r>
                              <w:r w:rsidRPr="7D427D73" w:rsidR="7D427D73">
                                <w:rPr>
                                  <w:rFonts w:ascii="Helvetica" w:hAnsi="Helvetica" w:eastAsia="Helvetica" w:cs="Helvetica"/>
                                  <w:color w:val="565655"/>
                                </w:rPr>
                                <w:t xml:space="preserve"> </w:t>
                              </w:r>
                              <w:r>
                                <w:br/>
                              </w:r>
                              <w:r w:rsidRPr="7D427D73" w:rsidR="7D427D73">
                                <w:rPr>
                                  <w:rFonts w:ascii="Helvetica" w:hAnsi="Helvetica" w:eastAsia="Helvetica" w:cs="Helvetica"/>
                                  <w:color w:val="565655"/>
                                </w:rPr>
                                <w:t>Meanwhile, an epic battle is taking place inside the boy’s body as the opposing forces of Good and Bad Bacteria fight to gain control of his immune system… Will he find the strength to overcome his internal enemy? Will the medics find a cure? And will the media folks make it all up anyway, just to get a good headline?</w:t>
                              </w:r>
                              <w:r>
                                <w:br/>
                              </w:r>
                              <w:r w:rsidRPr="7D427D73" w:rsidR="7D427D73">
                                <w:rPr>
                                  <w:rFonts w:ascii="Helvetica" w:hAnsi="Helvetica" w:eastAsia="Helvetica" w:cs="Helvetica"/>
                                  <w:color w:val="565655"/>
                                </w:rPr>
                                <w:t xml:space="preserve"> </w:t>
                              </w:r>
                              <w:r>
                                <w:br/>
                              </w:r>
                              <w:r w:rsidRPr="7D427D73" w:rsidR="7D427D73">
                                <w:rPr>
                                  <w:rFonts w:ascii="Helvetica" w:hAnsi="Helvetica" w:eastAsia="Helvetica" w:cs="Helvetica"/>
                                  <w:color w:val="565655"/>
                                </w:rPr>
                                <w:t xml:space="preserve">You can join us in making this funny and </w:t>
                              </w:r>
                              <w:proofErr w:type="gramStart"/>
                              <w:r w:rsidRPr="7D427D73" w:rsidR="7D427D73">
                                <w:rPr>
                                  <w:rFonts w:ascii="Helvetica" w:hAnsi="Helvetica" w:eastAsia="Helvetica" w:cs="Helvetica"/>
                                  <w:color w:val="565655"/>
                                </w:rPr>
                                <w:t>fast moving</w:t>
                              </w:r>
                              <w:proofErr w:type="gramEnd"/>
                              <w:r w:rsidRPr="7D427D73" w:rsidR="7D427D73">
                                <w:rPr>
                                  <w:rFonts w:ascii="Helvetica" w:hAnsi="Helvetica" w:eastAsia="Helvetica" w:cs="Helvetica"/>
                                  <w:color w:val="565655"/>
                                </w:rPr>
                                <w:t xml:space="preserve"> story come to life. Pupils will find out all about infections and viruses and how their body fights them. They will also find out about </w:t>
                              </w:r>
                              <w:proofErr w:type="spellStart"/>
                              <w:r w:rsidRPr="7D427D73" w:rsidR="7D427D73">
                                <w:rPr>
                                  <w:rFonts w:ascii="Helvetica" w:hAnsi="Helvetica" w:eastAsia="Helvetica" w:cs="Helvetica"/>
                                  <w:color w:val="565655"/>
                                </w:rPr>
                                <w:t>about</w:t>
                              </w:r>
                              <w:proofErr w:type="spellEnd"/>
                              <w:r w:rsidRPr="7D427D73" w:rsidR="7D427D73">
                                <w:rPr>
                                  <w:rFonts w:ascii="Helvetica" w:hAnsi="Helvetica" w:eastAsia="Helvetica" w:cs="Helvetica"/>
                                  <w:color w:val="565655"/>
                                </w:rPr>
                                <w:t xml:space="preserve"> Fake News and why it’s so important to understand that not everything you read on the internet is true…</w:t>
                              </w:r>
                              <w:r>
                                <w:br/>
                              </w:r>
                              <w:r w:rsidRPr="7D427D73" w:rsidR="7D427D73">
                                <w:rPr>
                                  <w:rFonts w:ascii="Helvetica" w:hAnsi="Helvetica" w:eastAsia="Helvetica" w:cs="Helvetica"/>
                                  <w:color w:val="565655"/>
                                </w:rPr>
                                <w:t xml:space="preserve"> </w:t>
                              </w:r>
                              <w:r>
                                <w:br/>
                              </w:r>
                              <w:r w:rsidRPr="7D427D73" w:rsidR="7D427D73">
                                <w:rPr>
                                  <w:rFonts w:ascii="Helvetica" w:hAnsi="Helvetica" w:eastAsia="Helvetica" w:cs="Helvetica"/>
                                  <w:color w:val="565655"/>
                                </w:rPr>
                                <w:t xml:space="preserve">To get stuck in, </w:t>
                              </w:r>
                              <w:r w:rsidRPr="7D427D73" w:rsidR="7D427D73">
                                <w:rPr>
                                  <w:rFonts w:ascii="Helvetica" w:hAnsi="Helvetica" w:eastAsia="Helvetica" w:cs="Helvetica"/>
                                  <w:color w:val="565655"/>
                                  <w:highlight w:val="yellow"/>
                                </w:rPr>
                                <w:t xml:space="preserve">go to </w:t>
                              </w:r>
                              <w:hyperlink r:id="R4126fa34ba30442c">
                                <w:r w:rsidRPr="7D427D73" w:rsidR="7D427D73">
                                  <w:rPr>
                                    <w:rStyle w:val="Hyperlink"/>
                                    <w:rFonts w:ascii="Helvetica" w:hAnsi="Helvetica" w:eastAsia="Helvetica" w:cs="Helvetica"/>
                                    <w:b w:val="1"/>
                                    <w:bCs w:val="1"/>
                                    <w:color w:val="D7007F"/>
                                    <w:highlight w:val="yellow"/>
                                  </w:rPr>
                                  <w:t>www.scottishopera.org.uk/fever</w:t>
                                </w:r>
                              </w:hyperlink>
                              <w:r w:rsidRPr="7D427D73" w:rsidR="7D427D73">
                                <w:rPr>
                                  <w:rFonts w:ascii="Helvetica" w:hAnsi="Helvetica" w:eastAsia="Helvetica" w:cs="Helvetica"/>
                                  <w:color w:val="565655"/>
                                  <w:highlight w:val="yellow"/>
                                </w:rPr>
                                <w:t xml:space="preserve"> from </w:t>
                              </w:r>
                              <w:r w:rsidRPr="7D427D73" w:rsidR="7D427D73">
                                <w:rPr>
                                  <w:rFonts w:ascii="Helvetica" w:hAnsi="Helvetica" w:eastAsia="Helvetica" w:cs="Helvetica"/>
                                  <w:b w:val="1"/>
                                  <w:bCs w:val="1"/>
                                  <w:color w:val="565655"/>
                                  <w:highlight w:val="yellow"/>
                                </w:rPr>
                                <w:t>Monday 11 May</w:t>
                              </w:r>
                              <w:r w:rsidRPr="7D427D73" w:rsidR="7D427D73">
                                <w:rPr>
                                  <w:rFonts w:ascii="Helvetica" w:hAnsi="Helvetica" w:eastAsia="Helvetica" w:cs="Helvetica"/>
                                  <w:color w:val="565655"/>
                                  <w:highlight w:val="yellow"/>
                                </w:rPr>
                                <w:t xml:space="preserve"> to find all you need to get started.</w:t>
                              </w:r>
                              <w:r w:rsidRPr="7D427D73" w:rsidR="7D427D73">
                                <w:rPr>
                                  <w:rFonts w:ascii="Helvetica" w:hAnsi="Helvetica" w:eastAsia="Helvetica" w:cs="Helvetica"/>
                                  <w:color w:val="565655"/>
                                </w:rPr>
                                <w:t xml:space="preserve"> Further resources for Song 1 will be posted on </w:t>
                              </w:r>
                              <w:r w:rsidRPr="7D427D73" w:rsidR="7D427D73">
                                <w:rPr>
                                  <w:rFonts w:ascii="Helvetica" w:hAnsi="Helvetica" w:eastAsia="Helvetica" w:cs="Helvetica"/>
                                  <w:b w:val="1"/>
                                  <w:bCs w:val="1"/>
                                  <w:color w:val="565655"/>
                                </w:rPr>
                                <w:t>Monday 18 May</w:t>
                              </w:r>
                              <w:r w:rsidRPr="7D427D73" w:rsidR="7D427D73">
                                <w:rPr>
                                  <w:rFonts w:ascii="Helvetica" w:hAnsi="Helvetica" w:eastAsia="Helvetica" w:cs="Helvetica"/>
                                  <w:color w:val="565655"/>
                                </w:rPr>
                                <w:t>.</w:t>
                              </w:r>
                            </w:p>
                          </w:tc>
                        </w:tr>
                      </w:tbl>
                      <w:p w:rsidR="7D427D73" w:rsidRDefault="7D427D73" w14:paraId="0297CABF"/>
                    </w:tc>
                  </w:tr>
                </w:tbl>
                <w:p w:rsidR="7D427D73" w:rsidRDefault="7D427D73" w14:paraId="23EBCE97"/>
              </w:tc>
            </w:tr>
          </w:tbl>
          <w:p w:rsidR="7D427D73" w:rsidRDefault="7D427D73" w14:paraId="29AD457B"/>
        </w:tc>
      </w:tr>
    </w:tbl>
    <w:p xmlns:wp14="http://schemas.microsoft.com/office/word/2010/wordml" w:rsidP="7D427D73" w14:paraId="5E5787A5" wp14:textId="036D5ED3">
      <w:pPr>
        <w:pStyle w:val="Normal"/>
      </w:pPr>
      <w:bookmarkStart w:name="_GoBack" w:id="0"/>
      <w:bookmarkEnd w:id="0"/>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3CAD7E00"/>
  <w15:docId w15:val="{eaf8cef8-461a-41b7-95ce-3769fc32ca50}"/>
  <w:rsids>
    <w:rsidRoot w:val="3CAD7E00"/>
    <w:rsid w:val="3B688552"/>
    <w:rsid w:val="3CAD7E00"/>
    <w:rsid w:val="43BFAFE4"/>
    <w:rsid w:val="7D427D73"/>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Paragraph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2.xml.rels><?xml version="1.0" encoding="UTF-8" standalone="yes"?>
<Relationships xmlns="http://schemas.openxmlformats.org/package/2006/relationships"><Relationship Id="R4126fa34ba30442c" Type="http://schemas.openxmlformats.org/officeDocument/2006/relationships/hyperlink" Target="https://scottishopera.us14.list-manage.com/track/click?u=e22f567381737e921e1f0663e&amp;id=54b7ecf400&amp;e=6ebd889d3b" TargetMode="External"/><Relationship Id="rId8" Type="http://schemas.openxmlformats.org/officeDocument/2006/relationships/customXml" Target="../customXml/item3.xml"/><Relationship Id="rId3" Type="http://schemas.openxmlformats.org/officeDocument/2006/relationships/webSettings" Target="/word/webSettings.xml"/><Relationship Id="R7005c4f08c6c4cd5" Type="http://schemas.openxmlformats.org/officeDocument/2006/relationships/image" Target="/media/image.jpg"/><Relationship Id="rId7" Type="http://schemas.openxmlformats.org/officeDocument/2006/relationships/customXml" Target="../customXml/item2.xml"/><Relationship Id="rId2" Type="http://schemas.openxmlformats.org/officeDocument/2006/relationships/settings" Target="/word/settings.xml"/><Relationship Id="rId1" Type="http://schemas.openxmlformats.org/officeDocument/2006/relationships/styles" Target="/word/styles.xml"/><Relationship Id="rId6" Type="http://schemas.openxmlformats.org/officeDocument/2006/relationships/customXml" Target="../customXml/item1.xml"/><Relationship Id="rId5" Type="http://schemas.openxmlformats.org/officeDocument/2006/relationships/theme" Target="/word/theme/theme1.xml"/><Relationship Id="rId4" Type="http://schemas.openxmlformats.org/officeDocument/2006/relationships/fontTable" Target="/word/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0D3411A8D0D8942B43C65BC60832586" ma:contentTypeVersion="9" ma:contentTypeDescription="Create a new document." ma:contentTypeScope="" ma:versionID="b1da15b5881c1f6a5fb144d55017f969">
  <xsd:schema xmlns:xsd="http://www.w3.org/2001/XMLSchema" xmlns:xs="http://www.w3.org/2001/XMLSchema" xmlns:p="http://schemas.microsoft.com/office/2006/metadata/properties" xmlns:ns2="2d6859e3-f189-44d6-ac17-53b5ad252f4a" targetNamespace="http://schemas.microsoft.com/office/2006/metadata/properties" ma:root="true" ma:fieldsID="46879f818aed50f833a1b935a7a11980" ns2:_="">
    <xsd:import namespace="2d6859e3-f189-44d6-ac17-53b5ad252f4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6859e3-f189-44d6-ac17-53b5ad252f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DC5BCA9-E56E-4ED1-9AAB-E5B50E2AA6C2}"/>
</file>

<file path=customXml/itemProps2.xml><?xml version="1.0" encoding="utf-8"?>
<ds:datastoreItem xmlns:ds="http://schemas.openxmlformats.org/officeDocument/2006/customXml" ds:itemID="{D871BDB1-E6FE-4E30-8BFE-0173D2BAD0DC}"/>
</file>

<file path=customXml/itemProps3.xml><?xml version="1.0" encoding="utf-8"?>
<ds:datastoreItem xmlns:ds="http://schemas.openxmlformats.org/officeDocument/2006/customXml" ds:itemID="{8782D38E-4057-4D39-A9E0-BE373CB5F834}"/>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Glancy</dc:creator>
  <cp:keywords/>
  <dc:description/>
  <cp:lastModifiedBy>Mrs Glancy</cp:lastModifiedBy>
  <cp:revision>2</cp:revision>
  <dcterms:created xsi:type="dcterms:W3CDTF">2020-05-10T09:37:32Z</dcterms:created>
  <dcterms:modified xsi:type="dcterms:W3CDTF">2020-05-10T09:39:19Z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0x010100B0D3411A8D0D8942B43C65BC60832586</vt:lpwstr>
  </property>
</Properties>
</file>