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953B" w14:textId="27169E6A" w:rsidR="009E1F91" w:rsidRDefault="009E1F91" w:rsidP="009E1F91">
      <w:pPr>
        <w:jc w:val="center"/>
        <w:rPr>
          <w:rFonts w:ascii="SassoonPrimary" w:hAnsi="SassoonPrimary"/>
          <w:sz w:val="48"/>
          <w:szCs w:val="48"/>
        </w:rPr>
      </w:pPr>
      <w:r w:rsidRPr="009E1F91">
        <w:rPr>
          <w:rFonts w:ascii="SassoonPrimary" w:hAnsi="SassoonPrimary"/>
          <w:sz w:val="48"/>
          <w:szCs w:val="48"/>
        </w:rPr>
        <w:t>Squares Tasks – Tuesday 26</w:t>
      </w:r>
      <w:r w:rsidRPr="009E1F91">
        <w:rPr>
          <w:rFonts w:ascii="SassoonPrimary" w:hAnsi="SassoonPrimary"/>
          <w:sz w:val="48"/>
          <w:szCs w:val="48"/>
          <w:vertAlign w:val="superscript"/>
        </w:rPr>
        <w:t>th</w:t>
      </w:r>
      <w:r w:rsidRPr="009E1F91">
        <w:rPr>
          <w:rFonts w:ascii="SassoonPrimary" w:hAnsi="SassoonPrimary"/>
          <w:sz w:val="48"/>
          <w:szCs w:val="48"/>
        </w:rPr>
        <w:t xml:space="preserve"> Januar</w:t>
      </w:r>
      <w:r>
        <w:rPr>
          <w:rFonts w:ascii="SassoonPrimary" w:hAnsi="SassoonPrimary"/>
          <w:sz w:val="48"/>
          <w:szCs w:val="48"/>
        </w:rPr>
        <w:t>y</w:t>
      </w:r>
    </w:p>
    <w:p w14:paraId="29C7FF95" w14:textId="77777777" w:rsidR="00420A22" w:rsidRDefault="00420A22" w:rsidP="009E1F91">
      <w:pPr>
        <w:jc w:val="center"/>
        <w:rPr>
          <w:rFonts w:ascii="SassoonPrimary" w:hAnsi="SassoonPrimary"/>
          <w:sz w:val="48"/>
          <w:szCs w:val="48"/>
        </w:rPr>
      </w:pPr>
    </w:p>
    <w:p w14:paraId="10EBA1D1" w14:textId="7AB61F60" w:rsidR="009E1F91" w:rsidRPr="00420A22" w:rsidRDefault="009E1F91" w:rsidP="00420A22">
      <w:pPr>
        <w:rPr>
          <w:rFonts w:ascii="SassoonPrimary" w:hAnsi="SassoonPrimary"/>
          <w:sz w:val="36"/>
          <w:szCs w:val="36"/>
        </w:rPr>
      </w:pPr>
      <w:r w:rsidRPr="00420A22">
        <w:rPr>
          <w:rFonts w:ascii="SassoonPrimary" w:hAnsi="SassoonPrimary"/>
          <w:sz w:val="36"/>
          <w:szCs w:val="36"/>
        </w:rPr>
        <w:t>Write the following fractions as mixed numbers;</w:t>
      </w:r>
    </w:p>
    <w:p w14:paraId="4A4FC287" w14:textId="3BE8BC2E" w:rsidR="009E1F91" w:rsidRDefault="009E1F91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>1a. 7/5     1b. 9/8   1c. 14/3    1d. 15/4</w:t>
      </w:r>
    </w:p>
    <w:p w14:paraId="6A87F498" w14:textId="55DC350C" w:rsidR="009E1F91" w:rsidRDefault="009E1F91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>1e.  33/6   1f. 47/9 1g. 61/12 1h. 139/10</w:t>
      </w:r>
    </w:p>
    <w:p w14:paraId="7BEBFB5A" w14:textId="77777777" w:rsidR="00420A22" w:rsidRDefault="00420A22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</w:p>
    <w:p w14:paraId="3AF6028F" w14:textId="0ACD06BD" w:rsidR="009E1F91" w:rsidRDefault="009E1F91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</w:p>
    <w:p w14:paraId="36F1F178" w14:textId="0EB1CB98" w:rsidR="009E1F91" w:rsidRDefault="009E1F91" w:rsidP="00420A22">
      <w:pPr>
        <w:rPr>
          <w:rFonts w:ascii="SassoonPrimary" w:hAnsi="SassoonPrimary"/>
          <w:sz w:val="36"/>
          <w:szCs w:val="36"/>
        </w:rPr>
      </w:pPr>
      <w:r w:rsidRPr="00420A22">
        <w:rPr>
          <w:rFonts w:ascii="SassoonPrimary" w:hAnsi="SassoonPrimary"/>
          <w:sz w:val="36"/>
          <w:szCs w:val="36"/>
        </w:rPr>
        <w:t>Write these mixed numbers as fractions;</w:t>
      </w:r>
    </w:p>
    <w:p w14:paraId="16A4BE1C" w14:textId="0C11B1E4" w:rsidR="009E1F91" w:rsidRDefault="009E1F91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>2a. 1 and 2/5   2b. 2 and 2/7   2c. 3 and 5/8</w:t>
      </w:r>
    </w:p>
    <w:p w14:paraId="1DE2228A" w14:textId="78A4BE02" w:rsidR="009E1F91" w:rsidRDefault="009E1F91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>2d. 3 and 4/7   2e.  6 and 5/</w:t>
      </w:r>
      <w:proofErr w:type="gramStart"/>
      <w:r>
        <w:rPr>
          <w:rFonts w:ascii="SassoonPrimary" w:hAnsi="SassoonPrimary"/>
          <w:sz w:val="36"/>
          <w:szCs w:val="36"/>
        </w:rPr>
        <w:t>9  2</w:t>
      </w:r>
      <w:proofErr w:type="gramEnd"/>
      <w:r>
        <w:rPr>
          <w:rFonts w:ascii="SassoonPrimary" w:hAnsi="SassoonPrimary"/>
          <w:sz w:val="36"/>
          <w:szCs w:val="36"/>
        </w:rPr>
        <w:t>f. 8 and 4/9</w:t>
      </w:r>
    </w:p>
    <w:p w14:paraId="631A4C7C" w14:textId="02F51155" w:rsidR="00420A22" w:rsidRDefault="00420A22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</w:p>
    <w:p w14:paraId="0EA6AD05" w14:textId="2B4842B5" w:rsidR="00420A22" w:rsidRDefault="00420A22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</w:p>
    <w:p w14:paraId="3BE0C03C" w14:textId="5DF37F64" w:rsid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>Are the following statements true or false? If false, why?</w:t>
      </w:r>
    </w:p>
    <w:p w14:paraId="616AFE8F" w14:textId="698C9F62" w:rsid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        3a. 24/9 = 2 and 9/6</w:t>
      </w:r>
    </w:p>
    <w:p w14:paraId="52CB5EF2" w14:textId="184BEC29" w:rsid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        3b. 7 and 1/7 = 50/7</w:t>
      </w:r>
    </w:p>
    <w:p w14:paraId="33AF9CB0" w14:textId="4913B179" w:rsid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        3c. 5 and 3/4 = 23/3</w:t>
      </w:r>
    </w:p>
    <w:p w14:paraId="138C5589" w14:textId="2919DAD4" w:rsid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        3d. 85/8 = 11 and 3/8</w:t>
      </w:r>
    </w:p>
    <w:p w14:paraId="5FECC7DD" w14:textId="5CDF4261" w:rsidR="00420A22" w:rsidRPr="00420A22" w:rsidRDefault="00420A22" w:rsidP="00420A22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        3e. 1 and 3/4 = 21/12</w:t>
      </w:r>
      <w:bookmarkStart w:id="0" w:name="_GoBack"/>
      <w:bookmarkEnd w:id="0"/>
    </w:p>
    <w:p w14:paraId="7C138E51" w14:textId="1547A45A" w:rsidR="00420A22" w:rsidRDefault="00420A22" w:rsidP="009E1F91">
      <w:pPr>
        <w:pStyle w:val="ListParagraph"/>
        <w:ind w:left="1080"/>
        <w:rPr>
          <w:rFonts w:ascii="SassoonPrimary" w:hAnsi="SassoonPrimary"/>
          <w:sz w:val="36"/>
          <w:szCs w:val="36"/>
        </w:rPr>
      </w:pPr>
    </w:p>
    <w:p w14:paraId="7878CBF6" w14:textId="5B3E7CC6" w:rsidR="00420A22" w:rsidRPr="00420A22" w:rsidRDefault="00420A22" w:rsidP="00420A22">
      <w:pPr>
        <w:rPr>
          <w:rFonts w:ascii="SassoonPrimary" w:hAnsi="SassoonPrimary"/>
          <w:sz w:val="36"/>
          <w:szCs w:val="36"/>
        </w:rPr>
      </w:pPr>
    </w:p>
    <w:sectPr w:rsidR="00420A22" w:rsidRPr="00420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416"/>
    <w:multiLevelType w:val="hybridMultilevel"/>
    <w:tmpl w:val="D24642EC"/>
    <w:lvl w:ilvl="0" w:tplc="516E4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4930D1"/>
    <w:multiLevelType w:val="hybridMultilevel"/>
    <w:tmpl w:val="FFC49ED4"/>
    <w:lvl w:ilvl="0" w:tplc="C98ED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91"/>
    <w:rsid w:val="00420A22"/>
    <w:rsid w:val="009E1F91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96E"/>
  <w15:chartTrackingRefBased/>
  <w15:docId w15:val="{0A1B2FC6-1D8C-4274-968D-A7124D5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>Dundee City Council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2</cp:revision>
  <dcterms:created xsi:type="dcterms:W3CDTF">2021-01-18T12:13:00Z</dcterms:created>
  <dcterms:modified xsi:type="dcterms:W3CDTF">2021-01-18T12:26:00Z</dcterms:modified>
</cp:coreProperties>
</file>