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13" w:rsidRPr="00152C2D" w:rsidRDefault="00587E13" w:rsidP="009038A7">
      <w:pPr>
        <w:tabs>
          <w:tab w:val="right" w:pos="-2070"/>
        </w:tabs>
        <w:spacing w:after="0"/>
        <w:ind w:right="29"/>
        <w:jc w:val="center"/>
        <w:rPr>
          <w:rFonts w:ascii="Arial" w:hAnsi="Arial" w:cs="Arial"/>
          <w:sz w:val="52"/>
          <w:lang w:val="en-US"/>
        </w:rPr>
      </w:pPr>
      <w:r w:rsidRPr="00152C2D">
        <w:rPr>
          <w:rFonts w:ascii="Arial" w:hAnsi="Arial" w:cs="Arial"/>
          <w:sz w:val="52"/>
          <w:lang w:val="en-US"/>
        </w:rPr>
        <w:t xml:space="preserve">Standards, Quality and Improvement Plan </w:t>
      </w:r>
    </w:p>
    <w:p w:rsidR="00587E13" w:rsidRPr="00152C2D" w:rsidRDefault="007F1485" w:rsidP="009038A7">
      <w:pPr>
        <w:tabs>
          <w:tab w:val="right" w:pos="-2070"/>
        </w:tabs>
        <w:spacing w:after="0"/>
        <w:ind w:right="29"/>
        <w:jc w:val="center"/>
        <w:rPr>
          <w:rFonts w:ascii="Arial" w:hAnsi="Arial" w:cs="Arial"/>
          <w:sz w:val="52"/>
          <w:lang w:val="en-US"/>
        </w:rPr>
      </w:pPr>
      <w:r w:rsidRPr="00152C2D">
        <w:rPr>
          <w:rFonts w:ascii="Arial" w:hAnsi="Arial" w:cs="Arial"/>
          <w:sz w:val="52"/>
          <w:lang w:val="en-US"/>
        </w:rPr>
        <w:t>Sunnyside</w:t>
      </w:r>
      <w:r w:rsidR="00DE28D9" w:rsidRPr="00152C2D">
        <w:rPr>
          <w:rFonts w:ascii="Arial" w:hAnsi="Arial" w:cs="Arial"/>
          <w:sz w:val="52"/>
          <w:lang w:val="en-US"/>
        </w:rPr>
        <w:t xml:space="preserve"> Primary School</w:t>
      </w:r>
    </w:p>
    <w:p w:rsidR="00587E13" w:rsidRPr="00152C2D" w:rsidRDefault="007F1485" w:rsidP="009038A7">
      <w:pPr>
        <w:tabs>
          <w:tab w:val="right" w:pos="-2070"/>
        </w:tabs>
        <w:spacing w:after="0"/>
        <w:ind w:right="29"/>
        <w:jc w:val="center"/>
        <w:rPr>
          <w:rFonts w:ascii="Arial" w:hAnsi="Arial" w:cs="Arial"/>
          <w:sz w:val="52"/>
          <w:lang w:val="en-US"/>
        </w:rPr>
      </w:pPr>
      <w:r w:rsidRPr="00152C2D">
        <w:rPr>
          <w:rFonts w:ascii="Arial" w:hAnsi="Arial" w:cs="Arial"/>
          <w:i/>
          <w:noProof/>
          <w:sz w:val="52"/>
          <w:lang w:eastAsia="en-GB"/>
        </w:rPr>
        <w:drawing>
          <wp:anchor distT="0" distB="0" distL="0" distR="0" simplePos="0" relativeHeight="251758592" behindDoc="1" locked="0" layoutInCell="1" allowOverlap="0" wp14:anchorId="27E0F7D9" wp14:editId="7C9104EA">
            <wp:simplePos x="0" y="0"/>
            <wp:positionH relativeFrom="column">
              <wp:posOffset>3128010</wp:posOffset>
            </wp:positionH>
            <wp:positionV relativeFrom="line">
              <wp:posOffset>19685</wp:posOffset>
            </wp:positionV>
            <wp:extent cx="2752725" cy="3336290"/>
            <wp:effectExtent l="0" t="0" r="0" b="0"/>
            <wp:wrapTight wrapText="bothSides">
              <wp:wrapPolygon edited="0">
                <wp:start x="9716" y="1233"/>
                <wp:lineTo x="5082" y="1973"/>
                <wp:lineTo x="3737" y="2343"/>
                <wp:lineTo x="4036" y="3453"/>
                <wp:lineTo x="3289" y="4810"/>
                <wp:lineTo x="3438" y="7400"/>
                <wp:lineTo x="4185" y="11347"/>
                <wp:lineTo x="5082" y="13320"/>
                <wp:lineTo x="6577" y="15293"/>
                <wp:lineTo x="2093" y="16897"/>
                <wp:lineTo x="1495" y="18130"/>
                <wp:lineTo x="1794" y="18624"/>
                <wp:lineTo x="4335" y="19240"/>
                <wp:lineTo x="7773" y="19980"/>
                <wp:lineTo x="8221" y="20227"/>
                <wp:lineTo x="12407" y="20227"/>
                <wp:lineTo x="12855" y="19980"/>
                <wp:lineTo x="19134" y="18870"/>
                <wp:lineTo x="20030" y="17514"/>
                <wp:lineTo x="18087" y="16527"/>
                <wp:lineTo x="15994" y="13320"/>
                <wp:lineTo x="16891" y="11347"/>
                <wp:lineTo x="17340" y="9373"/>
                <wp:lineTo x="17788" y="5427"/>
                <wp:lineTo x="17340" y="2467"/>
                <wp:lineTo x="16144" y="1973"/>
                <wp:lineTo x="12257" y="1233"/>
                <wp:lineTo x="9716" y="1233"/>
              </wp:wrapPolygon>
            </wp:wrapTight>
            <wp:docPr id="213" name="Picture 213"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side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33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0D3" w:rsidRPr="00152C2D" w:rsidRDefault="004F60D3" w:rsidP="009038A7">
      <w:pPr>
        <w:tabs>
          <w:tab w:val="right" w:pos="-2070"/>
        </w:tabs>
        <w:spacing w:after="0"/>
        <w:ind w:right="29"/>
        <w:jc w:val="center"/>
        <w:rPr>
          <w:rFonts w:ascii="Arial" w:hAnsi="Arial" w:cs="Arial"/>
          <w:i/>
          <w:sz w:val="52"/>
          <w:lang w:val="en-US"/>
        </w:rPr>
      </w:pPr>
    </w:p>
    <w:p w:rsidR="004F60D3" w:rsidRPr="00152C2D" w:rsidRDefault="004F60D3" w:rsidP="009038A7">
      <w:pPr>
        <w:tabs>
          <w:tab w:val="right" w:pos="-2070"/>
        </w:tabs>
        <w:spacing w:after="0"/>
        <w:ind w:right="29"/>
        <w:jc w:val="center"/>
        <w:rPr>
          <w:rFonts w:ascii="Arial" w:hAnsi="Arial" w:cs="Arial"/>
          <w:i/>
          <w:sz w:val="52"/>
          <w:lang w:val="en-US"/>
        </w:rPr>
      </w:pPr>
    </w:p>
    <w:p w:rsidR="00587E13" w:rsidRPr="00152C2D" w:rsidRDefault="00587E13" w:rsidP="009038A7">
      <w:pPr>
        <w:tabs>
          <w:tab w:val="right" w:pos="-2070"/>
        </w:tabs>
        <w:spacing w:after="0"/>
        <w:ind w:right="29"/>
        <w:jc w:val="center"/>
        <w:rPr>
          <w:rFonts w:ascii="Arial" w:hAnsi="Arial" w:cs="Arial"/>
          <w:i/>
          <w:color w:val="FF0000"/>
          <w:sz w:val="52"/>
          <w:lang w:val="en-US"/>
        </w:rPr>
      </w:pPr>
    </w:p>
    <w:p w:rsidR="00DF564A" w:rsidRPr="00152C2D" w:rsidRDefault="00DF564A" w:rsidP="009038A7">
      <w:pPr>
        <w:tabs>
          <w:tab w:val="right" w:pos="-2070"/>
        </w:tabs>
        <w:spacing w:after="0"/>
        <w:ind w:right="29"/>
        <w:jc w:val="center"/>
        <w:rPr>
          <w:rFonts w:ascii="Arial" w:hAnsi="Arial" w:cs="Arial"/>
          <w:i/>
          <w:color w:val="FF0000"/>
          <w:sz w:val="52"/>
          <w:lang w:val="en-US"/>
        </w:rPr>
      </w:pPr>
    </w:p>
    <w:p w:rsidR="00DF564A" w:rsidRPr="00152C2D" w:rsidRDefault="00DF564A" w:rsidP="009038A7">
      <w:pPr>
        <w:tabs>
          <w:tab w:val="right" w:pos="-2070"/>
        </w:tabs>
        <w:spacing w:after="0"/>
        <w:ind w:right="29"/>
        <w:jc w:val="center"/>
        <w:rPr>
          <w:rFonts w:ascii="Arial" w:hAnsi="Arial" w:cs="Arial"/>
          <w:i/>
          <w:color w:val="FF0000"/>
          <w:sz w:val="52"/>
          <w:lang w:val="en-US"/>
        </w:rPr>
      </w:pPr>
    </w:p>
    <w:p w:rsidR="00DF564A" w:rsidRPr="00152C2D" w:rsidRDefault="00DF564A" w:rsidP="009038A7">
      <w:pPr>
        <w:tabs>
          <w:tab w:val="right" w:pos="-2070"/>
        </w:tabs>
        <w:spacing w:after="0"/>
        <w:ind w:right="29"/>
        <w:jc w:val="center"/>
        <w:rPr>
          <w:rFonts w:ascii="Arial" w:hAnsi="Arial" w:cs="Arial"/>
          <w:i/>
          <w:color w:val="FF0000"/>
          <w:sz w:val="52"/>
          <w:lang w:val="en-US"/>
        </w:rPr>
      </w:pPr>
    </w:p>
    <w:p w:rsidR="00587E13" w:rsidRPr="00152C2D" w:rsidRDefault="00587E13" w:rsidP="009038A7">
      <w:pPr>
        <w:tabs>
          <w:tab w:val="right" w:pos="-1980"/>
        </w:tabs>
        <w:spacing w:after="0"/>
        <w:rPr>
          <w:rFonts w:ascii="Arial" w:hAnsi="Arial" w:cs="Arial"/>
          <w:lang w:val="en-US"/>
        </w:rPr>
      </w:pPr>
    </w:p>
    <w:p w:rsidR="00587E13" w:rsidRPr="00152C2D" w:rsidRDefault="00587E13" w:rsidP="009038A7">
      <w:pPr>
        <w:tabs>
          <w:tab w:val="right" w:pos="-1980"/>
          <w:tab w:val="right" w:pos="-1890"/>
          <w:tab w:val="left" w:pos="8700"/>
        </w:tabs>
        <w:spacing w:after="0"/>
        <w:rPr>
          <w:rFonts w:ascii="Arial" w:hAnsi="Arial" w:cs="Arial"/>
          <w:lang w:val="en-US"/>
        </w:rPr>
      </w:pPr>
      <w:r w:rsidRPr="00152C2D">
        <w:rPr>
          <w:rFonts w:ascii="Arial" w:hAnsi="Arial" w:cs="Arial"/>
          <w:lang w:val="en-US"/>
        </w:rPr>
        <w:tab/>
      </w:r>
    </w:p>
    <w:p w:rsidR="00587E13" w:rsidRPr="00152C2D" w:rsidRDefault="00587E13" w:rsidP="009038A7">
      <w:pPr>
        <w:tabs>
          <w:tab w:val="right" w:pos="-1980"/>
        </w:tabs>
        <w:spacing w:after="0"/>
        <w:rPr>
          <w:rFonts w:ascii="Arial" w:hAnsi="Arial" w:cs="Arial"/>
          <w:lang w:val="en-US"/>
        </w:rPr>
      </w:pPr>
    </w:p>
    <w:p w:rsidR="004F60D3" w:rsidRPr="00152C2D" w:rsidRDefault="004F60D3" w:rsidP="009038A7">
      <w:pPr>
        <w:tabs>
          <w:tab w:val="right" w:pos="-1980"/>
        </w:tabs>
        <w:spacing w:after="0"/>
        <w:rPr>
          <w:rFonts w:ascii="Arial" w:hAnsi="Arial" w:cs="Arial"/>
          <w:lang w:val="en-US"/>
        </w:rPr>
      </w:pPr>
    </w:p>
    <w:p w:rsidR="00587E13" w:rsidRPr="00152C2D" w:rsidRDefault="00587E13" w:rsidP="009038A7">
      <w:pPr>
        <w:tabs>
          <w:tab w:val="right" w:pos="-1980"/>
        </w:tabs>
        <w:spacing w:after="0"/>
        <w:rPr>
          <w:rFonts w:ascii="Arial" w:hAnsi="Arial" w:cs="Arial"/>
          <w:lang w:val="en-US"/>
        </w:rPr>
      </w:pPr>
    </w:p>
    <w:p w:rsidR="00587E13" w:rsidRPr="00152C2D" w:rsidRDefault="00587E13" w:rsidP="009038A7">
      <w:pPr>
        <w:tabs>
          <w:tab w:val="right" w:pos="-1980"/>
        </w:tabs>
        <w:spacing w:after="0"/>
        <w:rPr>
          <w:rFonts w:ascii="Arial" w:hAnsi="Arial" w:cs="Arial"/>
          <w:sz w:val="32"/>
          <w:lang w:val="en-US"/>
        </w:rPr>
      </w:pPr>
      <w:r w:rsidRPr="00152C2D">
        <w:rPr>
          <w:rFonts w:ascii="Arial" w:hAnsi="Arial" w:cs="Arial"/>
          <w:sz w:val="32"/>
          <w:lang w:val="en-US"/>
        </w:rPr>
        <w:t xml:space="preserve">Standards and Quality Report for session: </w:t>
      </w:r>
      <w:r w:rsidR="007F1485" w:rsidRPr="00152C2D">
        <w:rPr>
          <w:rFonts w:ascii="Arial" w:hAnsi="Arial" w:cs="Arial"/>
          <w:sz w:val="32"/>
          <w:lang w:val="en-US"/>
        </w:rPr>
        <w:t>2017 - 2018</w:t>
      </w:r>
    </w:p>
    <w:p w:rsidR="00587E13" w:rsidRPr="00152C2D" w:rsidRDefault="00587E13" w:rsidP="009038A7">
      <w:pPr>
        <w:spacing w:after="0"/>
        <w:rPr>
          <w:rFonts w:ascii="Arial" w:hAnsi="Arial" w:cs="Arial"/>
          <w:sz w:val="32"/>
          <w:lang w:val="en-US"/>
        </w:rPr>
      </w:pPr>
      <w:r w:rsidRPr="00152C2D">
        <w:rPr>
          <w:rFonts w:ascii="Arial" w:hAnsi="Arial" w:cs="Arial"/>
          <w:sz w:val="32"/>
          <w:lang w:val="en-US"/>
        </w:rPr>
        <w:t xml:space="preserve">Improvement Plan for session: </w:t>
      </w:r>
      <w:r w:rsidR="007F1485" w:rsidRPr="00152C2D">
        <w:rPr>
          <w:rFonts w:ascii="Arial" w:hAnsi="Arial" w:cs="Arial"/>
          <w:sz w:val="32"/>
          <w:lang w:val="en-US"/>
        </w:rPr>
        <w:t>2018 - 2019</w:t>
      </w:r>
      <w:r w:rsidRPr="00152C2D">
        <w:rPr>
          <w:rFonts w:ascii="Arial" w:hAnsi="Arial" w:cs="Arial"/>
          <w:sz w:val="32"/>
          <w:lang w:val="en-US"/>
        </w:rPr>
        <w:t xml:space="preserve"> </w:t>
      </w:r>
    </w:p>
    <w:p w:rsidR="00844BEA" w:rsidRPr="00152C2D" w:rsidRDefault="00844BEA" w:rsidP="009038A7">
      <w:pPr>
        <w:spacing w:after="0"/>
        <w:rPr>
          <w:rFonts w:ascii="Arial" w:hAnsi="Arial" w:cs="Arial"/>
          <w:b/>
          <w:bCs/>
          <w:color w:val="000000"/>
          <w:sz w:val="28"/>
          <w:szCs w:val="24"/>
          <w:u w:val="single"/>
        </w:rPr>
      </w:pPr>
      <w:r w:rsidRPr="00152C2D">
        <w:rPr>
          <w:rFonts w:ascii="Arial" w:hAnsi="Arial" w:cs="Arial"/>
          <w:b/>
          <w:bCs/>
          <w:sz w:val="28"/>
          <w:u w:val="single"/>
        </w:rPr>
        <w:br w:type="page"/>
      </w:r>
    </w:p>
    <w:p w:rsidR="00A3627E" w:rsidRPr="00152C2D" w:rsidRDefault="00A3627E" w:rsidP="009038A7">
      <w:pPr>
        <w:pStyle w:val="Default"/>
        <w:rPr>
          <w:sz w:val="28"/>
          <w:szCs w:val="28"/>
          <w:u w:val="single"/>
        </w:rPr>
      </w:pPr>
      <w:r w:rsidRPr="00152C2D">
        <w:rPr>
          <w:b/>
          <w:bCs/>
          <w:sz w:val="28"/>
          <w:szCs w:val="28"/>
          <w:u w:val="single"/>
        </w:rPr>
        <w:lastRenderedPageBreak/>
        <w:t xml:space="preserve">Context </w:t>
      </w:r>
      <w:proofErr w:type="gramStart"/>
      <w:r w:rsidRPr="00152C2D">
        <w:rPr>
          <w:b/>
          <w:bCs/>
          <w:sz w:val="28"/>
          <w:szCs w:val="28"/>
          <w:u w:val="single"/>
        </w:rPr>
        <w:t>Of</w:t>
      </w:r>
      <w:proofErr w:type="gramEnd"/>
      <w:r w:rsidRPr="00152C2D">
        <w:rPr>
          <w:b/>
          <w:bCs/>
          <w:sz w:val="28"/>
          <w:szCs w:val="28"/>
          <w:u w:val="single"/>
        </w:rPr>
        <w:t xml:space="preserve"> The School</w:t>
      </w:r>
    </w:p>
    <w:p w:rsidR="007A2C4E" w:rsidRPr="00152C2D" w:rsidRDefault="007A2C4E" w:rsidP="009038A7">
      <w:pPr>
        <w:tabs>
          <w:tab w:val="right" w:pos="-1980"/>
          <w:tab w:val="right" w:pos="-1890"/>
        </w:tabs>
        <w:spacing w:after="0" w:line="240" w:lineRule="auto"/>
        <w:rPr>
          <w:rFonts w:ascii="Arial" w:hAnsi="Arial" w:cs="Arial"/>
          <w:sz w:val="28"/>
          <w:szCs w:val="28"/>
        </w:rPr>
      </w:pPr>
    </w:p>
    <w:p w:rsidR="007F1485" w:rsidRPr="00152C2D" w:rsidRDefault="007F1485" w:rsidP="009038A7">
      <w:pPr>
        <w:pStyle w:val="Body"/>
        <w:spacing w:line="240" w:lineRule="auto"/>
        <w:rPr>
          <w:rFonts w:cs="Arial"/>
          <w:sz w:val="28"/>
          <w:szCs w:val="28"/>
        </w:rPr>
      </w:pPr>
      <w:r w:rsidRPr="00152C2D">
        <w:rPr>
          <w:rFonts w:cs="Arial"/>
          <w:sz w:val="28"/>
          <w:szCs w:val="28"/>
        </w:rPr>
        <w:t xml:space="preserve">Sunnyside Primary School is a non-denominational school built in 1894, with an extension built in </w:t>
      </w:r>
      <w:r w:rsidR="00DB0A18" w:rsidRPr="00152C2D">
        <w:rPr>
          <w:rFonts w:cs="Arial"/>
          <w:sz w:val="28"/>
          <w:szCs w:val="28"/>
        </w:rPr>
        <w:t xml:space="preserve">1998 and </w:t>
      </w:r>
      <w:r w:rsidR="00CD16BA" w:rsidRPr="00152C2D">
        <w:rPr>
          <w:rFonts w:cs="Arial"/>
          <w:sz w:val="28"/>
          <w:szCs w:val="28"/>
        </w:rPr>
        <w:t>which situated</w:t>
      </w:r>
      <w:r w:rsidRPr="00152C2D">
        <w:rPr>
          <w:rFonts w:cs="Arial"/>
          <w:sz w:val="28"/>
          <w:szCs w:val="28"/>
        </w:rPr>
        <w:t xml:space="preserve"> close to the centre of Alloa, Clackmannanshire.  The school is one of three Primary Schools serving Alloa Town Centre and is part of the Alloa Academy Learning Community.  Our catchment area comprises a broad social-economic mix</w:t>
      </w:r>
      <w:r w:rsidR="00DB0A18" w:rsidRPr="00152C2D">
        <w:rPr>
          <w:rFonts w:cs="Arial"/>
          <w:sz w:val="28"/>
          <w:szCs w:val="28"/>
        </w:rPr>
        <w:t>.</w:t>
      </w:r>
      <w:r w:rsidRPr="00152C2D">
        <w:rPr>
          <w:rFonts w:cs="Arial"/>
          <w:sz w:val="28"/>
          <w:szCs w:val="28"/>
        </w:rPr>
        <w:t xml:space="preserve"> </w:t>
      </w:r>
    </w:p>
    <w:p w:rsidR="007A2C4E" w:rsidRPr="00152C2D" w:rsidRDefault="007A2C4E" w:rsidP="009038A7">
      <w:pPr>
        <w:pStyle w:val="Body"/>
        <w:spacing w:line="240" w:lineRule="auto"/>
        <w:rPr>
          <w:rFonts w:cs="Arial"/>
          <w:sz w:val="28"/>
          <w:szCs w:val="28"/>
        </w:rPr>
      </w:pPr>
    </w:p>
    <w:p w:rsidR="007A2C4E" w:rsidRPr="00152C2D" w:rsidRDefault="007F1485" w:rsidP="009038A7">
      <w:pPr>
        <w:pStyle w:val="Body"/>
        <w:spacing w:line="240" w:lineRule="auto"/>
        <w:rPr>
          <w:rFonts w:cs="Arial"/>
          <w:sz w:val="28"/>
          <w:szCs w:val="28"/>
        </w:rPr>
      </w:pPr>
      <w:r w:rsidRPr="00152C2D">
        <w:rPr>
          <w:rFonts w:cs="Arial"/>
          <w:sz w:val="28"/>
          <w:szCs w:val="28"/>
        </w:rPr>
        <w:t>Sunnyside</w:t>
      </w:r>
      <w:r w:rsidR="007A2C4E" w:rsidRPr="00152C2D">
        <w:rPr>
          <w:rFonts w:cs="Arial"/>
          <w:sz w:val="28"/>
          <w:szCs w:val="28"/>
        </w:rPr>
        <w:t xml:space="preserve"> Primary School is a </w:t>
      </w:r>
      <w:r w:rsidRPr="00152C2D">
        <w:rPr>
          <w:rFonts w:cs="Arial"/>
          <w:sz w:val="28"/>
          <w:szCs w:val="28"/>
        </w:rPr>
        <w:t>two</w:t>
      </w:r>
      <w:r w:rsidR="007A2C4E" w:rsidRPr="00152C2D">
        <w:rPr>
          <w:rFonts w:cs="Arial"/>
          <w:sz w:val="28"/>
          <w:szCs w:val="28"/>
        </w:rPr>
        <w:t>-story building set in a highly built up area, surroun</w:t>
      </w:r>
      <w:r w:rsidR="00DB0A18" w:rsidRPr="00152C2D">
        <w:rPr>
          <w:rFonts w:cs="Arial"/>
          <w:sz w:val="28"/>
          <w:szCs w:val="28"/>
        </w:rPr>
        <w:t>ded by houses and consists of 15</w:t>
      </w:r>
      <w:r w:rsidR="007A2C4E" w:rsidRPr="00152C2D">
        <w:rPr>
          <w:rFonts w:cs="Arial"/>
          <w:sz w:val="28"/>
          <w:szCs w:val="28"/>
        </w:rPr>
        <w:t xml:space="preserve"> classrooms,</w:t>
      </w:r>
      <w:r w:rsidRPr="00152C2D">
        <w:rPr>
          <w:rFonts w:cs="Arial"/>
          <w:sz w:val="28"/>
          <w:szCs w:val="28"/>
        </w:rPr>
        <w:t xml:space="preserve"> Nurture Classroom (the Pod), </w:t>
      </w:r>
      <w:r w:rsidR="007A2C4E" w:rsidRPr="00152C2D">
        <w:rPr>
          <w:rFonts w:cs="Arial"/>
          <w:sz w:val="28"/>
          <w:szCs w:val="28"/>
        </w:rPr>
        <w:t xml:space="preserve"> Nursery, Support for Learning base, </w:t>
      </w:r>
      <w:r w:rsidRPr="00152C2D">
        <w:rPr>
          <w:rFonts w:cs="Arial"/>
          <w:sz w:val="28"/>
          <w:szCs w:val="28"/>
        </w:rPr>
        <w:t xml:space="preserve">Library, </w:t>
      </w:r>
      <w:r w:rsidR="007A2C4E" w:rsidRPr="00152C2D">
        <w:rPr>
          <w:rFonts w:cs="Arial"/>
          <w:sz w:val="28"/>
          <w:szCs w:val="28"/>
        </w:rPr>
        <w:t xml:space="preserve"> Gym Hall, Dining Hall and a range of offices.  Each classroom is well-eq</w:t>
      </w:r>
      <w:r w:rsidRPr="00152C2D">
        <w:rPr>
          <w:rFonts w:cs="Arial"/>
          <w:sz w:val="28"/>
          <w:szCs w:val="28"/>
        </w:rPr>
        <w:t>uipped with an interactive white</w:t>
      </w:r>
      <w:r w:rsidR="007A2C4E" w:rsidRPr="00152C2D">
        <w:rPr>
          <w:rFonts w:cs="Arial"/>
          <w:sz w:val="28"/>
          <w:szCs w:val="28"/>
        </w:rPr>
        <w:t xml:space="preserve">board, </w:t>
      </w:r>
      <w:r w:rsidRPr="00152C2D">
        <w:rPr>
          <w:rFonts w:cs="Arial"/>
          <w:sz w:val="28"/>
          <w:szCs w:val="28"/>
        </w:rPr>
        <w:t>netbooks</w:t>
      </w:r>
      <w:r w:rsidR="007A2C4E" w:rsidRPr="00152C2D">
        <w:rPr>
          <w:rFonts w:cs="Arial"/>
          <w:sz w:val="28"/>
          <w:szCs w:val="28"/>
        </w:rPr>
        <w:t>, pcs and i-Pads.</w:t>
      </w:r>
    </w:p>
    <w:p w:rsidR="007A2C4E" w:rsidRPr="00152C2D" w:rsidRDefault="007A2C4E" w:rsidP="009038A7">
      <w:pPr>
        <w:pStyle w:val="Body"/>
        <w:spacing w:line="240" w:lineRule="auto"/>
        <w:ind w:left="360"/>
        <w:rPr>
          <w:rFonts w:cs="Arial"/>
          <w:sz w:val="28"/>
          <w:szCs w:val="28"/>
        </w:rPr>
      </w:pPr>
    </w:p>
    <w:p w:rsidR="007A2C4E" w:rsidRPr="00152C2D" w:rsidRDefault="007A2C4E" w:rsidP="009038A7">
      <w:pPr>
        <w:pStyle w:val="Body"/>
        <w:spacing w:line="240" w:lineRule="auto"/>
        <w:rPr>
          <w:rFonts w:cs="Arial"/>
          <w:sz w:val="28"/>
          <w:szCs w:val="28"/>
        </w:rPr>
      </w:pPr>
      <w:r w:rsidRPr="00152C2D">
        <w:rPr>
          <w:rFonts w:cs="Arial"/>
          <w:sz w:val="28"/>
          <w:szCs w:val="28"/>
        </w:rPr>
        <w:t xml:space="preserve">The current primary roll is </w:t>
      </w:r>
      <w:r w:rsidR="00D32C31" w:rsidRPr="00152C2D">
        <w:rPr>
          <w:rFonts w:cs="Arial"/>
          <w:sz w:val="28"/>
          <w:szCs w:val="28"/>
        </w:rPr>
        <w:t>354</w:t>
      </w:r>
      <w:r w:rsidRPr="00152C2D">
        <w:rPr>
          <w:rFonts w:cs="Arial"/>
          <w:color w:val="FF0000"/>
          <w:sz w:val="28"/>
          <w:szCs w:val="28"/>
        </w:rPr>
        <w:t xml:space="preserve"> </w:t>
      </w:r>
      <w:r w:rsidRPr="00152C2D">
        <w:rPr>
          <w:rFonts w:cs="Arial"/>
          <w:sz w:val="28"/>
          <w:szCs w:val="28"/>
        </w:rPr>
        <w:t xml:space="preserve">and we have a nursery roll of </w:t>
      </w:r>
      <w:r w:rsidR="00D32C31" w:rsidRPr="00152C2D">
        <w:rPr>
          <w:rFonts w:cs="Arial"/>
          <w:sz w:val="28"/>
          <w:szCs w:val="28"/>
        </w:rPr>
        <w:t>67</w:t>
      </w:r>
      <w:r w:rsidR="00DB0A18" w:rsidRPr="00152C2D">
        <w:rPr>
          <w:rFonts w:cs="Arial"/>
          <w:sz w:val="28"/>
          <w:szCs w:val="28"/>
        </w:rPr>
        <w:t>.  There are 15 class teachers</w:t>
      </w:r>
      <w:r w:rsidRPr="00152C2D">
        <w:rPr>
          <w:rFonts w:cs="Arial"/>
          <w:sz w:val="28"/>
          <w:szCs w:val="28"/>
        </w:rPr>
        <w:t>,</w:t>
      </w:r>
      <w:r w:rsidR="004711E1" w:rsidRPr="00152C2D">
        <w:rPr>
          <w:rFonts w:cs="Arial"/>
          <w:sz w:val="28"/>
          <w:szCs w:val="28"/>
        </w:rPr>
        <w:t xml:space="preserve"> </w:t>
      </w:r>
      <w:r w:rsidR="00DB0A18" w:rsidRPr="00152C2D">
        <w:rPr>
          <w:rFonts w:cs="Arial"/>
          <w:sz w:val="28"/>
          <w:szCs w:val="28"/>
        </w:rPr>
        <w:t>two</w:t>
      </w:r>
      <w:r w:rsidR="004711E1" w:rsidRPr="00152C2D">
        <w:rPr>
          <w:rFonts w:cs="Arial"/>
          <w:sz w:val="28"/>
          <w:szCs w:val="28"/>
        </w:rPr>
        <w:t xml:space="preserve"> part-time EAL teacher</w:t>
      </w:r>
      <w:r w:rsidR="00DB0A18" w:rsidRPr="00152C2D">
        <w:rPr>
          <w:rFonts w:cs="Arial"/>
          <w:sz w:val="28"/>
          <w:szCs w:val="28"/>
        </w:rPr>
        <w:t>s</w:t>
      </w:r>
      <w:r w:rsidR="004711E1" w:rsidRPr="00152C2D">
        <w:rPr>
          <w:rFonts w:cs="Arial"/>
          <w:sz w:val="28"/>
          <w:szCs w:val="28"/>
        </w:rPr>
        <w:t xml:space="preserve">, </w:t>
      </w:r>
      <w:r w:rsidRPr="00152C2D">
        <w:rPr>
          <w:rFonts w:cs="Arial"/>
          <w:sz w:val="28"/>
          <w:szCs w:val="28"/>
        </w:rPr>
        <w:t xml:space="preserve">a </w:t>
      </w:r>
      <w:r w:rsidR="00DB0A18" w:rsidRPr="00152C2D">
        <w:rPr>
          <w:rFonts w:cs="Arial"/>
          <w:sz w:val="28"/>
          <w:szCs w:val="28"/>
        </w:rPr>
        <w:t>full-time</w:t>
      </w:r>
      <w:r w:rsidRPr="00152C2D">
        <w:rPr>
          <w:rFonts w:cs="Arial"/>
          <w:sz w:val="28"/>
          <w:szCs w:val="28"/>
        </w:rPr>
        <w:t xml:space="preserve"> PE teacher</w:t>
      </w:r>
      <w:r w:rsidR="00DB0A18" w:rsidRPr="00152C2D">
        <w:rPr>
          <w:rFonts w:cs="Arial"/>
          <w:sz w:val="28"/>
          <w:szCs w:val="28"/>
        </w:rPr>
        <w:t xml:space="preserve"> and a part-time PE teacher</w:t>
      </w:r>
      <w:r w:rsidRPr="00152C2D">
        <w:rPr>
          <w:rFonts w:cs="Arial"/>
          <w:sz w:val="28"/>
          <w:szCs w:val="28"/>
        </w:rPr>
        <w:t xml:space="preserve"> to </w:t>
      </w:r>
      <w:r w:rsidR="00DB0A18" w:rsidRPr="00152C2D">
        <w:rPr>
          <w:rFonts w:cs="Arial"/>
          <w:sz w:val="28"/>
          <w:szCs w:val="28"/>
        </w:rPr>
        <w:t xml:space="preserve">deliver 2 hours of quality PE per week and to </w:t>
      </w:r>
      <w:r w:rsidRPr="00152C2D">
        <w:rPr>
          <w:rFonts w:cs="Arial"/>
          <w:sz w:val="28"/>
          <w:szCs w:val="28"/>
        </w:rPr>
        <w:t xml:space="preserve">support </w:t>
      </w:r>
      <w:r w:rsidR="004711E1" w:rsidRPr="00152C2D">
        <w:rPr>
          <w:rFonts w:cs="Arial"/>
          <w:sz w:val="28"/>
          <w:szCs w:val="28"/>
        </w:rPr>
        <w:t>class teachers’</w:t>
      </w:r>
      <w:r w:rsidRPr="00152C2D">
        <w:rPr>
          <w:rFonts w:cs="Arial"/>
          <w:sz w:val="28"/>
          <w:szCs w:val="28"/>
        </w:rPr>
        <w:t xml:space="preserve"> reduced class contact.   The school is led and managed by the Head Teacher, </w:t>
      </w:r>
      <w:r w:rsidR="00DB0A18" w:rsidRPr="00152C2D">
        <w:rPr>
          <w:rFonts w:cs="Arial"/>
          <w:sz w:val="28"/>
          <w:szCs w:val="28"/>
        </w:rPr>
        <w:t xml:space="preserve">Acting </w:t>
      </w:r>
      <w:r w:rsidRPr="00152C2D">
        <w:rPr>
          <w:rFonts w:cs="Arial"/>
          <w:sz w:val="28"/>
          <w:szCs w:val="28"/>
        </w:rPr>
        <w:t xml:space="preserve">Depute Head Teacher, </w:t>
      </w:r>
      <w:r w:rsidR="00DB0A18" w:rsidRPr="00152C2D">
        <w:rPr>
          <w:rFonts w:cs="Arial"/>
          <w:sz w:val="28"/>
          <w:szCs w:val="28"/>
        </w:rPr>
        <w:t>2 Principal Teachers and 2 Acting Principal Teachers</w:t>
      </w:r>
      <w:r w:rsidRPr="00152C2D">
        <w:rPr>
          <w:rFonts w:cs="Arial"/>
          <w:sz w:val="28"/>
          <w:szCs w:val="28"/>
        </w:rPr>
        <w:t xml:space="preserve">.  There are part-time specialist teachers for </w:t>
      </w:r>
      <w:r w:rsidR="00DB0A18" w:rsidRPr="00152C2D">
        <w:rPr>
          <w:rFonts w:cs="Arial"/>
          <w:sz w:val="28"/>
          <w:szCs w:val="28"/>
        </w:rPr>
        <w:t>Chanter, Violin</w:t>
      </w:r>
      <w:r w:rsidRPr="00152C2D">
        <w:rPr>
          <w:rFonts w:cs="Arial"/>
          <w:sz w:val="28"/>
          <w:szCs w:val="28"/>
        </w:rPr>
        <w:t xml:space="preserve"> and Brass.  The school has an early years’ </w:t>
      </w:r>
      <w:r w:rsidR="00DB0A18" w:rsidRPr="00152C2D">
        <w:rPr>
          <w:rFonts w:cs="Arial"/>
          <w:sz w:val="28"/>
          <w:szCs w:val="28"/>
        </w:rPr>
        <w:t>senior</w:t>
      </w:r>
      <w:r w:rsidRPr="00152C2D">
        <w:rPr>
          <w:rFonts w:cs="Arial"/>
          <w:sz w:val="28"/>
          <w:szCs w:val="28"/>
        </w:rPr>
        <w:t xml:space="preserve">, </w:t>
      </w:r>
      <w:r w:rsidR="00DB0A18" w:rsidRPr="00152C2D">
        <w:rPr>
          <w:rFonts w:cs="Arial"/>
          <w:sz w:val="28"/>
          <w:szCs w:val="28"/>
        </w:rPr>
        <w:t>4</w:t>
      </w:r>
      <w:r w:rsidRPr="00152C2D">
        <w:rPr>
          <w:rFonts w:cs="Arial"/>
          <w:sz w:val="28"/>
          <w:szCs w:val="28"/>
        </w:rPr>
        <w:t xml:space="preserve"> early years’ </w:t>
      </w:r>
      <w:r w:rsidR="00DB0A18" w:rsidRPr="00152C2D">
        <w:rPr>
          <w:rFonts w:cs="Arial"/>
          <w:sz w:val="28"/>
          <w:szCs w:val="28"/>
        </w:rPr>
        <w:t>workers</w:t>
      </w:r>
      <w:r w:rsidRPr="00152C2D">
        <w:rPr>
          <w:rFonts w:cs="Arial"/>
          <w:sz w:val="28"/>
          <w:szCs w:val="28"/>
        </w:rPr>
        <w:t xml:space="preserve">, an early years’ assistant and </w:t>
      </w:r>
      <w:r w:rsidR="00DB0A18" w:rsidRPr="00152C2D">
        <w:rPr>
          <w:rFonts w:cs="Arial"/>
          <w:sz w:val="28"/>
          <w:szCs w:val="28"/>
        </w:rPr>
        <w:t>15</w:t>
      </w:r>
      <w:r w:rsidRPr="00152C2D">
        <w:rPr>
          <w:rFonts w:cs="Arial"/>
          <w:color w:val="FF0000"/>
          <w:sz w:val="28"/>
          <w:szCs w:val="28"/>
        </w:rPr>
        <w:t xml:space="preserve"> </w:t>
      </w:r>
      <w:r w:rsidRPr="00152C2D">
        <w:rPr>
          <w:rFonts w:cs="Arial"/>
          <w:sz w:val="28"/>
          <w:szCs w:val="28"/>
        </w:rPr>
        <w:t xml:space="preserve">support staff working across the school to support the pupils and teachers.  </w:t>
      </w:r>
    </w:p>
    <w:p w:rsidR="007A2C4E" w:rsidRPr="00152C2D" w:rsidRDefault="007A2C4E" w:rsidP="009038A7">
      <w:pPr>
        <w:pStyle w:val="Body"/>
        <w:spacing w:line="240" w:lineRule="auto"/>
        <w:ind w:left="360"/>
        <w:rPr>
          <w:rFonts w:cs="Arial"/>
          <w:sz w:val="28"/>
          <w:szCs w:val="28"/>
        </w:rPr>
      </w:pPr>
    </w:p>
    <w:p w:rsidR="007A2C4E" w:rsidRPr="00152C2D" w:rsidRDefault="007A2C4E" w:rsidP="009038A7">
      <w:pPr>
        <w:pStyle w:val="Body"/>
        <w:spacing w:line="240" w:lineRule="auto"/>
        <w:rPr>
          <w:rFonts w:cs="Arial"/>
          <w:sz w:val="28"/>
          <w:szCs w:val="28"/>
        </w:rPr>
      </w:pPr>
      <w:r w:rsidRPr="00152C2D">
        <w:rPr>
          <w:rFonts w:cs="Arial"/>
          <w:sz w:val="28"/>
          <w:szCs w:val="28"/>
        </w:rPr>
        <w:t xml:space="preserve">There have been significant changes to </w:t>
      </w:r>
      <w:r w:rsidR="00CD16BA" w:rsidRPr="00152C2D">
        <w:rPr>
          <w:rFonts w:cs="Arial"/>
          <w:sz w:val="28"/>
          <w:szCs w:val="28"/>
        </w:rPr>
        <w:t xml:space="preserve">the leadership team </w:t>
      </w:r>
      <w:r w:rsidRPr="00152C2D">
        <w:rPr>
          <w:rFonts w:cs="Arial"/>
          <w:sz w:val="28"/>
          <w:szCs w:val="28"/>
        </w:rPr>
        <w:t xml:space="preserve">staffing during this session – </w:t>
      </w:r>
      <w:r w:rsidR="00CD16BA" w:rsidRPr="00152C2D">
        <w:rPr>
          <w:rFonts w:cs="Arial"/>
          <w:sz w:val="28"/>
          <w:szCs w:val="28"/>
        </w:rPr>
        <w:t xml:space="preserve">both the Head Teacher and Depute Head Teacher moved to new positions, an Acting Head Teacher took up post in August with the substantive Head Teacher taking up post in January.  This resulted in 2 new acting Principal Teacher positions which took effect from August 2018.  Two newly qualified teachers </w:t>
      </w:r>
      <w:r w:rsidRPr="00152C2D">
        <w:rPr>
          <w:rFonts w:cs="Arial"/>
          <w:sz w:val="28"/>
          <w:szCs w:val="28"/>
        </w:rPr>
        <w:t>have been emplo</w:t>
      </w:r>
      <w:r w:rsidR="00CD16BA" w:rsidRPr="00152C2D">
        <w:rPr>
          <w:rFonts w:cs="Arial"/>
          <w:sz w:val="28"/>
          <w:szCs w:val="28"/>
        </w:rPr>
        <w:t xml:space="preserve">yed for their probationary year. </w:t>
      </w:r>
      <w:r w:rsidRPr="00152C2D">
        <w:rPr>
          <w:rFonts w:cs="Arial"/>
          <w:sz w:val="28"/>
          <w:szCs w:val="28"/>
        </w:rPr>
        <w:t xml:space="preserve"> Thr</w:t>
      </w:r>
      <w:r w:rsidR="00CD16BA" w:rsidRPr="00152C2D">
        <w:rPr>
          <w:rFonts w:cs="Arial"/>
          <w:sz w:val="28"/>
          <w:szCs w:val="28"/>
        </w:rPr>
        <w:t xml:space="preserve">oughout the session 3 new learning </w:t>
      </w:r>
      <w:r w:rsidR="00C77863" w:rsidRPr="00152C2D">
        <w:rPr>
          <w:rFonts w:cs="Arial"/>
          <w:sz w:val="28"/>
          <w:szCs w:val="28"/>
        </w:rPr>
        <w:t xml:space="preserve">assistants were employed.  </w:t>
      </w:r>
    </w:p>
    <w:p w:rsidR="00C77863" w:rsidRPr="00152C2D" w:rsidRDefault="00C77863" w:rsidP="009038A7">
      <w:pPr>
        <w:pStyle w:val="Body"/>
        <w:spacing w:line="240" w:lineRule="auto"/>
        <w:rPr>
          <w:rFonts w:cs="Arial"/>
          <w:sz w:val="28"/>
          <w:szCs w:val="28"/>
        </w:rPr>
      </w:pPr>
    </w:p>
    <w:p w:rsidR="00AC04E8" w:rsidRPr="00152C2D" w:rsidRDefault="00CD16BA" w:rsidP="009038A7">
      <w:pPr>
        <w:spacing w:after="0"/>
        <w:rPr>
          <w:rFonts w:ascii="Arial" w:hAnsi="Arial" w:cs="Arial"/>
          <w:sz w:val="28"/>
          <w:szCs w:val="28"/>
        </w:rPr>
      </w:pPr>
      <w:r w:rsidRPr="00152C2D">
        <w:rPr>
          <w:rFonts w:ascii="Arial" w:hAnsi="Arial" w:cs="Arial"/>
          <w:sz w:val="28"/>
          <w:szCs w:val="28"/>
        </w:rPr>
        <w:t xml:space="preserve">At Sunnyside Primary School, we believe in inclusion and that everyone is equal. We believe that every child should have the opportunity to learn, to try new things, to make mistakes, to be able to learn from them and to be successful. </w:t>
      </w:r>
    </w:p>
    <w:p w:rsidR="00AC04E8" w:rsidRPr="00152C2D" w:rsidRDefault="00AC04E8" w:rsidP="009038A7">
      <w:pPr>
        <w:spacing w:after="0"/>
        <w:rPr>
          <w:rFonts w:ascii="Arial" w:hAnsi="Arial" w:cs="Arial"/>
          <w:sz w:val="28"/>
          <w:szCs w:val="28"/>
        </w:rPr>
      </w:pPr>
    </w:p>
    <w:p w:rsidR="00AC04E8" w:rsidRPr="00152C2D" w:rsidRDefault="00CD16BA" w:rsidP="009038A7">
      <w:pPr>
        <w:spacing w:after="0"/>
        <w:rPr>
          <w:rFonts w:ascii="Arial" w:hAnsi="Arial" w:cs="Arial"/>
          <w:sz w:val="28"/>
          <w:szCs w:val="28"/>
        </w:rPr>
      </w:pPr>
      <w:r w:rsidRPr="00152C2D">
        <w:rPr>
          <w:rFonts w:ascii="Arial" w:hAnsi="Arial" w:cs="Arial"/>
          <w:sz w:val="28"/>
          <w:szCs w:val="28"/>
        </w:rPr>
        <w:t xml:space="preserve">We should be respectful to each other. </w:t>
      </w:r>
    </w:p>
    <w:p w:rsidR="00AC04E8" w:rsidRPr="00152C2D" w:rsidRDefault="00CD16BA" w:rsidP="009038A7">
      <w:pPr>
        <w:spacing w:after="0"/>
        <w:rPr>
          <w:rFonts w:ascii="Arial" w:hAnsi="Arial" w:cs="Arial"/>
          <w:sz w:val="28"/>
          <w:szCs w:val="28"/>
        </w:rPr>
      </w:pPr>
      <w:r w:rsidRPr="00152C2D">
        <w:rPr>
          <w:rFonts w:ascii="Arial" w:hAnsi="Arial" w:cs="Arial"/>
          <w:sz w:val="28"/>
          <w:szCs w:val="28"/>
        </w:rPr>
        <w:t xml:space="preserve">We should try to keep healthy and fit. </w:t>
      </w:r>
    </w:p>
    <w:p w:rsidR="00AC04E8" w:rsidRPr="00152C2D" w:rsidRDefault="00AC04E8" w:rsidP="009038A7">
      <w:pPr>
        <w:spacing w:after="0"/>
        <w:rPr>
          <w:rFonts w:ascii="Arial" w:hAnsi="Arial" w:cs="Arial"/>
          <w:sz w:val="28"/>
          <w:szCs w:val="28"/>
        </w:rPr>
      </w:pPr>
    </w:p>
    <w:p w:rsidR="00AC04E8" w:rsidRPr="00152C2D" w:rsidRDefault="00CD16BA" w:rsidP="009038A7">
      <w:pPr>
        <w:spacing w:after="0"/>
        <w:rPr>
          <w:rFonts w:ascii="Arial" w:hAnsi="Arial" w:cs="Arial"/>
          <w:sz w:val="28"/>
          <w:szCs w:val="28"/>
        </w:rPr>
      </w:pPr>
      <w:r w:rsidRPr="00152C2D">
        <w:rPr>
          <w:rFonts w:ascii="Arial" w:hAnsi="Arial" w:cs="Arial"/>
          <w:sz w:val="28"/>
          <w:szCs w:val="28"/>
        </w:rPr>
        <w:t xml:space="preserve">Everyone has a voice and our opinions should be respected and heard. </w:t>
      </w:r>
    </w:p>
    <w:p w:rsidR="00AC04E8" w:rsidRPr="00152C2D" w:rsidRDefault="00AC04E8" w:rsidP="009038A7">
      <w:pPr>
        <w:spacing w:after="0"/>
        <w:rPr>
          <w:rFonts w:ascii="Arial" w:hAnsi="Arial" w:cs="Arial"/>
          <w:sz w:val="28"/>
          <w:szCs w:val="28"/>
        </w:rPr>
      </w:pPr>
    </w:p>
    <w:p w:rsidR="00AC04E8" w:rsidRPr="00152C2D" w:rsidRDefault="00CD16BA" w:rsidP="009038A7">
      <w:pPr>
        <w:spacing w:after="0"/>
        <w:rPr>
          <w:rFonts w:ascii="Arial" w:hAnsi="Arial" w:cs="Arial"/>
          <w:sz w:val="28"/>
          <w:szCs w:val="28"/>
        </w:rPr>
      </w:pPr>
      <w:r w:rsidRPr="00152C2D">
        <w:rPr>
          <w:rFonts w:ascii="Arial" w:hAnsi="Arial" w:cs="Arial"/>
          <w:sz w:val="28"/>
          <w:szCs w:val="28"/>
        </w:rPr>
        <w:t xml:space="preserve">We have the right to feel safe at school and should be able to ask for help and know that we will receive it. Bullying, of any kind, is not allowed and will have consequences.  </w:t>
      </w:r>
    </w:p>
    <w:p w:rsidR="00AC04E8" w:rsidRPr="00152C2D" w:rsidRDefault="00AC04E8" w:rsidP="009038A7">
      <w:pPr>
        <w:spacing w:after="0"/>
        <w:rPr>
          <w:rFonts w:ascii="Arial" w:hAnsi="Arial" w:cs="Arial"/>
          <w:sz w:val="28"/>
          <w:szCs w:val="28"/>
        </w:rPr>
      </w:pPr>
    </w:p>
    <w:p w:rsidR="00CD16BA" w:rsidRPr="00152C2D" w:rsidRDefault="00CD16BA" w:rsidP="009038A7">
      <w:pPr>
        <w:spacing w:after="0"/>
        <w:rPr>
          <w:rFonts w:ascii="Arial" w:hAnsi="Arial" w:cs="Arial"/>
          <w:sz w:val="28"/>
          <w:szCs w:val="28"/>
        </w:rPr>
      </w:pPr>
      <w:r w:rsidRPr="00152C2D">
        <w:rPr>
          <w:rFonts w:ascii="Arial" w:hAnsi="Arial" w:cs="Arial"/>
          <w:sz w:val="28"/>
          <w:szCs w:val="28"/>
        </w:rPr>
        <w:t xml:space="preserve">We believe in good sportsmanship and being good ambassadors for the school. </w:t>
      </w:r>
    </w:p>
    <w:p w:rsidR="00CD16BA" w:rsidRPr="00152C2D" w:rsidRDefault="00CD16BA" w:rsidP="009038A7">
      <w:pPr>
        <w:spacing w:after="0"/>
        <w:jc w:val="center"/>
        <w:rPr>
          <w:rFonts w:ascii="Arial" w:hAnsi="Arial" w:cs="Arial"/>
          <w:bCs/>
          <w:sz w:val="28"/>
          <w:szCs w:val="28"/>
          <w:u w:val="single"/>
        </w:rPr>
      </w:pPr>
    </w:p>
    <w:p w:rsidR="00CD16BA" w:rsidRPr="00152C2D" w:rsidRDefault="00CD16BA" w:rsidP="009038A7">
      <w:pPr>
        <w:spacing w:after="0"/>
        <w:rPr>
          <w:rFonts w:ascii="Arial" w:hAnsi="Arial" w:cs="Arial"/>
          <w:bCs/>
          <w:sz w:val="28"/>
          <w:szCs w:val="28"/>
          <w:u w:val="single"/>
        </w:rPr>
      </w:pPr>
      <w:r w:rsidRPr="00152C2D">
        <w:rPr>
          <w:rFonts w:ascii="Arial" w:hAnsi="Arial" w:cs="Arial"/>
          <w:bCs/>
          <w:sz w:val="28"/>
          <w:szCs w:val="28"/>
          <w:u w:val="single"/>
        </w:rPr>
        <w:t>Our Values</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Respect,</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Equality and Inclusion</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Honesty and Manners</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Kindness and Helpfulness</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Learning and Hard Work</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Resilience, Confidence</w:t>
      </w:r>
    </w:p>
    <w:p w:rsidR="00CD16BA" w:rsidRPr="00152C2D" w:rsidRDefault="00CD16BA" w:rsidP="008C65DB">
      <w:pPr>
        <w:pStyle w:val="ListParagraph"/>
        <w:numPr>
          <w:ilvl w:val="0"/>
          <w:numId w:val="2"/>
        </w:numPr>
        <w:spacing w:after="0"/>
        <w:rPr>
          <w:rFonts w:ascii="Arial" w:hAnsi="Arial" w:cs="Arial"/>
          <w:sz w:val="28"/>
          <w:szCs w:val="28"/>
        </w:rPr>
      </w:pPr>
      <w:r w:rsidRPr="00152C2D">
        <w:rPr>
          <w:rFonts w:ascii="Arial" w:hAnsi="Arial" w:cs="Arial"/>
          <w:sz w:val="28"/>
          <w:szCs w:val="28"/>
        </w:rPr>
        <w:t>And … Fun!</w:t>
      </w:r>
    </w:p>
    <w:p w:rsidR="007A2C4E" w:rsidRPr="00152C2D" w:rsidRDefault="007A2C4E" w:rsidP="009038A7">
      <w:pPr>
        <w:pStyle w:val="Body"/>
        <w:spacing w:line="240" w:lineRule="auto"/>
        <w:ind w:left="360"/>
        <w:rPr>
          <w:rFonts w:cs="Arial"/>
          <w:sz w:val="28"/>
          <w:szCs w:val="28"/>
        </w:rPr>
      </w:pPr>
    </w:p>
    <w:p w:rsidR="007A2C4E" w:rsidRPr="00152C2D" w:rsidRDefault="007A2C4E" w:rsidP="009038A7">
      <w:pPr>
        <w:pStyle w:val="Body"/>
        <w:spacing w:line="240" w:lineRule="auto"/>
        <w:ind w:left="360"/>
        <w:rPr>
          <w:rFonts w:cs="Arial"/>
          <w:sz w:val="28"/>
          <w:szCs w:val="28"/>
        </w:rPr>
      </w:pPr>
    </w:p>
    <w:p w:rsidR="007A2C4E" w:rsidRPr="00152C2D" w:rsidRDefault="007A2C4E" w:rsidP="009038A7">
      <w:pPr>
        <w:pStyle w:val="Body"/>
        <w:spacing w:line="240" w:lineRule="auto"/>
        <w:rPr>
          <w:rFonts w:cs="Arial"/>
          <w:sz w:val="28"/>
          <w:szCs w:val="28"/>
        </w:rPr>
      </w:pPr>
      <w:r w:rsidRPr="00152C2D">
        <w:rPr>
          <w:rFonts w:cs="Arial"/>
          <w:sz w:val="28"/>
          <w:szCs w:val="28"/>
        </w:rPr>
        <w:t>The Scottish Index of Multipl</w:t>
      </w:r>
      <w:r w:rsidR="00B4152F" w:rsidRPr="00152C2D">
        <w:rPr>
          <w:rFonts w:cs="Arial"/>
          <w:sz w:val="28"/>
          <w:szCs w:val="28"/>
        </w:rPr>
        <w:t>e Deprivation highlights that 4</w:t>
      </w:r>
      <w:r w:rsidR="004711E1" w:rsidRPr="00152C2D">
        <w:rPr>
          <w:rFonts w:cs="Arial"/>
          <w:sz w:val="28"/>
          <w:szCs w:val="28"/>
        </w:rPr>
        <w:t>3</w:t>
      </w:r>
      <w:r w:rsidR="00B4152F" w:rsidRPr="00152C2D">
        <w:rPr>
          <w:rFonts w:cs="Arial"/>
          <w:sz w:val="28"/>
          <w:szCs w:val="28"/>
        </w:rPr>
        <w:t>.22</w:t>
      </w:r>
      <w:r w:rsidRPr="00152C2D">
        <w:rPr>
          <w:rFonts w:cs="Arial"/>
          <w:sz w:val="28"/>
          <w:szCs w:val="28"/>
        </w:rPr>
        <w:t>% of our fami</w:t>
      </w:r>
      <w:r w:rsidR="004711E1" w:rsidRPr="00152C2D">
        <w:rPr>
          <w:rFonts w:cs="Arial"/>
          <w:sz w:val="28"/>
          <w:szCs w:val="28"/>
        </w:rPr>
        <w:t xml:space="preserve">lies live in deciles 1 &amp; </w:t>
      </w:r>
      <w:r w:rsidR="00B4152F" w:rsidRPr="00152C2D">
        <w:rPr>
          <w:rFonts w:cs="Arial"/>
          <w:sz w:val="28"/>
          <w:szCs w:val="28"/>
        </w:rPr>
        <w:t>2 and 24.29% are in receipt of Free School Meals.</w:t>
      </w:r>
      <w:r w:rsidRPr="00152C2D">
        <w:rPr>
          <w:rFonts w:cs="Arial"/>
          <w:sz w:val="28"/>
          <w:szCs w:val="28"/>
        </w:rPr>
        <w:t xml:space="preserve">  </w:t>
      </w:r>
      <w:r w:rsidR="004711E1" w:rsidRPr="00152C2D">
        <w:rPr>
          <w:rFonts w:cs="Arial"/>
          <w:sz w:val="28"/>
          <w:szCs w:val="28"/>
        </w:rPr>
        <w:t>Therefore,</w:t>
      </w:r>
      <w:r w:rsidRPr="00152C2D">
        <w:rPr>
          <w:rFonts w:cs="Arial"/>
          <w:sz w:val="28"/>
          <w:szCs w:val="28"/>
        </w:rPr>
        <w:t xml:space="preserve"> it is important to recognise the differences of </w:t>
      </w:r>
      <w:r w:rsidR="004711E1" w:rsidRPr="00152C2D">
        <w:rPr>
          <w:rFonts w:cs="Arial"/>
          <w:sz w:val="28"/>
          <w:szCs w:val="28"/>
        </w:rPr>
        <w:t>opportunity</w:t>
      </w:r>
      <w:r w:rsidR="00B4152F" w:rsidRPr="00152C2D">
        <w:rPr>
          <w:rFonts w:cs="Arial"/>
          <w:sz w:val="28"/>
          <w:szCs w:val="28"/>
        </w:rPr>
        <w:t xml:space="preserve"> and the challenges that result.  5.37%</w:t>
      </w:r>
      <w:r w:rsidRPr="00152C2D">
        <w:rPr>
          <w:rFonts w:cs="Arial"/>
          <w:sz w:val="28"/>
          <w:szCs w:val="28"/>
        </w:rPr>
        <w:t xml:space="preserve"> of our pupils have English as an Additional Language and </w:t>
      </w:r>
      <w:r w:rsidR="00D32C31" w:rsidRPr="00152C2D">
        <w:rPr>
          <w:rFonts w:cs="Arial"/>
          <w:sz w:val="28"/>
          <w:szCs w:val="28"/>
        </w:rPr>
        <w:t>42%</w:t>
      </w:r>
      <w:r w:rsidRPr="00152C2D">
        <w:rPr>
          <w:rFonts w:cs="Arial"/>
          <w:sz w:val="28"/>
          <w:szCs w:val="28"/>
        </w:rPr>
        <w:t xml:space="preserve"> receive support for learning in some format or other</w:t>
      </w:r>
      <w:r w:rsidR="00BE0B03" w:rsidRPr="00152C2D">
        <w:rPr>
          <w:rFonts w:cs="Arial"/>
          <w:sz w:val="28"/>
          <w:szCs w:val="28"/>
        </w:rPr>
        <w:t xml:space="preserve"> (62% of these pupils are identified as living in deciles 1 and 2 or in receipts of Free School Meals)</w:t>
      </w:r>
      <w:r w:rsidRPr="00152C2D">
        <w:rPr>
          <w:rFonts w:cs="Arial"/>
          <w:sz w:val="28"/>
          <w:szCs w:val="28"/>
        </w:rPr>
        <w:t xml:space="preserve">.  </w:t>
      </w:r>
    </w:p>
    <w:p w:rsidR="004711E1" w:rsidRPr="00152C2D" w:rsidRDefault="004711E1" w:rsidP="009038A7">
      <w:pPr>
        <w:pStyle w:val="Body"/>
        <w:spacing w:line="240" w:lineRule="auto"/>
        <w:ind w:left="360"/>
        <w:rPr>
          <w:rFonts w:cs="Arial"/>
          <w:sz w:val="28"/>
          <w:szCs w:val="28"/>
        </w:rPr>
      </w:pPr>
    </w:p>
    <w:p w:rsidR="00B4152F" w:rsidRPr="00152C2D" w:rsidRDefault="00A85804" w:rsidP="009038A7">
      <w:pPr>
        <w:pStyle w:val="Body"/>
        <w:spacing w:line="240" w:lineRule="auto"/>
        <w:rPr>
          <w:rFonts w:cs="Arial"/>
          <w:sz w:val="28"/>
          <w:szCs w:val="28"/>
        </w:rPr>
      </w:pPr>
      <w:r w:rsidRPr="00152C2D">
        <w:rPr>
          <w:rFonts w:cs="Arial"/>
          <w:sz w:val="28"/>
          <w:szCs w:val="28"/>
        </w:rPr>
        <w:t>Statistics highlight that in primaries 1, 4 and 7</w:t>
      </w:r>
      <w:r w:rsidR="004711E1" w:rsidRPr="00152C2D">
        <w:rPr>
          <w:rFonts w:cs="Arial"/>
          <w:sz w:val="28"/>
          <w:szCs w:val="28"/>
        </w:rPr>
        <w:t xml:space="preserve">, there is an attainment gap </w:t>
      </w:r>
      <w:r w:rsidRPr="00152C2D">
        <w:rPr>
          <w:rFonts w:cs="Arial"/>
          <w:sz w:val="28"/>
          <w:szCs w:val="28"/>
        </w:rPr>
        <w:t xml:space="preserve">within all areas of Literacy and Numeracy, </w:t>
      </w:r>
      <w:r w:rsidR="004711E1" w:rsidRPr="00152C2D">
        <w:rPr>
          <w:rFonts w:cs="Arial"/>
          <w:sz w:val="28"/>
          <w:szCs w:val="28"/>
        </w:rPr>
        <w:t>between the children living in deciles 1 &amp; 2 and all other deciles.  The Scottish Government allocated £</w:t>
      </w:r>
      <w:r w:rsidR="00B4152F" w:rsidRPr="00152C2D">
        <w:rPr>
          <w:rFonts w:cs="Arial"/>
          <w:sz w:val="28"/>
          <w:szCs w:val="28"/>
        </w:rPr>
        <w:t>150 000</w:t>
      </w:r>
      <w:r w:rsidR="004711E1" w:rsidRPr="00152C2D">
        <w:rPr>
          <w:rFonts w:cs="Arial"/>
          <w:sz w:val="28"/>
          <w:szCs w:val="28"/>
        </w:rPr>
        <w:t xml:space="preserve"> to </w:t>
      </w:r>
      <w:r w:rsidR="00B4152F" w:rsidRPr="00152C2D">
        <w:rPr>
          <w:rFonts w:cs="Arial"/>
          <w:sz w:val="28"/>
          <w:szCs w:val="28"/>
        </w:rPr>
        <w:t>Sunnyside</w:t>
      </w:r>
      <w:r w:rsidR="004711E1" w:rsidRPr="00152C2D">
        <w:rPr>
          <w:rFonts w:cs="Arial"/>
          <w:sz w:val="28"/>
          <w:szCs w:val="28"/>
        </w:rPr>
        <w:t xml:space="preserve"> Primary School </w:t>
      </w:r>
      <w:r w:rsidR="00B4152F" w:rsidRPr="00152C2D">
        <w:rPr>
          <w:rFonts w:cs="Arial"/>
          <w:sz w:val="28"/>
          <w:szCs w:val="28"/>
        </w:rPr>
        <w:t xml:space="preserve">for session 2017/18 </w:t>
      </w:r>
      <w:r w:rsidR="004711E1" w:rsidRPr="00152C2D">
        <w:rPr>
          <w:rFonts w:cs="Arial"/>
          <w:sz w:val="28"/>
          <w:szCs w:val="28"/>
        </w:rPr>
        <w:t xml:space="preserve">in order to allow us to tackle this gap.  </w:t>
      </w:r>
      <w:r w:rsidR="00B4152F" w:rsidRPr="00152C2D">
        <w:rPr>
          <w:rFonts w:cs="Arial"/>
          <w:sz w:val="28"/>
          <w:szCs w:val="28"/>
        </w:rPr>
        <w:t xml:space="preserve">Next session (2018/19) we </w:t>
      </w:r>
      <w:r w:rsidR="00B4152F" w:rsidRPr="00152C2D">
        <w:rPr>
          <w:rFonts w:cs="Arial"/>
          <w:sz w:val="28"/>
          <w:szCs w:val="28"/>
        </w:rPr>
        <w:lastRenderedPageBreak/>
        <w:t>have been allocated £135 000 to support us to reduce the poverty related attainment gap – dialogue regarding impact will follow in this document.</w:t>
      </w:r>
    </w:p>
    <w:p w:rsidR="00B4152F" w:rsidRPr="00152C2D" w:rsidRDefault="00B4152F" w:rsidP="009038A7">
      <w:pPr>
        <w:pStyle w:val="Body"/>
        <w:spacing w:line="240" w:lineRule="auto"/>
        <w:rPr>
          <w:rFonts w:cs="Arial"/>
          <w:sz w:val="28"/>
          <w:szCs w:val="28"/>
        </w:rPr>
      </w:pPr>
    </w:p>
    <w:p w:rsidR="004E5802" w:rsidRPr="00152C2D" w:rsidRDefault="00B4152F" w:rsidP="009038A7">
      <w:pPr>
        <w:pStyle w:val="Body"/>
        <w:spacing w:line="240" w:lineRule="auto"/>
        <w:rPr>
          <w:rFonts w:cs="Arial"/>
          <w:sz w:val="28"/>
          <w:szCs w:val="28"/>
        </w:rPr>
      </w:pPr>
      <w:r w:rsidRPr="00152C2D">
        <w:rPr>
          <w:rFonts w:cs="Arial"/>
          <w:sz w:val="28"/>
          <w:szCs w:val="28"/>
        </w:rPr>
        <w:t xml:space="preserve">We have decided to amend and refocus our PEF priorities to ensure that they are more closely aligned to the school improvement agenda and to address the reduction in funding.  </w:t>
      </w:r>
    </w:p>
    <w:p w:rsidR="004E5802" w:rsidRPr="00152C2D" w:rsidRDefault="004E5802" w:rsidP="009038A7">
      <w:pPr>
        <w:pStyle w:val="Body"/>
        <w:spacing w:line="240" w:lineRule="auto"/>
        <w:rPr>
          <w:rFonts w:cs="Arial"/>
          <w:sz w:val="28"/>
          <w:szCs w:val="28"/>
        </w:rPr>
      </w:pPr>
    </w:p>
    <w:p w:rsidR="004E5802" w:rsidRPr="00152C2D" w:rsidRDefault="00B4152F" w:rsidP="008C65DB">
      <w:pPr>
        <w:pStyle w:val="Body"/>
        <w:numPr>
          <w:ilvl w:val="0"/>
          <w:numId w:val="3"/>
        </w:numPr>
        <w:spacing w:line="240" w:lineRule="auto"/>
        <w:rPr>
          <w:rFonts w:cs="Arial"/>
          <w:sz w:val="28"/>
          <w:szCs w:val="28"/>
        </w:rPr>
      </w:pPr>
      <w:r w:rsidRPr="00152C2D">
        <w:rPr>
          <w:rFonts w:cs="Arial"/>
          <w:sz w:val="28"/>
          <w:szCs w:val="28"/>
        </w:rPr>
        <w:t>As part of our collegiate working with Alloa Learning Community we aim to continue to engage with Speech and Language service to deliver the LIFT project</w:t>
      </w:r>
      <w:r w:rsidR="00077BA3" w:rsidRPr="00152C2D">
        <w:rPr>
          <w:rFonts w:cs="Arial"/>
          <w:sz w:val="28"/>
          <w:szCs w:val="28"/>
        </w:rPr>
        <w:t xml:space="preserve"> (£8100)</w:t>
      </w:r>
      <w:r w:rsidRPr="00152C2D">
        <w:rPr>
          <w:rFonts w:cs="Arial"/>
          <w:sz w:val="28"/>
          <w:szCs w:val="28"/>
        </w:rPr>
        <w:t xml:space="preserve">.  </w:t>
      </w:r>
    </w:p>
    <w:p w:rsidR="00B4152F" w:rsidRPr="00152C2D" w:rsidRDefault="00B4152F" w:rsidP="008C65DB">
      <w:pPr>
        <w:pStyle w:val="Body"/>
        <w:numPr>
          <w:ilvl w:val="0"/>
          <w:numId w:val="3"/>
        </w:numPr>
        <w:spacing w:line="240" w:lineRule="auto"/>
        <w:rPr>
          <w:rFonts w:cs="Arial"/>
          <w:sz w:val="28"/>
          <w:szCs w:val="28"/>
        </w:rPr>
      </w:pPr>
      <w:r w:rsidRPr="00152C2D">
        <w:rPr>
          <w:rFonts w:cs="Arial"/>
          <w:sz w:val="28"/>
          <w:szCs w:val="28"/>
        </w:rPr>
        <w:t>As a school</w:t>
      </w:r>
      <w:r w:rsidR="004E5802" w:rsidRPr="00152C2D">
        <w:rPr>
          <w:rFonts w:cs="Arial"/>
          <w:sz w:val="28"/>
          <w:szCs w:val="28"/>
        </w:rPr>
        <w:t xml:space="preserve"> we aim to ensure consistency i</w:t>
      </w:r>
      <w:r w:rsidRPr="00152C2D">
        <w:rPr>
          <w:rFonts w:cs="Arial"/>
          <w:sz w:val="28"/>
          <w:szCs w:val="28"/>
        </w:rPr>
        <w:t>n high quality learning and teaching</w:t>
      </w:r>
      <w:r w:rsidR="004E5802" w:rsidRPr="00152C2D">
        <w:rPr>
          <w:rFonts w:cs="Arial"/>
          <w:sz w:val="28"/>
          <w:szCs w:val="28"/>
        </w:rPr>
        <w:t xml:space="preserve"> with a particular focus upon monitoring, supporting and challenging teachers in their practice across the whole school, especially regarding pace and challenge in literacy and numeracy for those children in SIMD 1 &amp; 2.  We will vire PEF monies to allow for a full-time Support for Learning Teacher (0.2 FTE</w:t>
      </w:r>
      <w:r w:rsidR="00077BA3" w:rsidRPr="00152C2D">
        <w:rPr>
          <w:rFonts w:cs="Arial"/>
          <w:sz w:val="28"/>
          <w:szCs w:val="28"/>
        </w:rPr>
        <w:t xml:space="preserve"> - £9649) and</w:t>
      </w:r>
      <w:r w:rsidR="004E5802" w:rsidRPr="00152C2D">
        <w:rPr>
          <w:rFonts w:cs="Arial"/>
          <w:sz w:val="28"/>
          <w:szCs w:val="28"/>
        </w:rPr>
        <w:t xml:space="preserve"> also employ a Depute Head Teacher with a particular focus upon Learning, Teaching and Assessment</w:t>
      </w:r>
      <w:r w:rsidR="00077BA3" w:rsidRPr="00152C2D">
        <w:rPr>
          <w:rFonts w:cs="Arial"/>
          <w:sz w:val="28"/>
          <w:szCs w:val="28"/>
        </w:rPr>
        <w:t xml:space="preserve"> (£62432)</w:t>
      </w:r>
      <w:r w:rsidR="004E5802" w:rsidRPr="00152C2D">
        <w:rPr>
          <w:rFonts w:cs="Arial"/>
          <w:sz w:val="28"/>
          <w:szCs w:val="28"/>
        </w:rPr>
        <w:t>.  We will also continue to employ a Learning Assistant to support this work</w:t>
      </w:r>
      <w:r w:rsidR="00077BA3" w:rsidRPr="00152C2D">
        <w:rPr>
          <w:rFonts w:cs="Arial"/>
          <w:sz w:val="28"/>
          <w:szCs w:val="28"/>
        </w:rPr>
        <w:t xml:space="preserve"> (£15680)</w:t>
      </w:r>
      <w:r w:rsidR="004E5802" w:rsidRPr="00152C2D">
        <w:rPr>
          <w:rFonts w:cs="Arial"/>
          <w:sz w:val="28"/>
          <w:szCs w:val="28"/>
        </w:rPr>
        <w:t>.</w:t>
      </w:r>
    </w:p>
    <w:p w:rsidR="004E5802" w:rsidRPr="00152C2D" w:rsidRDefault="004E5802" w:rsidP="008C65DB">
      <w:pPr>
        <w:pStyle w:val="Body"/>
        <w:numPr>
          <w:ilvl w:val="0"/>
          <w:numId w:val="3"/>
        </w:numPr>
        <w:spacing w:line="240" w:lineRule="auto"/>
        <w:rPr>
          <w:rFonts w:cs="Arial"/>
          <w:sz w:val="28"/>
          <w:szCs w:val="28"/>
        </w:rPr>
      </w:pPr>
      <w:r w:rsidRPr="00152C2D">
        <w:rPr>
          <w:rFonts w:cs="Arial"/>
          <w:sz w:val="28"/>
          <w:szCs w:val="28"/>
        </w:rPr>
        <w:t>To enhance parental engagement and to develop family learning programmes, we will continue to employ a Family Support Worker who will work alongside the Depute Head Teacher (PEF) and parents to lead this point</w:t>
      </w:r>
      <w:r w:rsidR="00077BA3" w:rsidRPr="00152C2D">
        <w:rPr>
          <w:rFonts w:cs="Arial"/>
          <w:sz w:val="28"/>
          <w:szCs w:val="28"/>
        </w:rPr>
        <w:t xml:space="preserve"> (£29104)</w:t>
      </w:r>
      <w:r w:rsidRPr="00152C2D">
        <w:rPr>
          <w:rFonts w:cs="Arial"/>
          <w:sz w:val="28"/>
          <w:szCs w:val="28"/>
        </w:rPr>
        <w:t>.  The impact of this focus will be to continue to improve attendance, late-coming and exclusion statistics and for a greater number of families, who do not normally engage with school</w:t>
      </w:r>
      <w:r w:rsidR="00BE0B03" w:rsidRPr="00152C2D">
        <w:rPr>
          <w:rFonts w:cs="Arial"/>
          <w:sz w:val="28"/>
          <w:szCs w:val="28"/>
        </w:rPr>
        <w:t>,</w:t>
      </w:r>
      <w:r w:rsidRPr="00152C2D">
        <w:rPr>
          <w:rFonts w:cs="Arial"/>
          <w:sz w:val="28"/>
          <w:szCs w:val="28"/>
        </w:rPr>
        <w:t xml:space="preserve"> to start to engage and feel more able to support their children’s learning.  </w:t>
      </w:r>
    </w:p>
    <w:p w:rsidR="004E5802" w:rsidRPr="00152C2D" w:rsidRDefault="004E5802" w:rsidP="009038A7">
      <w:pPr>
        <w:pStyle w:val="Body"/>
        <w:spacing w:line="240" w:lineRule="auto"/>
        <w:rPr>
          <w:rFonts w:cs="Arial"/>
          <w:sz w:val="28"/>
          <w:szCs w:val="28"/>
        </w:rPr>
      </w:pPr>
    </w:p>
    <w:p w:rsidR="00A85804" w:rsidRPr="00152C2D" w:rsidRDefault="00A85804" w:rsidP="009038A7">
      <w:pPr>
        <w:pStyle w:val="Body"/>
        <w:spacing w:line="240" w:lineRule="auto"/>
        <w:rPr>
          <w:rFonts w:cs="Arial"/>
          <w:sz w:val="28"/>
          <w:szCs w:val="28"/>
        </w:rPr>
      </w:pPr>
    </w:p>
    <w:p w:rsidR="00A85804" w:rsidRPr="00152C2D" w:rsidRDefault="00A85804" w:rsidP="009038A7">
      <w:pPr>
        <w:pStyle w:val="Body"/>
        <w:spacing w:line="240" w:lineRule="auto"/>
        <w:rPr>
          <w:rFonts w:cs="Arial"/>
          <w:sz w:val="28"/>
          <w:szCs w:val="28"/>
        </w:rPr>
      </w:pPr>
    </w:p>
    <w:p w:rsidR="00A85804" w:rsidRPr="00152C2D" w:rsidRDefault="00A85804" w:rsidP="009038A7">
      <w:pPr>
        <w:pStyle w:val="Body"/>
        <w:spacing w:line="240" w:lineRule="auto"/>
        <w:rPr>
          <w:rFonts w:cs="Arial"/>
          <w:sz w:val="28"/>
          <w:szCs w:val="28"/>
        </w:rPr>
      </w:pPr>
    </w:p>
    <w:p w:rsidR="00A85804" w:rsidRPr="00152C2D" w:rsidRDefault="00A85804" w:rsidP="009038A7">
      <w:pPr>
        <w:pStyle w:val="Body"/>
        <w:spacing w:line="240" w:lineRule="auto"/>
        <w:rPr>
          <w:rFonts w:cs="Arial"/>
          <w:sz w:val="28"/>
          <w:szCs w:val="28"/>
        </w:rPr>
      </w:pPr>
    </w:p>
    <w:p w:rsidR="00494370" w:rsidRPr="00152C2D" w:rsidRDefault="00494370" w:rsidP="009038A7">
      <w:pPr>
        <w:pStyle w:val="Body"/>
        <w:spacing w:line="240" w:lineRule="auto"/>
        <w:rPr>
          <w:rFonts w:cs="Arial"/>
          <w:sz w:val="28"/>
          <w:szCs w:val="28"/>
        </w:rPr>
      </w:pPr>
    </w:p>
    <w:p w:rsidR="009038A7" w:rsidRPr="00152C2D" w:rsidRDefault="009038A7" w:rsidP="009038A7">
      <w:pPr>
        <w:pStyle w:val="Body"/>
        <w:spacing w:line="240" w:lineRule="auto"/>
        <w:rPr>
          <w:rFonts w:cs="Arial"/>
          <w:sz w:val="28"/>
          <w:szCs w:val="28"/>
        </w:rPr>
      </w:pPr>
    </w:p>
    <w:p w:rsidR="009038A7" w:rsidRPr="00152C2D" w:rsidRDefault="009038A7"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174504" w:rsidRPr="00152C2D" w:rsidRDefault="00174504" w:rsidP="009038A7">
      <w:pPr>
        <w:pStyle w:val="Body"/>
        <w:spacing w:line="240" w:lineRule="auto"/>
        <w:rPr>
          <w:rFonts w:cs="Arial"/>
          <w:sz w:val="28"/>
          <w:szCs w:val="28"/>
        </w:rPr>
      </w:pPr>
    </w:p>
    <w:p w:rsidR="00494370" w:rsidRPr="00152C2D" w:rsidRDefault="00494370" w:rsidP="009038A7">
      <w:pPr>
        <w:pStyle w:val="Body"/>
        <w:spacing w:line="240" w:lineRule="auto"/>
        <w:rPr>
          <w:rFonts w:cs="Arial"/>
          <w:sz w:val="28"/>
          <w:szCs w:val="28"/>
        </w:rPr>
      </w:pPr>
    </w:p>
    <w:p w:rsidR="00351FEC" w:rsidRPr="00152C2D" w:rsidRDefault="00BE0B03" w:rsidP="00351FEC">
      <w:pPr>
        <w:tabs>
          <w:tab w:val="right" w:pos="-1980"/>
        </w:tabs>
        <w:spacing w:after="0"/>
        <w:rPr>
          <w:rFonts w:ascii="Arial" w:hAnsi="Arial" w:cs="Arial"/>
          <w:sz w:val="32"/>
          <w:lang w:val="en-US"/>
        </w:rPr>
      </w:pPr>
      <w:r w:rsidRPr="00152C2D">
        <w:rPr>
          <w:rFonts w:ascii="Arial" w:hAnsi="Arial" w:cs="Arial"/>
          <w:sz w:val="32"/>
          <w:lang w:val="en-US"/>
        </w:rPr>
        <w:t>Review of Progress</w:t>
      </w:r>
      <w:r w:rsidR="00351FEC" w:rsidRPr="00152C2D">
        <w:rPr>
          <w:rFonts w:ascii="Arial" w:hAnsi="Arial" w:cs="Arial"/>
          <w:sz w:val="32"/>
          <w:lang w:val="en-US"/>
        </w:rPr>
        <w:t xml:space="preserve"> for session: 2017 </w:t>
      </w:r>
      <w:r w:rsidRPr="00152C2D">
        <w:rPr>
          <w:rFonts w:ascii="Arial" w:hAnsi="Arial" w:cs="Arial"/>
          <w:sz w:val="32"/>
          <w:lang w:val="en-US"/>
        </w:rPr>
        <w:t>–</w:t>
      </w:r>
      <w:r w:rsidR="00351FEC" w:rsidRPr="00152C2D">
        <w:rPr>
          <w:rFonts w:ascii="Arial" w:hAnsi="Arial" w:cs="Arial"/>
          <w:sz w:val="32"/>
          <w:lang w:val="en-US"/>
        </w:rPr>
        <w:t xml:space="preserve"> 2018</w:t>
      </w:r>
    </w:p>
    <w:p w:rsidR="00BE0B03" w:rsidRPr="00152C2D" w:rsidRDefault="00BE0B03" w:rsidP="00351FEC">
      <w:pPr>
        <w:tabs>
          <w:tab w:val="right" w:pos="-1980"/>
        </w:tabs>
        <w:spacing w:after="0"/>
        <w:rPr>
          <w:rFonts w:ascii="Arial" w:hAnsi="Arial" w:cs="Arial"/>
          <w:sz w:val="32"/>
          <w:lang w:val="en-US"/>
        </w:rPr>
      </w:pPr>
    </w:p>
    <w:tbl>
      <w:tblPr>
        <w:tblStyle w:val="TableGrid"/>
        <w:tblW w:w="14317" w:type="dxa"/>
        <w:tblInd w:w="250" w:type="dxa"/>
        <w:tblLook w:val="04A0" w:firstRow="1" w:lastRow="0" w:firstColumn="1" w:lastColumn="0" w:noHBand="0" w:noVBand="1"/>
      </w:tblPr>
      <w:tblGrid>
        <w:gridCol w:w="6857"/>
        <w:gridCol w:w="7460"/>
      </w:tblGrid>
      <w:tr w:rsidR="00BE0B03" w:rsidRPr="00152C2D" w:rsidTr="00BE0B03">
        <w:trPr>
          <w:trHeight w:val="707"/>
        </w:trPr>
        <w:tc>
          <w:tcPr>
            <w:tcW w:w="14317" w:type="dxa"/>
            <w:gridSpan w:val="2"/>
            <w:shd w:val="clear" w:color="auto" w:fill="FFFFCC"/>
            <w:vAlign w:val="center"/>
          </w:tcPr>
          <w:p w:rsidR="00BE0B03" w:rsidRPr="00152C2D" w:rsidRDefault="00BE0B03" w:rsidP="00BE0B03">
            <w:pPr>
              <w:rPr>
                <w:rFonts w:ascii="Arial" w:hAnsi="Arial" w:cs="Arial"/>
                <w:b/>
                <w:sz w:val="28"/>
                <w:szCs w:val="28"/>
              </w:rPr>
            </w:pPr>
            <w:r w:rsidRPr="00152C2D">
              <w:rPr>
                <w:rFonts w:ascii="Arial" w:hAnsi="Arial" w:cs="Arial"/>
                <w:b/>
                <w:sz w:val="28"/>
                <w:szCs w:val="28"/>
              </w:rPr>
              <w:t xml:space="preserve">School Priority 1: </w:t>
            </w:r>
            <w:r w:rsidRPr="00152C2D">
              <w:rPr>
                <w:rFonts w:ascii="Arial" w:hAnsi="Arial" w:cs="Arial"/>
                <w:b/>
                <w:sz w:val="28"/>
                <w:szCs w:val="28"/>
                <w:shd w:val="clear" w:color="auto" w:fill="FFFFCC"/>
              </w:rPr>
              <w:t>LIFT (Learning is Fun Together)</w:t>
            </w:r>
            <w:r w:rsidRPr="00152C2D">
              <w:rPr>
                <w:rFonts w:ascii="Arial" w:hAnsi="Arial" w:cs="Arial"/>
                <w:b/>
                <w:sz w:val="28"/>
                <w:szCs w:val="28"/>
              </w:rPr>
              <w:t xml:space="preserve"> </w:t>
            </w:r>
          </w:p>
        </w:tc>
      </w:tr>
      <w:tr w:rsidR="00BE0B03" w:rsidRPr="00152C2D" w:rsidTr="00BE0B03">
        <w:trPr>
          <w:trHeight w:val="2113"/>
        </w:trPr>
        <w:tc>
          <w:tcPr>
            <w:tcW w:w="6857" w:type="dxa"/>
          </w:tcPr>
          <w:p w:rsidR="00BE0B03" w:rsidRPr="00152C2D" w:rsidRDefault="00BE0B03" w:rsidP="00BE0B03">
            <w:pPr>
              <w:rPr>
                <w:rFonts w:ascii="Arial" w:hAnsi="Arial" w:cs="Arial"/>
                <w:sz w:val="28"/>
                <w:szCs w:val="28"/>
                <w:u w:val="single"/>
              </w:rPr>
            </w:pPr>
            <w:r w:rsidRPr="00152C2D">
              <w:rPr>
                <w:rFonts w:ascii="Arial" w:hAnsi="Arial" w:cs="Arial"/>
                <w:sz w:val="28"/>
                <w:szCs w:val="28"/>
                <w:u w:val="single"/>
              </w:rPr>
              <w:t xml:space="preserve">NIF Priority </w:t>
            </w:r>
          </w:p>
          <w:p w:rsidR="00E35A76" w:rsidRPr="00152C2D" w:rsidRDefault="00E35A76" w:rsidP="00E35A76">
            <w:pPr>
              <w:rPr>
                <w:rFonts w:ascii="Arial" w:hAnsi="Arial" w:cs="Arial"/>
                <w:sz w:val="28"/>
                <w:szCs w:val="28"/>
              </w:rPr>
            </w:pPr>
            <w:r w:rsidRPr="00152C2D">
              <w:rPr>
                <w:rFonts w:ascii="Arial" w:hAnsi="Arial" w:cs="Arial"/>
                <w:sz w:val="28"/>
                <w:szCs w:val="28"/>
              </w:rPr>
              <w:t xml:space="preserve">To improve attainment in literacy </w:t>
            </w:r>
          </w:p>
          <w:p w:rsidR="00BE0B03" w:rsidRPr="00152C2D" w:rsidRDefault="00E35A76" w:rsidP="00E35A76">
            <w:pPr>
              <w:rPr>
                <w:rFonts w:ascii="Arial" w:hAnsi="Arial" w:cs="Arial"/>
                <w:sz w:val="28"/>
                <w:szCs w:val="28"/>
              </w:rPr>
            </w:pPr>
            <w:r w:rsidRPr="00152C2D">
              <w:rPr>
                <w:rFonts w:ascii="Arial" w:hAnsi="Arial" w:cs="Arial"/>
                <w:sz w:val="28"/>
                <w:szCs w:val="28"/>
              </w:rPr>
              <w:t xml:space="preserve">To close the attainment gap between the least and most advantaged children/young people </w:t>
            </w:r>
          </w:p>
          <w:p w:rsidR="00E35A76" w:rsidRPr="00152C2D" w:rsidRDefault="00E35A76" w:rsidP="00E35A76">
            <w:pPr>
              <w:rPr>
                <w:rFonts w:ascii="Arial" w:hAnsi="Arial" w:cs="Arial"/>
                <w:sz w:val="28"/>
                <w:szCs w:val="28"/>
              </w:rPr>
            </w:pPr>
          </w:p>
          <w:p w:rsidR="00BE0B03" w:rsidRPr="00152C2D" w:rsidRDefault="00BE0B03" w:rsidP="00BE0B03">
            <w:pPr>
              <w:rPr>
                <w:rFonts w:ascii="Arial" w:hAnsi="Arial" w:cs="Arial"/>
                <w:sz w:val="28"/>
                <w:szCs w:val="28"/>
                <w:u w:val="single"/>
              </w:rPr>
            </w:pPr>
            <w:r w:rsidRPr="00152C2D">
              <w:rPr>
                <w:rFonts w:ascii="Arial" w:hAnsi="Arial" w:cs="Arial"/>
                <w:sz w:val="28"/>
                <w:szCs w:val="28"/>
                <w:u w:val="single"/>
              </w:rPr>
              <w:t xml:space="preserve">NIF Driver </w:t>
            </w:r>
          </w:p>
          <w:p w:rsidR="00E35A76"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Teacher Professionalism</w:t>
            </w:r>
          </w:p>
          <w:p w:rsidR="00E35A76"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School Leadership</w:t>
            </w:r>
          </w:p>
          <w:p w:rsidR="00E35A76"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Parental Engagement</w:t>
            </w:r>
          </w:p>
          <w:p w:rsidR="00E35A76"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Assessment of children’s progress</w:t>
            </w:r>
          </w:p>
          <w:p w:rsidR="00E35A76"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School Improvement</w:t>
            </w:r>
          </w:p>
          <w:p w:rsidR="00BE0B03" w:rsidRPr="00152C2D" w:rsidRDefault="00E35A76" w:rsidP="008C65DB">
            <w:pPr>
              <w:pStyle w:val="ListParagraph"/>
              <w:numPr>
                <w:ilvl w:val="0"/>
                <w:numId w:val="19"/>
              </w:numPr>
              <w:rPr>
                <w:rFonts w:ascii="Arial" w:hAnsi="Arial" w:cs="Arial"/>
                <w:sz w:val="28"/>
                <w:szCs w:val="28"/>
              </w:rPr>
            </w:pPr>
            <w:r w:rsidRPr="00152C2D">
              <w:rPr>
                <w:rFonts w:ascii="Arial" w:hAnsi="Arial" w:cs="Arial"/>
                <w:sz w:val="28"/>
                <w:szCs w:val="28"/>
              </w:rPr>
              <w:t>Performance Information</w:t>
            </w:r>
          </w:p>
          <w:p w:rsidR="00E35A76" w:rsidRPr="00152C2D" w:rsidRDefault="00E35A76" w:rsidP="00E35A76">
            <w:pPr>
              <w:rPr>
                <w:rFonts w:ascii="Arial" w:hAnsi="Arial" w:cs="Arial"/>
                <w:sz w:val="28"/>
                <w:szCs w:val="28"/>
              </w:rPr>
            </w:pPr>
          </w:p>
        </w:tc>
        <w:tc>
          <w:tcPr>
            <w:tcW w:w="7460" w:type="dxa"/>
            <w:shd w:val="clear" w:color="auto" w:fill="auto"/>
          </w:tcPr>
          <w:p w:rsidR="00BE0B03" w:rsidRPr="00152C2D" w:rsidRDefault="00BE0B03" w:rsidP="00BE0B03">
            <w:pPr>
              <w:rPr>
                <w:rFonts w:ascii="Arial" w:hAnsi="Arial" w:cs="Arial"/>
                <w:b/>
                <w:sz w:val="28"/>
                <w:szCs w:val="28"/>
              </w:rPr>
            </w:pPr>
            <w:r w:rsidRPr="00152C2D">
              <w:rPr>
                <w:rFonts w:ascii="Arial" w:hAnsi="Arial" w:cs="Arial"/>
                <w:b/>
                <w:sz w:val="28"/>
                <w:szCs w:val="28"/>
              </w:rPr>
              <w:t xml:space="preserve">HGIOS4/HGIOELC QIs/Identified Themes </w:t>
            </w:r>
          </w:p>
          <w:p w:rsidR="00E35A76" w:rsidRPr="00152C2D" w:rsidRDefault="00E35A76" w:rsidP="00E35A76">
            <w:pPr>
              <w:rPr>
                <w:rFonts w:ascii="Arial" w:hAnsi="Arial" w:cs="Arial"/>
                <w:color w:val="00B0F0"/>
                <w:sz w:val="28"/>
                <w:szCs w:val="28"/>
              </w:rPr>
            </w:pPr>
            <w:r w:rsidRPr="00152C2D">
              <w:rPr>
                <w:rFonts w:ascii="Arial" w:hAnsi="Arial" w:cs="Arial"/>
                <w:color w:val="00B0F0"/>
                <w:sz w:val="28"/>
                <w:szCs w:val="28"/>
              </w:rPr>
              <w:t>1.3 Leadership of change</w:t>
            </w:r>
          </w:p>
          <w:p w:rsidR="00E35A76" w:rsidRPr="00152C2D" w:rsidRDefault="00E35A76" w:rsidP="00E35A76">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2.3 Planning, Teaching and Assessment</w:t>
            </w:r>
          </w:p>
          <w:p w:rsidR="00E35A76" w:rsidRPr="00152C2D" w:rsidRDefault="00E35A76" w:rsidP="00E35A76">
            <w:pPr>
              <w:rPr>
                <w:rFonts w:ascii="Arial" w:hAnsi="Arial" w:cs="Arial"/>
                <w:color w:val="00B050"/>
                <w:sz w:val="28"/>
                <w:szCs w:val="28"/>
              </w:rPr>
            </w:pPr>
            <w:r w:rsidRPr="00152C2D">
              <w:rPr>
                <w:rFonts w:ascii="Arial" w:hAnsi="Arial" w:cs="Arial"/>
                <w:color w:val="00B050"/>
                <w:sz w:val="28"/>
                <w:szCs w:val="28"/>
              </w:rPr>
              <w:t>3.1 Ensuring well-being, equity and Inclusion</w:t>
            </w:r>
          </w:p>
          <w:p w:rsidR="00E35A76" w:rsidRPr="00152C2D" w:rsidRDefault="00E35A76" w:rsidP="00E35A76">
            <w:pPr>
              <w:rPr>
                <w:rFonts w:ascii="Arial" w:hAnsi="Arial" w:cs="Arial"/>
                <w:color w:val="00B050"/>
                <w:sz w:val="28"/>
                <w:szCs w:val="28"/>
              </w:rPr>
            </w:pPr>
            <w:r w:rsidRPr="00152C2D">
              <w:rPr>
                <w:rFonts w:ascii="Arial" w:hAnsi="Arial" w:cs="Arial"/>
                <w:color w:val="00B050"/>
                <w:sz w:val="28"/>
                <w:szCs w:val="28"/>
              </w:rPr>
              <w:t>3.2 Raising Attainment and Achievement</w:t>
            </w:r>
          </w:p>
          <w:p w:rsidR="00BE0B03" w:rsidRPr="00152C2D" w:rsidRDefault="00BE0B03" w:rsidP="00BE0B03">
            <w:pPr>
              <w:spacing w:before="60"/>
              <w:rPr>
                <w:rFonts w:ascii="Arial" w:hAnsi="Arial" w:cs="Arial"/>
                <w:color w:val="009900"/>
                <w:sz w:val="20"/>
                <w:szCs w:val="16"/>
              </w:rPr>
            </w:pPr>
          </w:p>
        </w:tc>
      </w:tr>
      <w:tr w:rsidR="00BE0B03" w:rsidRPr="00152C2D" w:rsidTr="00BE0B03">
        <w:trPr>
          <w:trHeight w:val="1306"/>
        </w:trPr>
        <w:tc>
          <w:tcPr>
            <w:tcW w:w="14317" w:type="dxa"/>
            <w:gridSpan w:val="2"/>
          </w:tcPr>
          <w:p w:rsidR="00BE0B03" w:rsidRPr="00152C2D" w:rsidRDefault="00BE0B03" w:rsidP="00BE0B03">
            <w:pPr>
              <w:rPr>
                <w:rFonts w:ascii="Arial" w:hAnsi="Arial" w:cs="Arial"/>
                <w:b/>
                <w:sz w:val="28"/>
                <w:szCs w:val="28"/>
              </w:rPr>
            </w:pPr>
            <w:r w:rsidRPr="00152C2D">
              <w:rPr>
                <w:rFonts w:ascii="Arial" w:hAnsi="Arial" w:cs="Arial"/>
                <w:b/>
                <w:sz w:val="28"/>
                <w:szCs w:val="28"/>
              </w:rPr>
              <w:t xml:space="preserve">Progress and impact: </w:t>
            </w:r>
          </w:p>
          <w:p w:rsidR="0050337D" w:rsidRPr="00152C2D" w:rsidRDefault="0050337D" w:rsidP="00BE0B03">
            <w:pPr>
              <w:rPr>
                <w:rFonts w:ascii="Arial" w:hAnsi="Arial" w:cs="Arial"/>
                <w:sz w:val="28"/>
                <w:szCs w:val="28"/>
              </w:rPr>
            </w:pPr>
            <w:r w:rsidRPr="00152C2D">
              <w:rPr>
                <w:rFonts w:ascii="Arial" w:hAnsi="Arial" w:cs="Arial"/>
                <w:sz w:val="28"/>
                <w:szCs w:val="28"/>
              </w:rPr>
              <w:t>This is the first year of a three year project working with Speech and Language colleagues to:</w:t>
            </w:r>
          </w:p>
          <w:p w:rsidR="0050337D" w:rsidRPr="00152C2D" w:rsidRDefault="0050337D" w:rsidP="00BE0B03">
            <w:pPr>
              <w:rPr>
                <w:rFonts w:ascii="Arial" w:hAnsi="Arial" w:cs="Arial"/>
                <w:sz w:val="28"/>
                <w:szCs w:val="28"/>
              </w:rPr>
            </w:pPr>
          </w:p>
          <w:p w:rsidR="0050337D" w:rsidRPr="00152C2D" w:rsidRDefault="0050337D" w:rsidP="008C65DB">
            <w:pPr>
              <w:pStyle w:val="ListParagraph"/>
              <w:numPr>
                <w:ilvl w:val="0"/>
                <w:numId w:val="20"/>
              </w:numPr>
              <w:rPr>
                <w:rFonts w:ascii="Arial" w:hAnsi="Arial" w:cs="Arial"/>
                <w:sz w:val="28"/>
                <w:szCs w:val="28"/>
              </w:rPr>
            </w:pPr>
            <w:r w:rsidRPr="00152C2D">
              <w:rPr>
                <w:rFonts w:ascii="Arial" w:hAnsi="Arial" w:cs="Arial"/>
                <w:sz w:val="28"/>
                <w:szCs w:val="28"/>
              </w:rPr>
              <w:t>Improve the spoken language skills for all children regardless of their socio-economic background</w:t>
            </w:r>
          </w:p>
          <w:p w:rsidR="0050337D" w:rsidRPr="00152C2D" w:rsidRDefault="0050337D" w:rsidP="008C65DB">
            <w:pPr>
              <w:pStyle w:val="ListParagraph"/>
              <w:numPr>
                <w:ilvl w:val="0"/>
                <w:numId w:val="20"/>
              </w:numPr>
              <w:rPr>
                <w:rFonts w:ascii="Arial" w:hAnsi="Arial" w:cs="Arial"/>
                <w:sz w:val="28"/>
                <w:szCs w:val="28"/>
              </w:rPr>
            </w:pPr>
            <w:r w:rsidRPr="00152C2D">
              <w:rPr>
                <w:rFonts w:ascii="Arial" w:hAnsi="Arial" w:cs="Arial"/>
                <w:sz w:val="28"/>
                <w:szCs w:val="28"/>
              </w:rPr>
              <w:t xml:space="preserve">Develop an excellent visual environment within the nursery </w:t>
            </w:r>
          </w:p>
          <w:p w:rsidR="0050337D" w:rsidRPr="00152C2D" w:rsidRDefault="0050337D" w:rsidP="008C65DB">
            <w:pPr>
              <w:pStyle w:val="ListParagraph"/>
              <w:numPr>
                <w:ilvl w:val="0"/>
                <w:numId w:val="20"/>
              </w:numPr>
              <w:rPr>
                <w:rFonts w:ascii="Arial" w:hAnsi="Arial" w:cs="Arial"/>
                <w:sz w:val="28"/>
                <w:szCs w:val="28"/>
              </w:rPr>
            </w:pPr>
            <w:r w:rsidRPr="00152C2D">
              <w:rPr>
                <w:rFonts w:ascii="Arial" w:hAnsi="Arial" w:cs="Arial"/>
                <w:sz w:val="28"/>
                <w:szCs w:val="28"/>
              </w:rPr>
              <w:lastRenderedPageBreak/>
              <w:t>Improve the skills and confidence of nursery educators in using evidence based interventions to improve spoken language skills including children with specific communication needs</w:t>
            </w:r>
          </w:p>
          <w:p w:rsidR="00066F29" w:rsidRPr="00152C2D" w:rsidRDefault="0050337D" w:rsidP="008C65DB">
            <w:pPr>
              <w:pStyle w:val="ListParagraph"/>
              <w:numPr>
                <w:ilvl w:val="0"/>
                <w:numId w:val="20"/>
              </w:numPr>
              <w:rPr>
                <w:rFonts w:ascii="Arial" w:hAnsi="Arial" w:cs="Arial"/>
                <w:sz w:val="28"/>
                <w:szCs w:val="28"/>
              </w:rPr>
            </w:pPr>
            <w:r w:rsidRPr="00152C2D">
              <w:rPr>
                <w:rFonts w:ascii="Arial" w:hAnsi="Arial" w:cs="Arial"/>
                <w:sz w:val="28"/>
                <w:szCs w:val="28"/>
              </w:rPr>
              <w:t>Improve skills, knowledge and confidence of parents and carers in improving the spoken language skills of their children</w:t>
            </w:r>
          </w:p>
          <w:p w:rsidR="0050337D" w:rsidRPr="00152C2D" w:rsidRDefault="0050337D" w:rsidP="00066F29">
            <w:pPr>
              <w:rPr>
                <w:rFonts w:ascii="Arial" w:hAnsi="Arial" w:cs="Arial"/>
                <w:sz w:val="28"/>
                <w:szCs w:val="28"/>
              </w:rPr>
            </w:pPr>
            <w:r w:rsidRPr="00152C2D">
              <w:rPr>
                <w:rFonts w:ascii="Arial" w:hAnsi="Arial" w:cs="Arial"/>
                <w:sz w:val="28"/>
                <w:szCs w:val="28"/>
              </w:rPr>
              <w:t xml:space="preserve">All Early Years’ staff have undergone training in the different aspects of this project.  Confidence was low initially however with support </w:t>
            </w:r>
            <w:r w:rsidR="00680C4F" w:rsidRPr="00152C2D">
              <w:rPr>
                <w:rFonts w:ascii="Arial" w:hAnsi="Arial" w:cs="Arial"/>
                <w:sz w:val="28"/>
                <w:szCs w:val="28"/>
              </w:rPr>
              <w:t xml:space="preserve">from a dedicated therapist, who has worked alongside the team, </w:t>
            </w:r>
            <w:r w:rsidRPr="00152C2D">
              <w:rPr>
                <w:rFonts w:ascii="Arial" w:hAnsi="Arial" w:cs="Arial"/>
                <w:sz w:val="28"/>
                <w:szCs w:val="28"/>
              </w:rPr>
              <w:t xml:space="preserve">there is evidence to highlight that this training is </w:t>
            </w:r>
            <w:r w:rsidR="00680C4F" w:rsidRPr="00152C2D">
              <w:rPr>
                <w:rFonts w:ascii="Arial" w:hAnsi="Arial" w:cs="Arial"/>
                <w:sz w:val="28"/>
                <w:szCs w:val="28"/>
              </w:rPr>
              <w:t>having</w:t>
            </w:r>
            <w:r w:rsidRPr="00152C2D">
              <w:rPr>
                <w:rFonts w:ascii="Arial" w:hAnsi="Arial" w:cs="Arial"/>
                <w:sz w:val="28"/>
                <w:szCs w:val="28"/>
              </w:rPr>
              <w:t xml:space="preserve"> direct impact upon professional development and practice and in turn has improved the quality of interactions in all areas with children.  </w:t>
            </w:r>
          </w:p>
          <w:p w:rsidR="00680C4F" w:rsidRPr="00152C2D" w:rsidRDefault="00680C4F" w:rsidP="0050337D">
            <w:pPr>
              <w:rPr>
                <w:rFonts w:ascii="Arial" w:hAnsi="Arial" w:cs="Arial"/>
                <w:sz w:val="28"/>
                <w:szCs w:val="28"/>
              </w:rPr>
            </w:pPr>
          </w:p>
          <w:p w:rsidR="00680C4F" w:rsidRPr="00152C2D" w:rsidRDefault="00066F29" w:rsidP="0050337D">
            <w:pPr>
              <w:rPr>
                <w:rFonts w:ascii="Arial" w:hAnsi="Arial" w:cs="Arial"/>
                <w:sz w:val="28"/>
                <w:szCs w:val="28"/>
              </w:rPr>
            </w:pPr>
            <w:r w:rsidRPr="00152C2D">
              <w:rPr>
                <w:rFonts w:ascii="Arial" w:hAnsi="Arial" w:cs="Arial"/>
                <w:sz w:val="28"/>
                <w:szCs w:val="28"/>
              </w:rPr>
              <w:t xml:space="preserve">26 pre-school children were assessed using the Word Finding Vocabulary Test and the Renfrew Action Picture Test; the scores were analysed by comparison with average scores expected for their age group.  This highlighted that 81% of these children would be starting school without the language skills they require to succeed. A sample of 16 three year olds were also assessed, only 28% of these children had the language skills that were expected for a child of their age.  </w:t>
            </w:r>
          </w:p>
          <w:p w:rsidR="00066F29" w:rsidRPr="00152C2D" w:rsidRDefault="00066F29" w:rsidP="0050337D">
            <w:pPr>
              <w:rPr>
                <w:rFonts w:ascii="Arial" w:hAnsi="Arial" w:cs="Arial"/>
                <w:sz w:val="28"/>
                <w:szCs w:val="28"/>
              </w:rPr>
            </w:pPr>
          </w:p>
          <w:p w:rsidR="00066F29" w:rsidRPr="00152C2D" w:rsidRDefault="00066F29" w:rsidP="0050337D">
            <w:pPr>
              <w:rPr>
                <w:rFonts w:ascii="Arial" w:hAnsi="Arial" w:cs="Arial"/>
                <w:sz w:val="28"/>
                <w:szCs w:val="28"/>
              </w:rPr>
            </w:pPr>
            <w:r w:rsidRPr="00152C2D">
              <w:rPr>
                <w:rFonts w:ascii="Arial" w:hAnsi="Arial" w:cs="Arial"/>
                <w:sz w:val="28"/>
                <w:szCs w:val="28"/>
              </w:rPr>
              <w:t>Unfortunately th</w:t>
            </w:r>
            <w:r w:rsidR="00901EC5" w:rsidRPr="00152C2D">
              <w:rPr>
                <w:rFonts w:ascii="Arial" w:hAnsi="Arial" w:cs="Arial"/>
                <w:sz w:val="28"/>
                <w:szCs w:val="28"/>
              </w:rPr>
              <w:t xml:space="preserve">ere due to staffing difficulties there the start of this project was delayed.  Follow on assessments have still to be completed therefore we have no ‘hard’ data evidence to indicate specific improvements however observations of children’s progress have highlighted a positive impact on their spoken language skills.  </w:t>
            </w:r>
          </w:p>
          <w:p w:rsidR="00901EC5" w:rsidRPr="00152C2D" w:rsidRDefault="00901EC5" w:rsidP="0050337D">
            <w:pPr>
              <w:rPr>
                <w:rFonts w:ascii="Arial" w:hAnsi="Arial" w:cs="Arial"/>
                <w:sz w:val="28"/>
                <w:szCs w:val="28"/>
              </w:rPr>
            </w:pPr>
          </w:p>
          <w:p w:rsidR="00901EC5" w:rsidRPr="00152C2D" w:rsidRDefault="00901EC5" w:rsidP="0050337D">
            <w:pPr>
              <w:rPr>
                <w:rFonts w:ascii="Arial" w:hAnsi="Arial" w:cs="Arial"/>
                <w:sz w:val="28"/>
                <w:szCs w:val="28"/>
              </w:rPr>
            </w:pPr>
            <w:r w:rsidRPr="00152C2D">
              <w:rPr>
                <w:rFonts w:ascii="Arial" w:hAnsi="Arial" w:cs="Arial"/>
                <w:sz w:val="28"/>
                <w:szCs w:val="28"/>
              </w:rPr>
              <w:t>We are still at the very early stages of parent work in this area, however parents who have attended information sessions and a Play and Stay day have commented positively on the project.  Further work with parents will take place in Year 2.</w:t>
            </w:r>
          </w:p>
          <w:p w:rsidR="00BE0B03" w:rsidRPr="00152C2D" w:rsidRDefault="00BE0B03" w:rsidP="00BE0B03">
            <w:pPr>
              <w:rPr>
                <w:rFonts w:ascii="Arial" w:hAnsi="Arial" w:cs="Arial"/>
                <w:b/>
                <w:color w:val="FF0000"/>
                <w:sz w:val="28"/>
                <w:szCs w:val="28"/>
              </w:rPr>
            </w:pPr>
          </w:p>
        </w:tc>
      </w:tr>
      <w:tr w:rsidR="00BE0B03" w:rsidRPr="00152C2D" w:rsidTr="00BE0B03">
        <w:trPr>
          <w:trHeight w:val="1306"/>
        </w:trPr>
        <w:tc>
          <w:tcPr>
            <w:tcW w:w="14317" w:type="dxa"/>
            <w:gridSpan w:val="2"/>
          </w:tcPr>
          <w:p w:rsidR="00BE0B03" w:rsidRPr="00152C2D" w:rsidRDefault="00BE0B03" w:rsidP="00BE0B03">
            <w:pPr>
              <w:rPr>
                <w:rFonts w:ascii="Arial" w:hAnsi="Arial" w:cs="Arial"/>
                <w:sz w:val="28"/>
                <w:szCs w:val="28"/>
              </w:rPr>
            </w:pPr>
            <w:r w:rsidRPr="00152C2D">
              <w:rPr>
                <w:rFonts w:ascii="Arial" w:hAnsi="Arial" w:cs="Arial"/>
                <w:sz w:val="28"/>
                <w:szCs w:val="28"/>
              </w:rPr>
              <w:lastRenderedPageBreak/>
              <w:t xml:space="preserve">Next Steps: </w:t>
            </w:r>
          </w:p>
          <w:p w:rsidR="00BE0B03" w:rsidRPr="00152C2D" w:rsidRDefault="00680C4F" w:rsidP="00BE0B03">
            <w:pPr>
              <w:pStyle w:val="ListParagraph"/>
              <w:numPr>
                <w:ilvl w:val="0"/>
                <w:numId w:val="1"/>
              </w:numPr>
              <w:rPr>
                <w:rFonts w:ascii="Arial" w:hAnsi="Arial" w:cs="Arial"/>
                <w:sz w:val="28"/>
                <w:szCs w:val="28"/>
              </w:rPr>
            </w:pPr>
            <w:r w:rsidRPr="00152C2D">
              <w:rPr>
                <w:rFonts w:ascii="Arial" w:hAnsi="Arial" w:cs="Arial"/>
                <w:sz w:val="28"/>
                <w:szCs w:val="28"/>
              </w:rPr>
              <w:t xml:space="preserve">Continue to participate in project through the implementation of Year 2 </w:t>
            </w:r>
            <w:r w:rsidR="00901EC5" w:rsidRPr="00152C2D">
              <w:rPr>
                <w:rFonts w:ascii="Arial" w:hAnsi="Arial" w:cs="Arial"/>
                <w:sz w:val="28"/>
                <w:szCs w:val="28"/>
              </w:rPr>
              <w:t>with a particular focus on engaging with parents and carers</w:t>
            </w:r>
            <w:r w:rsidR="00EF57CD" w:rsidRPr="00152C2D">
              <w:rPr>
                <w:rFonts w:ascii="Arial" w:hAnsi="Arial" w:cs="Arial"/>
                <w:sz w:val="28"/>
                <w:szCs w:val="28"/>
              </w:rPr>
              <w:t xml:space="preserve"> (priority 2)</w:t>
            </w:r>
          </w:p>
          <w:p w:rsidR="00BE0B03" w:rsidRPr="00152C2D" w:rsidRDefault="00BE0B03" w:rsidP="00BE0B03">
            <w:pPr>
              <w:ind w:left="360"/>
              <w:rPr>
                <w:rFonts w:ascii="Arial" w:hAnsi="Arial" w:cs="Arial"/>
                <w:sz w:val="28"/>
                <w:szCs w:val="28"/>
              </w:rPr>
            </w:pPr>
          </w:p>
        </w:tc>
      </w:tr>
    </w:tbl>
    <w:p w:rsidR="00BE0B03" w:rsidRPr="00152C2D" w:rsidRDefault="00BE0B03" w:rsidP="00351FEC">
      <w:pPr>
        <w:tabs>
          <w:tab w:val="right" w:pos="-1980"/>
        </w:tabs>
        <w:spacing w:after="0"/>
        <w:rPr>
          <w:rFonts w:ascii="Arial" w:hAnsi="Arial" w:cs="Arial"/>
          <w:sz w:val="32"/>
          <w:lang w:val="en-US"/>
        </w:rPr>
      </w:pPr>
    </w:p>
    <w:p w:rsidR="009038A7" w:rsidRPr="00152C2D" w:rsidRDefault="009038A7" w:rsidP="009038A7">
      <w:pPr>
        <w:pStyle w:val="Body"/>
        <w:spacing w:line="240" w:lineRule="auto"/>
        <w:rPr>
          <w:rFonts w:cs="Arial"/>
          <w:sz w:val="28"/>
          <w:szCs w:val="28"/>
        </w:rPr>
      </w:pPr>
    </w:p>
    <w:p w:rsidR="004F5F60" w:rsidRPr="00152C2D" w:rsidRDefault="004F5F60" w:rsidP="009038A7">
      <w:pPr>
        <w:pStyle w:val="Body"/>
        <w:spacing w:line="240" w:lineRule="auto"/>
        <w:rPr>
          <w:rFonts w:cs="Arial"/>
          <w:sz w:val="28"/>
          <w:szCs w:val="28"/>
        </w:rPr>
      </w:pPr>
    </w:p>
    <w:p w:rsidR="004F5F60" w:rsidRPr="00152C2D" w:rsidRDefault="004F5F60" w:rsidP="009038A7">
      <w:pPr>
        <w:pStyle w:val="Body"/>
        <w:spacing w:line="240" w:lineRule="auto"/>
        <w:rPr>
          <w:rFonts w:cs="Arial"/>
          <w:sz w:val="28"/>
          <w:szCs w:val="28"/>
        </w:rPr>
      </w:pPr>
    </w:p>
    <w:p w:rsidR="004F5F60" w:rsidRPr="00152C2D" w:rsidRDefault="004F5F60" w:rsidP="009038A7">
      <w:pPr>
        <w:pStyle w:val="Body"/>
        <w:spacing w:line="240" w:lineRule="auto"/>
        <w:rPr>
          <w:rFonts w:cs="Arial"/>
          <w:sz w:val="28"/>
          <w:szCs w:val="28"/>
        </w:rPr>
      </w:pPr>
    </w:p>
    <w:p w:rsidR="00DF564A" w:rsidRPr="00152C2D" w:rsidRDefault="00DF564A" w:rsidP="009038A7">
      <w:pPr>
        <w:spacing w:after="0"/>
        <w:rPr>
          <w:rFonts w:ascii="Arial" w:hAnsi="Arial" w:cs="Arial"/>
          <w:b/>
        </w:rPr>
      </w:pPr>
    </w:p>
    <w:tbl>
      <w:tblPr>
        <w:tblStyle w:val="TableGrid"/>
        <w:tblW w:w="14317" w:type="dxa"/>
        <w:tblInd w:w="250" w:type="dxa"/>
        <w:tblLook w:val="04A0" w:firstRow="1" w:lastRow="0" w:firstColumn="1" w:lastColumn="0" w:noHBand="0" w:noVBand="1"/>
      </w:tblPr>
      <w:tblGrid>
        <w:gridCol w:w="6857"/>
        <w:gridCol w:w="7460"/>
      </w:tblGrid>
      <w:tr w:rsidR="00E35A76" w:rsidRPr="00152C2D" w:rsidTr="00042254">
        <w:trPr>
          <w:trHeight w:val="707"/>
        </w:trPr>
        <w:tc>
          <w:tcPr>
            <w:tcW w:w="14317" w:type="dxa"/>
            <w:gridSpan w:val="2"/>
            <w:shd w:val="clear" w:color="auto" w:fill="FFFFCC"/>
            <w:vAlign w:val="center"/>
          </w:tcPr>
          <w:p w:rsidR="00E35A76" w:rsidRPr="00152C2D" w:rsidRDefault="00E35A76" w:rsidP="00E35A76">
            <w:pPr>
              <w:rPr>
                <w:rFonts w:ascii="Arial" w:hAnsi="Arial" w:cs="Arial"/>
                <w:b/>
                <w:sz w:val="28"/>
                <w:szCs w:val="28"/>
              </w:rPr>
            </w:pPr>
            <w:r w:rsidRPr="00152C2D">
              <w:rPr>
                <w:rFonts w:ascii="Arial" w:hAnsi="Arial" w:cs="Arial"/>
                <w:b/>
                <w:sz w:val="28"/>
                <w:szCs w:val="28"/>
              </w:rPr>
              <w:t xml:space="preserve">School Priority 2: </w:t>
            </w:r>
            <w:r w:rsidRPr="00152C2D">
              <w:rPr>
                <w:rFonts w:ascii="Arial" w:hAnsi="Arial" w:cs="Arial"/>
                <w:b/>
                <w:sz w:val="28"/>
                <w:szCs w:val="28"/>
                <w:shd w:val="clear" w:color="auto" w:fill="FFFFCC"/>
              </w:rPr>
              <w:t>Developing Young Workforce</w:t>
            </w:r>
          </w:p>
        </w:tc>
      </w:tr>
      <w:tr w:rsidR="00E35A76" w:rsidRPr="00152C2D" w:rsidTr="00042254">
        <w:trPr>
          <w:trHeight w:val="2113"/>
        </w:trPr>
        <w:tc>
          <w:tcPr>
            <w:tcW w:w="6857" w:type="dxa"/>
          </w:tcPr>
          <w:p w:rsidR="00E35A76" w:rsidRPr="00152C2D" w:rsidRDefault="00E35A76" w:rsidP="00042254">
            <w:pPr>
              <w:rPr>
                <w:rFonts w:ascii="Arial" w:hAnsi="Arial" w:cs="Arial"/>
                <w:sz w:val="28"/>
                <w:szCs w:val="28"/>
                <w:u w:val="single"/>
              </w:rPr>
            </w:pPr>
            <w:r w:rsidRPr="00152C2D">
              <w:rPr>
                <w:rFonts w:ascii="Arial" w:hAnsi="Arial" w:cs="Arial"/>
                <w:sz w:val="28"/>
                <w:szCs w:val="28"/>
                <w:u w:val="single"/>
              </w:rPr>
              <w:t xml:space="preserve">NIF Priority </w:t>
            </w:r>
          </w:p>
          <w:p w:rsidR="00E35A76" w:rsidRPr="00152C2D" w:rsidRDefault="00E35A76" w:rsidP="00E35A76">
            <w:pPr>
              <w:rPr>
                <w:rFonts w:ascii="Arial" w:hAnsi="Arial" w:cs="Arial"/>
                <w:sz w:val="28"/>
                <w:szCs w:val="28"/>
              </w:rPr>
            </w:pPr>
            <w:r w:rsidRPr="00152C2D">
              <w:rPr>
                <w:rFonts w:ascii="Arial" w:hAnsi="Arial" w:cs="Arial"/>
                <w:sz w:val="28"/>
                <w:szCs w:val="28"/>
              </w:rPr>
              <w:t>Improvement in employability skills and sustained, positive school leaver destinations for all young people.</w:t>
            </w:r>
          </w:p>
          <w:p w:rsidR="00E35A76" w:rsidRPr="00152C2D" w:rsidRDefault="00E35A76" w:rsidP="00042254">
            <w:pPr>
              <w:rPr>
                <w:rFonts w:ascii="Arial" w:hAnsi="Arial" w:cs="Arial"/>
                <w:sz w:val="28"/>
                <w:szCs w:val="28"/>
              </w:rPr>
            </w:pPr>
          </w:p>
          <w:p w:rsidR="00E35A76" w:rsidRPr="00152C2D" w:rsidRDefault="00E35A76" w:rsidP="00042254">
            <w:pPr>
              <w:rPr>
                <w:rFonts w:ascii="Arial" w:hAnsi="Arial" w:cs="Arial"/>
                <w:sz w:val="28"/>
                <w:szCs w:val="28"/>
                <w:u w:val="single"/>
              </w:rPr>
            </w:pPr>
            <w:r w:rsidRPr="00152C2D">
              <w:rPr>
                <w:rFonts w:ascii="Arial" w:hAnsi="Arial" w:cs="Arial"/>
                <w:sz w:val="28"/>
                <w:szCs w:val="28"/>
                <w:u w:val="single"/>
              </w:rPr>
              <w:t xml:space="preserve">NIF Driver </w:t>
            </w:r>
          </w:p>
          <w:p w:rsidR="00E35A76" w:rsidRPr="00152C2D" w:rsidRDefault="00E35A76" w:rsidP="008C65DB">
            <w:pPr>
              <w:pStyle w:val="ListParagraph"/>
              <w:numPr>
                <w:ilvl w:val="0"/>
                <w:numId w:val="18"/>
              </w:numPr>
              <w:rPr>
                <w:rFonts w:ascii="Arial" w:hAnsi="Arial" w:cs="Arial"/>
                <w:sz w:val="28"/>
                <w:szCs w:val="28"/>
              </w:rPr>
            </w:pPr>
            <w:r w:rsidRPr="00152C2D">
              <w:rPr>
                <w:rFonts w:ascii="Arial" w:hAnsi="Arial" w:cs="Arial"/>
                <w:sz w:val="28"/>
                <w:szCs w:val="28"/>
              </w:rPr>
              <w:t>School Improvement</w:t>
            </w:r>
          </w:p>
          <w:p w:rsidR="00E35A76" w:rsidRPr="00152C2D" w:rsidRDefault="00E35A76" w:rsidP="008C65DB">
            <w:pPr>
              <w:pStyle w:val="ListParagraph"/>
              <w:numPr>
                <w:ilvl w:val="0"/>
                <w:numId w:val="18"/>
              </w:numPr>
              <w:rPr>
                <w:rFonts w:ascii="Arial" w:hAnsi="Arial" w:cs="Arial"/>
                <w:sz w:val="28"/>
                <w:szCs w:val="28"/>
              </w:rPr>
            </w:pPr>
            <w:r w:rsidRPr="00152C2D">
              <w:rPr>
                <w:rFonts w:ascii="Arial" w:hAnsi="Arial" w:cs="Arial"/>
                <w:sz w:val="28"/>
                <w:szCs w:val="28"/>
              </w:rPr>
              <w:t>School Leadership</w:t>
            </w:r>
          </w:p>
          <w:p w:rsidR="00E35A76" w:rsidRPr="00152C2D" w:rsidRDefault="00E35A76" w:rsidP="008C65DB">
            <w:pPr>
              <w:pStyle w:val="ListParagraph"/>
              <w:numPr>
                <w:ilvl w:val="0"/>
                <w:numId w:val="18"/>
              </w:numPr>
              <w:rPr>
                <w:rFonts w:ascii="Arial" w:hAnsi="Arial" w:cs="Arial"/>
                <w:sz w:val="28"/>
                <w:szCs w:val="28"/>
              </w:rPr>
            </w:pPr>
            <w:r w:rsidRPr="00152C2D">
              <w:rPr>
                <w:rFonts w:ascii="Arial" w:hAnsi="Arial" w:cs="Arial"/>
                <w:sz w:val="28"/>
                <w:szCs w:val="28"/>
              </w:rPr>
              <w:t>Assessment of Children’s Progress</w:t>
            </w:r>
          </w:p>
          <w:p w:rsidR="00E35A76" w:rsidRPr="00152C2D" w:rsidRDefault="00E35A76" w:rsidP="008C65DB">
            <w:pPr>
              <w:pStyle w:val="ListParagraph"/>
              <w:numPr>
                <w:ilvl w:val="0"/>
                <w:numId w:val="18"/>
              </w:numPr>
              <w:rPr>
                <w:rFonts w:ascii="Arial" w:hAnsi="Arial" w:cs="Arial"/>
                <w:sz w:val="28"/>
                <w:szCs w:val="28"/>
              </w:rPr>
            </w:pPr>
            <w:r w:rsidRPr="00152C2D">
              <w:rPr>
                <w:rFonts w:ascii="Arial" w:hAnsi="Arial" w:cs="Arial"/>
                <w:sz w:val="28"/>
                <w:szCs w:val="28"/>
              </w:rPr>
              <w:t xml:space="preserve">Parental Engagement </w:t>
            </w:r>
          </w:p>
          <w:p w:rsidR="00E35A76" w:rsidRPr="00152C2D" w:rsidRDefault="00E35A76" w:rsidP="00E35A76">
            <w:pPr>
              <w:pStyle w:val="ListParagraph"/>
              <w:rPr>
                <w:rFonts w:ascii="Arial" w:hAnsi="Arial" w:cs="Arial"/>
                <w:sz w:val="28"/>
                <w:szCs w:val="28"/>
              </w:rPr>
            </w:pPr>
          </w:p>
        </w:tc>
        <w:tc>
          <w:tcPr>
            <w:tcW w:w="7460" w:type="dxa"/>
            <w:shd w:val="clear" w:color="auto" w:fill="auto"/>
          </w:tcPr>
          <w:p w:rsidR="00E35A76" w:rsidRPr="00152C2D" w:rsidRDefault="00E35A76" w:rsidP="00042254">
            <w:pPr>
              <w:rPr>
                <w:rFonts w:ascii="Arial" w:hAnsi="Arial" w:cs="Arial"/>
                <w:b/>
                <w:sz w:val="28"/>
                <w:szCs w:val="28"/>
              </w:rPr>
            </w:pPr>
            <w:r w:rsidRPr="00152C2D">
              <w:rPr>
                <w:rFonts w:ascii="Arial" w:hAnsi="Arial" w:cs="Arial"/>
                <w:b/>
                <w:sz w:val="28"/>
                <w:szCs w:val="28"/>
              </w:rPr>
              <w:t xml:space="preserve">HGIOS4/HGIOELC QIs/Identified Themes </w:t>
            </w:r>
          </w:p>
          <w:p w:rsidR="00E35A76" w:rsidRPr="00152C2D" w:rsidRDefault="00E35A76" w:rsidP="00E35A76">
            <w:pPr>
              <w:rPr>
                <w:rFonts w:ascii="Arial" w:hAnsi="Arial" w:cs="Arial"/>
                <w:color w:val="00B0F0"/>
                <w:sz w:val="28"/>
                <w:szCs w:val="28"/>
              </w:rPr>
            </w:pPr>
            <w:r w:rsidRPr="00152C2D">
              <w:rPr>
                <w:rFonts w:ascii="Arial" w:hAnsi="Arial" w:cs="Arial"/>
                <w:color w:val="00B0F0"/>
                <w:sz w:val="28"/>
                <w:szCs w:val="28"/>
              </w:rPr>
              <w:t>1.1 leadership of change.</w:t>
            </w:r>
          </w:p>
          <w:p w:rsidR="00E35A76" w:rsidRPr="00152C2D" w:rsidRDefault="00E35A76" w:rsidP="00E35A76">
            <w:pPr>
              <w:rPr>
                <w:rFonts w:ascii="Arial" w:hAnsi="Arial" w:cs="Arial"/>
                <w:color w:val="00B0F0"/>
                <w:sz w:val="28"/>
                <w:szCs w:val="28"/>
              </w:rPr>
            </w:pPr>
            <w:r w:rsidRPr="00152C2D">
              <w:rPr>
                <w:rFonts w:ascii="Arial" w:hAnsi="Arial" w:cs="Arial"/>
                <w:color w:val="00B0F0"/>
                <w:sz w:val="28"/>
                <w:szCs w:val="28"/>
              </w:rPr>
              <w:t>1.2 Leadership of learning.</w:t>
            </w:r>
          </w:p>
          <w:p w:rsidR="00E35A76" w:rsidRPr="00152C2D" w:rsidRDefault="00E35A76" w:rsidP="00E35A76">
            <w:pPr>
              <w:rPr>
                <w:rFonts w:ascii="Arial" w:hAnsi="Arial" w:cs="Arial"/>
                <w:color w:val="00B0F0"/>
                <w:sz w:val="28"/>
                <w:szCs w:val="28"/>
              </w:rPr>
            </w:pPr>
            <w:r w:rsidRPr="00152C2D">
              <w:rPr>
                <w:rFonts w:ascii="Arial" w:hAnsi="Arial" w:cs="Arial"/>
                <w:color w:val="00B0F0"/>
                <w:sz w:val="28"/>
                <w:szCs w:val="28"/>
              </w:rPr>
              <w:t>1.4 Leadership and management of staff</w:t>
            </w:r>
          </w:p>
          <w:p w:rsidR="00E35A76" w:rsidRPr="00152C2D" w:rsidRDefault="00E35A76" w:rsidP="00E35A76">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2.2 Curriculum</w:t>
            </w:r>
          </w:p>
          <w:p w:rsidR="00E35A76" w:rsidRPr="00152C2D" w:rsidRDefault="00E35A76" w:rsidP="00E35A76">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2.7 Partnerships</w:t>
            </w:r>
          </w:p>
          <w:p w:rsidR="00E35A76" w:rsidRPr="00152C2D" w:rsidRDefault="00E35A76" w:rsidP="00E35A76">
            <w:pPr>
              <w:rPr>
                <w:rFonts w:ascii="Arial" w:hAnsi="Arial" w:cs="Arial"/>
                <w:color w:val="00B050"/>
                <w:sz w:val="28"/>
                <w:szCs w:val="28"/>
              </w:rPr>
            </w:pPr>
            <w:r w:rsidRPr="00152C2D">
              <w:rPr>
                <w:rFonts w:ascii="Arial" w:hAnsi="Arial" w:cs="Arial"/>
                <w:color w:val="00B050"/>
                <w:sz w:val="28"/>
                <w:szCs w:val="28"/>
              </w:rPr>
              <w:t>3.2 Raising Attainment and Achievement</w:t>
            </w:r>
          </w:p>
          <w:p w:rsidR="00E35A76" w:rsidRPr="00152C2D" w:rsidRDefault="00E35A76" w:rsidP="00E35A76">
            <w:pPr>
              <w:rPr>
                <w:rFonts w:ascii="Arial" w:hAnsi="Arial" w:cs="Arial"/>
                <w:color w:val="00B050"/>
              </w:rPr>
            </w:pPr>
            <w:r w:rsidRPr="00152C2D">
              <w:rPr>
                <w:rFonts w:ascii="Arial" w:hAnsi="Arial" w:cs="Arial"/>
                <w:color w:val="00B050"/>
                <w:sz w:val="28"/>
                <w:szCs w:val="28"/>
              </w:rPr>
              <w:t>3.3 Increasing creativity and employability</w:t>
            </w:r>
          </w:p>
          <w:p w:rsidR="00E35A76" w:rsidRPr="00152C2D" w:rsidRDefault="00E35A76" w:rsidP="00042254">
            <w:pPr>
              <w:rPr>
                <w:rFonts w:ascii="Arial" w:hAnsi="Arial" w:cs="Arial"/>
                <w:color w:val="00B0F0"/>
                <w:sz w:val="28"/>
                <w:szCs w:val="28"/>
              </w:rPr>
            </w:pPr>
          </w:p>
          <w:p w:rsidR="00E35A76" w:rsidRPr="00152C2D" w:rsidRDefault="00E35A76" w:rsidP="00E35A76">
            <w:pPr>
              <w:rPr>
                <w:rFonts w:ascii="Arial" w:hAnsi="Arial" w:cs="Arial"/>
                <w:color w:val="009900"/>
                <w:sz w:val="20"/>
                <w:szCs w:val="16"/>
              </w:rPr>
            </w:pPr>
          </w:p>
        </w:tc>
      </w:tr>
      <w:tr w:rsidR="00E35A76" w:rsidRPr="00152C2D" w:rsidTr="00042254">
        <w:trPr>
          <w:trHeight w:val="1306"/>
        </w:trPr>
        <w:tc>
          <w:tcPr>
            <w:tcW w:w="14317" w:type="dxa"/>
            <w:gridSpan w:val="2"/>
          </w:tcPr>
          <w:p w:rsidR="00E35A76" w:rsidRPr="00152C2D" w:rsidRDefault="00E35A76" w:rsidP="00042254">
            <w:pPr>
              <w:rPr>
                <w:rFonts w:ascii="Arial" w:hAnsi="Arial" w:cs="Arial"/>
                <w:b/>
                <w:sz w:val="28"/>
                <w:szCs w:val="28"/>
              </w:rPr>
            </w:pPr>
            <w:r w:rsidRPr="00152C2D">
              <w:rPr>
                <w:rFonts w:ascii="Arial" w:hAnsi="Arial" w:cs="Arial"/>
                <w:b/>
                <w:sz w:val="28"/>
                <w:szCs w:val="28"/>
              </w:rPr>
              <w:t xml:space="preserve">Progress and impact: </w:t>
            </w:r>
          </w:p>
          <w:p w:rsidR="00F975F2" w:rsidRPr="00152C2D" w:rsidRDefault="00F975F2" w:rsidP="00042254">
            <w:pPr>
              <w:rPr>
                <w:rFonts w:ascii="Arial" w:hAnsi="Arial" w:cs="Arial"/>
                <w:b/>
                <w:sz w:val="28"/>
                <w:szCs w:val="28"/>
              </w:rPr>
            </w:pPr>
          </w:p>
          <w:p w:rsidR="00F975F2" w:rsidRPr="00152C2D" w:rsidRDefault="00F975F2" w:rsidP="00042254">
            <w:pPr>
              <w:rPr>
                <w:rFonts w:ascii="Arial" w:hAnsi="Arial" w:cs="Arial"/>
                <w:sz w:val="28"/>
                <w:szCs w:val="28"/>
              </w:rPr>
            </w:pPr>
            <w:r w:rsidRPr="00152C2D">
              <w:rPr>
                <w:rFonts w:ascii="Arial" w:hAnsi="Arial" w:cs="Arial"/>
                <w:sz w:val="28"/>
                <w:szCs w:val="28"/>
              </w:rPr>
              <w:t xml:space="preserve">IT resources were audited and substantial resources purchased to enhance learning and teaching and the quality of children’s learning experiences.  </w:t>
            </w:r>
            <w:r w:rsidR="003D212F" w:rsidRPr="00152C2D">
              <w:rPr>
                <w:rFonts w:ascii="Arial" w:hAnsi="Arial" w:cs="Arial"/>
                <w:sz w:val="28"/>
                <w:szCs w:val="28"/>
              </w:rPr>
              <w:t>Class teachers engaged in CLPL activities relating to the effective use of these new resources and also relating to Twitter and our new school website.  The relaunching of the school website and Twitter have supported an increase in parental engagement. Our social media followers have exponentially increased to over 600 and our new school website has had over 18,900 views since September 2017.  Parents and children can track and engage with what is happening in school, and access homework through the school website.</w:t>
            </w:r>
          </w:p>
          <w:p w:rsidR="003D212F" w:rsidRPr="00152C2D" w:rsidRDefault="003D212F" w:rsidP="00042254">
            <w:pPr>
              <w:rPr>
                <w:rFonts w:ascii="Arial" w:hAnsi="Arial" w:cs="Arial"/>
                <w:sz w:val="28"/>
                <w:szCs w:val="28"/>
              </w:rPr>
            </w:pPr>
          </w:p>
          <w:p w:rsidR="003D212F" w:rsidRPr="00152C2D" w:rsidRDefault="00B46A95" w:rsidP="00042254">
            <w:pPr>
              <w:rPr>
                <w:rFonts w:ascii="Arial" w:hAnsi="Arial" w:cs="Arial"/>
                <w:sz w:val="28"/>
                <w:szCs w:val="28"/>
              </w:rPr>
            </w:pPr>
            <w:r w:rsidRPr="00152C2D">
              <w:rPr>
                <w:rFonts w:ascii="Arial" w:hAnsi="Arial" w:cs="Arial"/>
                <w:sz w:val="28"/>
                <w:szCs w:val="28"/>
              </w:rPr>
              <w:t>New IDL/ skills planning formats have been agreed and are aiding class teachers’ confidence and ability in creating effective, challenging and creative learning experiences for children</w:t>
            </w:r>
            <w:r w:rsidR="00EF57CD" w:rsidRPr="00152C2D">
              <w:rPr>
                <w:rFonts w:ascii="Arial" w:hAnsi="Arial" w:cs="Arial"/>
                <w:sz w:val="28"/>
                <w:szCs w:val="28"/>
              </w:rPr>
              <w:t>,</w:t>
            </w:r>
            <w:r w:rsidRPr="00152C2D">
              <w:rPr>
                <w:rFonts w:ascii="Arial" w:hAnsi="Arial" w:cs="Arial"/>
                <w:sz w:val="28"/>
                <w:szCs w:val="28"/>
              </w:rPr>
              <w:t xml:space="preserve"> and programmes of work to support </w:t>
            </w:r>
            <w:r w:rsidRPr="00152C2D">
              <w:rPr>
                <w:rFonts w:ascii="Arial" w:hAnsi="Arial" w:cs="Arial"/>
                <w:sz w:val="28"/>
                <w:szCs w:val="28"/>
              </w:rPr>
              <w:lastRenderedPageBreak/>
              <w:t>the teaching of Developing the Young Workforce skills and Digital Literacy (CODING)</w:t>
            </w:r>
            <w:r w:rsidR="0012235D" w:rsidRPr="00152C2D">
              <w:rPr>
                <w:rFonts w:ascii="Arial" w:hAnsi="Arial" w:cs="Arial"/>
                <w:sz w:val="28"/>
                <w:szCs w:val="28"/>
              </w:rPr>
              <w:t>,</w:t>
            </w:r>
            <w:r w:rsidRPr="00152C2D">
              <w:rPr>
                <w:rFonts w:ascii="Arial" w:hAnsi="Arial" w:cs="Arial"/>
                <w:sz w:val="28"/>
                <w:szCs w:val="28"/>
              </w:rPr>
              <w:t xml:space="preserve"> are ensuring effective progression in these areas.  This has led to consistency across the whole school in planning and clarity </w:t>
            </w:r>
            <w:r w:rsidR="00B63151" w:rsidRPr="00152C2D">
              <w:rPr>
                <w:rFonts w:ascii="Arial" w:hAnsi="Arial" w:cs="Arial"/>
                <w:sz w:val="28"/>
                <w:szCs w:val="28"/>
              </w:rPr>
              <w:t>of expectations for all.</w:t>
            </w:r>
          </w:p>
          <w:p w:rsidR="00B46A95" w:rsidRPr="00152C2D" w:rsidRDefault="00B46A95" w:rsidP="00042254">
            <w:pPr>
              <w:rPr>
                <w:rFonts w:ascii="Arial" w:hAnsi="Arial" w:cs="Arial"/>
                <w:sz w:val="28"/>
                <w:szCs w:val="28"/>
              </w:rPr>
            </w:pPr>
          </w:p>
          <w:p w:rsidR="00E35A76" w:rsidRPr="00152C2D" w:rsidRDefault="00542828" w:rsidP="00042254">
            <w:pPr>
              <w:rPr>
                <w:rFonts w:ascii="Arial" w:hAnsi="Arial" w:cs="Arial"/>
                <w:sz w:val="28"/>
                <w:szCs w:val="28"/>
              </w:rPr>
            </w:pPr>
            <w:r w:rsidRPr="00152C2D">
              <w:rPr>
                <w:rFonts w:ascii="Arial" w:hAnsi="Arial" w:cs="Arial"/>
                <w:sz w:val="28"/>
                <w:szCs w:val="28"/>
              </w:rPr>
              <w:t xml:space="preserve">Children have discussed and experienced how the World of Work links to school learning with STEM ambassadors and parent visits.  They have accessed the SDS website and JED to allow them to identify the skills, </w:t>
            </w:r>
            <w:r w:rsidR="005F2490" w:rsidRPr="00152C2D">
              <w:rPr>
                <w:rFonts w:ascii="Arial" w:hAnsi="Arial" w:cs="Arial"/>
                <w:sz w:val="28"/>
                <w:szCs w:val="28"/>
              </w:rPr>
              <w:t>attributes</w:t>
            </w:r>
            <w:r w:rsidRPr="00152C2D">
              <w:rPr>
                <w:rFonts w:ascii="Arial" w:hAnsi="Arial" w:cs="Arial"/>
                <w:sz w:val="28"/>
                <w:szCs w:val="28"/>
              </w:rPr>
              <w:t xml:space="preserve"> and qualities </w:t>
            </w:r>
            <w:r w:rsidR="005F2490" w:rsidRPr="00152C2D">
              <w:rPr>
                <w:rFonts w:ascii="Arial" w:hAnsi="Arial" w:cs="Arial"/>
                <w:sz w:val="28"/>
                <w:szCs w:val="28"/>
              </w:rPr>
              <w:t xml:space="preserve">required for occupations and also to identify job roles and niches.  </w:t>
            </w:r>
            <w:r w:rsidRPr="00152C2D">
              <w:rPr>
                <w:rFonts w:ascii="Arial" w:hAnsi="Arial" w:cs="Arial"/>
                <w:sz w:val="28"/>
                <w:szCs w:val="28"/>
              </w:rPr>
              <w:t xml:space="preserve"> Primary 7 have engaged with Alloa Academy and Alloa College to further improve their </w:t>
            </w:r>
            <w:r w:rsidR="00B46A95" w:rsidRPr="00152C2D">
              <w:rPr>
                <w:rFonts w:ascii="Arial" w:hAnsi="Arial" w:cs="Arial"/>
                <w:sz w:val="28"/>
                <w:szCs w:val="28"/>
              </w:rPr>
              <w:t xml:space="preserve">understanding of </w:t>
            </w:r>
            <w:r w:rsidRPr="00152C2D">
              <w:rPr>
                <w:rFonts w:ascii="Arial" w:hAnsi="Arial" w:cs="Arial"/>
                <w:sz w:val="28"/>
                <w:szCs w:val="28"/>
              </w:rPr>
              <w:t xml:space="preserve">World of Work </w:t>
            </w:r>
            <w:r w:rsidR="00B46A95" w:rsidRPr="00152C2D">
              <w:rPr>
                <w:rFonts w:ascii="Arial" w:hAnsi="Arial" w:cs="Arial"/>
                <w:sz w:val="28"/>
                <w:szCs w:val="28"/>
              </w:rPr>
              <w:t>learning pathways</w:t>
            </w:r>
            <w:r w:rsidRPr="00152C2D">
              <w:rPr>
                <w:rFonts w:ascii="Arial" w:hAnsi="Arial" w:cs="Arial"/>
                <w:sz w:val="28"/>
                <w:szCs w:val="28"/>
              </w:rPr>
              <w:t xml:space="preserve">.  </w:t>
            </w:r>
            <w:r w:rsidR="005F2490" w:rsidRPr="00152C2D">
              <w:rPr>
                <w:rFonts w:ascii="Arial" w:hAnsi="Arial" w:cs="Arial"/>
                <w:sz w:val="28"/>
                <w:szCs w:val="28"/>
              </w:rPr>
              <w:t xml:space="preserve">E-portfolios have been used in primary 6 and 7 to support the recording of their skills and how these link with the World of Work.  This has all led to a significant increase in children’s awareness of STEM careers and a much-increased prominence of the World of Work across the whole school.  Children are </w:t>
            </w:r>
            <w:r w:rsidR="0084121B" w:rsidRPr="00152C2D">
              <w:rPr>
                <w:rFonts w:ascii="Arial" w:hAnsi="Arial" w:cs="Arial"/>
                <w:sz w:val="28"/>
                <w:szCs w:val="28"/>
              </w:rPr>
              <w:t xml:space="preserve">now </w:t>
            </w:r>
            <w:r w:rsidR="005F2490" w:rsidRPr="00152C2D">
              <w:rPr>
                <w:rFonts w:ascii="Arial" w:hAnsi="Arial" w:cs="Arial"/>
                <w:sz w:val="28"/>
                <w:szCs w:val="28"/>
              </w:rPr>
              <w:t>able to identify a greater variety of roles/ occupations.</w:t>
            </w:r>
          </w:p>
          <w:p w:rsidR="00B63151" w:rsidRPr="00152C2D" w:rsidRDefault="00B63151" w:rsidP="00042254">
            <w:pPr>
              <w:rPr>
                <w:rFonts w:ascii="Arial" w:hAnsi="Arial" w:cs="Arial"/>
                <w:sz w:val="28"/>
                <w:szCs w:val="28"/>
              </w:rPr>
            </w:pPr>
          </w:p>
          <w:p w:rsidR="00B63151" w:rsidRPr="00152C2D" w:rsidRDefault="00B63151" w:rsidP="00042254">
            <w:pPr>
              <w:rPr>
                <w:rFonts w:ascii="Arial" w:hAnsi="Arial" w:cs="Arial"/>
                <w:sz w:val="28"/>
                <w:szCs w:val="28"/>
              </w:rPr>
            </w:pPr>
            <w:r w:rsidRPr="00152C2D">
              <w:rPr>
                <w:rFonts w:ascii="Arial" w:hAnsi="Arial" w:cs="Arial"/>
                <w:sz w:val="28"/>
                <w:szCs w:val="28"/>
              </w:rPr>
              <w:t>Social media and internet safety awareness continues to be a priority across the whole school and children routinely experience learning activities to highlight the strengths and dangers of social media and the internet.  NSPCC resources have been used to enhance parental awareness and understanding.  This work needs to continue however as whilst children can effectively identify and describe the risks, there continue to be incidents where they don’t take recognisance of this learning in their everyday lives.</w:t>
            </w:r>
          </w:p>
          <w:p w:rsidR="00E35A76" w:rsidRPr="00152C2D" w:rsidRDefault="00E35A76" w:rsidP="00042254">
            <w:pPr>
              <w:rPr>
                <w:rFonts w:ascii="Arial" w:hAnsi="Arial" w:cs="Arial"/>
                <w:b/>
                <w:color w:val="FF0000"/>
                <w:sz w:val="28"/>
                <w:szCs w:val="28"/>
              </w:rPr>
            </w:pPr>
          </w:p>
        </w:tc>
      </w:tr>
      <w:tr w:rsidR="00E35A76" w:rsidRPr="00152C2D" w:rsidTr="00042254">
        <w:trPr>
          <w:trHeight w:val="1306"/>
        </w:trPr>
        <w:tc>
          <w:tcPr>
            <w:tcW w:w="14317" w:type="dxa"/>
            <w:gridSpan w:val="2"/>
          </w:tcPr>
          <w:p w:rsidR="00E35A76" w:rsidRPr="00152C2D" w:rsidRDefault="00E35A76" w:rsidP="00042254">
            <w:pPr>
              <w:rPr>
                <w:rFonts w:ascii="Arial" w:hAnsi="Arial" w:cs="Arial"/>
                <w:sz w:val="28"/>
                <w:szCs w:val="28"/>
              </w:rPr>
            </w:pPr>
            <w:r w:rsidRPr="00152C2D">
              <w:rPr>
                <w:rFonts w:ascii="Arial" w:hAnsi="Arial" w:cs="Arial"/>
                <w:sz w:val="28"/>
                <w:szCs w:val="28"/>
              </w:rPr>
              <w:lastRenderedPageBreak/>
              <w:t xml:space="preserve">Next Steps: </w:t>
            </w:r>
          </w:p>
          <w:p w:rsidR="00EF57CD" w:rsidRPr="00152C2D" w:rsidRDefault="00EF57CD" w:rsidP="008C65DB">
            <w:pPr>
              <w:pStyle w:val="ListParagraph"/>
              <w:numPr>
                <w:ilvl w:val="0"/>
                <w:numId w:val="21"/>
              </w:numPr>
              <w:rPr>
                <w:rFonts w:ascii="Arial" w:hAnsi="Arial" w:cs="Arial"/>
                <w:sz w:val="28"/>
                <w:szCs w:val="28"/>
              </w:rPr>
            </w:pPr>
            <w:r w:rsidRPr="00152C2D">
              <w:rPr>
                <w:rFonts w:ascii="Arial" w:hAnsi="Arial" w:cs="Arial"/>
                <w:sz w:val="28"/>
                <w:szCs w:val="28"/>
              </w:rPr>
              <w:t>Increase in staff confidence with all areas of DYW through use of pathways, resources, integrated practice, external partners and parents (priority 5)</w:t>
            </w:r>
          </w:p>
          <w:p w:rsidR="00E35A76" w:rsidRPr="00152C2D" w:rsidRDefault="00EF57CD" w:rsidP="003D212F">
            <w:pPr>
              <w:pStyle w:val="ListParagraph"/>
              <w:numPr>
                <w:ilvl w:val="0"/>
                <w:numId w:val="1"/>
              </w:numPr>
              <w:rPr>
                <w:rFonts w:ascii="Arial" w:hAnsi="Arial" w:cs="Arial"/>
                <w:sz w:val="28"/>
                <w:szCs w:val="28"/>
              </w:rPr>
            </w:pPr>
            <w:r w:rsidRPr="00152C2D">
              <w:rPr>
                <w:rFonts w:ascii="Arial" w:hAnsi="Arial" w:cs="Arial"/>
                <w:sz w:val="28"/>
                <w:szCs w:val="28"/>
              </w:rPr>
              <w:t>Continue to build staff confidence in effectively using digital resources to enhance learning and teaching (priority 5)</w:t>
            </w:r>
          </w:p>
          <w:p w:rsidR="00EF57CD" w:rsidRPr="00152C2D" w:rsidRDefault="00EF57CD" w:rsidP="00EF57CD">
            <w:pPr>
              <w:pStyle w:val="ListParagraph"/>
              <w:rPr>
                <w:rFonts w:ascii="Arial" w:hAnsi="Arial" w:cs="Arial"/>
                <w:sz w:val="28"/>
                <w:szCs w:val="28"/>
              </w:rPr>
            </w:pPr>
          </w:p>
        </w:tc>
      </w:tr>
    </w:tbl>
    <w:p w:rsidR="00F975F2" w:rsidRPr="00152C2D" w:rsidRDefault="00F975F2" w:rsidP="00B67F70">
      <w:pPr>
        <w:rPr>
          <w:rFonts w:ascii="Arial" w:hAnsi="Arial" w:cs="Arial"/>
          <w:b/>
        </w:rPr>
      </w:pPr>
    </w:p>
    <w:p w:rsidR="00EF57CD" w:rsidRPr="00152C2D" w:rsidRDefault="00EF57CD" w:rsidP="00B67F70">
      <w:pPr>
        <w:rPr>
          <w:rFonts w:ascii="Arial" w:hAnsi="Arial" w:cs="Arial"/>
          <w:b/>
        </w:rPr>
      </w:pPr>
    </w:p>
    <w:p w:rsidR="00EF57CD" w:rsidRPr="00152C2D" w:rsidRDefault="00EF57CD" w:rsidP="00B67F70">
      <w:pPr>
        <w:rPr>
          <w:rFonts w:ascii="Arial" w:hAnsi="Arial" w:cs="Arial"/>
          <w:b/>
        </w:rPr>
      </w:pPr>
    </w:p>
    <w:p w:rsidR="00EF57CD" w:rsidRPr="00152C2D" w:rsidRDefault="00EF57CD" w:rsidP="00B67F70">
      <w:pPr>
        <w:rPr>
          <w:rFonts w:ascii="Arial" w:hAnsi="Arial" w:cs="Arial"/>
          <w:b/>
        </w:rPr>
      </w:pPr>
    </w:p>
    <w:p w:rsidR="00EF57CD" w:rsidRPr="00152C2D" w:rsidRDefault="00EF57CD" w:rsidP="00B67F70">
      <w:pPr>
        <w:rPr>
          <w:rFonts w:ascii="Arial" w:hAnsi="Arial" w:cs="Arial"/>
          <w:b/>
        </w:rPr>
      </w:pPr>
    </w:p>
    <w:p w:rsidR="00EF57CD" w:rsidRPr="00152C2D" w:rsidRDefault="00EF57CD" w:rsidP="00B67F70">
      <w:pPr>
        <w:rPr>
          <w:rFonts w:ascii="Arial" w:hAnsi="Arial" w:cs="Arial"/>
          <w:b/>
        </w:rPr>
      </w:pPr>
    </w:p>
    <w:tbl>
      <w:tblPr>
        <w:tblStyle w:val="TableGrid"/>
        <w:tblW w:w="14214" w:type="dxa"/>
        <w:jc w:val="center"/>
        <w:tblLook w:val="04A0" w:firstRow="1" w:lastRow="0" w:firstColumn="1" w:lastColumn="0" w:noHBand="0" w:noVBand="1"/>
      </w:tblPr>
      <w:tblGrid>
        <w:gridCol w:w="7107"/>
        <w:gridCol w:w="7107"/>
      </w:tblGrid>
      <w:tr w:rsidR="00EF57CD" w:rsidRPr="00152C2D" w:rsidTr="00042254">
        <w:trPr>
          <w:trHeight w:val="693"/>
          <w:jc w:val="center"/>
        </w:trPr>
        <w:tc>
          <w:tcPr>
            <w:tcW w:w="14214" w:type="dxa"/>
            <w:gridSpan w:val="2"/>
            <w:shd w:val="clear" w:color="auto" w:fill="FFFFCC"/>
            <w:vAlign w:val="center"/>
          </w:tcPr>
          <w:p w:rsidR="00EF57CD" w:rsidRPr="00152C2D" w:rsidRDefault="00EF57CD" w:rsidP="00EF57CD">
            <w:pPr>
              <w:rPr>
                <w:rFonts w:ascii="Arial" w:hAnsi="Arial" w:cs="Arial"/>
                <w:b/>
                <w:sz w:val="28"/>
                <w:szCs w:val="28"/>
              </w:rPr>
            </w:pPr>
            <w:r w:rsidRPr="00152C2D">
              <w:rPr>
                <w:rFonts w:ascii="Arial" w:hAnsi="Arial" w:cs="Arial"/>
                <w:b/>
                <w:sz w:val="28"/>
                <w:szCs w:val="28"/>
              </w:rPr>
              <w:t xml:space="preserve">School Priority 3: </w:t>
            </w:r>
            <w:r w:rsidRPr="00152C2D">
              <w:rPr>
                <w:rFonts w:ascii="Arial" w:hAnsi="Arial" w:cs="Arial"/>
                <w:b/>
                <w:bCs/>
                <w:sz w:val="28"/>
                <w:szCs w:val="28"/>
              </w:rPr>
              <w:t>Improve Reading Attainment</w:t>
            </w:r>
          </w:p>
        </w:tc>
      </w:tr>
      <w:tr w:rsidR="00EF57CD" w:rsidRPr="00152C2D" w:rsidTr="00042254">
        <w:trPr>
          <w:trHeight w:val="1284"/>
          <w:jc w:val="center"/>
        </w:trPr>
        <w:tc>
          <w:tcPr>
            <w:tcW w:w="7107" w:type="dxa"/>
          </w:tcPr>
          <w:p w:rsidR="00EF57CD" w:rsidRPr="00152C2D" w:rsidRDefault="00EF57CD" w:rsidP="00042254">
            <w:pPr>
              <w:rPr>
                <w:rFonts w:ascii="Arial" w:hAnsi="Arial" w:cs="Arial"/>
                <w:sz w:val="28"/>
                <w:szCs w:val="28"/>
                <w:u w:val="single"/>
              </w:rPr>
            </w:pPr>
            <w:r w:rsidRPr="00152C2D">
              <w:rPr>
                <w:rFonts w:ascii="Arial" w:hAnsi="Arial" w:cs="Arial"/>
                <w:sz w:val="28"/>
                <w:szCs w:val="28"/>
                <w:u w:val="single"/>
              </w:rPr>
              <w:t xml:space="preserve">NIF Priority </w:t>
            </w:r>
          </w:p>
          <w:p w:rsidR="00EF57CD" w:rsidRPr="00152C2D" w:rsidRDefault="00EF57CD" w:rsidP="00042254">
            <w:pPr>
              <w:rPr>
                <w:rFonts w:ascii="Arial" w:hAnsi="Arial" w:cs="Arial"/>
                <w:sz w:val="28"/>
                <w:szCs w:val="28"/>
                <w:u w:val="single"/>
              </w:rPr>
            </w:pPr>
          </w:p>
          <w:p w:rsidR="00EF57CD" w:rsidRPr="00152C2D" w:rsidRDefault="00EF57CD" w:rsidP="00EF57CD">
            <w:pPr>
              <w:spacing w:after="200" w:line="276" w:lineRule="auto"/>
              <w:rPr>
                <w:rFonts w:ascii="Arial" w:hAnsi="Arial" w:cs="Arial"/>
                <w:sz w:val="28"/>
                <w:szCs w:val="28"/>
              </w:rPr>
            </w:pPr>
            <w:r w:rsidRPr="00152C2D">
              <w:rPr>
                <w:rFonts w:ascii="Arial" w:hAnsi="Arial" w:cs="Arial"/>
                <w:sz w:val="28"/>
                <w:szCs w:val="28"/>
              </w:rPr>
              <w:t xml:space="preserve">To improve attainment in literacy </w:t>
            </w:r>
          </w:p>
          <w:p w:rsidR="00EF57CD" w:rsidRPr="00152C2D" w:rsidRDefault="00EF57CD" w:rsidP="00EF57CD">
            <w:pPr>
              <w:rPr>
                <w:rFonts w:ascii="Arial" w:hAnsi="Arial" w:cs="Arial"/>
                <w:sz w:val="28"/>
                <w:szCs w:val="28"/>
                <w:u w:val="single"/>
              </w:rPr>
            </w:pPr>
            <w:r w:rsidRPr="00152C2D">
              <w:rPr>
                <w:rFonts w:ascii="Arial" w:hAnsi="Arial" w:cs="Arial"/>
                <w:sz w:val="28"/>
                <w:szCs w:val="28"/>
              </w:rPr>
              <w:t>To close the attainment gap between the least and most advantaged children/young people</w:t>
            </w:r>
            <w:r w:rsidRPr="00152C2D">
              <w:rPr>
                <w:rFonts w:ascii="Arial" w:hAnsi="Arial" w:cs="Arial"/>
                <w:sz w:val="28"/>
                <w:szCs w:val="28"/>
                <w:u w:val="single"/>
              </w:rPr>
              <w:t xml:space="preserve"> </w:t>
            </w:r>
          </w:p>
          <w:p w:rsidR="00EF57CD" w:rsidRPr="00152C2D" w:rsidRDefault="00EF57CD" w:rsidP="00EF57CD">
            <w:pPr>
              <w:rPr>
                <w:rFonts w:ascii="Arial" w:hAnsi="Arial" w:cs="Arial"/>
                <w:sz w:val="28"/>
                <w:szCs w:val="28"/>
                <w:u w:val="single"/>
              </w:rPr>
            </w:pPr>
          </w:p>
          <w:p w:rsidR="00EF57CD" w:rsidRPr="00152C2D" w:rsidRDefault="00EF57CD" w:rsidP="00042254">
            <w:pPr>
              <w:rPr>
                <w:rFonts w:ascii="Arial" w:hAnsi="Arial" w:cs="Arial"/>
                <w:sz w:val="28"/>
                <w:szCs w:val="28"/>
                <w:u w:val="single"/>
              </w:rPr>
            </w:pPr>
            <w:r w:rsidRPr="00152C2D">
              <w:rPr>
                <w:rFonts w:ascii="Arial" w:hAnsi="Arial" w:cs="Arial"/>
                <w:sz w:val="28"/>
                <w:szCs w:val="28"/>
                <w:u w:val="single"/>
              </w:rPr>
              <w:t xml:space="preserve">NIF Driver </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Teacher Professionalism</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School Leadership</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Parental Engagement</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Assessment of children’s progress</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School Improvement</w:t>
            </w:r>
          </w:p>
          <w:p w:rsidR="00E27A29" w:rsidRPr="00152C2D" w:rsidRDefault="00E27A29" w:rsidP="00E27A29">
            <w:pPr>
              <w:pStyle w:val="ListParagraph"/>
              <w:numPr>
                <w:ilvl w:val="0"/>
                <w:numId w:val="1"/>
              </w:numPr>
              <w:rPr>
                <w:rFonts w:ascii="Arial" w:hAnsi="Arial" w:cs="Arial"/>
                <w:sz w:val="28"/>
                <w:szCs w:val="28"/>
              </w:rPr>
            </w:pPr>
            <w:r w:rsidRPr="00152C2D">
              <w:rPr>
                <w:rFonts w:ascii="Arial" w:hAnsi="Arial" w:cs="Arial"/>
                <w:sz w:val="28"/>
                <w:szCs w:val="28"/>
              </w:rPr>
              <w:t>Performance Information</w:t>
            </w:r>
          </w:p>
          <w:p w:rsidR="00EF57CD" w:rsidRPr="00152C2D" w:rsidRDefault="00EF57CD" w:rsidP="00E27A29">
            <w:pPr>
              <w:pStyle w:val="Default"/>
              <w:rPr>
                <w:sz w:val="28"/>
                <w:szCs w:val="28"/>
              </w:rPr>
            </w:pPr>
          </w:p>
        </w:tc>
        <w:tc>
          <w:tcPr>
            <w:tcW w:w="7107" w:type="dxa"/>
            <w:shd w:val="clear" w:color="auto" w:fill="auto"/>
          </w:tcPr>
          <w:p w:rsidR="00EF57CD" w:rsidRPr="00152C2D" w:rsidRDefault="00EF57CD" w:rsidP="00042254">
            <w:pPr>
              <w:rPr>
                <w:rFonts w:ascii="Arial" w:hAnsi="Arial" w:cs="Arial"/>
                <w:b/>
                <w:sz w:val="28"/>
                <w:szCs w:val="28"/>
              </w:rPr>
            </w:pPr>
            <w:r w:rsidRPr="00152C2D">
              <w:rPr>
                <w:rFonts w:ascii="Arial" w:hAnsi="Arial" w:cs="Arial"/>
                <w:b/>
                <w:sz w:val="28"/>
                <w:szCs w:val="28"/>
              </w:rPr>
              <w:t xml:space="preserve">HGIOS4/HGIOELC QIs/Identified Themes </w:t>
            </w:r>
          </w:p>
          <w:p w:rsidR="00EF57CD" w:rsidRPr="00152C2D" w:rsidRDefault="00EF57CD" w:rsidP="00042254">
            <w:pPr>
              <w:spacing w:before="60"/>
              <w:rPr>
                <w:rFonts w:ascii="Arial" w:eastAsia="Calibri" w:hAnsi="Arial" w:cs="Arial"/>
                <w:color w:val="009900"/>
                <w:sz w:val="24"/>
                <w:szCs w:val="24"/>
              </w:rPr>
            </w:pPr>
          </w:p>
          <w:p w:rsidR="00E27A29" w:rsidRPr="00152C2D" w:rsidRDefault="00E27A29" w:rsidP="00E27A29">
            <w:pPr>
              <w:rPr>
                <w:rFonts w:ascii="Arial" w:hAnsi="Arial" w:cs="Arial"/>
                <w:color w:val="0070C0"/>
                <w:sz w:val="28"/>
                <w:szCs w:val="28"/>
              </w:rPr>
            </w:pPr>
            <w:r w:rsidRPr="00152C2D">
              <w:rPr>
                <w:rFonts w:ascii="Arial" w:hAnsi="Arial" w:cs="Arial"/>
                <w:color w:val="0070C0"/>
                <w:sz w:val="28"/>
                <w:szCs w:val="28"/>
              </w:rPr>
              <w:t>1.3 Leadership of change</w:t>
            </w:r>
          </w:p>
          <w:p w:rsidR="00E27A29" w:rsidRPr="00152C2D" w:rsidRDefault="00E27A29" w:rsidP="00E27A29">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2.3 Planning, Teaching and Assessment</w:t>
            </w:r>
          </w:p>
          <w:p w:rsidR="00E27A29" w:rsidRPr="00152C2D" w:rsidRDefault="00E27A29" w:rsidP="00E27A29">
            <w:pPr>
              <w:rPr>
                <w:rFonts w:ascii="Arial" w:hAnsi="Arial" w:cs="Arial"/>
                <w:color w:val="00B050"/>
                <w:sz w:val="28"/>
                <w:szCs w:val="28"/>
              </w:rPr>
            </w:pPr>
            <w:r w:rsidRPr="00152C2D">
              <w:rPr>
                <w:rFonts w:ascii="Arial" w:hAnsi="Arial" w:cs="Arial"/>
                <w:color w:val="00B050"/>
                <w:sz w:val="28"/>
                <w:szCs w:val="28"/>
              </w:rPr>
              <w:t>3.2 Raising Attainment and Achievement</w:t>
            </w:r>
          </w:p>
          <w:p w:rsidR="00E27A29" w:rsidRPr="00152C2D" w:rsidRDefault="00E27A29" w:rsidP="00042254">
            <w:pPr>
              <w:spacing w:before="60"/>
              <w:rPr>
                <w:rFonts w:ascii="Arial" w:hAnsi="Arial" w:cs="Arial"/>
                <w:sz w:val="28"/>
                <w:szCs w:val="28"/>
              </w:rPr>
            </w:pPr>
          </w:p>
        </w:tc>
      </w:tr>
      <w:tr w:rsidR="00EF57CD" w:rsidRPr="00152C2D" w:rsidTr="00042254">
        <w:trPr>
          <w:trHeight w:val="1306"/>
          <w:jc w:val="center"/>
        </w:trPr>
        <w:tc>
          <w:tcPr>
            <w:tcW w:w="14214" w:type="dxa"/>
            <w:gridSpan w:val="2"/>
          </w:tcPr>
          <w:p w:rsidR="00EF57CD" w:rsidRPr="00152C2D" w:rsidRDefault="00EF57CD" w:rsidP="00042254">
            <w:pPr>
              <w:rPr>
                <w:rFonts w:ascii="Arial" w:hAnsi="Arial" w:cs="Arial"/>
                <w:b/>
                <w:sz w:val="28"/>
                <w:szCs w:val="28"/>
              </w:rPr>
            </w:pPr>
            <w:r w:rsidRPr="00152C2D">
              <w:rPr>
                <w:rFonts w:ascii="Arial" w:hAnsi="Arial" w:cs="Arial"/>
                <w:b/>
                <w:sz w:val="28"/>
                <w:szCs w:val="28"/>
              </w:rPr>
              <w:t xml:space="preserve">Progress and impact: </w:t>
            </w:r>
          </w:p>
          <w:p w:rsidR="00EF57CD" w:rsidRPr="00152C2D" w:rsidRDefault="00C93232" w:rsidP="00042254">
            <w:pPr>
              <w:rPr>
                <w:rFonts w:ascii="Arial" w:hAnsi="Arial" w:cs="Arial"/>
                <w:sz w:val="28"/>
                <w:szCs w:val="28"/>
              </w:rPr>
            </w:pPr>
            <w:r w:rsidRPr="00152C2D">
              <w:rPr>
                <w:rFonts w:ascii="Arial" w:hAnsi="Arial" w:cs="Arial"/>
                <w:sz w:val="28"/>
                <w:szCs w:val="28"/>
              </w:rPr>
              <w:t>In order to raise the profile of reading and the skills children need to develop to become confident and competent readers, the school is participating in an authority-wide initiative in consultation with Professor Sue Ellis</w:t>
            </w:r>
            <w:r w:rsidR="001A0011" w:rsidRPr="00152C2D">
              <w:rPr>
                <w:rFonts w:ascii="Arial" w:hAnsi="Arial" w:cs="Arial"/>
                <w:sz w:val="28"/>
                <w:szCs w:val="28"/>
              </w:rPr>
              <w:t xml:space="preserve">.  </w:t>
            </w:r>
            <w:r w:rsidR="00AA2C32" w:rsidRPr="00152C2D">
              <w:rPr>
                <w:rFonts w:ascii="Arial" w:hAnsi="Arial" w:cs="Arial"/>
                <w:sz w:val="28"/>
                <w:szCs w:val="28"/>
              </w:rPr>
              <w:t xml:space="preserve">All staff have engaged in CLPL in </w:t>
            </w:r>
            <w:r w:rsidR="005D2CD8" w:rsidRPr="00152C2D">
              <w:rPr>
                <w:rFonts w:ascii="Arial" w:hAnsi="Arial" w:cs="Arial"/>
                <w:sz w:val="28"/>
                <w:szCs w:val="28"/>
              </w:rPr>
              <w:t xml:space="preserve">strategies to enhance children’s learning </w:t>
            </w:r>
            <w:r w:rsidR="00167C04" w:rsidRPr="00152C2D">
              <w:rPr>
                <w:rFonts w:ascii="Arial" w:hAnsi="Arial" w:cs="Arial"/>
                <w:sz w:val="28"/>
                <w:szCs w:val="28"/>
              </w:rPr>
              <w:t>experiences</w:t>
            </w:r>
            <w:r w:rsidR="005D2CD8" w:rsidRPr="00152C2D">
              <w:rPr>
                <w:rFonts w:ascii="Arial" w:hAnsi="Arial" w:cs="Arial"/>
                <w:sz w:val="28"/>
                <w:szCs w:val="28"/>
              </w:rPr>
              <w:t xml:space="preserve"> in reading and </w:t>
            </w:r>
            <w:r w:rsidR="00167C04" w:rsidRPr="00152C2D">
              <w:rPr>
                <w:rFonts w:ascii="Arial" w:hAnsi="Arial" w:cs="Arial"/>
                <w:sz w:val="28"/>
                <w:szCs w:val="28"/>
              </w:rPr>
              <w:t>reading engagement.  Class teachers were able to pilot strategies within their classrooms</w:t>
            </w:r>
            <w:r w:rsidR="005D1FB6" w:rsidRPr="00152C2D">
              <w:rPr>
                <w:rFonts w:ascii="Arial" w:hAnsi="Arial" w:cs="Arial"/>
                <w:sz w:val="28"/>
                <w:szCs w:val="28"/>
              </w:rPr>
              <w:t xml:space="preserve"> however almost all chose to establish a more inviting reading area within their classrooms</w:t>
            </w:r>
            <w:r w:rsidR="001C054F" w:rsidRPr="00152C2D">
              <w:rPr>
                <w:rFonts w:ascii="Arial" w:hAnsi="Arial" w:cs="Arial"/>
                <w:sz w:val="28"/>
                <w:szCs w:val="28"/>
              </w:rPr>
              <w:t xml:space="preserve">, introduce ‘book blessings’ and establishing more </w:t>
            </w:r>
            <w:r w:rsidR="001C054F" w:rsidRPr="00152C2D">
              <w:rPr>
                <w:rFonts w:ascii="Arial" w:hAnsi="Arial" w:cs="Arial"/>
                <w:sz w:val="28"/>
                <w:szCs w:val="28"/>
              </w:rPr>
              <w:lastRenderedPageBreak/>
              <w:t xml:space="preserve">regular reading sessions by </w:t>
            </w:r>
            <w:r w:rsidR="008E6FF4" w:rsidRPr="00152C2D">
              <w:rPr>
                <w:rFonts w:ascii="Arial" w:hAnsi="Arial" w:cs="Arial"/>
                <w:sz w:val="28"/>
                <w:szCs w:val="28"/>
              </w:rPr>
              <w:t xml:space="preserve">introducing class novels.  Reading has a much higher </w:t>
            </w:r>
            <w:r w:rsidR="00307D59" w:rsidRPr="00152C2D">
              <w:rPr>
                <w:rFonts w:ascii="Arial" w:hAnsi="Arial" w:cs="Arial"/>
                <w:sz w:val="28"/>
                <w:szCs w:val="28"/>
              </w:rPr>
              <w:t xml:space="preserve">profile across the school and children have been given the opportunity to experience new authors and genres of text.  </w:t>
            </w:r>
          </w:p>
          <w:p w:rsidR="00307D59" w:rsidRPr="00152C2D" w:rsidRDefault="00307D59" w:rsidP="00042254">
            <w:pPr>
              <w:rPr>
                <w:rFonts w:ascii="Arial" w:hAnsi="Arial" w:cs="Arial"/>
                <w:sz w:val="28"/>
                <w:szCs w:val="28"/>
              </w:rPr>
            </w:pPr>
          </w:p>
          <w:p w:rsidR="00307D59" w:rsidRPr="00152C2D" w:rsidRDefault="00307D59" w:rsidP="00042254">
            <w:pPr>
              <w:rPr>
                <w:rFonts w:ascii="Arial" w:hAnsi="Arial" w:cs="Arial"/>
                <w:sz w:val="28"/>
                <w:szCs w:val="28"/>
              </w:rPr>
            </w:pPr>
            <w:r w:rsidRPr="00152C2D">
              <w:rPr>
                <w:rFonts w:ascii="Arial" w:hAnsi="Arial" w:cs="Arial"/>
                <w:sz w:val="28"/>
                <w:szCs w:val="28"/>
              </w:rPr>
              <w:t xml:space="preserve">The use of the school library was audited and in consultation with staff, children and parents, the library area was revamped.  Children now feel that the library space is more welcoming and report that they enjoy working in there.  Staff and children now take more ownership of the library, supporting displays and suggesting improvements.  </w:t>
            </w:r>
          </w:p>
          <w:p w:rsidR="00307D59" w:rsidRPr="00152C2D" w:rsidRDefault="00307D59" w:rsidP="00042254">
            <w:pPr>
              <w:rPr>
                <w:rFonts w:ascii="Arial" w:hAnsi="Arial" w:cs="Arial"/>
                <w:sz w:val="28"/>
                <w:szCs w:val="28"/>
              </w:rPr>
            </w:pPr>
          </w:p>
          <w:p w:rsidR="00307D59" w:rsidRPr="00152C2D" w:rsidRDefault="00307D59" w:rsidP="00042254">
            <w:pPr>
              <w:rPr>
                <w:rFonts w:ascii="Arial" w:hAnsi="Arial" w:cs="Arial"/>
                <w:sz w:val="28"/>
                <w:szCs w:val="28"/>
              </w:rPr>
            </w:pPr>
            <w:r w:rsidRPr="00152C2D">
              <w:rPr>
                <w:rFonts w:ascii="Arial" w:hAnsi="Arial" w:cs="Arial"/>
                <w:sz w:val="28"/>
                <w:szCs w:val="28"/>
              </w:rPr>
              <w:t xml:space="preserve">Significant resources to enhance reading experiences have been purchased </w:t>
            </w:r>
            <w:r w:rsidR="007B1B1B" w:rsidRPr="00152C2D">
              <w:rPr>
                <w:rFonts w:ascii="Arial" w:hAnsi="Arial" w:cs="Arial"/>
                <w:sz w:val="28"/>
                <w:szCs w:val="28"/>
              </w:rPr>
              <w:t>to ensure high interest</w:t>
            </w:r>
            <w:r w:rsidR="00DD74A2" w:rsidRPr="00152C2D">
              <w:rPr>
                <w:rFonts w:ascii="Arial" w:hAnsi="Arial" w:cs="Arial"/>
                <w:sz w:val="28"/>
                <w:szCs w:val="28"/>
              </w:rPr>
              <w:t xml:space="preserve"> and children are now choosing to read books that have been recommended to them.  </w:t>
            </w:r>
          </w:p>
          <w:p w:rsidR="00DD74A2" w:rsidRPr="00152C2D" w:rsidRDefault="00DD74A2" w:rsidP="00042254">
            <w:pPr>
              <w:rPr>
                <w:rFonts w:ascii="Arial" w:hAnsi="Arial" w:cs="Arial"/>
                <w:sz w:val="28"/>
                <w:szCs w:val="28"/>
              </w:rPr>
            </w:pPr>
          </w:p>
          <w:p w:rsidR="00DD74A2" w:rsidRPr="00152C2D" w:rsidRDefault="00DD74A2" w:rsidP="00042254">
            <w:pPr>
              <w:rPr>
                <w:rFonts w:ascii="Arial" w:hAnsi="Arial" w:cs="Arial"/>
                <w:sz w:val="28"/>
                <w:szCs w:val="28"/>
              </w:rPr>
            </w:pPr>
            <w:r w:rsidRPr="00152C2D">
              <w:rPr>
                <w:rFonts w:ascii="Arial" w:hAnsi="Arial" w:cs="Arial"/>
                <w:sz w:val="28"/>
                <w:szCs w:val="28"/>
              </w:rPr>
              <w:t xml:space="preserve">The profile of picture books has been raised through cross stage paired reading sessions.  These sessions help to develop children’s reading skills, improve their questioning skills and have encouraged reciprocal teaching/modelling of expression and understanding.  </w:t>
            </w:r>
          </w:p>
          <w:p w:rsidR="00DD74A2" w:rsidRPr="00152C2D" w:rsidRDefault="00DD74A2" w:rsidP="00042254">
            <w:pPr>
              <w:rPr>
                <w:rFonts w:ascii="Arial" w:hAnsi="Arial" w:cs="Arial"/>
                <w:sz w:val="28"/>
                <w:szCs w:val="28"/>
              </w:rPr>
            </w:pPr>
          </w:p>
          <w:p w:rsidR="00010186" w:rsidRPr="00152C2D" w:rsidRDefault="00010186" w:rsidP="00042254">
            <w:pPr>
              <w:rPr>
                <w:rFonts w:ascii="Arial" w:hAnsi="Arial" w:cs="Arial"/>
                <w:sz w:val="28"/>
                <w:szCs w:val="28"/>
              </w:rPr>
            </w:pPr>
            <w:r w:rsidRPr="00152C2D">
              <w:rPr>
                <w:rFonts w:ascii="Arial" w:hAnsi="Arial" w:cs="Arial"/>
                <w:sz w:val="28"/>
                <w:szCs w:val="28"/>
              </w:rPr>
              <w:t xml:space="preserve">Fresh Start was piloted with a small group of children who were </w:t>
            </w:r>
            <w:r w:rsidR="00BD43AF" w:rsidRPr="00152C2D">
              <w:rPr>
                <w:rFonts w:ascii="Arial" w:hAnsi="Arial" w:cs="Arial"/>
                <w:sz w:val="28"/>
                <w:szCs w:val="28"/>
              </w:rPr>
              <w:t xml:space="preserve">working below expected levels for reading.  </w:t>
            </w:r>
            <w:r w:rsidR="00492393" w:rsidRPr="00152C2D">
              <w:rPr>
                <w:rFonts w:ascii="Arial" w:hAnsi="Arial" w:cs="Arial"/>
                <w:sz w:val="28"/>
                <w:szCs w:val="28"/>
              </w:rPr>
              <w:t xml:space="preserve">Whilst these children made progress it was felt that this was not significant to allow for this initiative to continue.  These children are now working on individual and small group programmes of work and are making good progress.  </w:t>
            </w:r>
          </w:p>
          <w:p w:rsidR="00492393" w:rsidRPr="00152C2D" w:rsidRDefault="00492393" w:rsidP="00042254">
            <w:pPr>
              <w:rPr>
                <w:rFonts w:ascii="Arial" w:hAnsi="Arial" w:cs="Arial"/>
                <w:sz w:val="28"/>
                <w:szCs w:val="28"/>
              </w:rPr>
            </w:pPr>
          </w:p>
          <w:p w:rsidR="00DD74A2" w:rsidRPr="00152C2D" w:rsidRDefault="00DD74A2" w:rsidP="00042254">
            <w:pPr>
              <w:rPr>
                <w:rFonts w:ascii="Arial" w:hAnsi="Arial" w:cs="Arial"/>
                <w:sz w:val="28"/>
                <w:szCs w:val="28"/>
              </w:rPr>
            </w:pPr>
            <w:r w:rsidRPr="00152C2D">
              <w:rPr>
                <w:rFonts w:ascii="Arial" w:hAnsi="Arial" w:cs="Arial"/>
                <w:sz w:val="28"/>
                <w:szCs w:val="28"/>
              </w:rPr>
              <w:t xml:space="preserve">To ensure consistency of the teaching of phonics, Read Write inc was rolled out across primaries 1 – 3 as a core reading scheme.  </w:t>
            </w:r>
            <w:r w:rsidR="0004723E" w:rsidRPr="00152C2D">
              <w:rPr>
                <w:rFonts w:ascii="Arial" w:hAnsi="Arial" w:cs="Arial"/>
                <w:sz w:val="28"/>
                <w:szCs w:val="28"/>
              </w:rPr>
              <w:t xml:space="preserve">All class teachers attended training </w:t>
            </w:r>
            <w:r w:rsidR="00AA45A5" w:rsidRPr="00152C2D">
              <w:rPr>
                <w:rFonts w:ascii="Arial" w:hAnsi="Arial" w:cs="Arial"/>
                <w:sz w:val="28"/>
                <w:szCs w:val="28"/>
              </w:rPr>
              <w:t>alongside PEF funded learning assistants.</w:t>
            </w:r>
            <w:r w:rsidR="00A46764" w:rsidRPr="00152C2D">
              <w:rPr>
                <w:rFonts w:ascii="Arial" w:hAnsi="Arial" w:cs="Arial"/>
                <w:sz w:val="28"/>
                <w:szCs w:val="28"/>
              </w:rPr>
              <w:t xml:space="preserve">  The children were set in groups across all 3 stages.</w:t>
            </w:r>
            <w:r w:rsidR="00AA45A5" w:rsidRPr="00152C2D">
              <w:rPr>
                <w:rFonts w:ascii="Arial" w:hAnsi="Arial" w:cs="Arial"/>
                <w:sz w:val="28"/>
                <w:szCs w:val="28"/>
              </w:rPr>
              <w:t xml:space="preserve">  </w:t>
            </w:r>
            <w:r w:rsidR="00D3193D" w:rsidRPr="00152C2D">
              <w:rPr>
                <w:rFonts w:ascii="Arial" w:hAnsi="Arial" w:cs="Arial"/>
                <w:sz w:val="28"/>
                <w:szCs w:val="28"/>
              </w:rPr>
              <w:t xml:space="preserve">This allowed for children’s progress to be monitored very closely and where necessary additional 1:1 tutoring sessions were provided to ensure that they make the best possible progress.  Children from deciles 1 &amp; 2 were prioritised for additional support, but not to the </w:t>
            </w:r>
            <w:r w:rsidR="00A51EAF" w:rsidRPr="00152C2D">
              <w:rPr>
                <w:rFonts w:ascii="Arial" w:hAnsi="Arial" w:cs="Arial"/>
                <w:sz w:val="28"/>
                <w:szCs w:val="28"/>
              </w:rPr>
              <w:t>exclusion of</w:t>
            </w:r>
            <w:r w:rsidR="00D3193D" w:rsidRPr="00152C2D">
              <w:rPr>
                <w:rFonts w:ascii="Arial" w:hAnsi="Arial" w:cs="Arial"/>
                <w:sz w:val="28"/>
                <w:szCs w:val="28"/>
              </w:rPr>
              <w:t xml:space="preserve"> other children who were experiencing difficulty.  </w:t>
            </w:r>
          </w:p>
          <w:p w:rsidR="00A46764" w:rsidRPr="00152C2D" w:rsidRDefault="00A46764" w:rsidP="00042254">
            <w:pPr>
              <w:rPr>
                <w:rFonts w:ascii="Arial" w:hAnsi="Arial" w:cs="Arial"/>
                <w:sz w:val="28"/>
                <w:szCs w:val="28"/>
              </w:rPr>
            </w:pPr>
          </w:p>
          <w:p w:rsidR="00FE32E1" w:rsidRPr="00152C2D" w:rsidRDefault="00327875" w:rsidP="00042254">
            <w:pPr>
              <w:rPr>
                <w:rFonts w:ascii="Arial" w:hAnsi="Arial" w:cs="Arial"/>
                <w:sz w:val="28"/>
                <w:szCs w:val="28"/>
              </w:rPr>
            </w:pPr>
            <w:r w:rsidRPr="00152C2D">
              <w:rPr>
                <w:rFonts w:ascii="Arial" w:hAnsi="Arial" w:cs="Arial"/>
                <w:sz w:val="28"/>
                <w:szCs w:val="28"/>
              </w:rPr>
              <w:t xml:space="preserve">Teacher Professional Judgements data highlights that children are not making progress </w:t>
            </w:r>
            <w:r w:rsidR="00FD5B0A" w:rsidRPr="00152C2D">
              <w:rPr>
                <w:rFonts w:ascii="Arial" w:hAnsi="Arial" w:cs="Arial"/>
                <w:sz w:val="28"/>
                <w:szCs w:val="28"/>
              </w:rPr>
              <w:t xml:space="preserve">that we would have hoped.  </w:t>
            </w:r>
            <w:r w:rsidR="003C741F" w:rsidRPr="00152C2D">
              <w:rPr>
                <w:rFonts w:ascii="Arial" w:hAnsi="Arial" w:cs="Arial"/>
                <w:sz w:val="28"/>
                <w:szCs w:val="28"/>
              </w:rPr>
              <w:t xml:space="preserve">It is felt that the data from session 2016/17 is not as robust as session 2017/18 and that teachers are </w:t>
            </w:r>
            <w:r w:rsidR="003C741F" w:rsidRPr="00152C2D">
              <w:rPr>
                <w:rFonts w:ascii="Arial" w:hAnsi="Arial" w:cs="Arial"/>
                <w:sz w:val="28"/>
                <w:szCs w:val="28"/>
              </w:rPr>
              <w:lastRenderedPageBreak/>
              <w:t xml:space="preserve">now more confident and realistic in what achieving a level looks like.  </w:t>
            </w:r>
            <w:r w:rsidR="00B763AA" w:rsidRPr="00152C2D">
              <w:rPr>
                <w:rFonts w:ascii="Arial" w:hAnsi="Arial" w:cs="Arial"/>
                <w:sz w:val="28"/>
                <w:szCs w:val="28"/>
              </w:rPr>
              <w:t xml:space="preserve">This is an area for priority for next session to ensure clarity and consistency across the whole school.  </w:t>
            </w:r>
          </w:p>
          <w:p w:rsidR="00FE32E1" w:rsidRPr="00152C2D" w:rsidRDefault="00FE32E1" w:rsidP="00042254">
            <w:pPr>
              <w:rPr>
                <w:rFonts w:ascii="Arial" w:hAnsi="Arial" w:cs="Arial"/>
                <w:sz w:val="28"/>
                <w:szCs w:val="28"/>
              </w:rPr>
            </w:pPr>
          </w:p>
          <w:p w:rsidR="00EF57CD" w:rsidRPr="00152C2D" w:rsidRDefault="00EF57CD" w:rsidP="002170DC">
            <w:pPr>
              <w:rPr>
                <w:rFonts w:ascii="Arial" w:hAnsi="Arial" w:cs="Arial"/>
                <w:sz w:val="28"/>
                <w:szCs w:val="28"/>
              </w:rPr>
            </w:pPr>
          </w:p>
        </w:tc>
      </w:tr>
      <w:tr w:rsidR="00EF57CD" w:rsidRPr="00152C2D" w:rsidTr="00042254">
        <w:trPr>
          <w:trHeight w:val="1306"/>
          <w:jc w:val="center"/>
        </w:trPr>
        <w:tc>
          <w:tcPr>
            <w:tcW w:w="14214" w:type="dxa"/>
            <w:gridSpan w:val="2"/>
          </w:tcPr>
          <w:p w:rsidR="00EF57CD" w:rsidRPr="00152C2D" w:rsidRDefault="00EF57CD" w:rsidP="00042254">
            <w:pPr>
              <w:rPr>
                <w:rFonts w:ascii="Arial" w:hAnsi="Arial" w:cs="Arial"/>
                <w:sz w:val="28"/>
                <w:szCs w:val="28"/>
              </w:rPr>
            </w:pPr>
            <w:r w:rsidRPr="00152C2D">
              <w:rPr>
                <w:rFonts w:ascii="Arial" w:hAnsi="Arial" w:cs="Arial"/>
                <w:sz w:val="28"/>
                <w:szCs w:val="28"/>
              </w:rPr>
              <w:lastRenderedPageBreak/>
              <w:t xml:space="preserve">Next Steps: </w:t>
            </w:r>
          </w:p>
          <w:p w:rsidR="00EF57CD" w:rsidRPr="00152C2D" w:rsidRDefault="00EF57CD" w:rsidP="00042254">
            <w:pPr>
              <w:pStyle w:val="ListParagraph"/>
              <w:numPr>
                <w:ilvl w:val="0"/>
                <w:numId w:val="1"/>
              </w:numPr>
              <w:rPr>
                <w:rFonts w:ascii="Arial" w:hAnsi="Arial" w:cs="Arial"/>
                <w:sz w:val="28"/>
                <w:szCs w:val="28"/>
              </w:rPr>
            </w:pPr>
            <w:r w:rsidRPr="00152C2D">
              <w:rPr>
                <w:rFonts w:ascii="Arial" w:hAnsi="Arial" w:cs="Arial"/>
                <w:sz w:val="28"/>
                <w:szCs w:val="28"/>
              </w:rPr>
              <w:t xml:space="preserve"> </w:t>
            </w:r>
            <w:r w:rsidR="002170DC" w:rsidRPr="00152C2D">
              <w:rPr>
                <w:rFonts w:ascii="Arial" w:hAnsi="Arial" w:cs="Arial"/>
                <w:sz w:val="28"/>
                <w:szCs w:val="28"/>
              </w:rPr>
              <w:t>Continue to increase teacher confidence in planning and delivering effective reading lessons and activities within the classroom (priority 1)</w:t>
            </w:r>
          </w:p>
          <w:p w:rsidR="00B763AA" w:rsidRPr="00152C2D" w:rsidRDefault="00B763AA" w:rsidP="00042254">
            <w:pPr>
              <w:pStyle w:val="ListParagraph"/>
              <w:numPr>
                <w:ilvl w:val="0"/>
                <w:numId w:val="1"/>
              </w:numPr>
              <w:rPr>
                <w:rFonts w:ascii="Arial" w:hAnsi="Arial" w:cs="Arial"/>
                <w:sz w:val="28"/>
                <w:szCs w:val="28"/>
              </w:rPr>
            </w:pPr>
            <w:r w:rsidRPr="00152C2D">
              <w:rPr>
                <w:rFonts w:ascii="Arial" w:hAnsi="Arial" w:cs="Arial"/>
                <w:sz w:val="28"/>
                <w:szCs w:val="28"/>
              </w:rPr>
              <w:t>Develop confidence and consistency of TPJ across the school (priority )</w:t>
            </w:r>
          </w:p>
          <w:p w:rsidR="002170DC" w:rsidRPr="00152C2D" w:rsidRDefault="002170DC" w:rsidP="00042254">
            <w:pPr>
              <w:pStyle w:val="ListParagraph"/>
              <w:numPr>
                <w:ilvl w:val="0"/>
                <w:numId w:val="1"/>
              </w:numPr>
              <w:rPr>
                <w:rFonts w:ascii="Arial" w:hAnsi="Arial" w:cs="Arial"/>
                <w:sz w:val="28"/>
                <w:szCs w:val="28"/>
              </w:rPr>
            </w:pPr>
            <w:r w:rsidRPr="00152C2D">
              <w:rPr>
                <w:rFonts w:ascii="Arial" w:hAnsi="Arial" w:cs="Arial"/>
                <w:sz w:val="28"/>
                <w:szCs w:val="28"/>
              </w:rPr>
              <w:t>Further improve opportunities and motivation for children in reading (priority 1)</w:t>
            </w:r>
          </w:p>
          <w:p w:rsidR="002170DC" w:rsidRPr="00152C2D" w:rsidRDefault="002170DC" w:rsidP="00042254">
            <w:pPr>
              <w:pStyle w:val="ListParagraph"/>
              <w:numPr>
                <w:ilvl w:val="0"/>
                <w:numId w:val="1"/>
              </w:numPr>
              <w:rPr>
                <w:rFonts w:ascii="Arial" w:hAnsi="Arial" w:cs="Arial"/>
                <w:sz w:val="28"/>
                <w:szCs w:val="28"/>
              </w:rPr>
            </w:pPr>
            <w:r w:rsidRPr="00152C2D">
              <w:rPr>
                <w:rFonts w:ascii="Arial" w:hAnsi="Arial" w:cs="Arial"/>
                <w:sz w:val="28"/>
                <w:szCs w:val="28"/>
              </w:rPr>
              <w:t>Raise attainment in reading and narrow the poverty related attainment gap (priority 1)</w:t>
            </w:r>
          </w:p>
          <w:p w:rsidR="00EF57CD" w:rsidRPr="00152C2D" w:rsidRDefault="00EF57CD" w:rsidP="00042254">
            <w:pPr>
              <w:pStyle w:val="ListParagraph"/>
              <w:rPr>
                <w:rFonts w:ascii="Arial" w:hAnsi="Arial" w:cs="Arial"/>
                <w:sz w:val="28"/>
                <w:szCs w:val="28"/>
              </w:rPr>
            </w:pPr>
            <w:r w:rsidRPr="00152C2D">
              <w:rPr>
                <w:rFonts w:ascii="Arial" w:hAnsi="Arial" w:cs="Arial"/>
                <w:sz w:val="28"/>
                <w:szCs w:val="28"/>
              </w:rPr>
              <w:t xml:space="preserve"> </w:t>
            </w:r>
          </w:p>
        </w:tc>
      </w:tr>
    </w:tbl>
    <w:p w:rsidR="00EF57CD" w:rsidRPr="00152C2D" w:rsidRDefault="00EF57CD" w:rsidP="00B67F70">
      <w:pPr>
        <w:rPr>
          <w:rFonts w:ascii="Arial" w:hAnsi="Arial" w:cs="Arial"/>
          <w:b/>
        </w:rPr>
      </w:pPr>
    </w:p>
    <w:p w:rsidR="00B67F70" w:rsidRPr="00152C2D" w:rsidRDefault="00B67F70"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p w:rsidR="00791B99" w:rsidRPr="00152C2D" w:rsidRDefault="00791B99" w:rsidP="009038A7">
      <w:pPr>
        <w:pStyle w:val="Body"/>
        <w:spacing w:line="240" w:lineRule="auto"/>
        <w:rPr>
          <w:rFonts w:cs="Arial"/>
          <w:sz w:val="28"/>
          <w:szCs w:val="28"/>
        </w:rPr>
      </w:pPr>
    </w:p>
    <w:tbl>
      <w:tblPr>
        <w:tblStyle w:val="TableGrid"/>
        <w:tblW w:w="14214" w:type="dxa"/>
        <w:jc w:val="center"/>
        <w:tblLook w:val="04A0" w:firstRow="1" w:lastRow="0" w:firstColumn="1" w:lastColumn="0" w:noHBand="0" w:noVBand="1"/>
      </w:tblPr>
      <w:tblGrid>
        <w:gridCol w:w="7107"/>
        <w:gridCol w:w="7107"/>
      </w:tblGrid>
      <w:tr w:rsidR="008545E2" w:rsidRPr="00152C2D" w:rsidTr="00042254">
        <w:trPr>
          <w:trHeight w:val="693"/>
          <w:jc w:val="center"/>
        </w:trPr>
        <w:tc>
          <w:tcPr>
            <w:tcW w:w="14214" w:type="dxa"/>
            <w:gridSpan w:val="2"/>
            <w:shd w:val="clear" w:color="auto" w:fill="FFFFCC"/>
            <w:vAlign w:val="center"/>
          </w:tcPr>
          <w:p w:rsidR="008545E2" w:rsidRPr="00152C2D" w:rsidRDefault="008545E2" w:rsidP="00042254">
            <w:pPr>
              <w:rPr>
                <w:rFonts w:ascii="Arial" w:hAnsi="Arial" w:cs="Arial"/>
                <w:b/>
                <w:sz w:val="28"/>
                <w:szCs w:val="28"/>
              </w:rPr>
            </w:pPr>
            <w:r w:rsidRPr="00152C2D">
              <w:rPr>
                <w:rFonts w:ascii="Arial" w:hAnsi="Arial" w:cs="Arial"/>
                <w:b/>
                <w:sz w:val="28"/>
                <w:szCs w:val="28"/>
              </w:rPr>
              <w:t xml:space="preserve">School </w:t>
            </w:r>
            <w:r w:rsidR="00791B99" w:rsidRPr="00152C2D">
              <w:rPr>
                <w:rFonts w:ascii="Arial" w:hAnsi="Arial" w:cs="Arial"/>
                <w:b/>
                <w:sz w:val="28"/>
                <w:szCs w:val="28"/>
              </w:rPr>
              <w:t>Priority 4</w:t>
            </w:r>
            <w:r w:rsidRPr="00152C2D">
              <w:rPr>
                <w:rFonts w:ascii="Arial" w:hAnsi="Arial" w:cs="Arial"/>
                <w:b/>
                <w:sz w:val="28"/>
                <w:szCs w:val="28"/>
              </w:rPr>
              <w:t xml:space="preserve">: </w:t>
            </w:r>
            <w:r w:rsidRPr="00152C2D">
              <w:rPr>
                <w:rFonts w:ascii="Arial" w:hAnsi="Arial" w:cs="Arial"/>
                <w:b/>
                <w:bCs/>
                <w:sz w:val="28"/>
                <w:szCs w:val="28"/>
              </w:rPr>
              <w:t xml:space="preserve">Improve </w:t>
            </w:r>
            <w:r w:rsidR="006F1BCA" w:rsidRPr="00152C2D">
              <w:rPr>
                <w:rFonts w:ascii="Arial" w:hAnsi="Arial" w:cs="Arial"/>
                <w:b/>
                <w:bCs/>
                <w:sz w:val="28"/>
                <w:szCs w:val="28"/>
              </w:rPr>
              <w:t>Numeracy</w:t>
            </w:r>
            <w:r w:rsidRPr="00152C2D">
              <w:rPr>
                <w:rFonts w:ascii="Arial" w:hAnsi="Arial" w:cs="Arial"/>
                <w:b/>
                <w:bCs/>
                <w:sz w:val="28"/>
                <w:szCs w:val="28"/>
              </w:rPr>
              <w:t xml:space="preserve"> Attainment</w:t>
            </w:r>
          </w:p>
        </w:tc>
      </w:tr>
      <w:tr w:rsidR="008545E2" w:rsidRPr="00152C2D" w:rsidTr="00042254">
        <w:trPr>
          <w:trHeight w:val="1284"/>
          <w:jc w:val="center"/>
        </w:trPr>
        <w:tc>
          <w:tcPr>
            <w:tcW w:w="7107" w:type="dxa"/>
          </w:tcPr>
          <w:p w:rsidR="008545E2" w:rsidRPr="00152C2D" w:rsidRDefault="008545E2" w:rsidP="00042254">
            <w:pPr>
              <w:rPr>
                <w:rFonts w:ascii="Arial" w:hAnsi="Arial" w:cs="Arial"/>
                <w:sz w:val="28"/>
                <w:szCs w:val="28"/>
                <w:u w:val="single"/>
              </w:rPr>
            </w:pPr>
            <w:r w:rsidRPr="00152C2D">
              <w:rPr>
                <w:rFonts w:ascii="Arial" w:hAnsi="Arial" w:cs="Arial"/>
                <w:sz w:val="28"/>
                <w:szCs w:val="28"/>
                <w:u w:val="single"/>
              </w:rPr>
              <w:t xml:space="preserve">NIF Priority </w:t>
            </w:r>
          </w:p>
          <w:p w:rsidR="008545E2" w:rsidRPr="00152C2D" w:rsidRDefault="008545E2" w:rsidP="00042254">
            <w:pPr>
              <w:rPr>
                <w:rFonts w:ascii="Arial" w:hAnsi="Arial" w:cs="Arial"/>
                <w:sz w:val="28"/>
                <w:szCs w:val="28"/>
                <w:u w:val="single"/>
              </w:rPr>
            </w:pPr>
          </w:p>
          <w:p w:rsidR="008545E2" w:rsidRPr="00152C2D" w:rsidRDefault="008545E2" w:rsidP="00042254">
            <w:pPr>
              <w:spacing w:after="200" w:line="276" w:lineRule="auto"/>
              <w:rPr>
                <w:rFonts w:ascii="Arial" w:hAnsi="Arial" w:cs="Arial"/>
                <w:sz w:val="28"/>
                <w:szCs w:val="28"/>
              </w:rPr>
            </w:pPr>
            <w:r w:rsidRPr="00152C2D">
              <w:rPr>
                <w:rFonts w:ascii="Arial" w:hAnsi="Arial" w:cs="Arial"/>
                <w:sz w:val="28"/>
                <w:szCs w:val="28"/>
              </w:rPr>
              <w:t xml:space="preserve">To improve attainment in </w:t>
            </w:r>
            <w:r w:rsidR="006F1BCA" w:rsidRPr="00152C2D">
              <w:rPr>
                <w:rFonts w:ascii="Arial" w:hAnsi="Arial" w:cs="Arial"/>
                <w:sz w:val="28"/>
                <w:szCs w:val="28"/>
              </w:rPr>
              <w:t>numeracy</w:t>
            </w:r>
            <w:r w:rsidRPr="00152C2D">
              <w:rPr>
                <w:rFonts w:ascii="Arial" w:hAnsi="Arial" w:cs="Arial"/>
                <w:sz w:val="28"/>
                <w:szCs w:val="28"/>
              </w:rPr>
              <w:t xml:space="preserve"> </w:t>
            </w:r>
          </w:p>
          <w:p w:rsidR="008545E2" w:rsidRPr="00152C2D" w:rsidRDefault="008545E2" w:rsidP="00042254">
            <w:pPr>
              <w:rPr>
                <w:rFonts w:ascii="Arial" w:hAnsi="Arial" w:cs="Arial"/>
                <w:sz w:val="28"/>
                <w:szCs w:val="28"/>
                <w:u w:val="single"/>
              </w:rPr>
            </w:pPr>
            <w:r w:rsidRPr="00152C2D">
              <w:rPr>
                <w:rFonts w:ascii="Arial" w:hAnsi="Arial" w:cs="Arial"/>
                <w:sz w:val="28"/>
                <w:szCs w:val="28"/>
              </w:rPr>
              <w:t>To close the attainment gap between the least and most advantaged children/young people</w:t>
            </w:r>
            <w:r w:rsidRPr="00152C2D">
              <w:rPr>
                <w:rFonts w:ascii="Arial" w:hAnsi="Arial" w:cs="Arial"/>
                <w:sz w:val="28"/>
                <w:szCs w:val="28"/>
                <w:u w:val="single"/>
              </w:rPr>
              <w:t xml:space="preserve"> </w:t>
            </w:r>
          </w:p>
          <w:p w:rsidR="008545E2" w:rsidRPr="00152C2D" w:rsidRDefault="008545E2" w:rsidP="00042254">
            <w:pPr>
              <w:rPr>
                <w:rFonts w:ascii="Arial" w:hAnsi="Arial" w:cs="Arial"/>
                <w:sz w:val="28"/>
                <w:szCs w:val="28"/>
                <w:u w:val="single"/>
              </w:rPr>
            </w:pPr>
          </w:p>
          <w:p w:rsidR="008545E2" w:rsidRPr="00152C2D" w:rsidRDefault="008545E2" w:rsidP="00042254">
            <w:pPr>
              <w:rPr>
                <w:rFonts w:ascii="Arial" w:hAnsi="Arial" w:cs="Arial"/>
                <w:sz w:val="28"/>
                <w:szCs w:val="28"/>
                <w:u w:val="single"/>
              </w:rPr>
            </w:pPr>
            <w:r w:rsidRPr="00152C2D">
              <w:rPr>
                <w:rFonts w:ascii="Arial" w:hAnsi="Arial" w:cs="Arial"/>
                <w:sz w:val="28"/>
                <w:szCs w:val="28"/>
                <w:u w:val="single"/>
              </w:rPr>
              <w:t xml:space="preserve">NIF Driver </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Teacher Professionalism</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School Leadership</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Parental Engagement</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Assessment of children’s progress</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School Improvement</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Performance Information</w:t>
            </w:r>
          </w:p>
          <w:p w:rsidR="008545E2" w:rsidRPr="00152C2D" w:rsidRDefault="008545E2" w:rsidP="00042254">
            <w:pPr>
              <w:pStyle w:val="Default"/>
              <w:rPr>
                <w:sz w:val="28"/>
                <w:szCs w:val="28"/>
              </w:rPr>
            </w:pPr>
          </w:p>
        </w:tc>
        <w:tc>
          <w:tcPr>
            <w:tcW w:w="7107" w:type="dxa"/>
            <w:shd w:val="clear" w:color="auto" w:fill="auto"/>
          </w:tcPr>
          <w:p w:rsidR="008545E2" w:rsidRPr="00152C2D" w:rsidRDefault="008545E2" w:rsidP="00042254">
            <w:pPr>
              <w:rPr>
                <w:rFonts w:ascii="Arial" w:hAnsi="Arial" w:cs="Arial"/>
                <w:b/>
                <w:sz w:val="28"/>
                <w:szCs w:val="28"/>
              </w:rPr>
            </w:pPr>
            <w:r w:rsidRPr="00152C2D">
              <w:rPr>
                <w:rFonts w:ascii="Arial" w:hAnsi="Arial" w:cs="Arial"/>
                <w:b/>
                <w:sz w:val="28"/>
                <w:szCs w:val="28"/>
              </w:rPr>
              <w:t xml:space="preserve">HGIOS4/HGIOELC QIs/Identified Themes </w:t>
            </w:r>
          </w:p>
          <w:p w:rsidR="008545E2" w:rsidRPr="00152C2D" w:rsidRDefault="008545E2" w:rsidP="00042254">
            <w:pPr>
              <w:spacing w:before="60"/>
              <w:rPr>
                <w:rFonts w:ascii="Arial" w:eastAsia="Calibri" w:hAnsi="Arial" w:cs="Arial"/>
                <w:color w:val="009900"/>
                <w:sz w:val="24"/>
                <w:szCs w:val="24"/>
              </w:rPr>
            </w:pPr>
          </w:p>
          <w:p w:rsidR="008545E2" w:rsidRPr="00152C2D" w:rsidRDefault="008545E2" w:rsidP="00042254">
            <w:pPr>
              <w:rPr>
                <w:rFonts w:ascii="Arial" w:hAnsi="Arial" w:cs="Arial"/>
                <w:color w:val="0070C0"/>
                <w:sz w:val="28"/>
                <w:szCs w:val="28"/>
              </w:rPr>
            </w:pPr>
            <w:r w:rsidRPr="00152C2D">
              <w:rPr>
                <w:rFonts w:ascii="Arial" w:hAnsi="Arial" w:cs="Arial"/>
                <w:color w:val="0070C0"/>
                <w:sz w:val="28"/>
                <w:szCs w:val="28"/>
              </w:rPr>
              <w:t>1.3 Leadership of change</w:t>
            </w:r>
          </w:p>
          <w:p w:rsidR="008545E2" w:rsidRPr="00152C2D" w:rsidRDefault="008545E2" w:rsidP="00042254">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2.3 Planning, Teaching and Assessment</w:t>
            </w:r>
          </w:p>
          <w:p w:rsidR="008545E2" w:rsidRPr="00152C2D" w:rsidRDefault="008545E2" w:rsidP="00042254">
            <w:pPr>
              <w:rPr>
                <w:rFonts w:ascii="Arial" w:hAnsi="Arial" w:cs="Arial"/>
                <w:color w:val="00B050"/>
                <w:sz w:val="28"/>
                <w:szCs w:val="28"/>
              </w:rPr>
            </w:pPr>
            <w:r w:rsidRPr="00152C2D">
              <w:rPr>
                <w:rFonts w:ascii="Arial" w:hAnsi="Arial" w:cs="Arial"/>
                <w:color w:val="00B050"/>
                <w:sz w:val="28"/>
                <w:szCs w:val="28"/>
              </w:rPr>
              <w:t>3.2 Raising Attainment and Achievement</w:t>
            </w:r>
          </w:p>
          <w:p w:rsidR="008545E2" w:rsidRPr="00152C2D" w:rsidRDefault="008545E2" w:rsidP="00042254">
            <w:pPr>
              <w:spacing w:before="60"/>
              <w:rPr>
                <w:rFonts w:ascii="Arial" w:hAnsi="Arial" w:cs="Arial"/>
                <w:sz w:val="28"/>
                <w:szCs w:val="28"/>
              </w:rPr>
            </w:pPr>
          </w:p>
        </w:tc>
      </w:tr>
      <w:tr w:rsidR="008545E2" w:rsidRPr="00152C2D" w:rsidTr="00791B99">
        <w:trPr>
          <w:trHeight w:val="1125"/>
          <w:jc w:val="center"/>
        </w:trPr>
        <w:tc>
          <w:tcPr>
            <w:tcW w:w="14214" w:type="dxa"/>
            <w:gridSpan w:val="2"/>
          </w:tcPr>
          <w:p w:rsidR="008545E2" w:rsidRPr="00152C2D" w:rsidRDefault="008545E2" w:rsidP="00042254">
            <w:pPr>
              <w:rPr>
                <w:rFonts w:ascii="Arial" w:hAnsi="Arial" w:cs="Arial"/>
                <w:b/>
                <w:sz w:val="28"/>
                <w:szCs w:val="28"/>
              </w:rPr>
            </w:pPr>
            <w:r w:rsidRPr="00152C2D">
              <w:rPr>
                <w:rFonts w:ascii="Arial" w:hAnsi="Arial" w:cs="Arial"/>
                <w:b/>
                <w:sz w:val="28"/>
                <w:szCs w:val="28"/>
              </w:rPr>
              <w:t xml:space="preserve">Progress and impact: </w:t>
            </w:r>
          </w:p>
          <w:p w:rsidR="004702F4" w:rsidRPr="00152C2D" w:rsidRDefault="00042254" w:rsidP="00042254">
            <w:pPr>
              <w:rPr>
                <w:rFonts w:ascii="Arial" w:hAnsi="Arial" w:cs="Arial"/>
                <w:sz w:val="28"/>
                <w:szCs w:val="28"/>
              </w:rPr>
            </w:pPr>
            <w:r w:rsidRPr="00152C2D">
              <w:rPr>
                <w:rFonts w:ascii="Arial" w:hAnsi="Arial" w:cs="Arial"/>
                <w:sz w:val="28"/>
                <w:szCs w:val="28"/>
              </w:rPr>
              <w:t>To improve teacher confidence is planning and teaching quality numeracy learning experiences across the whole school, CLPL activities led by the Improving Outcomes Principal Teacher and Numeracy Leaders, were carried out across the year, in particular considering what makes an excellent numeracy les</w:t>
            </w:r>
            <w:r w:rsidR="004702F4" w:rsidRPr="00152C2D">
              <w:rPr>
                <w:rFonts w:ascii="Arial" w:hAnsi="Arial" w:cs="Arial"/>
                <w:sz w:val="28"/>
                <w:szCs w:val="28"/>
              </w:rPr>
              <w:t>son, pace, challenge and Maths R</w:t>
            </w:r>
            <w:r w:rsidRPr="00152C2D">
              <w:rPr>
                <w:rFonts w:ascii="Arial" w:hAnsi="Arial" w:cs="Arial"/>
                <w:sz w:val="28"/>
                <w:szCs w:val="28"/>
              </w:rPr>
              <w:t xml:space="preserve">ecovery.  </w:t>
            </w:r>
          </w:p>
          <w:p w:rsidR="004702F4" w:rsidRPr="00152C2D" w:rsidRDefault="004702F4" w:rsidP="00042254">
            <w:pPr>
              <w:rPr>
                <w:rFonts w:ascii="Arial" w:hAnsi="Arial" w:cs="Arial"/>
                <w:sz w:val="28"/>
                <w:szCs w:val="28"/>
              </w:rPr>
            </w:pPr>
          </w:p>
          <w:p w:rsidR="004702F4" w:rsidRPr="00152C2D" w:rsidRDefault="00042254" w:rsidP="00042254">
            <w:pPr>
              <w:rPr>
                <w:rFonts w:ascii="Arial" w:hAnsi="Arial" w:cs="Arial"/>
                <w:sz w:val="28"/>
                <w:szCs w:val="28"/>
              </w:rPr>
            </w:pPr>
            <w:r w:rsidRPr="00152C2D">
              <w:rPr>
                <w:rFonts w:ascii="Arial" w:hAnsi="Arial" w:cs="Arial"/>
                <w:sz w:val="28"/>
                <w:szCs w:val="28"/>
              </w:rPr>
              <w:t xml:space="preserve">The structure of the week was reviewed and expectations set to ensure that children are being taught numeracy and maths more often and for longer each week.  </w:t>
            </w:r>
          </w:p>
          <w:p w:rsidR="004702F4" w:rsidRPr="00152C2D" w:rsidRDefault="004702F4" w:rsidP="00042254">
            <w:pPr>
              <w:rPr>
                <w:rFonts w:ascii="Arial" w:hAnsi="Arial" w:cs="Arial"/>
                <w:sz w:val="28"/>
                <w:szCs w:val="28"/>
              </w:rPr>
            </w:pPr>
          </w:p>
          <w:p w:rsidR="004702F4" w:rsidRPr="00152C2D" w:rsidRDefault="00042254" w:rsidP="00042254">
            <w:pPr>
              <w:rPr>
                <w:rFonts w:ascii="Arial" w:hAnsi="Arial" w:cs="Arial"/>
                <w:sz w:val="28"/>
                <w:szCs w:val="28"/>
              </w:rPr>
            </w:pPr>
            <w:r w:rsidRPr="00152C2D">
              <w:rPr>
                <w:rFonts w:ascii="Arial" w:hAnsi="Arial" w:cs="Arial"/>
                <w:sz w:val="28"/>
                <w:szCs w:val="28"/>
              </w:rPr>
              <w:lastRenderedPageBreak/>
              <w:t>Planning and tracking documents were reviewed and revised to ensure a more comprehensive and consistent approach across the whole</w:t>
            </w:r>
            <w:r w:rsidR="004702F4" w:rsidRPr="00152C2D">
              <w:rPr>
                <w:rFonts w:ascii="Arial" w:hAnsi="Arial" w:cs="Arial"/>
                <w:sz w:val="28"/>
                <w:szCs w:val="28"/>
              </w:rPr>
              <w:t xml:space="preserve"> school.  </w:t>
            </w:r>
          </w:p>
          <w:p w:rsidR="004702F4" w:rsidRPr="00152C2D" w:rsidRDefault="004702F4" w:rsidP="00042254">
            <w:pPr>
              <w:rPr>
                <w:rFonts w:ascii="Arial" w:hAnsi="Arial" w:cs="Arial"/>
                <w:sz w:val="28"/>
                <w:szCs w:val="28"/>
              </w:rPr>
            </w:pPr>
          </w:p>
          <w:p w:rsidR="004702F4" w:rsidRPr="00152C2D" w:rsidRDefault="004702F4" w:rsidP="004702F4">
            <w:pPr>
              <w:rPr>
                <w:rFonts w:ascii="Arial" w:hAnsi="Arial" w:cs="Arial"/>
                <w:sz w:val="28"/>
                <w:szCs w:val="28"/>
              </w:rPr>
            </w:pPr>
            <w:r w:rsidRPr="00152C2D">
              <w:rPr>
                <w:rFonts w:ascii="Arial" w:hAnsi="Arial" w:cs="Arial"/>
                <w:sz w:val="28"/>
                <w:szCs w:val="28"/>
              </w:rPr>
              <w:t xml:space="preserve">High quality resources have been purchased and staff have been trained in their effective use.  Class sets of core resources have been allocated to each class so that they are available when required and sets of iPads are available in each class to ensure IT can enhance the learning experiences. In some classes IT is being used effectively; regular CLPL support is available to improve teacher confidence in its effective use. </w:t>
            </w:r>
          </w:p>
          <w:p w:rsidR="00506786" w:rsidRPr="00152C2D" w:rsidRDefault="00506786" w:rsidP="004702F4">
            <w:pPr>
              <w:rPr>
                <w:rFonts w:ascii="Arial" w:hAnsi="Arial" w:cs="Arial"/>
                <w:sz w:val="28"/>
                <w:szCs w:val="28"/>
              </w:rPr>
            </w:pPr>
          </w:p>
          <w:p w:rsidR="00506786" w:rsidRPr="00152C2D" w:rsidRDefault="00506786" w:rsidP="004702F4">
            <w:pPr>
              <w:rPr>
                <w:rFonts w:ascii="Arial" w:hAnsi="Arial" w:cs="Arial"/>
                <w:sz w:val="28"/>
                <w:szCs w:val="28"/>
              </w:rPr>
            </w:pPr>
            <w:r w:rsidRPr="00152C2D">
              <w:rPr>
                <w:rFonts w:ascii="Arial" w:hAnsi="Arial" w:cs="Arial"/>
                <w:sz w:val="28"/>
                <w:szCs w:val="28"/>
              </w:rPr>
              <w:t xml:space="preserve">‘Learn Its’ homework activities were developed to support the reinforcement of addition/ multiplication strategies.  Support from parents and carers has been varied however and further work with parents and carers is required.  </w:t>
            </w:r>
          </w:p>
          <w:p w:rsidR="00506786" w:rsidRPr="00152C2D" w:rsidRDefault="00506786" w:rsidP="004702F4">
            <w:pPr>
              <w:rPr>
                <w:rFonts w:ascii="Arial" w:hAnsi="Arial" w:cs="Arial"/>
                <w:sz w:val="28"/>
                <w:szCs w:val="28"/>
              </w:rPr>
            </w:pPr>
          </w:p>
          <w:p w:rsidR="00506786" w:rsidRPr="00152C2D" w:rsidRDefault="00506786" w:rsidP="004702F4">
            <w:pPr>
              <w:rPr>
                <w:rFonts w:ascii="Arial" w:hAnsi="Arial" w:cs="Arial"/>
                <w:sz w:val="28"/>
                <w:szCs w:val="28"/>
              </w:rPr>
            </w:pPr>
            <w:r w:rsidRPr="00152C2D">
              <w:rPr>
                <w:rFonts w:ascii="Arial" w:hAnsi="Arial" w:cs="Arial"/>
                <w:sz w:val="28"/>
                <w:szCs w:val="28"/>
              </w:rPr>
              <w:t xml:space="preserve">The introduction of phase assessments and ‘hinge’ questions has allowed for greater consistency across the Learning Community in identifying gaps and helping to inform professional judgement of attainment of a lesson.  Work on holistic assessments needs to be carried out.   </w:t>
            </w:r>
          </w:p>
          <w:p w:rsidR="00506786" w:rsidRPr="00152C2D" w:rsidRDefault="00506786" w:rsidP="004702F4">
            <w:pPr>
              <w:rPr>
                <w:rFonts w:ascii="Arial" w:hAnsi="Arial" w:cs="Arial"/>
                <w:sz w:val="28"/>
                <w:szCs w:val="28"/>
              </w:rPr>
            </w:pPr>
          </w:p>
          <w:p w:rsidR="00506786" w:rsidRPr="00152C2D" w:rsidRDefault="00506786" w:rsidP="004702F4">
            <w:pPr>
              <w:rPr>
                <w:rFonts w:ascii="Arial" w:hAnsi="Arial" w:cs="Arial"/>
                <w:sz w:val="28"/>
                <w:szCs w:val="28"/>
              </w:rPr>
            </w:pPr>
            <w:r w:rsidRPr="00152C2D">
              <w:rPr>
                <w:rFonts w:ascii="Arial" w:hAnsi="Arial" w:cs="Arial"/>
                <w:sz w:val="28"/>
                <w:szCs w:val="28"/>
              </w:rPr>
              <w:t>The school participated in a cluster wide project in collaboration with the Winning Scotland Foundation considering Growth Mindset in numeracy and maths.  CLPL was delivered to all teaching staff and teachers decided on a started own project.  This initiative is still in its infancy and therefore no data re impact is available at this time</w:t>
            </w:r>
            <w:r w:rsidR="00791B99" w:rsidRPr="00152C2D">
              <w:rPr>
                <w:rFonts w:ascii="Arial" w:hAnsi="Arial" w:cs="Arial"/>
                <w:sz w:val="28"/>
                <w:szCs w:val="28"/>
              </w:rPr>
              <w:t xml:space="preserve"> although teachers report that children’s resilience when completing numeracy/ maths learning has improved</w:t>
            </w:r>
            <w:r w:rsidRPr="00152C2D">
              <w:rPr>
                <w:rFonts w:ascii="Arial" w:hAnsi="Arial" w:cs="Arial"/>
                <w:sz w:val="28"/>
                <w:szCs w:val="28"/>
              </w:rPr>
              <w:t>.</w:t>
            </w:r>
          </w:p>
          <w:p w:rsidR="004702F4" w:rsidRPr="00152C2D" w:rsidRDefault="004702F4" w:rsidP="00042254">
            <w:pPr>
              <w:rPr>
                <w:rFonts w:ascii="Arial" w:hAnsi="Arial" w:cs="Arial"/>
                <w:sz w:val="28"/>
                <w:szCs w:val="28"/>
              </w:rPr>
            </w:pPr>
          </w:p>
          <w:p w:rsidR="00CE3CCF" w:rsidRPr="00152C2D" w:rsidRDefault="00791B99" w:rsidP="00042254">
            <w:pPr>
              <w:rPr>
                <w:rFonts w:ascii="Arial" w:hAnsi="Arial" w:cs="Arial"/>
                <w:sz w:val="28"/>
                <w:szCs w:val="28"/>
              </w:rPr>
            </w:pPr>
            <w:r w:rsidRPr="00152C2D">
              <w:rPr>
                <w:rFonts w:ascii="Arial" w:hAnsi="Arial" w:cs="Arial"/>
                <w:sz w:val="28"/>
                <w:szCs w:val="28"/>
              </w:rPr>
              <w:t>All these initiatives have</w:t>
            </w:r>
            <w:r w:rsidR="004702F4" w:rsidRPr="00152C2D">
              <w:rPr>
                <w:rFonts w:ascii="Arial" w:hAnsi="Arial" w:cs="Arial"/>
                <w:sz w:val="28"/>
                <w:szCs w:val="28"/>
              </w:rPr>
              <w:t xml:space="preserve"> l</w:t>
            </w:r>
            <w:r w:rsidR="00042254" w:rsidRPr="00152C2D">
              <w:rPr>
                <w:rFonts w:ascii="Arial" w:hAnsi="Arial" w:cs="Arial"/>
                <w:sz w:val="28"/>
                <w:szCs w:val="28"/>
              </w:rPr>
              <w:t xml:space="preserve">ed to staff becoming more confident and children have a greater opportunity to learn new skills and concepts and to reinforce and practise existing ones.  </w:t>
            </w:r>
            <w:r w:rsidR="004702F4" w:rsidRPr="00152C2D">
              <w:rPr>
                <w:rFonts w:ascii="Arial" w:hAnsi="Arial" w:cs="Arial"/>
                <w:sz w:val="28"/>
                <w:szCs w:val="28"/>
              </w:rPr>
              <w:t xml:space="preserve">There is now a greater focus upon pace and challenge.  The use of ‘pre’ and ‘post’ hinge questions allows for fluidity in groups throughout each numeracy and maths concepts and has resulted in children learning at a level appropriate to the individual for each concept.  Children’s motivation to learning in numeracy and maths is improving as the quality of learning experiences improve.  </w:t>
            </w:r>
          </w:p>
          <w:p w:rsidR="00CE3CCF" w:rsidRPr="00152C2D" w:rsidRDefault="00CE3CCF" w:rsidP="00042254">
            <w:pPr>
              <w:rPr>
                <w:rFonts w:ascii="Arial" w:hAnsi="Arial" w:cs="Arial"/>
                <w:sz w:val="28"/>
                <w:szCs w:val="28"/>
              </w:rPr>
            </w:pPr>
          </w:p>
          <w:p w:rsidR="008545E2" w:rsidRDefault="00CE3CCF" w:rsidP="004702F4">
            <w:pPr>
              <w:rPr>
                <w:rFonts w:ascii="Arial" w:hAnsi="Arial" w:cs="Arial"/>
                <w:sz w:val="28"/>
                <w:szCs w:val="28"/>
              </w:rPr>
            </w:pPr>
            <w:r w:rsidRPr="00152C2D">
              <w:rPr>
                <w:rFonts w:ascii="Arial" w:hAnsi="Arial" w:cs="Arial"/>
                <w:sz w:val="28"/>
                <w:szCs w:val="28"/>
              </w:rPr>
              <w:lastRenderedPageBreak/>
              <w:t xml:space="preserve">Sumdog data (IT) highlights that 75% of children working at Early Level made a gain, 86% of children working at First Level and 100% of children working at Second Level made gains from their diagnostic results to their currently level.  </w:t>
            </w:r>
            <w:r w:rsidR="004702F4" w:rsidRPr="00152C2D">
              <w:rPr>
                <w:rFonts w:ascii="Arial" w:hAnsi="Arial" w:cs="Arial"/>
                <w:sz w:val="28"/>
                <w:szCs w:val="28"/>
              </w:rPr>
              <w:t>Teacher Professional Judgements at P1, P4 and P7 highlight</w:t>
            </w:r>
            <w:r w:rsidRPr="00152C2D">
              <w:rPr>
                <w:rFonts w:ascii="Arial" w:hAnsi="Arial" w:cs="Arial"/>
                <w:sz w:val="28"/>
                <w:szCs w:val="28"/>
              </w:rPr>
              <w:t xml:space="preserve"> an improving picture – 6%, 16% and 16% respectively however the attainment gap at P1 and P4 has increased by 10% and 7% respectively.  In P7 however the attainment gap has reduced by 23%. </w:t>
            </w:r>
          </w:p>
          <w:p w:rsidR="00930A89" w:rsidRPr="00152C2D" w:rsidRDefault="00930A89" w:rsidP="004702F4">
            <w:pPr>
              <w:rPr>
                <w:rFonts w:ascii="Arial" w:hAnsi="Arial" w:cs="Arial"/>
                <w:sz w:val="28"/>
                <w:szCs w:val="28"/>
              </w:rPr>
            </w:pPr>
          </w:p>
        </w:tc>
      </w:tr>
      <w:tr w:rsidR="008545E2" w:rsidRPr="00152C2D" w:rsidTr="00042254">
        <w:trPr>
          <w:trHeight w:val="1306"/>
          <w:jc w:val="center"/>
        </w:trPr>
        <w:tc>
          <w:tcPr>
            <w:tcW w:w="14214" w:type="dxa"/>
            <w:gridSpan w:val="2"/>
          </w:tcPr>
          <w:p w:rsidR="008545E2" w:rsidRPr="00152C2D" w:rsidRDefault="008545E2" w:rsidP="00042254">
            <w:pPr>
              <w:rPr>
                <w:rFonts w:ascii="Arial" w:hAnsi="Arial" w:cs="Arial"/>
                <w:sz w:val="28"/>
                <w:szCs w:val="28"/>
              </w:rPr>
            </w:pPr>
            <w:r w:rsidRPr="00152C2D">
              <w:rPr>
                <w:rFonts w:ascii="Arial" w:hAnsi="Arial" w:cs="Arial"/>
                <w:sz w:val="28"/>
                <w:szCs w:val="28"/>
              </w:rPr>
              <w:lastRenderedPageBreak/>
              <w:t xml:space="preserve">Next Steps: </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 xml:space="preserve"> Continue to increase teacher confidence in planning and delivering effective </w:t>
            </w:r>
            <w:r w:rsidR="00AB12C9" w:rsidRPr="00152C2D">
              <w:rPr>
                <w:rFonts w:ascii="Arial" w:hAnsi="Arial" w:cs="Arial"/>
                <w:sz w:val="28"/>
                <w:szCs w:val="28"/>
              </w:rPr>
              <w:t>numeracy</w:t>
            </w:r>
            <w:r w:rsidRPr="00152C2D">
              <w:rPr>
                <w:rFonts w:ascii="Arial" w:hAnsi="Arial" w:cs="Arial"/>
                <w:sz w:val="28"/>
                <w:szCs w:val="28"/>
              </w:rPr>
              <w:t xml:space="preserve"> lessons and activities within the classroom (priority 1)</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 xml:space="preserve">Further improve opportunities and motivation for children in </w:t>
            </w:r>
            <w:r w:rsidR="006F1BCA" w:rsidRPr="00152C2D">
              <w:rPr>
                <w:rFonts w:ascii="Arial" w:hAnsi="Arial" w:cs="Arial"/>
                <w:sz w:val="28"/>
                <w:szCs w:val="28"/>
              </w:rPr>
              <w:t>numeracy</w:t>
            </w:r>
            <w:r w:rsidRPr="00152C2D">
              <w:rPr>
                <w:rFonts w:ascii="Arial" w:hAnsi="Arial" w:cs="Arial"/>
                <w:sz w:val="28"/>
                <w:szCs w:val="28"/>
              </w:rPr>
              <w:t xml:space="preserve"> (priority 1)</w:t>
            </w:r>
          </w:p>
          <w:p w:rsidR="008545E2" w:rsidRPr="00152C2D" w:rsidRDefault="008545E2" w:rsidP="00042254">
            <w:pPr>
              <w:pStyle w:val="ListParagraph"/>
              <w:numPr>
                <w:ilvl w:val="0"/>
                <w:numId w:val="1"/>
              </w:numPr>
              <w:rPr>
                <w:rFonts w:ascii="Arial" w:hAnsi="Arial" w:cs="Arial"/>
                <w:sz w:val="28"/>
                <w:szCs w:val="28"/>
              </w:rPr>
            </w:pPr>
            <w:r w:rsidRPr="00152C2D">
              <w:rPr>
                <w:rFonts w:ascii="Arial" w:hAnsi="Arial" w:cs="Arial"/>
                <w:sz w:val="28"/>
                <w:szCs w:val="28"/>
              </w:rPr>
              <w:t xml:space="preserve">Raise attainment in </w:t>
            </w:r>
            <w:r w:rsidR="00AB12C9" w:rsidRPr="00152C2D">
              <w:rPr>
                <w:rFonts w:ascii="Arial" w:hAnsi="Arial" w:cs="Arial"/>
                <w:sz w:val="28"/>
                <w:szCs w:val="28"/>
              </w:rPr>
              <w:t>numeracy</w:t>
            </w:r>
            <w:r w:rsidRPr="00152C2D">
              <w:rPr>
                <w:rFonts w:ascii="Arial" w:hAnsi="Arial" w:cs="Arial"/>
                <w:sz w:val="28"/>
                <w:szCs w:val="28"/>
              </w:rPr>
              <w:t xml:space="preserve"> and narrow the poverty related attainment gap (priority 1)</w:t>
            </w:r>
          </w:p>
          <w:p w:rsidR="008545E2" w:rsidRPr="00152C2D" w:rsidRDefault="008545E2" w:rsidP="00042254">
            <w:pPr>
              <w:pStyle w:val="ListParagraph"/>
              <w:rPr>
                <w:rFonts w:ascii="Arial" w:hAnsi="Arial" w:cs="Arial"/>
                <w:sz w:val="28"/>
                <w:szCs w:val="28"/>
              </w:rPr>
            </w:pPr>
            <w:r w:rsidRPr="00152C2D">
              <w:rPr>
                <w:rFonts w:ascii="Arial" w:hAnsi="Arial" w:cs="Arial"/>
                <w:sz w:val="28"/>
                <w:szCs w:val="28"/>
              </w:rPr>
              <w:t xml:space="preserve"> </w:t>
            </w:r>
          </w:p>
        </w:tc>
      </w:tr>
    </w:tbl>
    <w:p w:rsidR="001A72E2" w:rsidRPr="00152C2D" w:rsidRDefault="001A72E2"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p w:rsidR="00144213" w:rsidRPr="00152C2D" w:rsidRDefault="00144213" w:rsidP="009038A7">
      <w:pPr>
        <w:spacing w:after="0"/>
        <w:rPr>
          <w:rFonts w:ascii="Arial" w:hAnsi="Arial" w:cs="Arial"/>
          <w:sz w:val="28"/>
        </w:rPr>
      </w:pPr>
    </w:p>
    <w:tbl>
      <w:tblPr>
        <w:tblStyle w:val="TableGrid"/>
        <w:tblW w:w="14214" w:type="dxa"/>
        <w:jc w:val="center"/>
        <w:tblLook w:val="04A0" w:firstRow="1" w:lastRow="0" w:firstColumn="1" w:lastColumn="0" w:noHBand="0" w:noVBand="1"/>
      </w:tblPr>
      <w:tblGrid>
        <w:gridCol w:w="7107"/>
        <w:gridCol w:w="7107"/>
      </w:tblGrid>
      <w:tr w:rsidR="008545E2" w:rsidRPr="00152C2D" w:rsidTr="00042254">
        <w:trPr>
          <w:trHeight w:val="693"/>
          <w:jc w:val="center"/>
        </w:trPr>
        <w:tc>
          <w:tcPr>
            <w:tcW w:w="14214" w:type="dxa"/>
            <w:gridSpan w:val="2"/>
            <w:shd w:val="clear" w:color="auto" w:fill="FFFFCC"/>
            <w:vAlign w:val="center"/>
          </w:tcPr>
          <w:p w:rsidR="008545E2" w:rsidRPr="00152C2D" w:rsidRDefault="008545E2" w:rsidP="00536AC4">
            <w:pPr>
              <w:rPr>
                <w:rFonts w:ascii="Arial" w:hAnsi="Arial" w:cs="Arial"/>
                <w:b/>
                <w:sz w:val="28"/>
                <w:szCs w:val="28"/>
              </w:rPr>
            </w:pPr>
            <w:r w:rsidRPr="00152C2D">
              <w:rPr>
                <w:rFonts w:ascii="Arial" w:hAnsi="Arial" w:cs="Arial"/>
                <w:b/>
                <w:sz w:val="28"/>
                <w:szCs w:val="28"/>
              </w:rPr>
              <w:lastRenderedPageBreak/>
              <w:t xml:space="preserve">School </w:t>
            </w:r>
            <w:r w:rsidR="00791B99" w:rsidRPr="00152C2D">
              <w:rPr>
                <w:rFonts w:ascii="Arial" w:hAnsi="Arial" w:cs="Arial"/>
                <w:b/>
                <w:sz w:val="28"/>
                <w:szCs w:val="28"/>
              </w:rPr>
              <w:t>Priority 5</w:t>
            </w:r>
            <w:r w:rsidRPr="00152C2D">
              <w:rPr>
                <w:rFonts w:ascii="Arial" w:hAnsi="Arial" w:cs="Arial"/>
                <w:b/>
                <w:sz w:val="28"/>
                <w:szCs w:val="28"/>
              </w:rPr>
              <w:t xml:space="preserve">: </w:t>
            </w:r>
            <w:r w:rsidR="00536AC4" w:rsidRPr="00152C2D">
              <w:rPr>
                <w:rFonts w:ascii="Arial" w:hAnsi="Arial" w:cs="Arial"/>
                <w:b/>
                <w:bCs/>
                <w:sz w:val="28"/>
                <w:szCs w:val="28"/>
              </w:rPr>
              <w:t>Playground Development</w:t>
            </w:r>
          </w:p>
        </w:tc>
      </w:tr>
      <w:tr w:rsidR="008545E2" w:rsidRPr="00152C2D" w:rsidTr="00042254">
        <w:trPr>
          <w:trHeight w:val="1284"/>
          <w:jc w:val="center"/>
        </w:trPr>
        <w:tc>
          <w:tcPr>
            <w:tcW w:w="7107" w:type="dxa"/>
          </w:tcPr>
          <w:p w:rsidR="008545E2" w:rsidRPr="00152C2D" w:rsidRDefault="008545E2" w:rsidP="00042254">
            <w:pPr>
              <w:rPr>
                <w:rFonts w:ascii="Arial" w:hAnsi="Arial" w:cs="Arial"/>
                <w:sz w:val="28"/>
                <w:szCs w:val="28"/>
                <w:u w:val="single"/>
              </w:rPr>
            </w:pPr>
            <w:r w:rsidRPr="00152C2D">
              <w:rPr>
                <w:rFonts w:ascii="Arial" w:hAnsi="Arial" w:cs="Arial"/>
                <w:sz w:val="28"/>
                <w:szCs w:val="28"/>
                <w:u w:val="single"/>
              </w:rPr>
              <w:t xml:space="preserve">NIF Priority </w:t>
            </w:r>
          </w:p>
          <w:p w:rsidR="008545E2" w:rsidRPr="00152C2D" w:rsidRDefault="008545E2" w:rsidP="00042254">
            <w:pPr>
              <w:rPr>
                <w:rFonts w:ascii="Arial" w:hAnsi="Arial" w:cs="Arial"/>
                <w:sz w:val="24"/>
                <w:szCs w:val="24"/>
                <w:u w:val="single"/>
              </w:rPr>
            </w:pPr>
          </w:p>
          <w:p w:rsidR="008545E2" w:rsidRPr="00152C2D" w:rsidRDefault="00536AC4" w:rsidP="00042254">
            <w:pPr>
              <w:rPr>
                <w:rFonts w:ascii="Arial" w:hAnsi="Arial" w:cs="Arial"/>
                <w:sz w:val="28"/>
                <w:szCs w:val="28"/>
                <w:u w:val="single"/>
              </w:rPr>
            </w:pPr>
            <w:r w:rsidRPr="00152C2D">
              <w:rPr>
                <w:rFonts w:ascii="Arial" w:hAnsi="Arial" w:cs="Arial"/>
                <w:sz w:val="28"/>
                <w:szCs w:val="28"/>
              </w:rPr>
              <w:t>Improvement in children and young people’s health and wellbeing</w:t>
            </w:r>
            <w:r w:rsidRPr="00152C2D">
              <w:rPr>
                <w:rFonts w:ascii="Arial" w:hAnsi="Arial" w:cs="Arial"/>
                <w:sz w:val="28"/>
                <w:szCs w:val="28"/>
                <w:u w:val="single"/>
              </w:rPr>
              <w:t xml:space="preserve"> </w:t>
            </w:r>
          </w:p>
          <w:p w:rsidR="00536AC4" w:rsidRPr="00152C2D" w:rsidRDefault="00536AC4" w:rsidP="00042254">
            <w:pPr>
              <w:rPr>
                <w:rFonts w:ascii="Arial" w:hAnsi="Arial" w:cs="Arial"/>
                <w:sz w:val="28"/>
                <w:szCs w:val="28"/>
                <w:u w:val="single"/>
              </w:rPr>
            </w:pPr>
          </w:p>
          <w:p w:rsidR="00536AC4" w:rsidRPr="00152C2D" w:rsidRDefault="008545E2" w:rsidP="00042254">
            <w:pPr>
              <w:rPr>
                <w:rFonts w:ascii="Arial" w:hAnsi="Arial" w:cs="Arial"/>
                <w:sz w:val="28"/>
                <w:szCs w:val="28"/>
                <w:u w:val="single"/>
              </w:rPr>
            </w:pPr>
            <w:r w:rsidRPr="00152C2D">
              <w:rPr>
                <w:rFonts w:ascii="Arial" w:hAnsi="Arial" w:cs="Arial"/>
                <w:sz w:val="28"/>
                <w:szCs w:val="28"/>
                <w:u w:val="single"/>
              </w:rPr>
              <w:t xml:space="preserve">NIF Driver </w:t>
            </w:r>
          </w:p>
          <w:p w:rsidR="00536AC4" w:rsidRPr="00152C2D" w:rsidRDefault="00536AC4" w:rsidP="008C65DB">
            <w:pPr>
              <w:pStyle w:val="ListParagraph"/>
              <w:numPr>
                <w:ilvl w:val="0"/>
                <w:numId w:val="22"/>
              </w:numPr>
              <w:rPr>
                <w:rFonts w:ascii="Arial" w:hAnsi="Arial" w:cs="Arial"/>
                <w:sz w:val="28"/>
                <w:szCs w:val="28"/>
              </w:rPr>
            </w:pPr>
            <w:r w:rsidRPr="00152C2D">
              <w:rPr>
                <w:rFonts w:ascii="Arial" w:hAnsi="Arial" w:cs="Arial"/>
                <w:sz w:val="28"/>
                <w:szCs w:val="28"/>
              </w:rPr>
              <w:t>School Improvement</w:t>
            </w:r>
          </w:p>
          <w:p w:rsidR="008545E2" w:rsidRPr="00152C2D" w:rsidRDefault="00536AC4" w:rsidP="008C65DB">
            <w:pPr>
              <w:pStyle w:val="Default"/>
              <w:numPr>
                <w:ilvl w:val="0"/>
                <w:numId w:val="22"/>
              </w:numPr>
              <w:rPr>
                <w:sz w:val="28"/>
                <w:szCs w:val="28"/>
              </w:rPr>
            </w:pPr>
            <w:r w:rsidRPr="00152C2D">
              <w:rPr>
                <w:sz w:val="28"/>
                <w:szCs w:val="28"/>
              </w:rPr>
              <w:t xml:space="preserve">Pupil Voice </w:t>
            </w:r>
          </w:p>
          <w:p w:rsidR="00536AC4" w:rsidRPr="00152C2D" w:rsidRDefault="00536AC4" w:rsidP="00536AC4">
            <w:pPr>
              <w:pStyle w:val="Default"/>
              <w:ind w:left="720"/>
              <w:rPr>
                <w:sz w:val="28"/>
                <w:szCs w:val="28"/>
              </w:rPr>
            </w:pPr>
          </w:p>
        </w:tc>
        <w:tc>
          <w:tcPr>
            <w:tcW w:w="7107" w:type="dxa"/>
            <w:shd w:val="clear" w:color="auto" w:fill="auto"/>
          </w:tcPr>
          <w:p w:rsidR="008545E2" w:rsidRPr="00152C2D" w:rsidRDefault="008545E2" w:rsidP="00042254">
            <w:pPr>
              <w:rPr>
                <w:rFonts w:ascii="Arial" w:hAnsi="Arial" w:cs="Arial"/>
                <w:b/>
                <w:sz w:val="28"/>
                <w:szCs w:val="28"/>
              </w:rPr>
            </w:pPr>
            <w:r w:rsidRPr="00152C2D">
              <w:rPr>
                <w:rFonts w:ascii="Arial" w:hAnsi="Arial" w:cs="Arial"/>
                <w:b/>
                <w:sz w:val="28"/>
                <w:szCs w:val="28"/>
              </w:rPr>
              <w:t xml:space="preserve">HGIOS4/HGIOELC QIs/Identified Themes </w:t>
            </w:r>
          </w:p>
          <w:p w:rsidR="008545E2" w:rsidRPr="00152C2D" w:rsidRDefault="008545E2" w:rsidP="00042254">
            <w:pPr>
              <w:spacing w:before="60"/>
              <w:rPr>
                <w:rFonts w:ascii="Arial" w:eastAsia="Calibri" w:hAnsi="Arial" w:cs="Arial"/>
                <w:color w:val="009900"/>
                <w:sz w:val="24"/>
                <w:szCs w:val="24"/>
              </w:rPr>
            </w:pPr>
          </w:p>
          <w:p w:rsidR="00536AC4" w:rsidRPr="00152C2D" w:rsidRDefault="00536AC4" w:rsidP="00536AC4">
            <w:pPr>
              <w:rPr>
                <w:rFonts w:ascii="Arial" w:hAnsi="Arial" w:cs="Arial"/>
                <w:color w:val="00B050"/>
                <w:sz w:val="28"/>
                <w:szCs w:val="28"/>
              </w:rPr>
            </w:pPr>
            <w:r w:rsidRPr="00152C2D">
              <w:rPr>
                <w:rFonts w:ascii="Arial" w:hAnsi="Arial" w:cs="Arial"/>
                <w:color w:val="00B050"/>
                <w:sz w:val="28"/>
                <w:szCs w:val="28"/>
              </w:rPr>
              <w:t xml:space="preserve">3.1 Ensuring wellbeing, equality and inclusion </w:t>
            </w:r>
          </w:p>
          <w:p w:rsidR="00536AC4" w:rsidRPr="00152C2D" w:rsidRDefault="00536AC4" w:rsidP="00536AC4">
            <w:pPr>
              <w:rPr>
                <w:rFonts w:ascii="Arial" w:hAnsi="Arial" w:cs="Arial"/>
                <w:color w:val="00B050"/>
                <w:sz w:val="28"/>
                <w:szCs w:val="28"/>
              </w:rPr>
            </w:pPr>
            <w:r w:rsidRPr="00152C2D">
              <w:rPr>
                <w:rFonts w:ascii="Arial" w:hAnsi="Arial" w:cs="Arial"/>
                <w:color w:val="00B050"/>
                <w:sz w:val="28"/>
                <w:szCs w:val="28"/>
              </w:rPr>
              <w:t xml:space="preserve">3.2 Raising attainment and achievement </w:t>
            </w:r>
          </w:p>
          <w:p w:rsidR="008545E2" w:rsidRPr="00152C2D" w:rsidRDefault="00536AC4" w:rsidP="00536AC4">
            <w:pPr>
              <w:spacing w:before="60"/>
              <w:rPr>
                <w:rFonts w:ascii="Arial" w:hAnsi="Arial" w:cs="Arial"/>
                <w:sz w:val="28"/>
                <w:szCs w:val="28"/>
              </w:rPr>
            </w:pPr>
            <w:r w:rsidRPr="00152C2D">
              <w:rPr>
                <w:rFonts w:ascii="Arial" w:hAnsi="Arial" w:cs="Arial"/>
                <w:color w:val="00B050"/>
                <w:sz w:val="28"/>
                <w:szCs w:val="28"/>
              </w:rPr>
              <w:t xml:space="preserve">3.3 Increasing creativity and employability </w:t>
            </w:r>
          </w:p>
        </w:tc>
      </w:tr>
      <w:tr w:rsidR="008545E2" w:rsidRPr="00152C2D" w:rsidTr="00042254">
        <w:trPr>
          <w:trHeight w:val="1306"/>
          <w:jc w:val="center"/>
        </w:trPr>
        <w:tc>
          <w:tcPr>
            <w:tcW w:w="14214" w:type="dxa"/>
            <w:gridSpan w:val="2"/>
          </w:tcPr>
          <w:p w:rsidR="008545E2" w:rsidRPr="00152C2D" w:rsidRDefault="008545E2" w:rsidP="00042254">
            <w:pPr>
              <w:rPr>
                <w:rFonts w:ascii="Arial" w:hAnsi="Arial" w:cs="Arial"/>
                <w:b/>
                <w:sz w:val="28"/>
                <w:szCs w:val="28"/>
              </w:rPr>
            </w:pPr>
            <w:r w:rsidRPr="00152C2D">
              <w:rPr>
                <w:rFonts w:ascii="Arial" w:hAnsi="Arial" w:cs="Arial"/>
                <w:b/>
                <w:sz w:val="28"/>
                <w:szCs w:val="28"/>
              </w:rPr>
              <w:t xml:space="preserve">Progress and impact: </w:t>
            </w:r>
          </w:p>
          <w:p w:rsidR="00536AC4" w:rsidRPr="00152C2D" w:rsidRDefault="00536AC4" w:rsidP="00536AC4">
            <w:p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 xml:space="preserve">In consultation/collaboration with our School Educational Psychologist a Force Field Analysis was undertaken to evaluate Sunnyside Primary School’s Playground.  This highlighted a </w:t>
            </w:r>
          </w:p>
          <w:p w:rsidR="00536AC4" w:rsidRPr="00152C2D" w:rsidRDefault="00536AC4" w:rsidP="008C65DB">
            <w:pPr>
              <w:pStyle w:val="ListParagraph"/>
              <w:numPr>
                <w:ilvl w:val="0"/>
                <w:numId w:val="23"/>
              </w:num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desire from pupils, parents and staff to develop and improve our outdoor environment</w:t>
            </w:r>
          </w:p>
          <w:p w:rsidR="00536AC4" w:rsidRPr="00152C2D" w:rsidRDefault="00536AC4" w:rsidP="008C65DB">
            <w:pPr>
              <w:pStyle w:val="ListParagraph"/>
              <w:numPr>
                <w:ilvl w:val="0"/>
                <w:numId w:val="23"/>
              </w:num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need to provide a range of regulatory activities in the playground for all pupils in order for them to return to class ‘ready to learn’</w:t>
            </w:r>
          </w:p>
          <w:p w:rsidR="00536AC4" w:rsidRPr="00152C2D" w:rsidRDefault="00536AC4" w:rsidP="008C65DB">
            <w:pPr>
              <w:pStyle w:val="ListParagraph"/>
              <w:numPr>
                <w:ilvl w:val="0"/>
                <w:numId w:val="23"/>
              </w:num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desire to use NME principles to have pupils meaningfully engaged in play in the playground</w:t>
            </w:r>
          </w:p>
          <w:p w:rsidR="00536AC4" w:rsidRPr="00152C2D" w:rsidRDefault="00536AC4" w:rsidP="008C65DB">
            <w:pPr>
              <w:pStyle w:val="ListParagraph"/>
              <w:numPr>
                <w:ilvl w:val="0"/>
                <w:numId w:val="23"/>
              </w:num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need to support development of staff skills set of loose play and learning through play</w:t>
            </w:r>
          </w:p>
          <w:p w:rsidR="00536AC4" w:rsidRPr="00152C2D" w:rsidRDefault="00536AC4" w:rsidP="008C65DB">
            <w:pPr>
              <w:pStyle w:val="ListParagraph"/>
              <w:numPr>
                <w:ilvl w:val="0"/>
                <w:numId w:val="23"/>
              </w:numPr>
              <w:rPr>
                <w:rFonts w:ascii="Arial" w:hAnsi="Arial" w:cs="Arial"/>
                <w:color w:val="000000"/>
                <w:sz w:val="28"/>
                <w:szCs w:val="28"/>
                <w:shd w:val="clear" w:color="auto" w:fill="FFFFFF"/>
              </w:rPr>
            </w:pPr>
            <w:r w:rsidRPr="00152C2D">
              <w:rPr>
                <w:rFonts w:ascii="Arial" w:hAnsi="Arial" w:cs="Arial"/>
                <w:color w:val="000000"/>
                <w:sz w:val="28"/>
                <w:szCs w:val="28"/>
                <w:shd w:val="clear" w:color="auto" w:fill="FFFFFF"/>
              </w:rPr>
              <w:t>desire to improve staff confidence in using the playground for active learning</w:t>
            </w:r>
          </w:p>
          <w:p w:rsidR="007531D0" w:rsidRPr="00152C2D" w:rsidRDefault="007531D0" w:rsidP="007531D0">
            <w:pPr>
              <w:pStyle w:val="ListParagraph"/>
              <w:rPr>
                <w:rFonts w:ascii="Arial" w:hAnsi="Arial" w:cs="Arial"/>
                <w:color w:val="000000"/>
                <w:sz w:val="28"/>
                <w:szCs w:val="28"/>
                <w:shd w:val="clear" w:color="auto" w:fill="FFFFFF"/>
              </w:rPr>
            </w:pPr>
          </w:p>
          <w:p w:rsidR="007531D0" w:rsidRPr="00152C2D" w:rsidRDefault="007531D0" w:rsidP="007531D0">
            <w:pPr>
              <w:rPr>
                <w:rFonts w:ascii="Arial" w:hAnsi="Arial" w:cs="Arial"/>
                <w:sz w:val="28"/>
                <w:szCs w:val="28"/>
              </w:rPr>
            </w:pPr>
            <w:r w:rsidRPr="00152C2D">
              <w:rPr>
                <w:rFonts w:ascii="Arial" w:hAnsi="Arial" w:cs="Arial"/>
                <w:sz w:val="28"/>
                <w:szCs w:val="28"/>
              </w:rPr>
              <w:t>Children were consulted (through the pupil playground committee) on what activities or resources they would like to have in the playground and plans put in place.  However due to issues with procurement, the proposed sand-pit could not go ahead and issues with the low quality of the playground surface, the daily mile markings could not be installed.</w:t>
            </w:r>
          </w:p>
          <w:p w:rsidR="007531D0" w:rsidRPr="00152C2D" w:rsidRDefault="007531D0" w:rsidP="007531D0">
            <w:pPr>
              <w:rPr>
                <w:rFonts w:ascii="Arial" w:hAnsi="Arial" w:cs="Arial"/>
                <w:sz w:val="28"/>
                <w:szCs w:val="28"/>
              </w:rPr>
            </w:pPr>
          </w:p>
          <w:p w:rsidR="007531D0" w:rsidRPr="00152C2D" w:rsidRDefault="007531D0" w:rsidP="007531D0">
            <w:pPr>
              <w:rPr>
                <w:rFonts w:ascii="Arial" w:hAnsi="Arial" w:cs="Arial"/>
                <w:sz w:val="28"/>
                <w:szCs w:val="28"/>
              </w:rPr>
            </w:pPr>
            <w:r w:rsidRPr="00152C2D">
              <w:rPr>
                <w:rFonts w:ascii="Arial" w:hAnsi="Arial" w:cs="Arial"/>
                <w:sz w:val="28"/>
                <w:szCs w:val="28"/>
              </w:rPr>
              <w:t xml:space="preserve">Loose parts play has been introduced for children to engage with during breaks, and teachers have all received training in how this can support the delivery of the curriculum in a creative manner.  Grounds for Learning organisation have delivered sessions on Outdoor learning and teachers are currently reflecting on how this can </w:t>
            </w:r>
            <w:r w:rsidRPr="00152C2D">
              <w:rPr>
                <w:rFonts w:ascii="Arial" w:hAnsi="Arial" w:cs="Arial"/>
                <w:sz w:val="28"/>
                <w:szCs w:val="28"/>
              </w:rPr>
              <w:lastRenderedPageBreak/>
              <w:t xml:space="preserve">be embedded within their practice.  Staff now feel more confident in using parts both with regards to risk and practical teaching ideas.  </w:t>
            </w:r>
          </w:p>
          <w:p w:rsidR="007531D0" w:rsidRPr="00152C2D" w:rsidRDefault="007531D0" w:rsidP="007531D0">
            <w:pPr>
              <w:rPr>
                <w:rFonts w:ascii="Arial" w:hAnsi="Arial" w:cs="Arial"/>
                <w:sz w:val="28"/>
                <w:szCs w:val="28"/>
              </w:rPr>
            </w:pPr>
          </w:p>
          <w:p w:rsidR="007531D0" w:rsidRPr="00152C2D" w:rsidRDefault="007531D0" w:rsidP="007531D0">
            <w:pPr>
              <w:rPr>
                <w:rFonts w:ascii="Arial" w:hAnsi="Arial" w:cs="Arial"/>
                <w:sz w:val="28"/>
                <w:szCs w:val="28"/>
              </w:rPr>
            </w:pPr>
            <w:r w:rsidRPr="00152C2D">
              <w:rPr>
                <w:rFonts w:ascii="Arial" w:hAnsi="Arial" w:cs="Arial"/>
                <w:sz w:val="28"/>
                <w:szCs w:val="28"/>
              </w:rPr>
              <w:t xml:space="preserve">Climbing boulders were installed in the playground and have proved very popular.  Children rate the boulders as having a positive impact of their behaviour and readiness to learn.  Staff attitudes towards the boulders have </w:t>
            </w:r>
            <w:r w:rsidR="009B6D6E" w:rsidRPr="00152C2D">
              <w:rPr>
                <w:rFonts w:ascii="Arial" w:hAnsi="Arial" w:cs="Arial"/>
                <w:sz w:val="28"/>
                <w:szCs w:val="28"/>
              </w:rPr>
              <w:t>improved</w:t>
            </w:r>
            <w:r w:rsidRPr="00152C2D">
              <w:rPr>
                <w:rFonts w:ascii="Arial" w:hAnsi="Arial" w:cs="Arial"/>
                <w:sz w:val="28"/>
                <w:szCs w:val="28"/>
              </w:rPr>
              <w:t xml:space="preserve"> through support from the senior leadership team and the sharing of the Risks Benefits Assessments</w:t>
            </w:r>
            <w:r w:rsidR="009B6D6E" w:rsidRPr="00152C2D">
              <w:rPr>
                <w:rFonts w:ascii="Arial" w:hAnsi="Arial" w:cs="Arial"/>
                <w:sz w:val="28"/>
                <w:szCs w:val="28"/>
              </w:rPr>
              <w:t>.</w:t>
            </w:r>
          </w:p>
          <w:p w:rsidR="009B6D6E" w:rsidRPr="00152C2D" w:rsidRDefault="009B6D6E" w:rsidP="007531D0">
            <w:pPr>
              <w:rPr>
                <w:rFonts w:ascii="Arial" w:hAnsi="Arial" w:cs="Arial"/>
                <w:sz w:val="28"/>
                <w:szCs w:val="28"/>
              </w:rPr>
            </w:pPr>
          </w:p>
          <w:p w:rsidR="009B6D6E" w:rsidRPr="00152C2D" w:rsidRDefault="009B6D6E" w:rsidP="007531D0">
            <w:pPr>
              <w:rPr>
                <w:rFonts w:ascii="Arial" w:hAnsi="Arial" w:cs="Arial"/>
                <w:sz w:val="28"/>
                <w:szCs w:val="28"/>
              </w:rPr>
            </w:pPr>
            <w:r w:rsidRPr="00152C2D">
              <w:rPr>
                <w:rFonts w:ascii="Arial" w:hAnsi="Arial" w:cs="Arial"/>
                <w:sz w:val="28"/>
                <w:szCs w:val="28"/>
              </w:rPr>
              <w:t xml:space="preserve">Quiet Areas were set up in both the infant and upper playgrounds and these have provided a safe, quiet space for pupils to use </w:t>
            </w:r>
            <w:r w:rsidR="00FE25E8" w:rsidRPr="00152C2D">
              <w:rPr>
                <w:rFonts w:ascii="Arial" w:hAnsi="Arial" w:cs="Arial"/>
                <w:sz w:val="28"/>
                <w:szCs w:val="28"/>
              </w:rPr>
              <w:t xml:space="preserve">for a variety of reasons.  This area will be further enhanced </w:t>
            </w:r>
            <w:r w:rsidR="00BE73AD" w:rsidRPr="00152C2D">
              <w:rPr>
                <w:rFonts w:ascii="Arial" w:hAnsi="Arial" w:cs="Arial"/>
                <w:sz w:val="28"/>
                <w:szCs w:val="28"/>
              </w:rPr>
              <w:t>through</w:t>
            </w:r>
            <w:r w:rsidR="00FE25E8" w:rsidRPr="00152C2D">
              <w:rPr>
                <w:rFonts w:ascii="Arial" w:hAnsi="Arial" w:cs="Arial"/>
                <w:sz w:val="28"/>
                <w:szCs w:val="28"/>
              </w:rPr>
              <w:t xml:space="preserve"> the addition of calming music.</w:t>
            </w:r>
          </w:p>
          <w:p w:rsidR="00FE25E8" w:rsidRPr="00152C2D" w:rsidRDefault="00FE25E8" w:rsidP="007531D0">
            <w:pPr>
              <w:rPr>
                <w:rFonts w:ascii="Arial" w:hAnsi="Arial" w:cs="Arial"/>
                <w:sz w:val="28"/>
                <w:szCs w:val="28"/>
              </w:rPr>
            </w:pPr>
          </w:p>
          <w:p w:rsidR="00FE25E8" w:rsidRPr="00152C2D" w:rsidRDefault="00FE25E8" w:rsidP="007531D0">
            <w:pPr>
              <w:rPr>
                <w:rFonts w:ascii="Arial" w:hAnsi="Arial" w:cs="Arial"/>
                <w:sz w:val="28"/>
                <w:szCs w:val="28"/>
              </w:rPr>
            </w:pPr>
            <w:r w:rsidRPr="00152C2D">
              <w:rPr>
                <w:rFonts w:ascii="Arial" w:hAnsi="Arial" w:cs="Arial"/>
                <w:sz w:val="28"/>
                <w:szCs w:val="28"/>
              </w:rPr>
              <w:t>A mud kitchen has been installed in the infant playground to allow children is engage in meaningful, creative and imaginative play.  This has proved extremely popular.</w:t>
            </w:r>
          </w:p>
          <w:p w:rsidR="00FE25E8" w:rsidRPr="00152C2D" w:rsidRDefault="00FE25E8" w:rsidP="007531D0">
            <w:pPr>
              <w:rPr>
                <w:rFonts w:ascii="Arial" w:hAnsi="Arial" w:cs="Arial"/>
                <w:sz w:val="28"/>
                <w:szCs w:val="28"/>
              </w:rPr>
            </w:pPr>
          </w:p>
          <w:p w:rsidR="00FE25E8" w:rsidRPr="00152C2D" w:rsidRDefault="00FE25E8" w:rsidP="007531D0">
            <w:pPr>
              <w:rPr>
                <w:rFonts w:ascii="Arial" w:hAnsi="Arial" w:cs="Arial"/>
                <w:sz w:val="28"/>
                <w:szCs w:val="28"/>
              </w:rPr>
            </w:pPr>
            <w:r w:rsidRPr="00152C2D">
              <w:rPr>
                <w:rFonts w:ascii="Arial" w:hAnsi="Arial" w:cs="Arial"/>
                <w:sz w:val="28"/>
                <w:szCs w:val="28"/>
              </w:rPr>
              <w:t>To allow the children to roll, jump and perform gymnastics in a safe space, a soft surface gymnastics area was installed.  Again, this area have proved extremely popular during all breaks.</w:t>
            </w:r>
          </w:p>
          <w:p w:rsidR="00FE25E8" w:rsidRPr="00152C2D" w:rsidRDefault="00FE25E8" w:rsidP="007531D0">
            <w:pPr>
              <w:rPr>
                <w:rFonts w:ascii="Arial" w:hAnsi="Arial" w:cs="Arial"/>
                <w:sz w:val="28"/>
                <w:szCs w:val="28"/>
              </w:rPr>
            </w:pPr>
          </w:p>
          <w:p w:rsidR="00FE25E8" w:rsidRPr="00152C2D" w:rsidRDefault="00FE25E8" w:rsidP="00FE25E8">
            <w:pPr>
              <w:rPr>
                <w:rFonts w:ascii="Arial" w:hAnsi="Arial" w:cs="Arial"/>
                <w:sz w:val="28"/>
                <w:szCs w:val="28"/>
              </w:rPr>
            </w:pPr>
            <w:r w:rsidRPr="00152C2D">
              <w:rPr>
                <w:rFonts w:ascii="Arial" w:hAnsi="Arial" w:cs="Arial"/>
                <w:sz w:val="28"/>
                <w:szCs w:val="28"/>
              </w:rPr>
              <w:t>Children are now returning to class ‘ready to learn’ after an enjoyable break or lunch.  Data highlights very little difference between SIMD 1 &amp; 2 compared with SIMD 8.  Analysis of data shows:</w:t>
            </w:r>
          </w:p>
          <w:p w:rsidR="00FE25E8" w:rsidRPr="00152C2D" w:rsidRDefault="00FE25E8" w:rsidP="00FE25E8">
            <w:pPr>
              <w:rPr>
                <w:rFonts w:ascii="Arial" w:hAnsi="Arial" w:cs="Arial"/>
                <w:sz w:val="28"/>
                <w:szCs w:val="28"/>
              </w:rPr>
            </w:pP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A 6% increase in the number of pupils engaged in meaningful play</w:t>
            </w: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A reduction in the number of times play has to be redirected in the playground from median 11.5 to 4</w:t>
            </w: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48.9% of selected pupils show an increase in readiness to learn from before lunch to after lunch</w:t>
            </w: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9 out of 11 staff members playground  confidence has improved</w:t>
            </w: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Pupils and staff have rated the developments as having a positive impact on playtimes &amp; given valuable feedback on how to improve the playground further</w:t>
            </w:r>
          </w:p>
          <w:p w:rsidR="00FE25E8" w:rsidRPr="00152C2D" w:rsidRDefault="00FE25E8" w:rsidP="008C65DB">
            <w:pPr>
              <w:pStyle w:val="ListParagraph"/>
              <w:numPr>
                <w:ilvl w:val="0"/>
                <w:numId w:val="24"/>
              </w:numPr>
              <w:rPr>
                <w:rFonts w:ascii="Arial" w:hAnsi="Arial" w:cs="Arial"/>
                <w:sz w:val="28"/>
                <w:szCs w:val="28"/>
              </w:rPr>
            </w:pPr>
            <w:r w:rsidRPr="00152C2D">
              <w:rPr>
                <w:rFonts w:ascii="Arial" w:hAnsi="Arial" w:cs="Arial"/>
                <w:sz w:val="28"/>
                <w:szCs w:val="28"/>
              </w:rPr>
              <w:t>A reduction from 5 to 1 lunch clubs needed for pupils who find it too difficult to be in the playground</w:t>
            </w:r>
          </w:p>
          <w:p w:rsidR="00FE25E8" w:rsidRPr="00152C2D" w:rsidRDefault="00FE25E8" w:rsidP="00FE25E8">
            <w:pPr>
              <w:rPr>
                <w:rFonts w:ascii="Arial" w:hAnsi="Arial" w:cs="Arial"/>
                <w:sz w:val="28"/>
                <w:szCs w:val="28"/>
              </w:rPr>
            </w:pPr>
          </w:p>
          <w:p w:rsidR="008545E2" w:rsidRPr="00152C2D" w:rsidRDefault="008545E2" w:rsidP="00042254">
            <w:pPr>
              <w:rPr>
                <w:rFonts w:ascii="Arial" w:hAnsi="Arial" w:cs="Arial"/>
                <w:sz w:val="28"/>
                <w:szCs w:val="28"/>
              </w:rPr>
            </w:pPr>
          </w:p>
        </w:tc>
      </w:tr>
      <w:tr w:rsidR="008545E2" w:rsidRPr="00152C2D" w:rsidTr="00042254">
        <w:trPr>
          <w:trHeight w:val="1306"/>
          <w:jc w:val="center"/>
        </w:trPr>
        <w:tc>
          <w:tcPr>
            <w:tcW w:w="14214" w:type="dxa"/>
            <w:gridSpan w:val="2"/>
          </w:tcPr>
          <w:p w:rsidR="008545E2" w:rsidRPr="00152C2D" w:rsidRDefault="008545E2" w:rsidP="00042254">
            <w:pPr>
              <w:rPr>
                <w:rFonts w:ascii="Arial" w:hAnsi="Arial" w:cs="Arial"/>
                <w:sz w:val="28"/>
                <w:szCs w:val="28"/>
              </w:rPr>
            </w:pPr>
            <w:r w:rsidRPr="00152C2D">
              <w:rPr>
                <w:rFonts w:ascii="Arial" w:hAnsi="Arial" w:cs="Arial"/>
                <w:sz w:val="28"/>
                <w:szCs w:val="28"/>
              </w:rPr>
              <w:lastRenderedPageBreak/>
              <w:t xml:space="preserve">Next Steps: </w:t>
            </w:r>
          </w:p>
          <w:p w:rsidR="008545E2" w:rsidRPr="00152C2D" w:rsidRDefault="008545E2" w:rsidP="00FE25E8">
            <w:pPr>
              <w:pStyle w:val="ListParagraph"/>
              <w:numPr>
                <w:ilvl w:val="0"/>
                <w:numId w:val="1"/>
              </w:numPr>
              <w:rPr>
                <w:rFonts w:ascii="Arial" w:hAnsi="Arial" w:cs="Arial"/>
                <w:sz w:val="28"/>
                <w:szCs w:val="28"/>
              </w:rPr>
            </w:pPr>
            <w:r w:rsidRPr="00152C2D">
              <w:rPr>
                <w:rFonts w:ascii="Arial" w:hAnsi="Arial" w:cs="Arial"/>
                <w:sz w:val="28"/>
                <w:szCs w:val="28"/>
              </w:rPr>
              <w:t xml:space="preserve"> </w:t>
            </w:r>
            <w:r w:rsidR="00BE73AD" w:rsidRPr="00152C2D">
              <w:rPr>
                <w:rFonts w:ascii="Arial" w:hAnsi="Arial" w:cs="Arial"/>
                <w:sz w:val="28"/>
                <w:szCs w:val="28"/>
              </w:rPr>
              <w:t>Continue to embed outdoor learning to enhance learning experiences across the school wherever possible (priority 6a)</w:t>
            </w:r>
          </w:p>
          <w:p w:rsidR="00BE73AD" w:rsidRPr="00152C2D" w:rsidRDefault="00BE73AD" w:rsidP="00FE25E8">
            <w:pPr>
              <w:pStyle w:val="ListParagraph"/>
              <w:numPr>
                <w:ilvl w:val="0"/>
                <w:numId w:val="1"/>
              </w:numPr>
              <w:rPr>
                <w:rFonts w:ascii="Arial" w:hAnsi="Arial" w:cs="Arial"/>
                <w:sz w:val="28"/>
                <w:szCs w:val="28"/>
              </w:rPr>
            </w:pPr>
            <w:r w:rsidRPr="00152C2D">
              <w:rPr>
                <w:rFonts w:ascii="Arial" w:hAnsi="Arial" w:cs="Arial"/>
                <w:sz w:val="28"/>
                <w:szCs w:val="28"/>
              </w:rPr>
              <w:t>Continue to develop playground in line with NME principles (priority 6a)</w:t>
            </w:r>
          </w:p>
        </w:tc>
      </w:tr>
    </w:tbl>
    <w:p w:rsidR="008545E2" w:rsidRPr="00152C2D" w:rsidRDefault="008545E2" w:rsidP="009038A7">
      <w:pPr>
        <w:spacing w:after="0"/>
        <w:rPr>
          <w:rFonts w:ascii="Arial" w:hAnsi="Arial" w:cs="Arial"/>
          <w:sz w:val="28"/>
        </w:rPr>
      </w:pPr>
    </w:p>
    <w:p w:rsidR="00AF2EC7" w:rsidRPr="00152C2D" w:rsidRDefault="00AF2EC7" w:rsidP="009038A7">
      <w:pPr>
        <w:spacing w:after="0"/>
        <w:rPr>
          <w:rFonts w:ascii="Arial" w:hAnsi="Arial" w:cs="Arial"/>
          <w:sz w:val="28"/>
        </w:rPr>
      </w:pPr>
    </w:p>
    <w:p w:rsidR="00AF2EC7" w:rsidRPr="00152C2D" w:rsidRDefault="00AF2EC7" w:rsidP="009038A7">
      <w:pPr>
        <w:spacing w:after="0"/>
        <w:rPr>
          <w:rFonts w:ascii="Arial" w:hAnsi="Arial" w:cs="Arial"/>
          <w:sz w:val="28"/>
        </w:rPr>
      </w:pPr>
    </w:p>
    <w:tbl>
      <w:tblPr>
        <w:tblStyle w:val="TableGrid"/>
        <w:tblW w:w="14214" w:type="dxa"/>
        <w:jc w:val="center"/>
        <w:tblLook w:val="04A0" w:firstRow="1" w:lastRow="0" w:firstColumn="1" w:lastColumn="0" w:noHBand="0" w:noVBand="1"/>
      </w:tblPr>
      <w:tblGrid>
        <w:gridCol w:w="7107"/>
        <w:gridCol w:w="7107"/>
      </w:tblGrid>
      <w:tr w:rsidR="00791B99" w:rsidRPr="00152C2D" w:rsidTr="00D43076">
        <w:trPr>
          <w:trHeight w:val="693"/>
          <w:jc w:val="center"/>
        </w:trPr>
        <w:tc>
          <w:tcPr>
            <w:tcW w:w="14214" w:type="dxa"/>
            <w:gridSpan w:val="2"/>
            <w:shd w:val="clear" w:color="auto" w:fill="FFFFCC"/>
            <w:vAlign w:val="center"/>
          </w:tcPr>
          <w:p w:rsidR="00791B99" w:rsidRPr="00152C2D" w:rsidRDefault="00791B99" w:rsidP="00C032E2">
            <w:pPr>
              <w:rPr>
                <w:rFonts w:ascii="Arial" w:hAnsi="Arial" w:cs="Arial"/>
                <w:b/>
                <w:sz w:val="28"/>
                <w:szCs w:val="28"/>
              </w:rPr>
            </w:pPr>
            <w:r w:rsidRPr="00152C2D">
              <w:rPr>
                <w:rFonts w:ascii="Arial" w:hAnsi="Arial" w:cs="Arial"/>
                <w:b/>
                <w:sz w:val="28"/>
                <w:szCs w:val="28"/>
              </w:rPr>
              <w:t xml:space="preserve">School Priority </w:t>
            </w:r>
            <w:r w:rsidR="00C032E2" w:rsidRPr="00152C2D">
              <w:rPr>
                <w:rFonts w:ascii="Arial" w:hAnsi="Arial" w:cs="Arial"/>
                <w:b/>
                <w:sz w:val="28"/>
                <w:szCs w:val="28"/>
              </w:rPr>
              <w:t>6: Readiness to Learn</w:t>
            </w:r>
          </w:p>
        </w:tc>
      </w:tr>
      <w:tr w:rsidR="00791B99" w:rsidRPr="00152C2D" w:rsidTr="00D43076">
        <w:trPr>
          <w:trHeight w:val="1284"/>
          <w:jc w:val="center"/>
        </w:trPr>
        <w:tc>
          <w:tcPr>
            <w:tcW w:w="7107" w:type="dxa"/>
          </w:tcPr>
          <w:p w:rsidR="00791B99" w:rsidRPr="00152C2D" w:rsidRDefault="00791B99" w:rsidP="00D43076">
            <w:pPr>
              <w:rPr>
                <w:rFonts w:ascii="Arial" w:hAnsi="Arial" w:cs="Arial"/>
                <w:sz w:val="28"/>
                <w:szCs w:val="28"/>
                <w:u w:val="single"/>
              </w:rPr>
            </w:pPr>
            <w:r w:rsidRPr="00152C2D">
              <w:rPr>
                <w:rFonts w:ascii="Arial" w:hAnsi="Arial" w:cs="Arial"/>
                <w:sz w:val="28"/>
                <w:szCs w:val="28"/>
                <w:u w:val="single"/>
              </w:rPr>
              <w:t xml:space="preserve">NIF Priority </w:t>
            </w:r>
          </w:p>
          <w:p w:rsidR="00791B99" w:rsidRPr="00152C2D" w:rsidRDefault="00791B99" w:rsidP="00D43076">
            <w:pPr>
              <w:rPr>
                <w:rFonts w:ascii="Arial" w:hAnsi="Arial" w:cs="Arial"/>
                <w:sz w:val="28"/>
                <w:szCs w:val="28"/>
                <w:u w:val="single"/>
              </w:rPr>
            </w:pPr>
          </w:p>
          <w:p w:rsidR="00791B99" w:rsidRPr="00152C2D" w:rsidRDefault="00C032E2" w:rsidP="00D43076">
            <w:pPr>
              <w:rPr>
                <w:rFonts w:ascii="Arial" w:hAnsi="Arial" w:cs="Arial"/>
                <w:sz w:val="28"/>
                <w:szCs w:val="28"/>
                <w:u w:val="single"/>
              </w:rPr>
            </w:pPr>
            <w:r w:rsidRPr="00152C2D">
              <w:rPr>
                <w:rFonts w:ascii="Arial" w:hAnsi="Arial" w:cs="Arial"/>
                <w:sz w:val="28"/>
                <w:szCs w:val="28"/>
              </w:rPr>
              <w:t>Improvement in children and young people’s health and wellbeing</w:t>
            </w:r>
            <w:r w:rsidRPr="00152C2D">
              <w:rPr>
                <w:rFonts w:ascii="Arial" w:hAnsi="Arial" w:cs="Arial"/>
                <w:sz w:val="28"/>
                <w:szCs w:val="28"/>
                <w:u w:val="single"/>
              </w:rPr>
              <w:t xml:space="preserve"> </w:t>
            </w:r>
          </w:p>
          <w:p w:rsidR="00C032E2" w:rsidRPr="00152C2D" w:rsidRDefault="00C032E2" w:rsidP="00D43076">
            <w:pPr>
              <w:rPr>
                <w:rFonts w:ascii="Arial" w:hAnsi="Arial" w:cs="Arial"/>
                <w:sz w:val="28"/>
                <w:szCs w:val="28"/>
                <w:u w:val="single"/>
              </w:rPr>
            </w:pPr>
          </w:p>
          <w:p w:rsidR="00791B99" w:rsidRPr="00152C2D" w:rsidRDefault="00791B99" w:rsidP="00D43076">
            <w:pPr>
              <w:rPr>
                <w:rFonts w:ascii="Arial" w:hAnsi="Arial" w:cs="Arial"/>
                <w:sz w:val="28"/>
                <w:szCs w:val="28"/>
                <w:u w:val="single"/>
              </w:rPr>
            </w:pPr>
            <w:r w:rsidRPr="00152C2D">
              <w:rPr>
                <w:rFonts w:ascii="Arial" w:hAnsi="Arial" w:cs="Arial"/>
                <w:sz w:val="28"/>
                <w:szCs w:val="28"/>
                <w:u w:val="single"/>
              </w:rPr>
              <w:t xml:space="preserve">NIF Driver </w:t>
            </w:r>
          </w:p>
          <w:p w:rsidR="00C032E2" w:rsidRPr="00152C2D" w:rsidRDefault="00C032E2" w:rsidP="00C032E2">
            <w:pPr>
              <w:pStyle w:val="ListParagraph"/>
              <w:numPr>
                <w:ilvl w:val="0"/>
                <w:numId w:val="52"/>
              </w:numPr>
              <w:rPr>
                <w:rFonts w:ascii="Arial" w:hAnsi="Arial" w:cs="Arial"/>
                <w:sz w:val="28"/>
                <w:szCs w:val="28"/>
              </w:rPr>
            </w:pPr>
            <w:r w:rsidRPr="00152C2D">
              <w:rPr>
                <w:rFonts w:ascii="Arial" w:hAnsi="Arial" w:cs="Arial"/>
                <w:sz w:val="28"/>
                <w:szCs w:val="28"/>
              </w:rPr>
              <w:t>Teacher Professionalism</w:t>
            </w:r>
          </w:p>
          <w:p w:rsidR="00C032E2" w:rsidRPr="00152C2D" w:rsidRDefault="00C032E2" w:rsidP="00C032E2">
            <w:pPr>
              <w:pStyle w:val="ListParagraph"/>
              <w:numPr>
                <w:ilvl w:val="0"/>
                <w:numId w:val="52"/>
              </w:numPr>
              <w:rPr>
                <w:rFonts w:ascii="Arial" w:hAnsi="Arial" w:cs="Arial"/>
                <w:sz w:val="28"/>
                <w:szCs w:val="28"/>
              </w:rPr>
            </w:pPr>
            <w:r w:rsidRPr="00152C2D">
              <w:rPr>
                <w:rFonts w:ascii="Arial" w:hAnsi="Arial" w:cs="Arial"/>
                <w:sz w:val="28"/>
                <w:szCs w:val="28"/>
              </w:rPr>
              <w:t>School Improvement</w:t>
            </w:r>
          </w:p>
          <w:p w:rsidR="00791B99" w:rsidRPr="00152C2D" w:rsidRDefault="00C032E2" w:rsidP="00C032E2">
            <w:pPr>
              <w:pStyle w:val="Default"/>
              <w:numPr>
                <w:ilvl w:val="0"/>
                <w:numId w:val="52"/>
              </w:numPr>
              <w:rPr>
                <w:sz w:val="28"/>
                <w:szCs w:val="28"/>
              </w:rPr>
            </w:pPr>
            <w:r w:rsidRPr="00152C2D">
              <w:rPr>
                <w:sz w:val="28"/>
                <w:szCs w:val="28"/>
              </w:rPr>
              <w:t>Parental Involvement</w:t>
            </w:r>
            <w:r w:rsidRPr="00152C2D">
              <w:t xml:space="preserve"> </w:t>
            </w:r>
          </w:p>
          <w:p w:rsidR="00C032E2" w:rsidRPr="00152C2D" w:rsidRDefault="00C032E2" w:rsidP="00C032E2">
            <w:pPr>
              <w:pStyle w:val="Default"/>
              <w:ind w:left="720"/>
              <w:rPr>
                <w:sz w:val="28"/>
                <w:szCs w:val="28"/>
              </w:rPr>
            </w:pPr>
          </w:p>
        </w:tc>
        <w:tc>
          <w:tcPr>
            <w:tcW w:w="7107" w:type="dxa"/>
            <w:shd w:val="clear" w:color="auto" w:fill="auto"/>
          </w:tcPr>
          <w:p w:rsidR="00791B99" w:rsidRPr="00152C2D" w:rsidRDefault="00791B99" w:rsidP="00D43076">
            <w:pPr>
              <w:rPr>
                <w:rFonts w:ascii="Arial" w:hAnsi="Arial" w:cs="Arial"/>
                <w:b/>
                <w:sz w:val="28"/>
                <w:szCs w:val="28"/>
              </w:rPr>
            </w:pPr>
            <w:r w:rsidRPr="00152C2D">
              <w:rPr>
                <w:rFonts w:ascii="Arial" w:hAnsi="Arial" w:cs="Arial"/>
                <w:b/>
                <w:sz w:val="28"/>
                <w:szCs w:val="28"/>
              </w:rPr>
              <w:t xml:space="preserve">HGIOS4/HGIOELC QIs/Identified Themes </w:t>
            </w:r>
          </w:p>
          <w:p w:rsidR="00791B99" w:rsidRPr="00152C2D" w:rsidRDefault="00791B99" w:rsidP="00D43076">
            <w:pPr>
              <w:spacing w:before="60"/>
              <w:rPr>
                <w:rFonts w:ascii="Arial" w:eastAsia="Calibri" w:hAnsi="Arial" w:cs="Arial"/>
                <w:color w:val="009900"/>
                <w:sz w:val="24"/>
                <w:szCs w:val="24"/>
              </w:rPr>
            </w:pPr>
          </w:p>
          <w:p w:rsidR="00C032E2" w:rsidRPr="00152C2D" w:rsidRDefault="00C032E2" w:rsidP="00C032E2">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2.4 Personalised Support</w:t>
            </w:r>
          </w:p>
          <w:p w:rsidR="00C032E2" w:rsidRPr="00152C2D" w:rsidRDefault="00C032E2" w:rsidP="00C032E2">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2.7 Partnerships</w:t>
            </w:r>
          </w:p>
          <w:p w:rsidR="00791B99" w:rsidRPr="00152C2D" w:rsidRDefault="00C032E2" w:rsidP="00C032E2">
            <w:pPr>
              <w:spacing w:before="60"/>
              <w:rPr>
                <w:rFonts w:ascii="Arial" w:hAnsi="Arial" w:cs="Arial"/>
                <w:sz w:val="28"/>
                <w:szCs w:val="28"/>
              </w:rPr>
            </w:pPr>
            <w:r w:rsidRPr="00152C2D">
              <w:rPr>
                <w:rFonts w:ascii="Arial" w:hAnsi="Arial" w:cs="Arial"/>
                <w:color w:val="00B050"/>
                <w:sz w:val="28"/>
                <w:szCs w:val="28"/>
              </w:rPr>
              <w:t xml:space="preserve">3.1 Ensuring Wellbeing, Equality and Inclusion </w:t>
            </w:r>
          </w:p>
        </w:tc>
      </w:tr>
      <w:tr w:rsidR="00791B99" w:rsidRPr="00152C2D" w:rsidTr="00D43076">
        <w:trPr>
          <w:trHeight w:val="1306"/>
          <w:jc w:val="center"/>
        </w:trPr>
        <w:tc>
          <w:tcPr>
            <w:tcW w:w="14214" w:type="dxa"/>
            <w:gridSpan w:val="2"/>
          </w:tcPr>
          <w:p w:rsidR="00791B99" w:rsidRPr="00152C2D" w:rsidRDefault="00791B99" w:rsidP="00D43076">
            <w:pPr>
              <w:rPr>
                <w:rFonts w:ascii="Arial" w:hAnsi="Arial" w:cs="Arial"/>
                <w:b/>
                <w:sz w:val="28"/>
                <w:szCs w:val="28"/>
              </w:rPr>
            </w:pPr>
            <w:r w:rsidRPr="00152C2D">
              <w:rPr>
                <w:rFonts w:ascii="Arial" w:hAnsi="Arial" w:cs="Arial"/>
                <w:b/>
                <w:sz w:val="28"/>
                <w:szCs w:val="28"/>
              </w:rPr>
              <w:t xml:space="preserve">Progress and impact: </w:t>
            </w:r>
          </w:p>
          <w:p w:rsidR="00791B99" w:rsidRPr="00152C2D" w:rsidRDefault="00146A96" w:rsidP="00D43076">
            <w:pPr>
              <w:rPr>
                <w:rFonts w:ascii="Arial" w:hAnsi="Arial" w:cs="Arial"/>
                <w:sz w:val="28"/>
                <w:szCs w:val="28"/>
              </w:rPr>
            </w:pPr>
            <w:r w:rsidRPr="00152C2D">
              <w:rPr>
                <w:rFonts w:ascii="Arial" w:hAnsi="Arial" w:cs="Arial"/>
                <w:sz w:val="28"/>
                <w:szCs w:val="28"/>
              </w:rPr>
              <w:t xml:space="preserve">Children were identified for counselling by class teachers and through parental requests for support.  </w:t>
            </w:r>
            <w:r w:rsidR="006F2A85" w:rsidRPr="00152C2D">
              <w:rPr>
                <w:rFonts w:ascii="Arial" w:hAnsi="Arial" w:cs="Arial"/>
                <w:sz w:val="28"/>
                <w:szCs w:val="28"/>
              </w:rPr>
              <w:t xml:space="preserve">Priority was given to children who were in SIMD 1 &amp; 2 and in receipt of Free School Meals.  Teachers and parents were given the opportunity to attend briefing sessions with the counsellor and completed SDQ questionnaires pre and post counselling.  </w:t>
            </w:r>
          </w:p>
          <w:p w:rsidR="006F2A85" w:rsidRPr="00152C2D" w:rsidRDefault="006F2A85" w:rsidP="00D43076">
            <w:pPr>
              <w:rPr>
                <w:rFonts w:ascii="Arial" w:hAnsi="Arial" w:cs="Arial"/>
                <w:sz w:val="28"/>
                <w:szCs w:val="28"/>
              </w:rPr>
            </w:pPr>
          </w:p>
          <w:p w:rsidR="006F2A85" w:rsidRPr="00152C2D" w:rsidRDefault="006F2A85" w:rsidP="00D43076">
            <w:pPr>
              <w:rPr>
                <w:rFonts w:ascii="Arial" w:hAnsi="Arial" w:cs="Arial"/>
                <w:sz w:val="28"/>
                <w:szCs w:val="28"/>
              </w:rPr>
            </w:pPr>
            <w:r w:rsidRPr="00152C2D">
              <w:rPr>
                <w:rFonts w:ascii="Arial" w:hAnsi="Arial" w:cs="Arial"/>
                <w:sz w:val="28"/>
                <w:szCs w:val="28"/>
              </w:rPr>
              <w:t xml:space="preserve">In total, 9 children received counselling over the session, 1 of whom completed an extension period.  60% of children showed an improvement in CORS scores during the sessions and one child had made significant progress and was taken off staged intervention.  One child’s teacher reported a significant deterioration in the </w:t>
            </w:r>
            <w:r w:rsidRPr="00152C2D">
              <w:rPr>
                <w:rFonts w:ascii="Arial" w:hAnsi="Arial" w:cs="Arial"/>
                <w:sz w:val="28"/>
                <w:szCs w:val="28"/>
              </w:rPr>
              <w:lastRenderedPageBreak/>
              <w:t>child’s behaviour in the classroom and there was a drop in their SDQ scores.</w:t>
            </w:r>
            <w:r w:rsidR="001E2459" w:rsidRPr="00152C2D">
              <w:rPr>
                <w:rFonts w:ascii="Arial" w:hAnsi="Arial" w:cs="Arial"/>
                <w:sz w:val="28"/>
                <w:szCs w:val="28"/>
              </w:rPr>
              <w:t xml:space="preserve">  Feedback from teachers and parents was too limited to be statistically significant.</w:t>
            </w:r>
          </w:p>
          <w:p w:rsidR="001E2459" w:rsidRPr="00152C2D" w:rsidRDefault="001E2459" w:rsidP="00D43076">
            <w:pPr>
              <w:rPr>
                <w:rFonts w:ascii="Arial" w:hAnsi="Arial" w:cs="Arial"/>
                <w:sz w:val="28"/>
                <w:szCs w:val="28"/>
              </w:rPr>
            </w:pPr>
          </w:p>
          <w:p w:rsidR="001E2459" w:rsidRPr="00152C2D" w:rsidRDefault="001E2459" w:rsidP="00D43076">
            <w:pPr>
              <w:rPr>
                <w:rFonts w:ascii="Arial" w:hAnsi="Arial" w:cs="Arial"/>
                <w:sz w:val="28"/>
                <w:szCs w:val="28"/>
              </w:rPr>
            </w:pPr>
            <w:r w:rsidRPr="00152C2D">
              <w:rPr>
                <w:rFonts w:ascii="Arial" w:hAnsi="Arial" w:cs="Arial"/>
                <w:sz w:val="28"/>
                <w:szCs w:val="28"/>
              </w:rPr>
              <w:t>All teaching staff underwent CLPL activities in NME strategies.  Resources to support the implementation on these strategies were purchased.  Most teachers feel that they have the knowledge and understanding to implement NME principles within the classroom and are confident in teaching and using NME strategies to support children in self-regulation.  Observations highlight that children are beginning to use these strategies and resources to self-regulate and enter a state of ‘readiness to learn’.  This initiative was delayed in implementation and therefore all impact evidence is anecdotal at present.  Full impact will be measured in the new session.</w:t>
            </w:r>
          </w:p>
          <w:p w:rsidR="00791B99" w:rsidRPr="00152C2D" w:rsidRDefault="00791B99" w:rsidP="00D43076">
            <w:pPr>
              <w:rPr>
                <w:rFonts w:ascii="Arial" w:hAnsi="Arial" w:cs="Arial"/>
                <w:sz w:val="28"/>
                <w:szCs w:val="28"/>
              </w:rPr>
            </w:pPr>
          </w:p>
        </w:tc>
      </w:tr>
      <w:tr w:rsidR="00791B99" w:rsidRPr="00152C2D" w:rsidTr="00D43076">
        <w:trPr>
          <w:trHeight w:val="1306"/>
          <w:jc w:val="center"/>
        </w:trPr>
        <w:tc>
          <w:tcPr>
            <w:tcW w:w="14214" w:type="dxa"/>
            <w:gridSpan w:val="2"/>
          </w:tcPr>
          <w:p w:rsidR="00791B99" w:rsidRPr="00152C2D" w:rsidRDefault="00791B99" w:rsidP="00D43076">
            <w:pPr>
              <w:rPr>
                <w:rFonts w:ascii="Arial" w:hAnsi="Arial" w:cs="Arial"/>
                <w:sz w:val="28"/>
                <w:szCs w:val="28"/>
              </w:rPr>
            </w:pPr>
            <w:r w:rsidRPr="00152C2D">
              <w:rPr>
                <w:rFonts w:ascii="Arial" w:hAnsi="Arial" w:cs="Arial"/>
                <w:sz w:val="28"/>
                <w:szCs w:val="28"/>
              </w:rPr>
              <w:lastRenderedPageBreak/>
              <w:t xml:space="preserve">Next Steps: </w:t>
            </w:r>
          </w:p>
          <w:p w:rsidR="00791B99" w:rsidRPr="00152C2D" w:rsidRDefault="001E2459" w:rsidP="00C032E2">
            <w:pPr>
              <w:pStyle w:val="ListParagraph"/>
              <w:numPr>
                <w:ilvl w:val="0"/>
                <w:numId w:val="1"/>
              </w:numPr>
              <w:rPr>
                <w:rFonts w:ascii="Arial" w:hAnsi="Arial" w:cs="Arial"/>
                <w:sz w:val="28"/>
                <w:szCs w:val="28"/>
              </w:rPr>
            </w:pPr>
            <w:r w:rsidRPr="00152C2D">
              <w:rPr>
                <w:rFonts w:ascii="Arial" w:hAnsi="Arial" w:cs="Arial"/>
                <w:sz w:val="28"/>
                <w:szCs w:val="28"/>
              </w:rPr>
              <w:t>Further embed NME principles and strategies across the whole school (priority 6b)</w:t>
            </w:r>
          </w:p>
          <w:p w:rsidR="001E2459" w:rsidRPr="00152C2D" w:rsidRDefault="001E2459" w:rsidP="00C032E2">
            <w:pPr>
              <w:pStyle w:val="ListParagraph"/>
              <w:numPr>
                <w:ilvl w:val="0"/>
                <w:numId w:val="1"/>
              </w:numPr>
              <w:rPr>
                <w:rFonts w:ascii="Arial" w:hAnsi="Arial" w:cs="Arial"/>
                <w:sz w:val="28"/>
                <w:szCs w:val="28"/>
              </w:rPr>
            </w:pPr>
            <w:r w:rsidRPr="00152C2D">
              <w:rPr>
                <w:rFonts w:ascii="Arial" w:hAnsi="Arial" w:cs="Arial"/>
                <w:sz w:val="28"/>
                <w:szCs w:val="28"/>
              </w:rPr>
              <w:t>Develop programme of work to support children’s ability to build resilience skills (priority 6e)</w:t>
            </w:r>
          </w:p>
          <w:p w:rsidR="001E2459" w:rsidRPr="00152C2D" w:rsidRDefault="001E2459" w:rsidP="00C032E2">
            <w:pPr>
              <w:pStyle w:val="ListParagraph"/>
              <w:numPr>
                <w:ilvl w:val="0"/>
                <w:numId w:val="1"/>
              </w:numPr>
              <w:rPr>
                <w:rFonts w:ascii="Arial" w:hAnsi="Arial" w:cs="Arial"/>
                <w:sz w:val="28"/>
                <w:szCs w:val="28"/>
              </w:rPr>
            </w:pPr>
            <w:r w:rsidRPr="00152C2D">
              <w:rPr>
                <w:rFonts w:ascii="Arial" w:hAnsi="Arial" w:cs="Arial"/>
                <w:sz w:val="28"/>
                <w:szCs w:val="28"/>
              </w:rPr>
              <w:t>Develop programme of work to support children’s ability to identify and discuss emotions (priority 6d)</w:t>
            </w:r>
          </w:p>
        </w:tc>
      </w:tr>
    </w:tbl>
    <w:p w:rsidR="00791B99" w:rsidRDefault="00791B99"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Default="00E92F5F" w:rsidP="00791B99">
      <w:pPr>
        <w:spacing w:after="0"/>
        <w:rPr>
          <w:rFonts w:ascii="Arial" w:hAnsi="Arial" w:cs="Arial"/>
          <w:sz w:val="28"/>
        </w:rPr>
      </w:pPr>
    </w:p>
    <w:p w:rsidR="00E92F5F" w:rsidRPr="00152C2D" w:rsidRDefault="00E92F5F" w:rsidP="00791B99">
      <w:pPr>
        <w:spacing w:after="0"/>
        <w:rPr>
          <w:rFonts w:ascii="Arial" w:hAnsi="Arial" w:cs="Arial"/>
          <w:sz w:val="28"/>
        </w:rPr>
      </w:pPr>
    </w:p>
    <w:tbl>
      <w:tblPr>
        <w:tblStyle w:val="TableGrid"/>
        <w:tblW w:w="14214" w:type="dxa"/>
        <w:jc w:val="center"/>
        <w:tblLook w:val="04A0" w:firstRow="1" w:lastRow="0" w:firstColumn="1" w:lastColumn="0" w:noHBand="0" w:noVBand="1"/>
      </w:tblPr>
      <w:tblGrid>
        <w:gridCol w:w="7107"/>
        <w:gridCol w:w="7107"/>
      </w:tblGrid>
      <w:tr w:rsidR="00791B99" w:rsidRPr="00152C2D" w:rsidTr="00D43076">
        <w:trPr>
          <w:trHeight w:val="693"/>
          <w:jc w:val="center"/>
        </w:trPr>
        <w:tc>
          <w:tcPr>
            <w:tcW w:w="14214" w:type="dxa"/>
            <w:gridSpan w:val="2"/>
            <w:shd w:val="clear" w:color="auto" w:fill="FFFFCC"/>
            <w:vAlign w:val="center"/>
          </w:tcPr>
          <w:p w:rsidR="00791B99" w:rsidRPr="00152C2D" w:rsidRDefault="00791B99" w:rsidP="00152C2D">
            <w:pPr>
              <w:rPr>
                <w:rFonts w:ascii="Arial" w:hAnsi="Arial" w:cs="Arial"/>
                <w:b/>
                <w:sz w:val="28"/>
                <w:szCs w:val="28"/>
              </w:rPr>
            </w:pPr>
            <w:r w:rsidRPr="00152C2D">
              <w:rPr>
                <w:rFonts w:ascii="Arial" w:hAnsi="Arial" w:cs="Arial"/>
                <w:b/>
                <w:sz w:val="28"/>
                <w:szCs w:val="28"/>
              </w:rPr>
              <w:lastRenderedPageBreak/>
              <w:t xml:space="preserve">School Priority </w:t>
            </w:r>
            <w:r w:rsidR="00152C2D" w:rsidRPr="00152C2D">
              <w:rPr>
                <w:rFonts w:ascii="Arial" w:hAnsi="Arial" w:cs="Arial"/>
                <w:b/>
                <w:sz w:val="28"/>
                <w:szCs w:val="28"/>
              </w:rPr>
              <w:t>7: Attendance, Pupil &amp; Parental Engagement</w:t>
            </w:r>
          </w:p>
        </w:tc>
      </w:tr>
      <w:tr w:rsidR="00791B99" w:rsidRPr="00152C2D" w:rsidTr="00D43076">
        <w:trPr>
          <w:trHeight w:val="1284"/>
          <w:jc w:val="center"/>
        </w:trPr>
        <w:tc>
          <w:tcPr>
            <w:tcW w:w="7107" w:type="dxa"/>
          </w:tcPr>
          <w:p w:rsidR="00791B99" w:rsidRPr="00152C2D" w:rsidRDefault="00791B99" w:rsidP="00D43076">
            <w:pPr>
              <w:rPr>
                <w:rFonts w:ascii="Arial" w:hAnsi="Arial" w:cs="Arial"/>
                <w:sz w:val="28"/>
                <w:szCs w:val="28"/>
                <w:u w:val="single"/>
              </w:rPr>
            </w:pPr>
            <w:r w:rsidRPr="00152C2D">
              <w:rPr>
                <w:rFonts w:ascii="Arial" w:hAnsi="Arial" w:cs="Arial"/>
                <w:sz w:val="28"/>
                <w:szCs w:val="28"/>
                <w:u w:val="single"/>
              </w:rPr>
              <w:t xml:space="preserve">NIF Priority </w:t>
            </w:r>
          </w:p>
          <w:p w:rsidR="00791B99" w:rsidRPr="00152C2D" w:rsidRDefault="00791B99" w:rsidP="00D43076">
            <w:pPr>
              <w:rPr>
                <w:rFonts w:ascii="Arial" w:hAnsi="Arial" w:cs="Arial"/>
                <w:sz w:val="28"/>
                <w:szCs w:val="28"/>
                <w:u w:val="single"/>
              </w:rPr>
            </w:pPr>
          </w:p>
          <w:p w:rsidR="00791B99" w:rsidRPr="00152C2D" w:rsidRDefault="00152C2D" w:rsidP="00D43076">
            <w:pPr>
              <w:rPr>
                <w:rFonts w:ascii="Arial" w:hAnsi="Arial" w:cs="Arial"/>
                <w:sz w:val="28"/>
                <w:szCs w:val="28"/>
                <w:u w:val="single"/>
              </w:rPr>
            </w:pPr>
            <w:r w:rsidRPr="00152C2D">
              <w:rPr>
                <w:rFonts w:ascii="Arial" w:hAnsi="Arial" w:cs="Arial"/>
                <w:sz w:val="28"/>
                <w:szCs w:val="28"/>
              </w:rPr>
              <w:t>Improvement in children and young people’s health and wellbeing, attendance and lateness</w:t>
            </w:r>
            <w:r w:rsidRPr="00152C2D">
              <w:rPr>
                <w:rFonts w:ascii="Arial" w:hAnsi="Arial" w:cs="Arial"/>
                <w:sz w:val="28"/>
                <w:szCs w:val="28"/>
                <w:u w:val="single"/>
              </w:rPr>
              <w:t xml:space="preserve"> </w:t>
            </w:r>
          </w:p>
          <w:p w:rsidR="00152C2D" w:rsidRPr="00152C2D" w:rsidRDefault="00152C2D" w:rsidP="00D43076">
            <w:pPr>
              <w:rPr>
                <w:rFonts w:ascii="Arial" w:hAnsi="Arial" w:cs="Arial"/>
                <w:sz w:val="28"/>
                <w:szCs w:val="28"/>
                <w:u w:val="single"/>
              </w:rPr>
            </w:pPr>
          </w:p>
          <w:p w:rsidR="00791B99" w:rsidRPr="00152C2D" w:rsidRDefault="00791B99" w:rsidP="00D43076">
            <w:pPr>
              <w:rPr>
                <w:rFonts w:ascii="Arial" w:hAnsi="Arial" w:cs="Arial"/>
                <w:sz w:val="28"/>
                <w:szCs w:val="28"/>
                <w:u w:val="single"/>
              </w:rPr>
            </w:pPr>
            <w:r w:rsidRPr="00152C2D">
              <w:rPr>
                <w:rFonts w:ascii="Arial" w:hAnsi="Arial" w:cs="Arial"/>
                <w:sz w:val="28"/>
                <w:szCs w:val="28"/>
                <w:u w:val="single"/>
              </w:rPr>
              <w:t xml:space="preserve">NIF Driver </w:t>
            </w:r>
          </w:p>
          <w:p w:rsidR="00152C2D" w:rsidRPr="00152C2D" w:rsidRDefault="00152C2D" w:rsidP="00152C2D">
            <w:pPr>
              <w:pStyle w:val="ListParagraph"/>
              <w:numPr>
                <w:ilvl w:val="0"/>
                <w:numId w:val="57"/>
              </w:numPr>
              <w:rPr>
                <w:rFonts w:ascii="Arial" w:hAnsi="Arial" w:cs="Arial"/>
                <w:sz w:val="28"/>
                <w:szCs w:val="28"/>
              </w:rPr>
            </w:pPr>
            <w:r w:rsidRPr="00152C2D">
              <w:rPr>
                <w:rFonts w:ascii="Arial" w:hAnsi="Arial" w:cs="Arial"/>
                <w:sz w:val="28"/>
                <w:szCs w:val="28"/>
              </w:rPr>
              <w:t>Support Worker</w:t>
            </w:r>
          </w:p>
          <w:p w:rsidR="00152C2D" w:rsidRPr="00152C2D" w:rsidRDefault="00152C2D" w:rsidP="00152C2D">
            <w:pPr>
              <w:pStyle w:val="ListParagraph"/>
              <w:numPr>
                <w:ilvl w:val="0"/>
                <w:numId w:val="57"/>
              </w:numPr>
              <w:rPr>
                <w:rFonts w:ascii="Arial" w:hAnsi="Arial" w:cs="Arial"/>
                <w:sz w:val="28"/>
                <w:szCs w:val="28"/>
              </w:rPr>
            </w:pPr>
            <w:r w:rsidRPr="00152C2D">
              <w:rPr>
                <w:rFonts w:ascii="Arial" w:hAnsi="Arial" w:cs="Arial"/>
                <w:sz w:val="28"/>
                <w:szCs w:val="28"/>
              </w:rPr>
              <w:t>School Improvement</w:t>
            </w:r>
          </w:p>
          <w:p w:rsidR="00791B99" w:rsidRPr="00152C2D" w:rsidRDefault="00152C2D" w:rsidP="00152C2D">
            <w:pPr>
              <w:pStyle w:val="ListParagraph"/>
              <w:numPr>
                <w:ilvl w:val="0"/>
                <w:numId w:val="57"/>
              </w:numPr>
              <w:rPr>
                <w:rFonts w:ascii="Arial" w:hAnsi="Arial" w:cs="Arial"/>
                <w:sz w:val="28"/>
                <w:szCs w:val="28"/>
              </w:rPr>
            </w:pPr>
            <w:r w:rsidRPr="00152C2D">
              <w:rPr>
                <w:rFonts w:ascii="Arial" w:hAnsi="Arial" w:cs="Arial"/>
                <w:sz w:val="28"/>
                <w:szCs w:val="28"/>
              </w:rPr>
              <w:t xml:space="preserve">Parental Engagement </w:t>
            </w:r>
          </w:p>
          <w:p w:rsidR="00791B99" w:rsidRPr="00152C2D" w:rsidRDefault="00791B99" w:rsidP="00D43076">
            <w:pPr>
              <w:pStyle w:val="Default"/>
              <w:rPr>
                <w:sz w:val="28"/>
                <w:szCs w:val="28"/>
              </w:rPr>
            </w:pPr>
          </w:p>
        </w:tc>
        <w:tc>
          <w:tcPr>
            <w:tcW w:w="7107" w:type="dxa"/>
            <w:shd w:val="clear" w:color="auto" w:fill="auto"/>
          </w:tcPr>
          <w:p w:rsidR="00791B99" w:rsidRPr="00152C2D" w:rsidRDefault="00791B99" w:rsidP="00D43076">
            <w:pPr>
              <w:rPr>
                <w:rFonts w:ascii="Arial" w:hAnsi="Arial" w:cs="Arial"/>
                <w:b/>
                <w:sz w:val="28"/>
                <w:szCs w:val="28"/>
              </w:rPr>
            </w:pPr>
            <w:r w:rsidRPr="00152C2D">
              <w:rPr>
                <w:rFonts w:ascii="Arial" w:hAnsi="Arial" w:cs="Arial"/>
                <w:b/>
                <w:sz w:val="28"/>
                <w:szCs w:val="28"/>
              </w:rPr>
              <w:t xml:space="preserve">HGIOS4/HGIOELC QIs/Identified Themes </w:t>
            </w:r>
          </w:p>
          <w:p w:rsidR="00791B99" w:rsidRPr="00152C2D" w:rsidRDefault="00791B99" w:rsidP="00D43076">
            <w:pPr>
              <w:spacing w:before="60"/>
              <w:rPr>
                <w:rFonts w:ascii="Arial" w:eastAsia="Calibri" w:hAnsi="Arial" w:cs="Arial"/>
                <w:color w:val="009900"/>
                <w:sz w:val="24"/>
                <w:szCs w:val="24"/>
              </w:rPr>
            </w:pPr>
          </w:p>
          <w:p w:rsidR="00152C2D" w:rsidRPr="00152C2D" w:rsidRDefault="00152C2D" w:rsidP="00152C2D">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2.4 Personalised Support</w:t>
            </w:r>
          </w:p>
          <w:p w:rsidR="00152C2D" w:rsidRPr="00152C2D" w:rsidRDefault="00152C2D" w:rsidP="00152C2D">
            <w:pPr>
              <w:rPr>
                <w:rFonts w:ascii="Arial" w:hAnsi="Arial" w:cs="Arial"/>
                <w:color w:val="E36C0A" w:themeColor="accent6" w:themeShade="BF"/>
                <w:sz w:val="28"/>
                <w:szCs w:val="28"/>
              </w:rPr>
            </w:pPr>
            <w:r w:rsidRPr="00152C2D">
              <w:rPr>
                <w:rFonts w:ascii="Arial" w:hAnsi="Arial" w:cs="Arial"/>
                <w:color w:val="E36C0A" w:themeColor="accent6" w:themeShade="BF"/>
                <w:sz w:val="28"/>
                <w:szCs w:val="28"/>
              </w:rPr>
              <w:t>2.7 Partnerships</w:t>
            </w:r>
          </w:p>
          <w:p w:rsidR="00152C2D" w:rsidRPr="00152C2D" w:rsidRDefault="00152C2D" w:rsidP="00152C2D">
            <w:pPr>
              <w:rPr>
                <w:rFonts w:ascii="Arial" w:hAnsi="Arial" w:cs="Arial"/>
                <w:color w:val="00B050"/>
                <w:sz w:val="28"/>
                <w:szCs w:val="28"/>
              </w:rPr>
            </w:pPr>
            <w:r w:rsidRPr="00152C2D">
              <w:rPr>
                <w:rFonts w:ascii="Arial" w:hAnsi="Arial" w:cs="Arial"/>
                <w:color w:val="00B050"/>
                <w:sz w:val="28"/>
                <w:szCs w:val="28"/>
              </w:rPr>
              <w:t>3.1 Ensuring Wellbeing, Equality and Inclusion</w:t>
            </w:r>
          </w:p>
          <w:p w:rsidR="00791B99" w:rsidRPr="00152C2D" w:rsidRDefault="00791B99" w:rsidP="00D43076">
            <w:pPr>
              <w:spacing w:before="60"/>
              <w:rPr>
                <w:rFonts w:ascii="Arial" w:hAnsi="Arial" w:cs="Arial"/>
                <w:sz w:val="28"/>
                <w:szCs w:val="28"/>
              </w:rPr>
            </w:pPr>
          </w:p>
        </w:tc>
      </w:tr>
      <w:tr w:rsidR="00791B99" w:rsidRPr="00152C2D" w:rsidTr="00D43076">
        <w:trPr>
          <w:trHeight w:val="1306"/>
          <w:jc w:val="center"/>
        </w:trPr>
        <w:tc>
          <w:tcPr>
            <w:tcW w:w="14214" w:type="dxa"/>
            <w:gridSpan w:val="2"/>
          </w:tcPr>
          <w:p w:rsidR="00791B99" w:rsidRPr="00152C2D" w:rsidRDefault="00791B99" w:rsidP="00D43076">
            <w:pPr>
              <w:rPr>
                <w:rFonts w:ascii="Arial" w:hAnsi="Arial" w:cs="Arial"/>
                <w:b/>
                <w:sz w:val="28"/>
                <w:szCs w:val="28"/>
              </w:rPr>
            </w:pPr>
            <w:r w:rsidRPr="00152C2D">
              <w:rPr>
                <w:rFonts w:ascii="Arial" w:hAnsi="Arial" w:cs="Arial"/>
                <w:b/>
                <w:sz w:val="28"/>
                <w:szCs w:val="28"/>
              </w:rPr>
              <w:t xml:space="preserve">Progress and impact: </w:t>
            </w:r>
          </w:p>
          <w:p w:rsidR="00B32625" w:rsidRDefault="00B32625" w:rsidP="00B32625">
            <w:pPr>
              <w:rPr>
                <w:rFonts w:ascii="Arial" w:hAnsi="Arial" w:cs="Arial"/>
                <w:sz w:val="28"/>
                <w:szCs w:val="28"/>
              </w:rPr>
            </w:pPr>
            <w:r w:rsidRPr="00B32625">
              <w:rPr>
                <w:rFonts w:ascii="Arial" w:hAnsi="Arial" w:cs="Arial"/>
                <w:sz w:val="28"/>
                <w:szCs w:val="28"/>
              </w:rPr>
              <w:t xml:space="preserve">Sunnyside has a high percentage of pupils with attendance and late issues. A support worker </w:t>
            </w:r>
            <w:r>
              <w:rPr>
                <w:rFonts w:ascii="Arial" w:hAnsi="Arial" w:cs="Arial"/>
                <w:sz w:val="28"/>
                <w:szCs w:val="28"/>
              </w:rPr>
              <w:t>was employed</w:t>
            </w:r>
            <w:r w:rsidRPr="00B32625">
              <w:rPr>
                <w:rFonts w:ascii="Arial" w:hAnsi="Arial" w:cs="Arial"/>
                <w:sz w:val="28"/>
                <w:szCs w:val="28"/>
              </w:rPr>
              <w:t xml:space="preserve"> to w</w:t>
            </w:r>
            <w:r>
              <w:rPr>
                <w:rFonts w:ascii="Arial" w:hAnsi="Arial" w:cs="Arial"/>
                <w:sz w:val="28"/>
                <w:szCs w:val="28"/>
              </w:rPr>
              <w:t>ork with parents to target late-coming</w:t>
            </w:r>
            <w:r w:rsidRPr="00B32625">
              <w:rPr>
                <w:rFonts w:ascii="Arial" w:hAnsi="Arial" w:cs="Arial"/>
                <w:sz w:val="28"/>
                <w:szCs w:val="28"/>
              </w:rPr>
              <w:t xml:space="preserve"> and poor attendance by suggesting strategies and supports that can be put in place. </w:t>
            </w:r>
            <w:r>
              <w:rPr>
                <w:rFonts w:ascii="Arial" w:hAnsi="Arial" w:cs="Arial"/>
                <w:sz w:val="28"/>
                <w:szCs w:val="28"/>
              </w:rPr>
              <w:t>Phone calls, letters and home visits were made to highlight the importance of attendance in school and families were challenged and supported to building morning routines that allow children to be in school on time.  This has resulted in a 49% improvement in attendance for those children attending below 95%.  However 33% of children still attend less than 95% of the time and therefore this work needs to continue.</w:t>
            </w:r>
          </w:p>
          <w:p w:rsidR="00B32625" w:rsidRDefault="00B32625" w:rsidP="00B32625">
            <w:pPr>
              <w:rPr>
                <w:rFonts w:ascii="Arial" w:hAnsi="Arial" w:cs="Arial"/>
                <w:sz w:val="28"/>
                <w:szCs w:val="28"/>
              </w:rPr>
            </w:pPr>
          </w:p>
          <w:p w:rsidR="00B32625" w:rsidRDefault="00B32625" w:rsidP="00B32625">
            <w:pPr>
              <w:rPr>
                <w:rFonts w:ascii="Arial" w:hAnsi="Arial" w:cs="Arial"/>
                <w:sz w:val="28"/>
                <w:szCs w:val="28"/>
              </w:rPr>
            </w:pPr>
            <w:r>
              <w:rPr>
                <w:rFonts w:ascii="Arial" w:hAnsi="Arial" w:cs="Arial"/>
                <w:sz w:val="28"/>
                <w:szCs w:val="28"/>
              </w:rPr>
              <w:t>There is a general improvement in late-coming with a reduction of 34%</w:t>
            </w:r>
            <w:r w:rsidR="00130D83">
              <w:rPr>
                <w:rFonts w:ascii="Arial" w:hAnsi="Arial" w:cs="Arial"/>
                <w:sz w:val="28"/>
                <w:szCs w:val="28"/>
              </w:rPr>
              <w:t xml:space="preserve"> of children</w:t>
            </w:r>
            <w:r>
              <w:rPr>
                <w:rFonts w:ascii="Arial" w:hAnsi="Arial" w:cs="Arial"/>
                <w:sz w:val="28"/>
                <w:szCs w:val="28"/>
              </w:rPr>
              <w:t xml:space="preserve"> now being late</w:t>
            </w:r>
            <w:r w:rsidR="00130D83">
              <w:rPr>
                <w:rFonts w:ascii="Arial" w:hAnsi="Arial" w:cs="Arial"/>
                <w:sz w:val="28"/>
                <w:szCs w:val="28"/>
              </w:rPr>
              <w:t xml:space="preserve"> compared to baseline measurements</w:t>
            </w:r>
            <w:r>
              <w:rPr>
                <w:rFonts w:ascii="Arial" w:hAnsi="Arial" w:cs="Arial"/>
                <w:sz w:val="28"/>
                <w:szCs w:val="28"/>
              </w:rPr>
              <w:t>.</w:t>
            </w:r>
          </w:p>
          <w:p w:rsidR="00B32625" w:rsidRDefault="00B32625" w:rsidP="00B32625">
            <w:pPr>
              <w:rPr>
                <w:rFonts w:ascii="Arial" w:hAnsi="Arial" w:cs="Arial"/>
                <w:sz w:val="28"/>
                <w:szCs w:val="28"/>
              </w:rPr>
            </w:pPr>
          </w:p>
          <w:p w:rsidR="00B32625" w:rsidRDefault="00482854" w:rsidP="00B32625">
            <w:pPr>
              <w:rPr>
                <w:rFonts w:ascii="Arial" w:hAnsi="Arial" w:cs="Arial"/>
                <w:sz w:val="28"/>
                <w:szCs w:val="28"/>
              </w:rPr>
            </w:pPr>
            <w:r>
              <w:rPr>
                <w:rFonts w:ascii="Arial" w:hAnsi="Arial" w:cs="Arial"/>
                <w:sz w:val="28"/>
                <w:szCs w:val="28"/>
              </w:rPr>
              <w:t>Children have been identified through review meetings and teacher feedback to receive t</w:t>
            </w:r>
            <w:r w:rsidR="00B32625">
              <w:rPr>
                <w:rFonts w:ascii="Arial" w:hAnsi="Arial" w:cs="Arial"/>
                <w:sz w:val="28"/>
                <w:szCs w:val="28"/>
              </w:rPr>
              <w:t xml:space="preserve">argeted individual and group work </w:t>
            </w:r>
            <w:r>
              <w:rPr>
                <w:rFonts w:ascii="Arial" w:hAnsi="Arial" w:cs="Arial"/>
                <w:sz w:val="28"/>
                <w:szCs w:val="28"/>
              </w:rPr>
              <w:t xml:space="preserve">to help them better manage their </w:t>
            </w:r>
            <w:r w:rsidR="00130D83">
              <w:rPr>
                <w:rFonts w:ascii="Arial" w:hAnsi="Arial" w:cs="Arial"/>
                <w:sz w:val="28"/>
                <w:szCs w:val="28"/>
              </w:rPr>
              <w:t xml:space="preserve">emotions, </w:t>
            </w:r>
            <w:r>
              <w:rPr>
                <w:rFonts w:ascii="Arial" w:hAnsi="Arial" w:cs="Arial"/>
                <w:sz w:val="28"/>
                <w:szCs w:val="28"/>
              </w:rPr>
              <w:t>to develop resilience skills</w:t>
            </w:r>
            <w:r w:rsidR="00130D83">
              <w:rPr>
                <w:rFonts w:ascii="Arial" w:hAnsi="Arial" w:cs="Arial"/>
                <w:sz w:val="28"/>
                <w:szCs w:val="28"/>
              </w:rPr>
              <w:t xml:space="preserve"> and enhance their readiness for learning</w:t>
            </w:r>
            <w:r>
              <w:rPr>
                <w:rFonts w:ascii="Arial" w:hAnsi="Arial" w:cs="Arial"/>
                <w:sz w:val="28"/>
                <w:szCs w:val="28"/>
              </w:rPr>
              <w:t>.  Pupil engagement has been mixed and the programmes have been adapted to suit pupil</w:t>
            </w:r>
            <w:r w:rsidR="00130D83">
              <w:rPr>
                <w:rFonts w:ascii="Arial" w:hAnsi="Arial" w:cs="Arial"/>
                <w:sz w:val="28"/>
                <w:szCs w:val="28"/>
              </w:rPr>
              <w:t xml:space="preserve"> preferences. This has resu</w:t>
            </w:r>
            <w:bookmarkStart w:id="0" w:name="_GoBack"/>
            <w:bookmarkEnd w:id="0"/>
            <w:r w:rsidR="00130D83">
              <w:rPr>
                <w:rFonts w:ascii="Arial" w:hAnsi="Arial" w:cs="Arial"/>
                <w:sz w:val="28"/>
                <w:szCs w:val="28"/>
              </w:rPr>
              <w:t>lted in less disruptions in classes.</w:t>
            </w:r>
          </w:p>
          <w:p w:rsidR="00791B99" w:rsidRPr="00152C2D" w:rsidRDefault="00130D83" w:rsidP="00D43076">
            <w:pPr>
              <w:rPr>
                <w:rFonts w:ascii="Arial" w:hAnsi="Arial" w:cs="Arial"/>
                <w:sz w:val="28"/>
                <w:szCs w:val="28"/>
              </w:rPr>
            </w:pPr>
            <w:r>
              <w:rPr>
                <w:rFonts w:ascii="Arial" w:hAnsi="Arial" w:cs="Arial"/>
                <w:sz w:val="28"/>
                <w:szCs w:val="28"/>
              </w:rPr>
              <w:t xml:space="preserve"> </w:t>
            </w:r>
          </w:p>
        </w:tc>
      </w:tr>
      <w:tr w:rsidR="00791B99" w:rsidRPr="00152C2D" w:rsidTr="00D43076">
        <w:trPr>
          <w:trHeight w:val="1306"/>
          <w:jc w:val="center"/>
        </w:trPr>
        <w:tc>
          <w:tcPr>
            <w:tcW w:w="14214" w:type="dxa"/>
            <w:gridSpan w:val="2"/>
          </w:tcPr>
          <w:p w:rsidR="00791B99" w:rsidRPr="00152C2D" w:rsidRDefault="00791B99" w:rsidP="00D43076">
            <w:pPr>
              <w:rPr>
                <w:rFonts w:ascii="Arial" w:hAnsi="Arial" w:cs="Arial"/>
                <w:sz w:val="28"/>
                <w:szCs w:val="28"/>
              </w:rPr>
            </w:pPr>
            <w:r w:rsidRPr="00152C2D">
              <w:rPr>
                <w:rFonts w:ascii="Arial" w:hAnsi="Arial" w:cs="Arial"/>
                <w:sz w:val="28"/>
                <w:szCs w:val="28"/>
              </w:rPr>
              <w:lastRenderedPageBreak/>
              <w:t xml:space="preserve">Next Steps: </w:t>
            </w:r>
          </w:p>
          <w:p w:rsidR="00791B99" w:rsidRDefault="00791B99" w:rsidP="001E2459">
            <w:pPr>
              <w:pStyle w:val="ListParagraph"/>
              <w:numPr>
                <w:ilvl w:val="0"/>
                <w:numId w:val="1"/>
              </w:numPr>
              <w:rPr>
                <w:rFonts w:ascii="Arial" w:hAnsi="Arial" w:cs="Arial"/>
                <w:sz w:val="28"/>
                <w:szCs w:val="28"/>
              </w:rPr>
            </w:pPr>
            <w:r w:rsidRPr="00152C2D">
              <w:rPr>
                <w:rFonts w:ascii="Arial" w:hAnsi="Arial" w:cs="Arial"/>
                <w:sz w:val="28"/>
                <w:szCs w:val="28"/>
              </w:rPr>
              <w:t xml:space="preserve"> </w:t>
            </w:r>
            <w:r w:rsidR="00130D83">
              <w:rPr>
                <w:rFonts w:ascii="Arial" w:hAnsi="Arial" w:cs="Arial"/>
                <w:sz w:val="28"/>
                <w:szCs w:val="28"/>
              </w:rPr>
              <w:t>Continue to improve attendance and late-coming statistics to ensure all children “Attend Today – Achieve Tomorrow” (priority 6c)</w:t>
            </w:r>
          </w:p>
          <w:p w:rsidR="00130D83" w:rsidRPr="00152C2D" w:rsidRDefault="00130D83" w:rsidP="001E2459">
            <w:pPr>
              <w:pStyle w:val="ListParagraph"/>
              <w:numPr>
                <w:ilvl w:val="0"/>
                <w:numId w:val="1"/>
              </w:numPr>
              <w:rPr>
                <w:rFonts w:ascii="Arial" w:hAnsi="Arial" w:cs="Arial"/>
                <w:sz w:val="28"/>
                <w:szCs w:val="28"/>
              </w:rPr>
            </w:pPr>
            <w:r>
              <w:rPr>
                <w:rFonts w:ascii="Arial" w:hAnsi="Arial" w:cs="Arial"/>
                <w:sz w:val="28"/>
                <w:szCs w:val="28"/>
              </w:rPr>
              <w:t>Develop parental engagement and family learning activities (priority 6c)</w:t>
            </w:r>
          </w:p>
        </w:tc>
      </w:tr>
    </w:tbl>
    <w:p w:rsidR="00791B99" w:rsidRPr="00152C2D" w:rsidRDefault="00791B99" w:rsidP="00791B99">
      <w:pPr>
        <w:spacing w:after="0"/>
        <w:rPr>
          <w:rFonts w:ascii="Arial" w:hAnsi="Arial" w:cs="Arial"/>
          <w:sz w:val="28"/>
        </w:rPr>
      </w:pPr>
    </w:p>
    <w:p w:rsidR="00AF2EC7" w:rsidRDefault="00AF2EC7"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Default="00B73D99" w:rsidP="009038A7">
      <w:pPr>
        <w:spacing w:after="0"/>
        <w:rPr>
          <w:rFonts w:ascii="Arial" w:hAnsi="Arial" w:cs="Arial"/>
          <w:sz w:val="28"/>
        </w:rPr>
      </w:pPr>
    </w:p>
    <w:p w:rsidR="00B73D99" w:rsidRPr="00152C2D" w:rsidRDefault="00B73D99" w:rsidP="009038A7">
      <w:pPr>
        <w:spacing w:after="0"/>
        <w:rPr>
          <w:rFonts w:ascii="Arial" w:hAnsi="Arial" w:cs="Arial"/>
          <w:sz w:val="28"/>
        </w:rPr>
      </w:pPr>
    </w:p>
    <w:p w:rsidR="00692ED5" w:rsidRPr="00152C2D" w:rsidRDefault="00152C2D" w:rsidP="001E2459">
      <w:pPr>
        <w:spacing w:after="0"/>
        <w:rPr>
          <w:rFonts w:ascii="Arial" w:hAnsi="Arial" w:cs="Arial"/>
          <w:b/>
          <w:sz w:val="28"/>
          <w:szCs w:val="28"/>
        </w:rPr>
      </w:pPr>
      <w:r w:rsidRPr="00152C2D">
        <w:rPr>
          <w:rFonts w:ascii="Arial" w:hAnsi="Arial" w:cs="Arial"/>
          <w:b/>
          <w:sz w:val="28"/>
          <w:szCs w:val="28"/>
        </w:rPr>
        <w:lastRenderedPageBreak/>
        <w:t>Self-Evaluation</w:t>
      </w:r>
      <w:r w:rsidR="00692ED5" w:rsidRPr="00152C2D">
        <w:rPr>
          <w:rFonts w:ascii="Arial" w:hAnsi="Arial" w:cs="Arial"/>
          <w:b/>
          <w:sz w:val="28"/>
          <w:szCs w:val="28"/>
        </w:rPr>
        <w:t xml:space="preserve"> 2016 </w:t>
      </w:r>
      <w:r w:rsidR="00C12A88" w:rsidRPr="00152C2D">
        <w:rPr>
          <w:rFonts w:ascii="Arial" w:hAnsi="Arial" w:cs="Arial"/>
          <w:b/>
          <w:sz w:val="28"/>
          <w:szCs w:val="28"/>
        </w:rPr>
        <w:t>–</w:t>
      </w:r>
      <w:r w:rsidR="00692ED5" w:rsidRPr="00152C2D">
        <w:rPr>
          <w:rFonts w:ascii="Arial" w:hAnsi="Arial" w:cs="Arial"/>
          <w:b/>
          <w:sz w:val="28"/>
          <w:szCs w:val="28"/>
        </w:rPr>
        <w:t xml:space="preserve"> 2017</w:t>
      </w:r>
    </w:p>
    <w:p w:rsidR="00C12A88" w:rsidRPr="00152C2D" w:rsidRDefault="00C12A88" w:rsidP="009038A7">
      <w:pPr>
        <w:spacing w:after="0"/>
        <w:jc w:val="center"/>
        <w:rPr>
          <w:rFonts w:ascii="Arial" w:hAnsi="Arial" w:cs="Arial"/>
          <w:b/>
          <w:sz w:val="24"/>
        </w:rPr>
      </w:pPr>
    </w:p>
    <w:tbl>
      <w:tblPr>
        <w:tblStyle w:val="TableGrid"/>
        <w:tblW w:w="0" w:type="auto"/>
        <w:jc w:val="center"/>
        <w:tblLook w:val="04A0" w:firstRow="1" w:lastRow="0" w:firstColumn="1" w:lastColumn="0" w:noHBand="0" w:noVBand="1"/>
      </w:tblPr>
      <w:tblGrid>
        <w:gridCol w:w="851"/>
        <w:gridCol w:w="6469"/>
        <w:gridCol w:w="3041"/>
        <w:gridCol w:w="3041"/>
      </w:tblGrid>
      <w:tr w:rsidR="00C12A88" w:rsidRPr="00152C2D" w:rsidTr="00C12A88">
        <w:trPr>
          <w:trHeight w:val="780"/>
          <w:jc w:val="center"/>
        </w:trPr>
        <w:tc>
          <w:tcPr>
            <w:tcW w:w="851" w:type="dxa"/>
            <w:vAlign w:val="center"/>
          </w:tcPr>
          <w:p w:rsidR="00C12A88" w:rsidRPr="00152C2D" w:rsidRDefault="00C12A88" w:rsidP="009038A7">
            <w:pPr>
              <w:jc w:val="center"/>
              <w:rPr>
                <w:rFonts w:ascii="Arial" w:hAnsi="Arial" w:cs="Arial"/>
                <w:b/>
                <w:sz w:val="28"/>
                <w:szCs w:val="28"/>
              </w:rPr>
            </w:pPr>
          </w:p>
        </w:tc>
        <w:tc>
          <w:tcPr>
            <w:tcW w:w="6469" w:type="dxa"/>
            <w:vAlign w:val="center"/>
          </w:tcPr>
          <w:p w:rsidR="00C12A88" w:rsidRPr="00152C2D" w:rsidRDefault="00C12A88" w:rsidP="009038A7">
            <w:pPr>
              <w:jc w:val="center"/>
              <w:rPr>
                <w:rFonts w:ascii="Arial" w:hAnsi="Arial" w:cs="Arial"/>
                <w:b/>
                <w:sz w:val="28"/>
                <w:szCs w:val="28"/>
              </w:rPr>
            </w:pPr>
            <w:r w:rsidRPr="00152C2D">
              <w:rPr>
                <w:rFonts w:ascii="Arial" w:hAnsi="Arial" w:cs="Arial"/>
                <w:b/>
                <w:sz w:val="28"/>
                <w:szCs w:val="28"/>
              </w:rPr>
              <w:t>Quality Indicator</w:t>
            </w:r>
          </w:p>
        </w:tc>
        <w:tc>
          <w:tcPr>
            <w:tcW w:w="3041" w:type="dxa"/>
            <w:vAlign w:val="center"/>
          </w:tcPr>
          <w:p w:rsidR="00C12A88" w:rsidRPr="00152C2D" w:rsidRDefault="00C12A88" w:rsidP="009038A7">
            <w:pPr>
              <w:jc w:val="center"/>
              <w:rPr>
                <w:rFonts w:ascii="Arial" w:hAnsi="Arial" w:cs="Arial"/>
                <w:b/>
                <w:sz w:val="28"/>
                <w:szCs w:val="28"/>
              </w:rPr>
            </w:pPr>
            <w:r w:rsidRPr="00152C2D">
              <w:rPr>
                <w:rFonts w:ascii="Arial" w:hAnsi="Arial" w:cs="Arial"/>
                <w:b/>
                <w:sz w:val="28"/>
                <w:szCs w:val="28"/>
              </w:rPr>
              <w:t>School Self – Evaluation</w:t>
            </w:r>
          </w:p>
          <w:p w:rsidR="00C12A88" w:rsidRPr="00152C2D" w:rsidRDefault="00DF564A" w:rsidP="009038A7">
            <w:pPr>
              <w:jc w:val="center"/>
              <w:rPr>
                <w:rFonts w:ascii="Arial" w:hAnsi="Arial" w:cs="Arial"/>
                <w:b/>
                <w:sz w:val="28"/>
                <w:szCs w:val="28"/>
              </w:rPr>
            </w:pPr>
            <w:r w:rsidRPr="00152C2D">
              <w:rPr>
                <w:rFonts w:ascii="Arial" w:hAnsi="Arial" w:cs="Arial"/>
                <w:b/>
                <w:sz w:val="28"/>
                <w:szCs w:val="28"/>
              </w:rPr>
              <w:t>2017 - 18</w:t>
            </w:r>
          </w:p>
        </w:tc>
        <w:tc>
          <w:tcPr>
            <w:tcW w:w="3041" w:type="dxa"/>
            <w:vAlign w:val="center"/>
          </w:tcPr>
          <w:p w:rsidR="00C12A88" w:rsidRPr="00152C2D" w:rsidRDefault="00C12A88" w:rsidP="009038A7">
            <w:pPr>
              <w:jc w:val="center"/>
              <w:rPr>
                <w:rFonts w:ascii="Arial" w:hAnsi="Arial" w:cs="Arial"/>
                <w:b/>
                <w:sz w:val="28"/>
                <w:szCs w:val="28"/>
              </w:rPr>
            </w:pPr>
            <w:r w:rsidRPr="00152C2D">
              <w:rPr>
                <w:rFonts w:ascii="Arial" w:hAnsi="Arial" w:cs="Arial"/>
                <w:b/>
                <w:sz w:val="28"/>
                <w:szCs w:val="28"/>
              </w:rPr>
              <w:t>Inspection Evaluation</w:t>
            </w:r>
          </w:p>
          <w:p w:rsidR="00C12A88" w:rsidRPr="00152C2D" w:rsidRDefault="00C12A88" w:rsidP="00DF564A">
            <w:pPr>
              <w:jc w:val="center"/>
              <w:rPr>
                <w:rFonts w:ascii="Arial" w:hAnsi="Arial" w:cs="Arial"/>
                <w:sz w:val="28"/>
                <w:szCs w:val="28"/>
              </w:rPr>
            </w:pPr>
            <w:r w:rsidRPr="00152C2D">
              <w:rPr>
                <w:rFonts w:ascii="Arial" w:hAnsi="Arial" w:cs="Arial"/>
                <w:sz w:val="28"/>
                <w:szCs w:val="28"/>
              </w:rPr>
              <w:t xml:space="preserve">(If during </w:t>
            </w:r>
            <w:r w:rsidR="00DF564A" w:rsidRPr="00152C2D">
              <w:rPr>
                <w:rFonts w:ascii="Arial" w:hAnsi="Arial" w:cs="Arial"/>
                <w:sz w:val="28"/>
                <w:szCs w:val="28"/>
              </w:rPr>
              <w:t>2017 - 18</w:t>
            </w:r>
            <w:r w:rsidRPr="00152C2D">
              <w:rPr>
                <w:rFonts w:ascii="Arial" w:hAnsi="Arial" w:cs="Arial"/>
                <w:sz w:val="28"/>
                <w:szCs w:val="28"/>
              </w:rPr>
              <w:t>)</w:t>
            </w:r>
          </w:p>
        </w:tc>
      </w:tr>
      <w:tr w:rsidR="00C12A88" w:rsidRPr="00152C2D" w:rsidTr="00C12A88">
        <w:trPr>
          <w:trHeight w:val="664"/>
          <w:jc w:val="center"/>
        </w:trPr>
        <w:tc>
          <w:tcPr>
            <w:tcW w:w="851" w:type="dxa"/>
            <w:shd w:val="clear" w:color="auto" w:fill="FFFFFF" w:themeFill="background1"/>
            <w:vAlign w:val="center"/>
          </w:tcPr>
          <w:p w:rsidR="00C12A88" w:rsidRPr="00152C2D" w:rsidRDefault="00C12A88" w:rsidP="009038A7">
            <w:pPr>
              <w:jc w:val="center"/>
              <w:rPr>
                <w:rFonts w:ascii="Arial" w:hAnsi="Arial" w:cs="Arial"/>
                <w:sz w:val="28"/>
                <w:szCs w:val="28"/>
              </w:rPr>
            </w:pPr>
          </w:p>
        </w:tc>
        <w:tc>
          <w:tcPr>
            <w:tcW w:w="6469" w:type="dxa"/>
            <w:shd w:val="clear" w:color="auto" w:fill="FFFFFF" w:themeFill="background1"/>
            <w:vAlign w:val="center"/>
          </w:tcPr>
          <w:p w:rsidR="00C12A88" w:rsidRPr="00152C2D" w:rsidRDefault="00C12A88" w:rsidP="009038A7">
            <w:pPr>
              <w:rPr>
                <w:rFonts w:ascii="Arial" w:hAnsi="Arial" w:cs="Arial"/>
                <w:sz w:val="28"/>
                <w:szCs w:val="28"/>
              </w:rPr>
            </w:pPr>
            <w:r w:rsidRPr="00152C2D">
              <w:rPr>
                <w:rFonts w:ascii="Arial" w:hAnsi="Arial" w:cs="Arial"/>
                <w:sz w:val="28"/>
              </w:rPr>
              <w:t>What is our capacity for continuous improvement?</w:t>
            </w:r>
          </w:p>
        </w:tc>
        <w:tc>
          <w:tcPr>
            <w:tcW w:w="3041" w:type="dxa"/>
            <w:shd w:val="clear" w:color="auto" w:fill="FFFFFF" w:themeFill="background1"/>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808080" w:themeFill="background1" w:themeFillShade="80"/>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C6D9F1" w:themeFill="text2" w:themeFillTint="33"/>
            <w:vAlign w:val="center"/>
          </w:tcPr>
          <w:p w:rsidR="00C12A88" w:rsidRPr="00152C2D" w:rsidRDefault="00C12A88" w:rsidP="009038A7">
            <w:pPr>
              <w:jc w:val="center"/>
              <w:rPr>
                <w:rFonts w:ascii="Arial" w:hAnsi="Arial" w:cs="Arial"/>
                <w:sz w:val="28"/>
                <w:szCs w:val="28"/>
              </w:rPr>
            </w:pPr>
            <w:r w:rsidRPr="00152C2D">
              <w:rPr>
                <w:rFonts w:ascii="Arial" w:hAnsi="Arial" w:cs="Arial"/>
                <w:sz w:val="28"/>
                <w:szCs w:val="28"/>
              </w:rPr>
              <w:t>1.3</w:t>
            </w:r>
          </w:p>
        </w:tc>
        <w:tc>
          <w:tcPr>
            <w:tcW w:w="6469" w:type="dxa"/>
            <w:shd w:val="clear" w:color="auto" w:fill="C6D9F1" w:themeFill="text2" w:themeFillTint="33"/>
            <w:vAlign w:val="center"/>
          </w:tcPr>
          <w:p w:rsidR="00C12A88" w:rsidRPr="00152C2D" w:rsidRDefault="00C12A88" w:rsidP="009038A7">
            <w:pPr>
              <w:rPr>
                <w:rFonts w:ascii="Arial" w:hAnsi="Arial" w:cs="Arial"/>
                <w:sz w:val="28"/>
                <w:szCs w:val="28"/>
              </w:rPr>
            </w:pPr>
            <w:r w:rsidRPr="00152C2D">
              <w:rPr>
                <w:rFonts w:ascii="Arial" w:hAnsi="Arial" w:cs="Arial"/>
                <w:sz w:val="28"/>
                <w:szCs w:val="28"/>
              </w:rPr>
              <w:t>Leadership Of Change</w:t>
            </w:r>
          </w:p>
        </w:tc>
        <w:tc>
          <w:tcPr>
            <w:tcW w:w="3041" w:type="dxa"/>
            <w:shd w:val="clear" w:color="auto" w:fill="C6D9F1" w:themeFill="text2" w:themeFillTint="33"/>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C6D9F1" w:themeFill="text2" w:themeFillTint="33"/>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FABF8F" w:themeFill="accent6" w:themeFillTint="99"/>
            <w:vAlign w:val="center"/>
          </w:tcPr>
          <w:p w:rsidR="00C12A88" w:rsidRPr="00152C2D" w:rsidRDefault="00C12A88" w:rsidP="009038A7">
            <w:pPr>
              <w:jc w:val="center"/>
              <w:rPr>
                <w:rFonts w:ascii="Arial" w:hAnsi="Arial" w:cs="Arial"/>
                <w:sz w:val="28"/>
                <w:szCs w:val="28"/>
              </w:rPr>
            </w:pPr>
            <w:r w:rsidRPr="00152C2D">
              <w:rPr>
                <w:rFonts w:ascii="Arial" w:hAnsi="Arial" w:cs="Arial"/>
                <w:sz w:val="28"/>
                <w:szCs w:val="28"/>
              </w:rPr>
              <w:t>2.3</w:t>
            </w:r>
          </w:p>
        </w:tc>
        <w:tc>
          <w:tcPr>
            <w:tcW w:w="6469" w:type="dxa"/>
            <w:shd w:val="clear" w:color="auto" w:fill="FABF8F" w:themeFill="accent6" w:themeFillTint="99"/>
            <w:vAlign w:val="center"/>
          </w:tcPr>
          <w:p w:rsidR="00C12A88" w:rsidRPr="00152C2D" w:rsidRDefault="00C12A88" w:rsidP="009038A7">
            <w:pPr>
              <w:rPr>
                <w:rFonts w:ascii="Arial" w:hAnsi="Arial" w:cs="Arial"/>
                <w:sz w:val="28"/>
                <w:szCs w:val="28"/>
              </w:rPr>
            </w:pPr>
            <w:r w:rsidRPr="00152C2D">
              <w:rPr>
                <w:rFonts w:ascii="Arial" w:hAnsi="Arial" w:cs="Arial"/>
                <w:sz w:val="28"/>
                <w:szCs w:val="28"/>
              </w:rPr>
              <w:t>Learning, Teaching And Assessment</w:t>
            </w:r>
          </w:p>
        </w:tc>
        <w:tc>
          <w:tcPr>
            <w:tcW w:w="3041" w:type="dxa"/>
            <w:shd w:val="clear" w:color="auto" w:fill="FABF8F" w:themeFill="accent6" w:themeFillTint="99"/>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FABF8F" w:themeFill="accent6" w:themeFillTint="99"/>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57D7B9"/>
            <w:vAlign w:val="center"/>
          </w:tcPr>
          <w:p w:rsidR="00C12A88" w:rsidRPr="00152C2D" w:rsidRDefault="00C12A88" w:rsidP="009038A7">
            <w:pPr>
              <w:jc w:val="center"/>
              <w:rPr>
                <w:rFonts w:ascii="Arial" w:hAnsi="Arial" w:cs="Arial"/>
                <w:sz w:val="28"/>
                <w:szCs w:val="28"/>
              </w:rPr>
            </w:pPr>
            <w:r w:rsidRPr="00152C2D">
              <w:rPr>
                <w:rFonts w:ascii="Arial" w:hAnsi="Arial" w:cs="Arial"/>
                <w:sz w:val="28"/>
                <w:szCs w:val="28"/>
              </w:rPr>
              <w:t>3.1</w:t>
            </w:r>
          </w:p>
        </w:tc>
        <w:tc>
          <w:tcPr>
            <w:tcW w:w="6469" w:type="dxa"/>
            <w:shd w:val="clear" w:color="auto" w:fill="57D7B9"/>
            <w:vAlign w:val="center"/>
          </w:tcPr>
          <w:p w:rsidR="00C12A88" w:rsidRPr="00152C2D" w:rsidRDefault="00C12A88" w:rsidP="009038A7">
            <w:pPr>
              <w:rPr>
                <w:rFonts w:ascii="Arial" w:hAnsi="Arial" w:cs="Arial"/>
                <w:sz w:val="28"/>
                <w:szCs w:val="28"/>
              </w:rPr>
            </w:pPr>
            <w:r w:rsidRPr="00152C2D">
              <w:rPr>
                <w:rFonts w:ascii="Arial" w:hAnsi="Arial" w:cs="Arial"/>
                <w:sz w:val="28"/>
                <w:szCs w:val="28"/>
              </w:rPr>
              <w:t>Ensuring Wellbeing, Equity And Inclusion</w:t>
            </w:r>
          </w:p>
        </w:tc>
        <w:tc>
          <w:tcPr>
            <w:tcW w:w="3041" w:type="dxa"/>
            <w:shd w:val="clear" w:color="auto" w:fill="57D7B9"/>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3</w:t>
            </w:r>
          </w:p>
        </w:tc>
        <w:tc>
          <w:tcPr>
            <w:tcW w:w="3041" w:type="dxa"/>
            <w:shd w:val="clear" w:color="auto" w:fill="57D7B9"/>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57D7B9"/>
            <w:vAlign w:val="center"/>
          </w:tcPr>
          <w:p w:rsidR="00C12A88" w:rsidRPr="00152C2D" w:rsidRDefault="00C12A88" w:rsidP="009038A7">
            <w:pPr>
              <w:jc w:val="center"/>
              <w:rPr>
                <w:rFonts w:ascii="Arial" w:hAnsi="Arial" w:cs="Arial"/>
                <w:sz w:val="28"/>
                <w:szCs w:val="28"/>
              </w:rPr>
            </w:pPr>
            <w:r w:rsidRPr="00152C2D">
              <w:rPr>
                <w:rFonts w:ascii="Arial" w:hAnsi="Arial" w:cs="Arial"/>
                <w:sz w:val="28"/>
                <w:szCs w:val="28"/>
              </w:rPr>
              <w:t>3.2</w:t>
            </w:r>
          </w:p>
        </w:tc>
        <w:tc>
          <w:tcPr>
            <w:tcW w:w="6469" w:type="dxa"/>
            <w:shd w:val="clear" w:color="auto" w:fill="57D7B9"/>
            <w:vAlign w:val="center"/>
          </w:tcPr>
          <w:p w:rsidR="00C12A88" w:rsidRPr="00152C2D" w:rsidRDefault="00C12A88" w:rsidP="009038A7">
            <w:pPr>
              <w:rPr>
                <w:rFonts w:ascii="Arial" w:hAnsi="Arial" w:cs="Arial"/>
                <w:sz w:val="28"/>
                <w:szCs w:val="28"/>
              </w:rPr>
            </w:pPr>
            <w:r w:rsidRPr="00152C2D">
              <w:rPr>
                <w:rFonts w:ascii="Arial" w:hAnsi="Arial" w:cs="Arial"/>
                <w:sz w:val="28"/>
                <w:szCs w:val="28"/>
              </w:rPr>
              <w:t>Raising Attainment And Achievement</w:t>
            </w:r>
          </w:p>
        </w:tc>
        <w:tc>
          <w:tcPr>
            <w:tcW w:w="3041" w:type="dxa"/>
            <w:shd w:val="clear" w:color="auto" w:fill="57D7B9"/>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57D7B9"/>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FFFFFF" w:themeFill="background1"/>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2.2</w:t>
            </w:r>
          </w:p>
        </w:tc>
        <w:tc>
          <w:tcPr>
            <w:tcW w:w="6469" w:type="dxa"/>
            <w:shd w:val="clear" w:color="auto" w:fill="FFFFFF" w:themeFill="background1"/>
            <w:vAlign w:val="center"/>
          </w:tcPr>
          <w:p w:rsidR="00C12A88" w:rsidRPr="00152C2D" w:rsidRDefault="00DF564A" w:rsidP="009038A7">
            <w:pPr>
              <w:rPr>
                <w:rFonts w:ascii="Arial" w:hAnsi="Arial" w:cs="Arial"/>
                <w:sz w:val="28"/>
                <w:szCs w:val="28"/>
              </w:rPr>
            </w:pPr>
            <w:r w:rsidRPr="00152C2D">
              <w:rPr>
                <w:rFonts w:ascii="Arial" w:hAnsi="Arial" w:cs="Arial"/>
                <w:sz w:val="28"/>
                <w:szCs w:val="28"/>
              </w:rPr>
              <w:t>Curriculum – Learning Pathways</w:t>
            </w:r>
          </w:p>
        </w:tc>
        <w:tc>
          <w:tcPr>
            <w:tcW w:w="3041" w:type="dxa"/>
            <w:shd w:val="clear" w:color="auto" w:fill="FFFFFF" w:themeFill="background1"/>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FFFFFF" w:themeFill="background1"/>
            <w:vAlign w:val="center"/>
          </w:tcPr>
          <w:p w:rsidR="00C12A88" w:rsidRPr="00152C2D" w:rsidRDefault="00C12A88" w:rsidP="009038A7">
            <w:pPr>
              <w:jc w:val="center"/>
              <w:rPr>
                <w:rFonts w:ascii="Arial" w:hAnsi="Arial" w:cs="Arial"/>
                <w:sz w:val="28"/>
                <w:szCs w:val="28"/>
              </w:rPr>
            </w:pPr>
          </w:p>
        </w:tc>
      </w:tr>
      <w:tr w:rsidR="00C12A88" w:rsidRPr="00152C2D" w:rsidTr="00C12A88">
        <w:trPr>
          <w:trHeight w:val="664"/>
          <w:jc w:val="center"/>
        </w:trPr>
        <w:tc>
          <w:tcPr>
            <w:tcW w:w="851" w:type="dxa"/>
            <w:shd w:val="clear" w:color="auto" w:fill="FFFFFF" w:themeFill="background1"/>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2.7</w:t>
            </w:r>
          </w:p>
        </w:tc>
        <w:tc>
          <w:tcPr>
            <w:tcW w:w="6469" w:type="dxa"/>
            <w:shd w:val="clear" w:color="auto" w:fill="FFFFFF" w:themeFill="background1"/>
            <w:vAlign w:val="center"/>
          </w:tcPr>
          <w:p w:rsidR="00C12A88" w:rsidRPr="00152C2D" w:rsidRDefault="00DF564A" w:rsidP="009038A7">
            <w:pPr>
              <w:rPr>
                <w:rFonts w:ascii="Arial" w:hAnsi="Arial" w:cs="Arial"/>
                <w:sz w:val="28"/>
                <w:szCs w:val="28"/>
              </w:rPr>
            </w:pPr>
            <w:r w:rsidRPr="00152C2D">
              <w:rPr>
                <w:rFonts w:ascii="Arial" w:hAnsi="Arial" w:cs="Arial"/>
                <w:sz w:val="28"/>
                <w:szCs w:val="28"/>
              </w:rPr>
              <w:t>Partnerships</w:t>
            </w:r>
          </w:p>
        </w:tc>
        <w:tc>
          <w:tcPr>
            <w:tcW w:w="3041" w:type="dxa"/>
            <w:shd w:val="clear" w:color="auto" w:fill="FFFFFF" w:themeFill="background1"/>
            <w:vAlign w:val="center"/>
          </w:tcPr>
          <w:p w:rsidR="00C12A88" w:rsidRPr="00152C2D" w:rsidRDefault="00DF564A" w:rsidP="009038A7">
            <w:pPr>
              <w:jc w:val="center"/>
              <w:rPr>
                <w:rFonts w:ascii="Arial" w:hAnsi="Arial" w:cs="Arial"/>
                <w:sz w:val="28"/>
                <w:szCs w:val="28"/>
              </w:rPr>
            </w:pPr>
            <w:r w:rsidRPr="00152C2D">
              <w:rPr>
                <w:rFonts w:ascii="Arial" w:hAnsi="Arial" w:cs="Arial"/>
                <w:sz w:val="28"/>
                <w:szCs w:val="28"/>
              </w:rPr>
              <w:t>3</w:t>
            </w:r>
          </w:p>
        </w:tc>
        <w:tc>
          <w:tcPr>
            <w:tcW w:w="3041" w:type="dxa"/>
            <w:shd w:val="clear" w:color="auto" w:fill="FFFFFF" w:themeFill="background1"/>
            <w:vAlign w:val="center"/>
          </w:tcPr>
          <w:p w:rsidR="00C12A88" w:rsidRPr="00152C2D" w:rsidRDefault="00C12A88" w:rsidP="009038A7">
            <w:pPr>
              <w:jc w:val="center"/>
              <w:rPr>
                <w:rFonts w:ascii="Arial" w:hAnsi="Arial" w:cs="Arial"/>
                <w:sz w:val="28"/>
                <w:szCs w:val="28"/>
              </w:rPr>
            </w:pPr>
          </w:p>
        </w:tc>
      </w:tr>
    </w:tbl>
    <w:p w:rsidR="00C12A88" w:rsidRPr="00152C2D" w:rsidRDefault="00C12A88" w:rsidP="009038A7">
      <w:pPr>
        <w:spacing w:after="0"/>
        <w:jc w:val="center"/>
        <w:rPr>
          <w:rFonts w:ascii="Arial" w:hAnsi="Arial" w:cs="Arial"/>
          <w:b/>
          <w:sz w:val="24"/>
        </w:rPr>
      </w:pPr>
    </w:p>
    <w:p w:rsidR="00297FB6" w:rsidRPr="00152C2D" w:rsidRDefault="00297FB6" w:rsidP="009038A7">
      <w:pPr>
        <w:spacing w:after="0"/>
        <w:jc w:val="center"/>
        <w:rPr>
          <w:rFonts w:ascii="Arial" w:hAnsi="Arial" w:cs="Arial"/>
          <w:b/>
          <w:sz w:val="24"/>
        </w:rPr>
      </w:pPr>
    </w:p>
    <w:p w:rsidR="00297FB6" w:rsidRPr="00152C2D" w:rsidRDefault="00297FB6" w:rsidP="009038A7">
      <w:pPr>
        <w:spacing w:after="0"/>
        <w:jc w:val="center"/>
        <w:rPr>
          <w:rFonts w:ascii="Arial" w:hAnsi="Arial" w:cs="Arial"/>
          <w:b/>
          <w:sz w:val="24"/>
        </w:rPr>
      </w:pPr>
    </w:p>
    <w:p w:rsidR="00297FB6" w:rsidRPr="00152C2D" w:rsidRDefault="00297FB6" w:rsidP="009038A7">
      <w:pPr>
        <w:spacing w:after="0"/>
        <w:jc w:val="center"/>
        <w:rPr>
          <w:rFonts w:ascii="Arial" w:hAnsi="Arial" w:cs="Arial"/>
          <w:b/>
          <w:sz w:val="24"/>
        </w:rPr>
      </w:pPr>
    </w:p>
    <w:p w:rsidR="003043DE" w:rsidRPr="00152C2D" w:rsidRDefault="003043DE" w:rsidP="009038A7">
      <w:pPr>
        <w:spacing w:after="0"/>
        <w:jc w:val="center"/>
        <w:rPr>
          <w:rFonts w:ascii="Arial" w:hAnsi="Arial" w:cs="Arial"/>
          <w:b/>
          <w:sz w:val="24"/>
        </w:rPr>
      </w:pPr>
    </w:p>
    <w:p w:rsidR="00297FB6" w:rsidRDefault="00297FB6" w:rsidP="009038A7">
      <w:pPr>
        <w:spacing w:after="0"/>
        <w:jc w:val="center"/>
        <w:rPr>
          <w:rFonts w:ascii="Arial" w:hAnsi="Arial" w:cs="Arial"/>
          <w:b/>
          <w:sz w:val="24"/>
        </w:rPr>
      </w:pPr>
    </w:p>
    <w:p w:rsidR="00B73D99" w:rsidRPr="00152C2D" w:rsidRDefault="00B73D99" w:rsidP="009038A7">
      <w:pPr>
        <w:spacing w:after="0"/>
        <w:jc w:val="center"/>
        <w:rPr>
          <w:rFonts w:ascii="Arial" w:hAnsi="Arial" w:cs="Arial"/>
          <w:b/>
          <w:sz w:val="24"/>
        </w:rPr>
      </w:pPr>
    </w:p>
    <w:p w:rsidR="00297FB6" w:rsidRPr="00152C2D" w:rsidRDefault="00297FB6" w:rsidP="009038A7">
      <w:pPr>
        <w:spacing w:after="0"/>
        <w:jc w:val="center"/>
        <w:rPr>
          <w:rFonts w:ascii="Arial" w:hAnsi="Arial" w:cs="Arial"/>
          <w:b/>
          <w:sz w:val="24"/>
        </w:rPr>
      </w:pPr>
    </w:p>
    <w:tbl>
      <w:tblPr>
        <w:tblStyle w:val="TableGrid"/>
        <w:tblW w:w="0" w:type="auto"/>
        <w:jc w:val="center"/>
        <w:tblLook w:val="04A0" w:firstRow="1" w:lastRow="0" w:firstColumn="1" w:lastColumn="0" w:noHBand="0" w:noVBand="1"/>
      </w:tblPr>
      <w:tblGrid>
        <w:gridCol w:w="851"/>
        <w:gridCol w:w="6469"/>
        <w:gridCol w:w="3041"/>
        <w:gridCol w:w="3041"/>
      </w:tblGrid>
      <w:tr w:rsidR="00297FB6" w:rsidRPr="00152C2D" w:rsidTr="007F1485">
        <w:trPr>
          <w:trHeight w:val="780"/>
          <w:jc w:val="center"/>
        </w:trPr>
        <w:tc>
          <w:tcPr>
            <w:tcW w:w="851" w:type="dxa"/>
            <w:vAlign w:val="center"/>
          </w:tcPr>
          <w:p w:rsidR="00297FB6" w:rsidRPr="00152C2D" w:rsidRDefault="00297FB6" w:rsidP="009038A7">
            <w:pPr>
              <w:jc w:val="center"/>
              <w:rPr>
                <w:rFonts w:ascii="Arial" w:hAnsi="Arial" w:cs="Arial"/>
                <w:b/>
                <w:sz w:val="28"/>
                <w:szCs w:val="28"/>
              </w:rPr>
            </w:pPr>
          </w:p>
        </w:tc>
        <w:tc>
          <w:tcPr>
            <w:tcW w:w="6469" w:type="dxa"/>
            <w:vAlign w:val="center"/>
          </w:tcPr>
          <w:p w:rsidR="00297FB6" w:rsidRPr="00152C2D" w:rsidRDefault="00297FB6" w:rsidP="009038A7">
            <w:pPr>
              <w:jc w:val="center"/>
              <w:rPr>
                <w:rFonts w:ascii="Arial" w:hAnsi="Arial" w:cs="Arial"/>
                <w:b/>
                <w:sz w:val="28"/>
                <w:szCs w:val="28"/>
              </w:rPr>
            </w:pPr>
            <w:r w:rsidRPr="00152C2D">
              <w:rPr>
                <w:rFonts w:ascii="Arial" w:hAnsi="Arial" w:cs="Arial"/>
                <w:b/>
                <w:sz w:val="28"/>
                <w:szCs w:val="28"/>
              </w:rPr>
              <w:t>Quality Indicator</w:t>
            </w:r>
          </w:p>
        </w:tc>
        <w:tc>
          <w:tcPr>
            <w:tcW w:w="3041" w:type="dxa"/>
            <w:vAlign w:val="center"/>
          </w:tcPr>
          <w:p w:rsidR="00297FB6" w:rsidRPr="00152C2D" w:rsidRDefault="00297FB6" w:rsidP="009038A7">
            <w:pPr>
              <w:jc w:val="center"/>
              <w:rPr>
                <w:rFonts w:ascii="Arial" w:hAnsi="Arial" w:cs="Arial"/>
                <w:b/>
                <w:sz w:val="28"/>
                <w:szCs w:val="28"/>
              </w:rPr>
            </w:pPr>
            <w:r w:rsidRPr="00152C2D">
              <w:rPr>
                <w:rFonts w:ascii="Arial" w:hAnsi="Arial" w:cs="Arial"/>
                <w:b/>
                <w:sz w:val="28"/>
                <w:szCs w:val="28"/>
              </w:rPr>
              <w:t>Nursery Self – Evaluation</w:t>
            </w:r>
          </w:p>
          <w:p w:rsidR="00297FB6" w:rsidRPr="00152C2D" w:rsidRDefault="00297FB6" w:rsidP="009038A7">
            <w:pPr>
              <w:jc w:val="center"/>
              <w:rPr>
                <w:rFonts w:ascii="Arial" w:hAnsi="Arial" w:cs="Arial"/>
                <w:b/>
                <w:sz w:val="28"/>
                <w:szCs w:val="28"/>
              </w:rPr>
            </w:pPr>
            <w:r w:rsidRPr="00152C2D">
              <w:rPr>
                <w:rFonts w:ascii="Arial" w:hAnsi="Arial" w:cs="Arial"/>
                <w:b/>
                <w:sz w:val="28"/>
                <w:szCs w:val="28"/>
              </w:rPr>
              <w:t>2016 - 17</w:t>
            </w:r>
          </w:p>
        </w:tc>
        <w:tc>
          <w:tcPr>
            <w:tcW w:w="3041" w:type="dxa"/>
            <w:vAlign w:val="center"/>
          </w:tcPr>
          <w:p w:rsidR="00297FB6" w:rsidRPr="00152C2D" w:rsidRDefault="00297FB6" w:rsidP="009038A7">
            <w:pPr>
              <w:jc w:val="center"/>
              <w:rPr>
                <w:rFonts w:ascii="Arial" w:hAnsi="Arial" w:cs="Arial"/>
                <w:b/>
                <w:sz w:val="28"/>
                <w:szCs w:val="28"/>
              </w:rPr>
            </w:pPr>
            <w:r w:rsidRPr="00152C2D">
              <w:rPr>
                <w:rFonts w:ascii="Arial" w:hAnsi="Arial" w:cs="Arial"/>
                <w:b/>
                <w:sz w:val="28"/>
                <w:szCs w:val="28"/>
              </w:rPr>
              <w:t>Inspection Evaluation</w:t>
            </w:r>
          </w:p>
          <w:p w:rsidR="00297FB6" w:rsidRPr="00152C2D" w:rsidRDefault="006E25D0" w:rsidP="009038A7">
            <w:pPr>
              <w:jc w:val="center"/>
              <w:rPr>
                <w:rFonts w:ascii="Arial" w:hAnsi="Arial" w:cs="Arial"/>
                <w:sz w:val="28"/>
                <w:szCs w:val="28"/>
              </w:rPr>
            </w:pPr>
            <w:r w:rsidRPr="00152C2D">
              <w:rPr>
                <w:rFonts w:ascii="Arial" w:hAnsi="Arial" w:cs="Arial"/>
                <w:sz w:val="28"/>
                <w:szCs w:val="28"/>
              </w:rPr>
              <w:t>(If during 2017 - 18</w:t>
            </w:r>
            <w:r w:rsidR="00297FB6" w:rsidRPr="00152C2D">
              <w:rPr>
                <w:rFonts w:ascii="Arial" w:hAnsi="Arial" w:cs="Arial"/>
                <w:sz w:val="28"/>
                <w:szCs w:val="28"/>
              </w:rPr>
              <w:t>)</w:t>
            </w:r>
          </w:p>
        </w:tc>
      </w:tr>
      <w:tr w:rsidR="00297FB6" w:rsidRPr="00152C2D" w:rsidTr="007F1485">
        <w:trPr>
          <w:trHeight w:val="664"/>
          <w:jc w:val="center"/>
        </w:trPr>
        <w:tc>
          <w:tcPr>
            <w:tcW w:w="851" w:type="dxa"/>
            <w:shd w:val="clear" w:color="auto" w:fill="FFFFFF" w:themeFill="background1"/>
            <w:vAlign w:val="center"/>
          </w:tcPr>
          <w:p w:rsidR="00297FB6" w:rsidRPr="00152C2D" w:rsidRDefault="00297FB6" w:rsidP="009038A7">
            <w:pPr>
              <w:jc w:val="center"/>
              <w:rPr>
                <w:rFonts w:ascii="Arial" w:hAnsi="Arial" w:cs="Arial"/>
                <w:sz w:val="28"/>
                <w:szCs w:val="28"/>
              </w:rPr>
            </w:pPr>
          </w:p>
        </w:tc>
        <w:tc>
          <w:tcPr>
            <w:tcW w:w="6469" w:type="dxa"/>
            <w:shd w:val="clear" w:color="auto" w:fill="FFFFFF" w:themeFill="background1"/>
            <w:vAlign w:val="center"/>
          </w:tcPr>
          <w:p w:rsidR="00297FB6" w:rsidRPr="00152C2D" w:rsidRDefault="00297FB6" w:rsidP="009038A7">
            <w:pPr>
              <w:rPr>
                <w:rFonts w:ascii="Arial" w:hAnsi="Arial" w:cs="Arial"/>
                <w:sz w:val="28"/>
                <w:szCs w:val="28"/>
              </w:rPr>
            </w:pPr>
            <w:r w:rsidRPr="00152C2D">
              <w:rPr>
                <w:rFonts w:ascii="Arial" w:hAnsi="Arial" w:cs="Arial"/>
                <w:sz w:val="28"/>
              </w:rPr>
              <w:t>What is our capacity for continuous improvement?</w:t>
            </w:r>
          </w:p>
        </w:tc>
        <w:tc>
          <w:tcPr>
            <w:tcW w:w="3041" w:type="dxa"/>
            <w:shd w:val="clear" w:color="auto" w:fill="FFFFFF" w:themeFill="background1"/>
            <w:vAlign w:val="center"/>
          </w:tcPr>
          <w:p w:rsidR="00297FB6" w:rsidRPr="00152C2D" w:rsidRDefault="006E25D0" w:rsidP="009038A7">
            <w:pPr>
              <w:jc w:val="center"/>
              <w:rPr>
                <w:rFonts w:ascii="Arial" w:hAnsi="Arial" w:cs="Arial"/>
                <w:sz w:val="28"/>
                <w:szCs w:val="28"/>
              </w:rPr>
            </w:pPr>
            <w:r w:rsidRPr="00152C2D">
              <w:rPr>
                <w:rFonts w:ascii="Arial" w:hAnsi="Arial" w:cs="Arial"/>
                <w:sz w:val="28"/>
                <w:szCs w:val="28"/>
              </w:rPr>
              <w:t>3</w:t>
            </w:r>
          </w:p>
        </w:tc>
        <w:tc>
          <w:tcPr>
            <w:tcW w:w="3041" w:type="dxa"/>
            <w:shd w:val="clear" w:color="auto" w:fill="808080" w:themeFill="background1" w:themeFillShade="80"/>
            <w:vAlign w:val="center"/>
          </w:tcPr>
          <w:p w:rsidR="00297FB6" w:rsidRPr="00152C2D" w:rsidRDefault="00297FB6" w:rsidP="009038A7">
            <w:pPr>
              <w:jc w:val="center"/>
              <w:rPr>
                <w:rFonts w:ascii="Arial" w:hAnsi="Arial" w:cs="Arial"/>
                <w:sz w:val="28"/>
                <w:szCs w:val="28"/>
              </w:rPr>
            </w:pPr>
          </w:p>
        </w:tc>
      </w:tr>
      <w:tr w:rsidR="00297FB6" w:rsidRPr="00152C2D" w:rsidTr="007F1485">
        <w:trPr>
          <w:trHeight w:val="664"/>
          <w:jc w:val="center"/>
        </w:trPr>
        <w:tc>
          <w:tcPr>
            <w:tcW w:w="851" w:type="dxa"/>
            <w:shd w:val="clear" w:color="auto" w:fill="C6D9F1" w:themeFill="text2" w:themeFillTint="33"/>
            <w:vAlign w:val="center"/>
          </w:tcPr>
          <w:p w:rsidR="00297FB6" w:rsidRPr="00152C2D" w:rsidRDefault="00297FB6" w:rsidP="009038A7">
            <w:pPr>
              <w:jc w:val="center"/>
              <w:rPr>
                <w:rFonts w:ascii="Arial" w:hAnsi="Arial" w:cs="Arial"/>
                <w:sz w:val="28"/>
                <w:szCs w:val="28"/>
              </w:rPr>
            </w:pPr>
            <w:r w:rsidRPr="00152C2D">
              <w:rPr>
                <w:rFonts w:ascii="Arial" w:hAnsi="Arial" w:cs="Arial"/>
                <w:sz w:val="28"/>
                <w:szCs w:val="28"/>
              </w:rPr>
              <w:t>1.3</w:t>
            </w:r>
          </w:p>
        </w:tc>
        <w:tc>
          <w:tcPr>
            <w:tcW w:w="6469" w:type="dxa"/>
            <w:shd w:val="clear" w:color="auto" w:fill="C6D9F1" w:themeFill="text2" w:themeFillTint="33"/>
            <w:vAlign w:val="center"/>
          </w:tcPr>
          <w:p w:rsidR="00297FB6" w:rsidRPr="00152C2D" w:rsidRDefault="00297FB6" w:rsidP="009038A7">
            <w:pPr>
              <w:rPr>
                <w:rFonts w:ascii="Arial" w:hAnsi="Arial" w:cs="Arial"/>
                <w:sz w:val="28"/>
                <w:szCs w:val="28"/>
              </w:rPr>
            </w:pPr>
            <w:r w:rsidRPr="00152C2D">
              <w:rPr>
                <w:rFonts w:ascii="Arial" w:hAnsi="Arial" w:cs="Arial"/>
                <w:sz w:val="28"/>
                <w:szCs w:val="28"/>
              </w:rPr>
              <w:t>Leadership Of Change</w:t>
            </w:r>
          </w:p>
        </w:tc>
        <w:tc>
          <w:tcPr>
            <w:tcW w:w="3041" w:type="dxa"/>
            <w:shd w:val="clear" w:color="auto" w:fill="C6D9F1" w:themeFill="text2" w:themeFillTint="33"/>
            <w:vAlign w:val="center"/>
          </w:tcPr>
          <w:p w:rsidR="00297FB6" w:rsidRPr="00152C2D" w:rsidRDefault="00DF564A" w:rsidP="009038A7">
            <w:pPr>
              <w:jc w:val="center"/>
              <w:rPr>
                <w:rFonts w:ascii="Arial" w:hAnsi="Arial" w:cs="Arial"/>
                <w:sz w:val="28"/>
                <w:szCs w:val="28"/>
              </w:rPr>
            </w:pPr>
            <w:r w:rsidRPr="00152C2D">
              <w:rPr>
                <w:rFonts w:ascii="Arial" w:hAnsi="Arial" w:cs="Arial"/>
                <w:sz w:val="28"/>
                <w:szCs w:val="28"/>
              </w:rPr>
              <w:t>2</w:t>
            </w:r>
          </w:p>
        </w:tc>
        <w:tc>
          <w:tcPr>
            <w:tcW w:w="3041" w:type="dxa"/>
            <w:shd w:val="clear" w:color="auto" w:fill="C6D9F1" w:themeFill="text2" w:themeFillTint="33"/>
            <w:vAlign w:val="center"/>
          </w:tcPr>
          <w:p w:rsidR="00297FB6" w:rsidRPr="00152C2D" w:rsidRDefault="00297FB6" w:rsidP="009038A7">
            <w:pPr>
              <w:jc w:val="center"/>
              <w:rPr>
                <w:rFonts w:ascii="Arial" w:hAnsi="Arial" w:cs="Arial"/>
                <w:sz w:val="28"/>
                <w:szCs w:val="28"/>
              </w:rPr>
            </w:pPr>
          </w:p>
        </w:tc>
      </w:tr>
      <w:tr w:rsidR="00297FB6" w:rsidRPr="00152C2D" w:rsidTr="007F1485">
        <w:trPr>
          <w:trHeight w:val="664"/>
          <w:jc w:val="center"/>
        </w:trPr>
        <w:tc>
          <w:tcPr>
            <w:tcW w:w="851" w:type="dxa"/>
            <w:shd w:val="clear" w:color="auto" w:fill="FABF8F" w:themeFill="accent6" w:themeFillTint="99"/>
            <w:vAlign w:val="center"/>
          </w:tcPr>
          <w:p w:rsidR="00297FB6" w:rsidRPr="00152C2D" w:rsidRDefault="00297FB6" w:rsidP="009038A7">
            <w:pPr>
              <w:jc w:val="center"/>
              <w:rPr>
                <w:rFonts w:ascii="Arial" w:hAnsi="Arial" w:cs="Arial"/>
                <w:sz w:val="28"/>
                <w:szCs w:val="28"/>
              </w:rPr>
            </w:pPr>
            <w:r w:rsidRPr="00152C2D">
              <w:rPr>
                <w:rFonts w:ascii="Arial" w:hAnsi="Arial" w:cs="Arial"/>
                <w:sz w:val="28"/>
                <w:szCs w:val="28"/>
              </w:rPr>
              <w:t>2.3</w:t>
            </w:r>
          </w:p>
        </w:tc>
        <w:tc>
          <w:tcPr>
            <w:tcW w:w="6469" w:type="dxa"/>
            <w:shd w:val="clear" w:color="auto" w:fill="FABF8F" w:themeFill="accent6" w:themeFillTint="99"/>
            <w:vAlign w:val="center"/>
          </w:tcPr>
          <w:p w:rsidR="00297FB6" w:rsidRPr="00152C2D" w:rsidRDefault="00297FB6" w:rsidP="009038A7">
            <w:pPr>
              <w:rPr>
                <w:rFonts w:ascii="Arial" w:hAnsi="Arial" w:cs="Arial"/>
                <w:sz w:val="28"/>
                <w:szCs w:val="28"/>
              </w:rPr>
            </w:pPr>
            <w:r w:rsidRPr="00152C2D">
              <w:rPr>
                <w:rFonts w:ascii="Arial" w:hAnsi="Arial" w:cs="Arial"/>
                <w:sz w:val="28"/>
                <w:szCs w:val="28"/>
              </w:rPr>
              <w:t>Learning, Teaching And Assessment</w:t>
            </w:r>
          </w:p>
        </w:tc>
        <w:tc>
          <w:tcPr>
            <w:tcW w:w="3041" w:type="dxa"/>
            <w:shd w:val="clear" w:color="auto" w:fill="FABF8F" w:themeFill="accent6" w:themeFillTint="99"/>
            <w:vAlign w:val="center"/>
          </w:tcPr>
          <w:p w:rsidR="00297FB6" w:rsidRPr="00152C2D" w:rsidRDefault="00DF564A" w:rsidP="009038A7">
            <w:pPr>
              <w:jc w:val="center"/>
              <w:rPr>
                <w:rFonts w:ascii="Arial" w:hAnsi="Arial" w:cs="Arial"/>
                <w:sz w:val="28"/>
                <w:szCs w:val="28"/>
              </w:rPr>
            </w:pPr>
            <w:r w:rsidRPr="00152C2D">
              <w:rPr>
                <w:rFonts w:ascii="Arial" w:hAnsi="Arial" w:cs="Arial"/>
                <w:sz w:val="28"/>
                <w:szCs w:val="28"/>
              </w:rPr>
              <w:t>3</w:t>
            </w:r>
          </w:p>
        </w:tc>
        <w:tc>
          <w:tcPr>
            <w:tcW w:w="3041" w:type="dxa"/>
            <w:shd w:val="clear" w:color="auto" w:fill="FABF8F" w:themeFill="accent6" w:themeFillTint="99"/>
            <w:vAlign w:val="center"/>
          </w:tcPr>
          <w:p w:rsidR="00297FB6" w:rsidRPr="00152C2D" w:rsidRDefault="00297FB6" w:rsidP="009038A7">
            <w:pPr>
              <w:jc w:val="center"/>
              <w:rPr>
                <w:rFonts w:ascii="Arial" w:hAnsi="Arial" w:cs="Arial"/>
                <w:sz w:val="28"/>
                <w:szCs w:val="28"/>
              </w:rPr>
            </w:pPr>
          </w:p>
        </w:tc>
      </w:tr>
      <w:tr w:rsidR="00297FB6" w:rsidRPr="00152C2D" w:rsidTr="007F1485">
        <w:trPr>
          <w:trHeight w:val="664"/>
          <w:jc w:val="center"/>
        </w:trPr>
        <w:tc>
          <w:tcPr>
            <w:tcW w:w="851" w:type="dxa"/>
            <w:shd w:val="clear" w:color="auto" w:fill="57D7B9"/>
            <w:vAlign w:val="center"/>
          </w:tcPr>
          <w:p w:rsidR="00297FB6" w:rsidRPr="00152C2D" w:rsidRDefault="00297FB6" w:rsidP="009038A7">
            <w:pPr>
              <w:jc w:val="center"/>
              <w:rPr>
                <w:rFonts w:ascii="Arial" w:hAnsi="Arial" w:cs="Arial"/>
                <w:sz w:val="28"/>
                <w:szCs w:val="28"/>
              </w:rPr>
            </w:pPr>
            <w:r w:rsidRPr="00152C2D">
              <w:rPr>
                <w:rFonts w:ascii="Arial" w:hAnsi="Arial" w:cs="Arial"/>
                <w:sz w:val="28"/>
                <w:szCs w:val="28"/>
              </w:rPr>
              <w:t>3.1</w:t>
            </w:r>
          </w:p>
        </w:tc>
        <w:tc>
          <w:tcPr>
            <w:tcW w:w="6469" w:type="dxa"/>
            <w:shd w:val="clear" w:color="auto" w:fill="57D7B9"/>
            <w:vAlign w:val="center"/>
          </w:tcPr>
          <w:p w:rsidR="00297FB6" w:rsidRPr="00152C2D" w:rsidRDefault="00297FB6" w:rsidP="009038A7">
            <w:pPr>
              <w:rPr>
                <w:rFonts w:ascii="Arial" w:hAnsi="Arial" w:cs="Arial"/>
                <w:sz w:val="28"/>
                <w:szCs w:val="28"/>
              </w:rPr>
            </w:pPr>
            <w:r w:rsidRPr="00152C2D">
              <w:rPr>
                <w:rFonts w:ascii="Arial" w:hAnsi="Arial" w:cs="Arial"/>
                <w:sz w:val="28"/>
                <w:szCs w:val="28"/>
              </w:rPr>
              <w:t>Ensuring Wellbeing, Equity And Inclusion</w:t>
            </w:r>
          </w:p>
        </w:tc>
        <w:tc>
          <w:tcPr>
            <w:tcW w:w="3041" w:type="dxa"/>
            <w:shd w:val="clear" w:color="auto" w:fill="57D7B9"/>
            <w:vAlign w:val="center"/>
          </w:tcPr>
          <w:p w:rsidR="00297FB6" w:rsidRPr="00152C2D" w:rsidRDefault="00297FB6" w:rsidP="009038A7">
            <w:pPr>
              <w:jc w:val="center"/>
              <w:rPr>
                <w:rFonts w:ascii="Arial" w:hAnsi="Arial" w:cs="Arial"/>
                <w:sz w:val="28"/>
                <w:szCs w:val="28"/>
              </w:rPr>
            </w:pPr>
            <w:r w:rsidRPr="00152C2D">
              <w:rPr>
                <w:rFonts w:ascii="Arial" w:hAnsi="Arial" w:cs="Arial"/>
                <w:sz w:val="28"/>
                <w:szCs w:val="28"/>
              </w:rPr>
              <w:t>4</w:t>
            </w:r>
          </w:p>
        </w:tc>
        <w:tc>
          <w:tcPr>
            <w:tcW w:w="3041" w:type="dxa"/>
            <w:shd w:val="clear" w:color="auto" w:fill="57D7B9"/>
            <w:vAlign w:val="center"/>
          </w:tcPr>
          <w:p w:rsidR="00297FB6" w:rsidRPr="00152C2D" w:rsidRDefault="00297FB6" w:rsidP="009038A7">
            <w:pPr>
              <w:jc w:val="center"/>
              <w:rPr>
                <w:rFonts w:ascii="Arial" w:hAnsi="Arial" w:cs="Arial"/>
                <w:sz w:val="28"/>
                <w:szCs w:val="28"/>
              </w:rPr>
            </w:pPr>
          </w:p>
        </w:tc>
      </w:tr>
      <w:tr w:rsidR="00297FB6" w:rsidRPr="00152C2D" w:rsidTr="007F1485">
        <w:trPr>
          <w:trHeight w:val="664"/>
          <w:jc w:val="center"/>
        </w:trPr>
        <w:tc>
          <w:tcPr>
            <w:tcW w:w="851" w:type="dxa"/>
            <w:shd w:val="clear" w:color="auto" w:fill="57D7B9"/>
            <w:vAlign w:val="center"/>
          </w:tcPr>
          <w:p w:rsidR="00297FB6" w:rsidRPr="00152C2D" w:rsidRDefault="00297FB6" w:rsidP="009038A7">
            <w:pPr>
              <w:jc w:val="center"/>
              <w:rPr>
                <w:rFonts w:ascii="Arial" w:hAnsi="Arial" w:cs="Arial"/>
                <w:sz w:val="28"/>
                <w:szCs w:val="28"/>
              </w:rPr>
            </w:pPr>
            <w:r w:rsidRPr="00152C2D">
              <w:rPr>
                <w:rFonts w:ascii="Arial" w:hAnsi="Arial" w:cs="Arial"/>
                <w:sz w:val="28"/>
                <w:szCs w:val="28"/>
              </w:rPr>
              <w:t>3.2</w:t>
            </w:r>
          </w:p>
        </w:tc>
        <w:tc>
          <w:tcPr>
            <w:tcW w:w="6469" w:type="dxa"/>
            <w:shd w:val="clear" w:color="auto" w:fill="57D7B9"/>
            <w:vAlign w:val="center"/>
          </w:tcPr>
          <w:p w:rsidR="00297FB6" w:rsidRPr="00152C2D" w:rsidRDefault="00297FB6" w:rsidP="006E25D0">
            <w:pPr>
              <w:rPr>
                <w:rFonts w:ascii="Arial" w:hAnsi="Arial" w:cs="Arial"/>
                <w:sz w:val="28"/>
                <w:szCs w:val="28"/>
              </w:rPr>
            </w:pPr>
            <w:r w:rsidRPr="00152C2D">
              <w:rPr>
                <w:rFonts w:ascii="Arial" w:hAnsi="Arial" w:cs="Arial"/>
                <w:sz w:val="28"/>
                <w:szCs w:val="28"/>
              </w:rPr>
              <w:t>Securing Children’s</w:t>
            </w:r>
            <w:r w:rsidR="006E25D0" w:rsidRPr="00152C2D">
              <w:rPr>
                <w:rFonts w:ascii="Arial" w:hAnsi="Arial" w:cs="Arial"/>
                <w:sz w:val="28"/>
                <w:szCs w:val="28"/>
              </w:rPr>
              <w:t xml:space="preserve"> </w:t>
            </w:r>
            <w:r w:rsidRPr="00152C2D">
              <w:rPr>
                <w:rFonts w:ascii="Arial" w:hAnsi="Arial" w:cs="Arial"/>
                <w:sz w:val="28"/>
                <w:szCs w:val="28"/>
              </w:rPr>
              <w:t>Progress</w:t>
            </w:r>
          </w:p>
        </w:tc>
        <w:tc>
          <w:tcPr>
            <w:tcW w:w="3041" w:type="dxa"/>
            <w:shd w:val="clear" w:color="auto" w:fill="57D7B9"/>
            <w:vAlign w:val="center"/>
          </w:tcPr>
          <w:p w:rsidR="00297FB6" w:rsidRPr="00152C2D" w:rsidRDefault="006E25D0" w:rsidP="009038A7">
            <w:pPr>
              <w:jc w:val="center"/>
              <w:rPr>
                <w:rFonts w:ascii="Arial" w:hAnsi="Arial" w:cs="Arial"/>
                <w:sz w:val="28"/>
                <w:szCs w:val="28"/>
              </w:rPr>
            </w:pPr>
            <w:r w:rsidRPr="00152C2D">
              <w:rPr>
                <w:rFonts w:ascii="Arial" w:hAnsi="Arial" w:cs="Arial"/>
                <w:sz w:val="28"/>
                <w:szCs w:val="28"/>
              </w:rPr>
              <w:t>3</w:t>
            </w:r>
          </w:p>
        </w:tc>
        <w:tc>
          <w:tcPr>
            <w:tcW w:w="3041" w:type="dxa"/>
            <w:shd w:val="clear" w:color="auto" w:fill="57D7B9"/>
            <w:vAlign w:val="center"/>
          </w:tcPr>
          <w:p w:rsidR="00297FB6" w:rsidRPr="00152C2D" w:rsidRDefault="00297FB6" w:rsidP="009038A7">
            <w:pPr>
              <w:jc w:val="center"/>
              <w:rPr>
                <w:rFonts w:ascii="Arial" w:hAnsi="Arial" w:cs="Arial"/>
                <w:sz w:val="28"/>
                <w:szCs w:val="28"/>
              </w:rPr>
            </w:pPr>
          </w:p>
        </w:tc>
      </w:tr>
      <w:tr w:rsidR="00DF564A" w:rsidRPr="00152C2D" w:rsidTr="007F1485">
        <w:trPr>
          <w:trHeight w:val="664"/>
          <w:jc w:val="center"/>
        </w:trPr>
        <w:tc>
          <w:tcPr>
            <w:tcW w:w="851" w:type="dxa"/>
            <w:shd w:val="clear" w:color="auto" w:fill="FFFFFF" w:themeFill="background1"/>
            <w:vAlign w:val="center"/>
          </w:tcPr>
          <w:p w:rsidR="00DF564A" w:rsidRPr="00152C2D" w:rsidRDefault="00DF564A" w:rsidP="00DF564A">
            <w:pPr>
              <w:jc w:val="center"/>
              <w:rPr>
                <w:rFonts w:ascii="Arial" w:hAnsi="Arial" w:cs="Arial"/>
                <w:sz w:val="28"/>
                <w:szCs w:val="28"/>
              </w:rPr>
            </w:pPr>
            <w:r w:rsidRPr="00152C2D">
              <w:rPr>
                <w:rFonts w:ascii="Arial" w:hAnsi="Arial" w:cs="Arial"/>
                <w:sz w:val="28"/>
                <w:szCs w:val="28"/>
              </w:rPr>
              <w:t>2.2</w:t>
            </w:r>
          </w:p>
        </w:tc>
        <w:tc>
          <w:tcPr>
            <w:tcW w:w="6469" w:type="dxa"/>
            <w:shd w:val="clear" w:color="auto" w:fill="FFFFFF" w:themeFill="background1"/>
            <w:vAlign w:val="center"/>
          </w:tcPr>
          <w:p w:rsidR="00DF564A" w:rsidRPr="00152C2D" w:rsidRDefault="00DF564A" w:rsidP="00DF564A">
            <w:pPr>
              <w:rPr>
                <w:rFonts w:ascii="Arial" w:hAnsi="Arial" w:cs="Arial"/>
                <w:sz w:val="28"/>
                <w:szCs w:val="28"/>
              </w:rPr>
            </w:pPr>
            <w:r w:rsidRPr="00152C2D">
              <w:rPr>
                <w:rFonts w:ascii="Arial" w:hAnsi="Arial" w:cs="Arial"/>
                <w:sz w:val="28"/>
                <w:szCs w:val="28"/>
              </w:rPr>
              <w:t>Curriculum – Learning Pathways</w:t>
            </w:r>
          </w:p>
        </w:tc>
        <w:tc>
          <w:tcPr>
            <w:tcW w:w="3041" w:type="dxa"/>
            <w:shd w:val="clear" w:color="auto" w:fill="FFFFFF" w:themeFill="background1"/>
            <w:vAlign w:val="center"/>
          </w:tcPr>
          <w:p w:rsidR="00DF564A" w:rsidRPr="00152C2D" w:rsidRDefault="00DF564A" w:rsidP="00DF564A">
            <w:pPr>
              <w:jc w:val="center"/>
              <w:rPr>
                <w:rFonts w:ascii="Arial" w:hAnsi="Arial" w:cs="Arial"/>
                <w:sz w:val="28"/>
                <w:szCs w:val="28"/>
              </w:rPr>
            </w:pPr>
            <w:r w:rsidRPr="00152C2D">
              <w:rPr>
                <w:rFonts w:ascii="Arial" w:hAnsi="Arial" w:cs="Arial"/>
                <w:sz w:val="28"/>
                <w:szCs w:val="28"/>
              </w:rPr>
              <w:t>4</w:t>
            </w:r>
          </w:p>
        </w:tc>
        <w:tc>
          <w:tcPr>
            <w:tcW w:w="3041" w:type="dxa"/>
            <w:shd w:val="clear" w:color="auto" w:fill="FFFFFF" w:themeFill="background1"/>
            <w:vAlign w:val="center"/>
          </w:tcPr>
          <w:p w:rsidR="00DF564A" w:rsidRPr="00152C2D" w:rsidRDefault="00DF564A" w:rsidP="00DF564A">
            <w:pPr>
              <w:jc w:val="center"/>
              <w:rPr>
                <w:rFonts w:ascii="Arial" w:hAnsi="Arial" w:cs="Arial"/>
                <w:sz w:val="28"/>
                <w:szCs w:val="28"/>
              </w:rPr>
            </w:pPr>
          </w:p>
        </w:tc>
      </w:tr>
      <w:tr w:rsidR="00DF564A" w:rsidRPr="00152C2D" w:rsidTr="007F1485">
        <w:trPr>
          <w:trHeight w:val="664"/>
          <w:jc w:val="center"/>
        </w:trPr>
        <w:tc>
          <w:tcPr>
            <w:tcW w:w="851" w:type="dxa"/>
            <w:shd w:val="clear" w:color="auto" w:fill="FFFFFF" w:themeFill="background1"/>
            <w:vAlign w:val="center"/>
          </w:tcPr>
          <w:p w:rsidR="00DF564A" w:rsidRPr="00152C2D" w:rsidRDefault="00DF564A" w:rsidP="00DF564A">
            <w:pPr>
              <w:jc w:val="center"/>
              <w:rPr>
                <w:rFonts w:ascii="Arial" w:hAnsi="Arial" w:cs="Arial"/>
                <w:sz w:val="28"/>
                <w:szCs w:val="28"/>
              </w:rPr>
            </w:pPr>
            <w:r w:rsidRPr="00152C2D">
              <w:rPr>
                <w:rFonts w:ascii="Arial" w:hAnsi="Arial" w:cs="Arial"/>
                <w:sz w:val="28"/>
                <w:szCs w:val="28"/>
              </w:rPr>
              <w:t>2.7</w:t>
            </w:r>
          </w:p>
        </w:tc>
        <w:tc>
          <w:tcPr>
            <w:tcW w:w="6469" w:type="dxa"/>
            <w:shd w:val="clear" w:color="auto" w:fill="FFFFFF" w:themeFill="background1"/>
            <w:vAlign w:val="center"/>
          </w:tcPr>
          <w:p w:rsidR="00DF564A" w:rsidRPr="00152C2D" w:rsidRDefault="00DF564A" w:rsidP="00DF564A">
            <w:pPr>
              <w:rPr>
                <w:rFonts w:ascii="Arial" w:hAnsi="Arial" w:cs="Arial"/>
                <w:sz w:val="28"/>
                <w:szCs w:val="28"/>
              </w:rPr>
            </w:pPr>
            <w:r w:rsidRPr="00152C2D">
              <w:rPr>
                <w:rFonts w:ascii="Arial" w:hAnsi="Arial" w:cs="Arial"/>
                <w:sz w:val="28"/>
                <w:szCs w:val="28"/>
              </w:rPr>
              <w:t>Partnerships</w:t>
            </w:r>
          </w:p>
        </w:tc>
        <w:tc>
          <w:tcPr>
            <w:tcW w:w="3041" w:type="dxa"/>
            <w:shd w:val="clear" w:color="auto" w:fill="FFFFFF" w:themeFill="background1"/>
            <w:vAlign w:val="center"/>
          </w:tcPr>
          <w:p w:rsidR="00DF564A" w:rsidRPr="00152C2D" w:rsidRDefault="00DF564A" w:rsidP="00DF564A">
            <w:pPr>
              <w:jc w:val="center"/>
              <w:rPr>
                <w:rFonts w:ascii="Arial" w:hAnsi="Arial" w:cs="Arial"/>
                <w:sz w:val="28"/>
                <w:szCs w:val="28"/>
              </w:rPr>
            </w:pPr>
            <w:r w:rsidRPr="00152C2D">
              <w:rPr>
                <w:rFonts w:ascii="Arial" w:hAnsi="Arial" w:cs="Arial"/>
                <w:sz w:val="28"/>
                <w:szCs w:val="28"/>
              </w:rPr>
              <w:t>4</w:t>
            </w:r>
          </w:p>
        </w:tc>
        <w:tc>
          <w:tcPr>
            <w:tcW w:w="3041" w:type="dxa"/>
            <w:shd w:val="clear" w:color="auto" w:fill="FFFFFF" w:themeFill="background1"/>
            <w:vAlign w:val="center"/>
          </w:tcPr>
          <w:p w:rsidR="00DF564A" w:rsidRPr="00152C2D" w:rsidRDefault="00DF564A" w:rsidP="00DF564A">
            <w:pPr>
              <w:jc w:val="center"/>
              <w:rPr>
                <w:rFonts w:ascii="Arial" w:hAnsi="Arial" w:cs="Arial"/>
                <w:sz w:val="28"/>
                <w:szCs w:val="28"/>
              </w:rPr>
            </w:pPr>
          </w:p>
        </w:tc>
      </w:tr>
    </w:tbl>
    <w:p w:rsidR="00297FB6" w:rsidRPr="00152C2D" w:rsidRDefault="00297FB6" w:rsidP="009038A7">
      <w:pPr>
        <w:spacing w:after="0"/>
        <w:jc w:val="center"/>
        <w:rPr>
          <w:rFonts w:ascii="Arial" w:hAnsi="Arial" w:cs="Arial"/>
          <w:b/>
          <w:sz w:val="24"/>
        </w:rPr>
      </w:pPr>
    </w:p>
    <w:p w:rsidR="00692ED5" w:rsidRPr="00152C2D" w:rsidRDefault="00692ED5" w:rsidP="009038A7">
      <w:pPr>
        <w:spacing w:after="0"/>
        <w:rPr>
          <w:rFonts w:ascii="Arial" w:hAnsi="Arial" w:cs="Arial"/>
          <w:b/>
          <w:sz w:val="24"/>
        </w:rPr>
      </w:pPr>
    </w:p>
    <w:p w:rsidR="00692ED5" w:rsidRPr="00152C2D" w:rsidRDefault="00692ED5" w:rsidP="009038A7">
      <w:pPr>
        <w:spacing w:after="0"/>
        <w:jc w:val="center"/>
        <w:rPr>
          <w:rFonts w:ascii="Arial" w:hAnsi="Arial" w:cs="Arial"/>
          <w:b/>
          <w:sz w:val="32"/>
        </w:rPr>
      </w:pPr>
    </w:p>
    <w:p w:rsidR="00692ED5" w:rsidRPr="00152C2D" w:rsidRDefault="00692ED5" w:rsidP="009038A7">
      <w:pPr>
        <w:spacing w:after="0"/>
        <w:rPr>
          <w:rFonts w:ascii="Arial" w:hAnsi="Arial" w:cs="Arial"/>
          <w:b/>
          <w:sz w:val="32"/>
        </w:rPr>
      </w:pPr>
    </w:p>
    <w:p w:rsidR="003D08FE" w:rsidRPr="00152C2D" w:rsidRDefault="003D08FE" w:rsidP="009038A7">
      <w:pPr>
        <w:spacing w:after="0"/>
        <w:rPr>
          <w:rFonts w:ascii="Arial" w:hAnsi="Arial" w:cs="Arial"/>
          <w:b/>
          <w:sz w:val="32"/>
        </w:rPr>
      </w:pPr>
    </w:p>
    <w:p w:rsidR="003043DE" w:rsidRPr="00152C2D" w:rsidRDefault="003043DE" w:rsidP="009038A7">
      <w:pPr>
        <w:spacing w:after="0"/>
        <w:rPr>
          <w:rFonts w:ascii="Arial" w:hAnsi="Arial" w:cs="Arial"/>
          <w:b/>
          <w:sz w:val="32"/>
        </w:rPr>
      </w:pPr>
    </w:p>
    <w:p w:rsidR="003043DE" w:rsidRPr="00152C2D" w:rsidRDefault="003043DE" w:rsidP="009038A7">
      <w:pPr>
        <w:spacing w:after="0"/>
        <w:rPr>
          <w:rFonts w:ascii="Arial" w:hAnsi="Arial" w:cs="Arial"/>
          <w:b/>
          <w:sz w:val="32"/>
        </w:rPr>
      </w:pPr>
    </w:p>
    <w:p w:rsidR="003043DE" w:rsidRPr="00152C2D" w:rsidRDefault="003043DE" w:rsidP="009038A7">
      <w:pPr>
        <w:spacing w:after="0"/>
        <w:rPr>
          <w:rFonts w:ascii="Arial" w:hAnsi="Arial" w:cs="Arial"/>
          <w:b/>
          <w:sz w:val="32"/>
        </w:rPr>
      </w:pPr>
    </w:p>
    <w:p w:rsidR="003D08FE" w:rsidRPr="00152C2D" w:rsidRDefault="003D08FE" w:rsidP="009038A7">
      <w:pPr>
        <w:spacing w:after="0"/>
        <w:rPr>
          <w:rFonts w:ascii="Arial" w:hAnsi="Arial" w:cs="Arial"/>
          <w:b/>
          <w:sz w:val="32"/>
        </w:rPr>
      </w:pPr>
    </w:p>
    <w:p w:rsidR="00186DA9" w:rsidRPr="00152C2D" w:rsidRDefault="006E25D0" w:rsidP="00351FEC">
      <w:pPr>
        <w:spacing w:after="0"/>
        <w:rPr>
          <w:rFonts w:ascii="Arial" w:hAnsi="Arial" w:cs="Arial"/>
          <w:b/>
          <w:sz w:val="32"/>
        </w:rPr>
      </w:pPr>
      <w:r w:rsidRPr="00152C2D">
        <w:rPr>
          <w:rFonts w:ascii="Arial" w:hAnsi="Arial" w:cs="Arial"/>
          <w:b/>
          <w:sz w:val="32"/>
        </w:rPr>
        <w:lastRenderedPageBreak/>
        <w:t>2016 – 2020 School Self Evaluation/Plan for QI Engagement</w:t>
      </w:r>
    </w:p>
    <w:tbl>
      <w:tblPr>
        <w:tblStyle w:val="TableGrid"/>
        <w:tblpPr w:leftFromText="180" w:rightFromText="180" w:horzAnchor="margin" w:tblpY="689"/>
        <w:tblW w:w="14259" w:type="dxa"/>
        <w:tblLook w:val="04A0" w:firstRow="1" w:lastRow="0" w:firstColumn="1" w:lastColumn="0" w:noHBand="0" w:noVBand="1"/>
      </w:tblPr>
      <w:tblGrid>
        <w:gridCol w:w="584"/>
        <w:gridCol w:w="5483"/>
        <w:gridCol w:w="1470"/>
        <w:gridCol w:w="1470"/>
        <w:gridCol w:w="1470"/>
        <w:gridCol w:w="1470"/>
        <w:gridCol w:w="2312"/>
      </w:tblGrid>
      <w:tr w:rsidR="00B02E3C" w:rsidRPr="00152C2D" w:rsidTr="00692ED5">
        <w:trPr>
          <w:trHeight w:val="423"/>
        </w:trPr>
        <w:tc>
          <w:tcPr>
            <w:tcW w:w="6067" w:type="dxa"/>
            <w:gridSpan w:val="2"/>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QI</w:t>
            </w:r>
          </w:p>
        </w:tc>
        <w:tc>
          <w:tcPr>
            <w:tcW w:w="1470" w:type="dxa"/>
          </w:tcPr>
          <w:p w:rsidR="00B02E3C" w:rsidRPr="00152C2D" w:rsidRDefault="006E25D0" w:rsidP="006E25D0">
            <w:pPr>
              <w:rPr>
                <w:rFonts w:ascii="Arial" w:hAnsi="Arial" w:cs="Arial"/>
                <w:sz w:val="24"/>
                <w:szCs w:val="24"/>
              </w:rPr>
            </w:pPr>
            <w:r w:rsidRPr="00152C2D">
              <w:rPr>
                <w:rFonts w:ascii="Arial" w:hAnsi="Arial" w:cs="Arial"/>
                <w:sz w:val="24"/>
                <w:szCs w:val="24"/>
              </w:rPr>
              <w:t>2017 - 18</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2018 - 19</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2019 - 20</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2020 - 21</w:t>
            </w:r>
          </w:p>
        </w:tc>
        <w:tc>
          <w:tcPr>
            <w:tcW w:w="2312" w:type="dxa"/>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Comments</w:t>
            </w:r>
          </w:p>
        </w:tc>
      </w:tr>
      <w:tr w:rsidR="00B02E3C" w:rsidRPr="00152C2D" w:rsidTr="00717720">
        <w:trPr>
          <w:trHeight w:val="423"/>
        </w:trPr>
        <w:tc>
          <w:tcPr>
            <w:tcW w:w="584"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1.1 </w:t>
            </w:r>
          </w:p>
        </w:tc>
        <w:tc>
          <w:tcPr>
            <w:tcW w:w="5483"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Self-Evaluation for Self-Improvement</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6E25D0" w:rsidP="009038A7">
            <w:pPr>
              <w:rPr>
                <w:rFonts w:ascii="Arial" w:hAnsi="Arial" w:cs="Arial"/>
                <w:sz w:val="24"/>
                <w:szCs w:val="24"/>
              </w:rPr>
            </w:pPr>
            <w:r w:rsidRPr="00152C2D">
              <w:rPr>
                <w:rFonts w:ascii="Arial" w:hAnsi="Arial" w:cs="Arial"/>
                <w:sz w:val="24"/>
                <w:szCs w:val="24"/>
              </w:rPr>
              <w:t>More robust self-evaluation techniques required</w:t>
            </w:r>
          </w:p>
        </w:tc>
      </w:tr>
      <w:tr w:rsidR="00B02E3C" w:rsidRPr="00152C2D" w:rsidTr="00717720">
        <w:trPr>
          <w:trHeight w:val="423"/>
        </w:trPr>
        <w:tc>
          <w:tcPr>
            <w:tcW w:w="584"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1.2 </w:t>
            </w:r>
          </w:p>
        </w:tc>
        <w:tc>
          <w:tcPr>
            <w:tcW w:w="5483"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Leadership of Learning</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New SLT team</w:t>
            </w:r>
          </w:p>
        </w:tc>
      </w:tr>
      <w:tr w:rsidR="00B02E3C" w:rsidRPr="00152C2D" w:rsidTr="00717720">
        <w:trPr>
          <w:trHeight w:val="423"/>
        </w:trPr>
        <w:tc>
          <w:tcPr>
            <w:tcW w:w="584" w:type="dxa"/>
            <w:shd w:val="clear" w:color="auto" w:fill="B8CCE4" w:themeFill="accent1" w:themeFillTint="66"/>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1.3</w:t>
            </w:r>
          </w:p>
        </w:tc>
        <w:tc>
          <w:tcPr>
            <w:tcW w:w="5483" w:type="dxa"/>
            <w:shd w:val="clear" w:color="auto" w:fill="B8CCE4" w:themeFill="accent1" w:themeFillTint="66"/>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Leadership of Change</w:t>
            </w:r>
          </w:p>
        </w:tc>
        <w:tc>
          <w:tcPr>
            <w:tcW w:w="1470" w:type="dxa"/>
            <w:shd w:val="clear" w:color="auto" w:fill="B8CCE4" w:themeFill="accent1" w:themeFillTint="66"/>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B8CCE4" w:themeFill="accent1" w:themeFillTint="66"/>
            <w:vAlign w:val="center"/>
          </w:tcPr>
          <w:p w:rsidR="00B02E3C" w:rsidRPr="00152C2D" w:rsidRDefault="00B02E3C" w:rsidP="009038A7">
            <w:pPr>
              <w:jc w:val="center"/>
              <w:rPr>
                <w:rFonts w:ascii="Arial" w:hAnsi="Arial" w:cs="Arial"/>
                <w:sz w:val="24"/>
                <w:szCs w:val="24"/>
              </w:rPr>
            </w:pPr>
          </w:p>
        </w:tc>
        <w:tc>
          <w:tcPr>
            <w:tcW w:w="1470" w:type="dxa"/>
            <w:shd w:val="clear" w:color="auto" w:fill="B8CCE4" w:themeFill="accent1" w:themeFillTint="66"/>
            <w:vAlign w:val="center"/>
          </w:tcPr>
          <w:p w:rsidR="00B02E3C" w:rsidRPr="00152C2D" w:rsidRDefault="00B02E3C" w:rsidP="009038A7">
            <w:pPr>
              <w:jc w:val="center"/>
              <w:rPr>
                <w:rFonts w:ascii="Arial" w:hAnsi="Arial" w:cs="Arial"/>
                <w:sz w:val="24"/>
                <w:szCs w:val="24"/>
              </w:rPr>
            </w:pPr>
          </w:p>
        </w:tc>
        <w:tc>
          <w:tcPr>
            <w:tcW w:w="1470" w:type="dxa"/>
            <w:shd w:val="clear" w:color="auto" w:fill="B8CCE4" w:themeFill="accent1" w:themeFillTint="66"/>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New SLT team</w:t>
            </w:r>
          </w:p>
        </w:tc>
      </w:tr>
      <w:tr w:rsidR="00B02E3C" w:rsidRPr="00152C2D" w:rsidTr="00717720">
        <w:trPr>
          <w:trHeight w:val="423"/>
        </w:trPr>
        <w:tc>
          <w:tcPr>
            <w:tcW w:w="584"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1.4</w:t>
            </w:r>
          </w:p>
        </w:tc>
        <w:tc>
          <w:tcPr>
            <w:tcW w:w="5483"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Leadership and Management of Staff</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 xml:space="preserve"> </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1.5</w:t>
            </w:r>
          </w:p>
        </w:tc>
        <w:tc>
          <w:tcPr>
            <w:tcW w:w="5483" w:type="dxa"/>
            <w:shd w:val="clear" w:color="auto" w:fill="B8CCE4" w:themeFill="accent1" w:themeFillTint="66"/>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Management of Resources To Promote Equity </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Continue to target reduction in poverty attainment gap</w:t>
            </w:r>
          </w:p>
        </w:tc>
      </w:tr>
      <w:tr w:rsidR="0073426F" w:rsidRPr="00152C2D" w:rsidTr="00717720">
        <w:trPr>
          <w:trHeight w:val="423"/>
        </w:trPr>
        <w:tc>
          <w:tcPr>
            <w:tcW w:w="584" w:type="dxa"/>
            <w:shd w:val="clear" w:color="auto" w:fill="B8CCE4" w:themeFill="accent1" w:themeFillTint="66"/>
            <w:vAlign w:val="center"/>
          </w:tcPr>
          <w:p w:rsidR="0073426F" w:rsidRPr="00152C2D" w:rsidRDefault="0073426F" w:rsidP="009038A7">
            <w:pPr>
              <w:rPr>
                <w:rFonts w:ascii="Arial" w:hAnsi="Arial" w:cs="Arial"/>
                <w:sz w:val="24"/>
                <w:szCs w:val="24"/>
              </w:rPr>
            </w:pPr>
          </w:p>
        </w:tc>
        <w:tc>
          <w:tcPr>
            <w:tcW w:w="5483" w:type="dxa"/>
            <w:shd w:val="clear" w:color="auto" w:fill="B8CCE4" w:themeFill="accent1" w:themeFillTint="66"/>
            <w:vAlign w:val="center"/>
          </w:tcPr>
          <w:p w:rsidR="0073426F" w:rsidRPr="00152C2D" w:rsidRDefault="0073426F" w:rsidP="009038A7">
            <w:pPr>
              <w:autoSpaceDE w:val="0"/>
              <w:autoSpaceDN w:val="0"/>
              <w:adjustRightInd w:val="0"/>
              <w:rPr>
                <w:rFonts w:ascii="Arial" w:hAnsi="Arial" w:cs="Arial"/>
                <w:b/>
                <w:bCs/>
                <w:sz w:val="24"/>
                <w:szCs w:val="24"/>
              </w:rPr>
            </w:pPr>
            <w:r w:rsidRPr="00152C2D">
              <w:rPr>
                <w:rFonts w:ascii="Arial" w:hAnsi="Arial" w:cs="Arial"/>
                <w:b/>
                <w:bCs/>
                <w:sz w:val="24"/>
                <w:szCs w:val="24"/>
              </w:rPr>
              <w:t xml:space="preserve">Leadership And Management Overall </w:t>
            </w:r>
          </w:p>
        </w:tc>
        <w:tc>
          <w:tcPr>
            <w:tcW w:w="1470" w:type="dxa"/>
            <w:vAlign w:val="center"/>
          </w:tcPr>
          <w:p w:rsidR="0073426F" w:rsidRPr="00152C2D" w:rsidRDefault="0073426F" w:rsidP="009038A7">
            <w:pPr>
              <w:jc w:val="center"/>
              <w:rPr>
                <w:rFonts w:ascii="Arial" w:hAnsi="Arial" w:cs="Arial"/>
                <w:sz w:val="24"/>
                <w:szCs w:val="24"/>
              </w:rPr>
            </w:pP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73426F" w:rsidRPr="00152C2D" w:rsidRDefault="0073426F"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2.1</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Safeguarding and Child Protection</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 xml:space="preserve">More robust record-keeping </w:t>
            </w: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2.2</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Curriculum</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2.3</w:t>
            </w:r>
          </w:p>
        </w:tc>
        <w:tc>
          <w:tcPr>
            <w:tcW w:w="5483" w:type="dxa"/>
            <w:shd w:val="clear" w:color="auto" w:fill="FABF8F" w:themeFill="accent6" w:themeFillTint="9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 xml:space="preserve">Learning, Teaching and Assessment </w:t>
            </w:r>
          </w:p>
        </w:tc>
        <w:tc>
          <w:tcPr>
            <w:tcW w:w="1470" w:type="dxa"/>
            <w:shd w:val="clear" w:color="auto" w:fill="FABF8F" w:themeFill="accent6" w:themeFillTint="9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FABF8F" w:themeFill="accent6" w:themeFillTint="9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FABF8F" w:themeFill="accent6" w:themeFillTint="9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FABF8F" w:themeFill="accent6" w:themeFillTint="9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2.4</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Personalised Support</w:t>
            </w:r>
          </w:p>
        </w:tc>
        <w:tc>
          <w:tcPr>
            <w:tcW w:w="1470" w:type="dxa"/>
            <w:vAlign w:val="center"/>
          </w:tcPr>
          <w:p w:rsidR="00B02E3C" w:rsidRPr="00152C2D" w:rsidRDefault="00124F97"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2.5</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Family Learning</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 xml:space="preserve"> </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2.6</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Transitions </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 xml:space="preserve"> </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B02E3C" w:rsidP="009038A7">
            <w:pPr>
              <w:rPr>
                <w:rFonts w:ascii="Arial" w:hAnsi="Arial" w:cs="Arial"/>
                <w:sz w:val="24"/>
                <w:szCs w:val="24"/>
              </w:rPr>
            </w:pPr>
          </w:p>
        </w:tc>
      </w:tr>
      <w:tr w:rsidR="00B02E3C" w:rsidRPr="00152C2D" w:rsidTr="00717720">
        <w:trPr>
          <w:trHeight w:val="423"/>
        </w:trPr>
        <w:tc>
          <w:tcPr>
            <w:tcW w:w="584"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2.7</w:t>
            </w:r>
          </w:p>
        </w:tc>
        <w:tc>
          <w:tcPr>
            <w:tcW w:w="5483" w:type="dxa"/>
            <w:shd w:val="clear" w:color="auto" w:fill="FABF8F" w:themeFill="accent6" w:themeFillTint="9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Partnerships </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B02E3C" w:rsidP="009038A7">
            <w:pPr>
              <w:jc w:val="center"/>
              <w:rPr>
                <w:rFonts w:ascii="Arial" w:hAnsi="Arial" w:cs="Arial"/>
                <w:sz w:val="24"/>
                <w:szCs w:val="24"/>
              </w:rPr>
            </w:pPr>
          </w:p>
        </w:tc>
        <w:tc>
          <w:tcPr>
            <w:tcW w:w="1470" w:type="dxa"/>
            <w:vAlign w:val="center"/>
          </w:tcPr>
          <w:p w:rsidR="00B02E3C" w:rsidRPr="00152C2D" w:rsidRDefault="00B02E3C" w:rsidP="009038A7">
            <w:pPr>
              <w:jc w:val="center"/>
              <w:rPr>
                <w:rFonts w:ascii="Arial" w:hAnsi="Arial" w:cs="Arial"/>
                <w:sz w:val="24"/>
                <w:szCs w:val="24"/>
              </w:rPr>
            </w:pPr>
          </w:p>
        </w:tc>
        <w:tc>
          <w:tcPr>
            <w:tcW w:w="2312" w:type="dxa"/>
            <w:vAlign w:val="center"/>
          </w:tcPr>
          <w:p w:rsidR="00B02E3C" w:rsidRPr="00152C2D" w:rsidRDefault="00B02E3C" w:rsidP="009038A7">
            <w:pPr>
              <w:rPr>
                <w:rFonts w:ascii="Arial" w:hAnsi="Arial" w:cs="Arial"/>
                <w:sz w:val="24"/>
                <w:szCs w:val="24"/>
              </w:rPr>
            </w:pPr>
          </w:p>
        </w:tc>
      </w:tr>
      <w:tr w:rsidR="0073426F" w:rsidRPr="00152C2D" w:rsidTr="00717720">
        <w:trPr>
          <w:trHeight w:val="423"/>
        </w:trPr>
        <w:tc>
          <w:tcPr>
            <w:tcW w:w="584" w:type="dxa"/>
            <w:shd w:val="clear" w:color="auto" w:fill="FABF8F" w:themeFill="accent6" w:themeFillTint="99"/>
            <w:vAlign w:val="center"/>
          </w:tcPr>
          <w:p w:rsidR="0073426F" w:rsidRPr="00152C2D" w:rsidRDefault="0073426F" w:rsidP="009038A7">
            <w:pPr>
              <w:rPr>
                <w:rFonts w:ascii="Arial" w:hAnsi="Arial" w:cs="Arial"/>
                <w:sz w:val="24"/>
                <w:szCs w:val="24"/>
              </w:rPr>
            </w:pPr>
          </w:p>
        </w:tc>
        <w:tc>
          <w:tcPr>
            <w:tcW w:w="5483" w:type="dxa"/>
            <w:shd w:val="clear" w:color="auto" w:fill="FABF8F" w:themeFill="accent6" w:themeFillTint="99"/>
            <w:vAlign w:val="center"/>
          </w:tcPr>
          <w:p w:rsidR="0073426F" w:rsidRPr="00152C2D" w:rsidRDefault="0073426F" w:rsidP="009038A7">
            <w:pPr>
              <w:rPr>
                <w:rFonts w:ascii="Arial" w:hAnsi="Arial" w:cs="Arial"/>
                <w:sz w:val="24"/>
                <w:szCs w:val="24"/>
              </w:rPr>
            </w:pPr>
            <w:r w:rsidRPr="00152C2D">
              <w:rPr>
                <w:rFonts w:ascii="Arial" w:hAnsi="Arial" w:cs="Arial"/>
                <w:b/>
                <w:bCs/>
                <w:sz w:val="24"/>
                <w:szCs w:val="24"/>
              </w:rPr>
              <w:t xml:space="preserve">Learning Provision Overall </w:t>
            </w:r>
          </w:p>
        </w:tc>
        <w:tc>
          <w:tcPr>
            <w:tcW w:w="1470" w:type="dxa"/>
            <w:vAlign w:val="center"/>
          </w:tcPr>
          <w:p w:rsidR="0073426F" w:rsidRPr="00152C2D" w:rsidRDefault="0073426F" w:rsidP="009038A7">
            <w:pPr>
              <w:jc w:val="center"/>
              <w:rPr>
                <w:rFonts w:ascii="Arial" w:hAnsi="Arial" w:cs="Arial"/>
                <w:sz w:val="24"/>
                <w:szCs w:val="24"/>
              </w:rPr>
            </w:pPr>
          </w:p>
        </w:tc>
        <w:tc>
          <w:tcPr>
            <w:tcW w:w="1470" w:type="dxa"/>
            <w:vAlign w:val="center"/>
          </w:tcPr>
          <w:p w:rsidR="0073426F" w:rsidRPr="00152C2D" w:rsidRDefault="0073426F" w:rsidP="009038A7">
            <w:pPr>
              <w:jc w:val="center"/>
              <w:rPr>
                <w:rFonts w:ascii="Arial" w:hAnsi="Arial" w:cs="Arial"/>
                <w:sz w:val="24"/>
                <w:szCs w:val="24"/>
              </w:rPr>
            </w:pPr>
          </w:p>
        </w:tc>
        <w:tc>
          <w:tcPr>
            <w:tcW w:w="1470" w:type="dxa"/>
            <w:vAlign w:val="center"/>
          </w:tcPr>
          <w:p w:rsidR="0073426F" w:rsidRPr="00152C2D" w:rsidRDefault="0073426F" w:rsidP="009038A7">
            <w:pPr>
              <w:jc w:val="center"/>
              <w:rPr>
                <w:rFonts w:ascii="Arial" w:hAnsi="Arial" w:cs="Arial"/>
                <w:sz w:val="24"/>
                <w:szCs w:val="24"/>
              </w:rPr>
            </w:pPr>
          </w:p>
        </w:tc>
        <w:tc>
          <w:tcPr>
            <w:tcW w:w="1470" w:type="dxa"/>
            <w:vAlign w:val="center"/>
          </w:tcPr>
          <w:p w:rsidR="0073426F" w:rsidRPr="00152C2D" w:rsidRDefault="0073426F" w:rsidP="009038A7">
            <w:pPr>
              <w:jc w:val="center"/>
              <w:rPr>
                <w:rFonts w:ascii="Arial" w:hAnsi="Arial" w:cs="Arial"/>
                <w:sz w:val="24"/>
                <w:szCs w:val="24"/>
              </w:rPr>
            </w:pPr>
          </w:p>
        </w:tc>
        <w:tc>
          <w:tcPr>
            <w:tcW w:w="2312" w:type="dxa"/>
            <w:vAlign w:val="center"/>
          </w:tcPr>
          <w:p w:rsidR="0073426F" w:rsidRPr="00152C2D" w:rsidRDefault="0073426F" w:rsidP="009038A7">
            <w:pPr>
              <w:rPr>
                <w:rFonts w:ascii="Arial" w:hAnsi="Arial" w:cs="Arial"/>
                <w:sz w:val="24"/>
                <w:szCs w:val="24"/>
              </w:rPr>
            </w:pPr>
          </w:p>
        </w:tc>
      </w:tr>
      <w:tr w:rsidR="00B02E3C" w:rsidRPr="00152C2D" w:rsidTr="00717720">
        <w:trPr>
          <w:trHeight w:val="423"/>
        </w:trPr>
        <w:tc>
          <w:tcPr>
            <w:tcW w:w="584" w:type="dxa"/>
            <w:shd w:val="clear" w:color="auto" w:fill="57D7B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3.1</w:t>
            </w:r>
          </w:p>
        </w:tc>
        <w:tc>
          <w:tcPr>
            <w:tcW w:w="5483" w:type="dxa"/>
            <w:shd w:val="clear" w:color="auto" w:fill="57D7B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 xml:space="preserve">Ensuring Wellbeing, Equality and Inclusion </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Continue to target reduction in poverty attainment gap</w:t>
            </w:r>
          </w:p>
        </w:tc>
      </w:tr>
      <w:tr w:rsidR="00B02E3C" w:rsidRPr="00152C2D" w:rsidTr="00717720">
        <w:trPr>
          <w:trHeight w:val="423"/>
        </w:trPr>
        <w:tc>
          <w:tcPr>
            <w:tcW w:w="584" w:type="dxa"/>
            <w:shd w:val="clear" w:color="auto" w:fill="57D7B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lastRenderedPageBreak/>
              <w:t>3.2</w:t>
            </w:r>
          </w:p>
        </w:tc>
        <w:tc>
          <w:tcPr>
            <w:tcW w:w="5483" w:type="dxa"/>
            <w:shd w:val="clear" w:color="auto" w:fill="57D7B9"/>
            <w:vAlign w:val="center"/>
          </w:tcPr>
          <w:p w:rsidR="00B02E3C" w:rsidRPr="00152C2D" w:rsidRDefault="00B02E3C" w:rsidP="009038A7">
            <w:pPr>
              <w:rPr>
                <w:rFonts w:ascii="Arial" w:hAnsi="Arial" w:cs="Arial"/>
                <w:b/>
                <w:sz w:val="24"/>
                <w:szCs w:val="24"/>
              </w:rPr>
            </w:pPr>
            <w:r w:rsidRPr="00152C2D">
              <w:rPr>
                <w:rFonts w:ascii="Arial" w:hAnsi="Arial" w:cs="Arial"/>
                <w:b/>
                <w:sz w:val="24"/>
                <w:szCs w:val="24"/>
              </w:rPr>
              <w:t>Raising Attainment and Achievement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1470" w:type="dxa"/>
            <w:shd w:val="clear" w:color="auto" w:fill="57D7B9"/>
            <w:vAlign w:val="center"/>
          </w:tcPr>
          <w:p w:rsidR="00B02E3C" w:rsidRPr="00152C2D" w:rsidRDefault="00B02E3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351FEC" w:rsidP="009038A7">
            <w:pPr>
              <w:rPr>
                <w:rFonts w:ascii="Arial" w:hAnsi="Arial" w:cs="Arial"/>
                <w:sz w:val="24"/>
                <w:szCs w:val="24"/>
              </w:rPr>
            </w:pPr>
            <w:r w:rsidRPr="00152C2D">
              <w:rPr>
                <w:rFonts w:ascii="Arial" w:hAnsi="Arial" w:cs="Arial"/>
                <w:sz w:val="24"/>
                <w:szCs w:val="24"/>
              </w:rPr>
              <w:t>Moe robust tracking and moderation of attainment and achievement</w:t>
            </w:r>
          </w:p>
        </w:tc>
      </w:tr>
      <w:tr w:rsidR="00B02E3C" w:rsidRPr="00152C2D" w:rsidTr="00717720">
        <w:trPr>
          <w:trHeight w:val="455"/>
        </w:trPr>
        <w:tc>
          <w:tcPr>
            <w:tcW w:w="584" w:type="dxa"/>
            <w:shd w:val="clear" w:color="auto" w:fill="57D7B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3.3</w:t>
            </w:r>
          </w:p>
        </w:tc>
        <w:tc>
          <w:tcPr>
            <w:tcW w:w="5483" w:type="dxa"/>
            <w:shd w:val="clear" w:color="auto" w:fill="57D7B9"/>
            <w:vAlign w:val="center"/>
          </w:tcPr>
          <w:p w:rsidR="00B02E3C" w:rsidRPr="00152C2D" w:rsidRDefault="00B02E3C" w:rsidP="009038A7">
            <w:pPr>
              <w:rPr>
                <w:rFonts w:ascii="Arial" w:hAnsi="Arial" w:cs="Arial"/>
                <w:sz w:val="24"/>
                <w:szCs w:val="24"/>
              </w:rPr>
            </w:pPr>
            <w:r w:rsidRPr="00152C2D">
              <w:rPr>
                <w:rFonts w:ascii="Arial" w:hAnsi="Arial" w:cs="Arial"/>
                <w:sz w:val="24"/>
                <w:szCs w:val="24"/>
              </w:rPr>
              <w:t xml:space="preserve">Increasing Creativity and Employability </w:t>
            </w:r>
          </w:p>
        </w:tc>
        <w:tc>
          <w:tcPr>
            <w:tcW w:w="1470" w:type="dxa"/>
            <w:vAlign w:val="center"/>
          </w:tcPr>
          <w:p w:rsidR="00B02E3C" w:rsidRPr="00152C2D" w:rsidRDefault="00EE4642"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6E25D0"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B02E3C"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B02E3C" w:rsidRPr="00152C2D" w:rsidRDefault="00B02E3C" w:rsidP="009038A7">
            <w:pPr>
              <w:rPr>
                <w:rFonts w:ascii="Arial" w:hAnsi="Arial" w:cs="Arial"/>
                <w:sz w:val="24"/>
                <w:szCs w:val="24"/>
              </w:rPr>
            </w:pPr>
          </w:p>
        </w:tc>
      </w:tr>
      <w:tr w:rsidR="0073426F" w:rsidRPr="00152C2D" w:rsidTr="00717720">
        <w:trPr>
          <w:trHeight w:val="455"/>
        </w:trPr>
        <w:tc>
          <w:tcPr>
            <w:tcW w:w="584" w:type="dxa"/>
            <w:shd w:val="clear" w:color="auto" w:fill="57D7B9"/>
            <w:vAlign w:val="center"/>
          </w:tcPr>
          <w:p w:rsidR="0073426F" w:rsidRPr="00152C2D" w:rsidRDefault="0073426F" w:rsidP="009038A7">
            <w:pPr>
              <w:rPr>
                <w:rFonts w:ascii="Arial" w:hAnsi="Arial" w:cs="Arial"/>
                <w:sz w:val="24"/>
                <w:szCs w:val="24"/>
              </w:rPr>
            </w:pPr>
          </w:p>
        </w:tc>
        <w:tc>
          <w:tcPr>
            <w:tcW w:w="5483" w:type="dxa"/>
            <w:shd w:val="clear" w:color="auto" w:fill="57D7B9"/>
            <w:vAlign w:val="center"/>
          </w:tcPr>
          <w:p w:rsidR="0073426F" w:rsidRPr="00152C2D" w:rsidRDefault="0073426F" w:rsidP="009038A7">
            <w:pPr>
              <w:autoSpaceDE w:val="0"/>
              <w:autoSpaceDN w:val="0"/>
              <w:adjustRightInd w:val="0"/>
              <w:rPr>
                <w:rFonts w:ascii="Arial" w:hAnsi="Arial" w:cs="Arial"/>
                <w:b/>
                <w:bCs/>
                <w:sz w:val="24"/>
                <w:szCs w:val="24"/>
              </w:rPr>
            </w:pPr>
            <w:r w:rsidRPr="00152C2D">
              <w:rPr>
                <w:rFonts w:ascii="Arial" w:hAnsi="Arial" w:cs="Arial"/>
                <w:b/>
                <w:bCs/>
                <w:sz w:val="24"/>
                <w:szCs w:val="24"/>
              </w:rPr>
              <w:t xml:space="preserve">Successes and Achievements Overall </w:t>
            </w:r>
          </w:p>
        </w:tc>
        <w:tc>
          <w:tcPr>
            <w:tcW w:w="1470" w:type="dxa"/>
            <w:vAlign w:val="center"/>
          </w:tcPr>
          <w:p w:rsidR="0073426F" w:rsidRPr="00152C2D" w:rsidRDefault="0073426F" w:rsidP="009038A7">
            <w:pPr>
              <w:jc w:val="center"/>
              <w:rPr>
                <w:rFonts w:ascii="Arial" w:hAnsi="Arial" w:cs="Arial"/>
                <w:sz w:val="24"/>
                <w:szCs w:val="24"/>
              </w:rPr>
            </w:pP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1470" w:type="dxa"/>
            <w:vAlign w:val="center"/>
          </w:tcPr>
          <w:p w:rsidR="0073426F" w:rsidRPr="00152C2D" w:rsidRDefault="00351FEC" w:rsidP="009038A7">
            <w:pPr>
              <w:jc w:val="center"/>
              <w:rPr>
                <w:rFonts w:ascii="Arial" w:hAnsi="Arial" w:cs="Arial"/>
                <w:sz w:val="24"/>
                <w:szCs w:val="24"/>
              </w:rPr>
            </w:pPr>
            <w:r w:rsidRPr="00152C2D">
              <w:rPr>
                <w:rFonts w:ascii="Arial" w:hAnsi="Arial" w:cs="Arial"/>
                <w:sz w:val="24"/>
                <w:szCs w:val="24"/>
              </w:rPr>
              <w:t>√</w:t>
            </w:r>
          </w:p>
        </w:tc>
        <w:tc>
          <w:tcPr>
            <w:tcW w:w="2312" w:type="dxa"/>
            <w:vAlign w:val="center"/>
          </w:tcPr>
          <w:p w:rsidR="0073426F" w:rsidRPr="00152C2D" w:rsidRDefault="00351FEC" w:rsidP="009038A7">
            <w:pPr>
              <w:rPr>
                <w:rFonts w:ascii="Arial" w:hAnsi="Arial" w:cs="Arial"/>
                <w:sz w:val="24"/>
                <w:szCs w:val="24"/>
              </w:rPr>
            </w:pPr>
            <w:r w:rsidRPr="00152C2D">
              <w:rPr>
                <w:rFonts w:ascii="Arial" w:hAnsi="Arial" w:cs="Arial"/>
                <w:sz w:val="24"/>
                <w:szCs w:val="24"/>
              </w:rPr>
              <w:t>More robust tracking of wider achievements</w:t>
            </w:r>
          </w:p>
        </w:tc>
      </w:tr>
    </w:tbl>
    <w:p w:rsidR="002E7B3C" w:rsidRPr="00152C2D" w:rsidRDefault="002E7B3C" w:rsidP="00351FEC">
      <w:pPr>
        <w:spacing w:after="0"/>
        <w:jc w:val="center"/>
        <w:outlineLvl w:val="0"/>
        <w:rPr>
          <w:rFonts w:ascii="Arial" w:hAnsi="Arial" w:cs="Arial"/>
        </w:rPr>
      </w:pPr>
    </w:p>
    <w:p w:rsidR="00351FEC" w:rsidRPr="00152C2D" w:rsidRDefault="00351FEC" w:rsidP="00351FEC">
      <w:pPr>
        <w:spacing w:after="0"/>
        <w:jc w:val="center"/>
        <w:outlineLvl w:val="0"/>
        <w:rPr>
          <w:rFonts w:ascii="Arial" w:hAnsi="Arial" w:cs="Arial"/>
        </w:rPr>
      </w:pPr>
    </w:p>
    <w:p w:rsidR="00351FEC" w:rsidRPr="00152C2D" w:rsidRDefault="00351FEC" w:rsidP="00351FEC">
      <w:pPr>
        <w:spacing w:after="0"/>
        <w:jc w:val="center"/>
        <w:outlineLvl w:val="0"/>
        <w:rPr>
          <w:rFonts w:ascii="Arial" w:hAnsi="Arial" w:cs="Arial"/>
        </w:rPr>
      </w:pPr>
    </w:p>
    <w:p w:rsidR="00351FEC" w:rsidRPr="00152C2D" w:rsidRDefault="00351FEC" w:rsidP="00351FEC">
      <w:pPr>
        <w:spacing w:after="0"/>
        <w:jc w:val="center"/>
        <w:outlineLvl w:val="0"/>
        <w:rPr>
          <w:rFonts w:ascii="Arial" w:hAnsi="Arial" w:cs="Arial"/>
        </w:rPr>
      </w:pPr>
    </w:p>
    <w:p w:rsidR="00351FEC" w:rsidRPr="00152C2D" w:rsidRDefault="00351FEC"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DD6EFF" w:rsidRPr="00152C2D" w:rsidRDefault="00DD6EFF" w:rsidP="00351FEC">
      <w:pPr>
        <w:spacing w:after="0"/>
        <w:jc w:val="center"/>
        <w:outlineLvl w:val="0"/>
        <w:rPr>
          <w:rFonts w:ascii="Arial" w:hAnsi="Arial" w:cs="Arial"/>
        </w:rPr>
      </w:pPr>
    </w:p>
    <w:p w:rsidR="00351FEC" w:rsidRPr="00152C2D" w:rsidRDefault="00351FEC" w:rsidP="00351FEC">
      <w:pPr>
        <w:spacing w:after="0"/>
        <w:rPr>
          <w:rFonts w:ascii="Arial" w:hAnsi="Arial" w:cs="Arial"/>
          <w:sz w:val="40"/>
          <w:szCs w:val="40"/>
          <w:lang w:val="en-US"/>
        </w:rPr>
      </w:pPr>
      <w:r w:rsidRPr="00152C2D">
        <w:rPr>
          <w:rFonts w:ascii="Arial" w:hAnsi="Arial" w:cs="Arial"/>
          <w:sz w:val="40"/>
          <w:szCs w:val="40"/>
          <w:lang w:val="en-US"/>
        </w:rPr>
        <w:t xml:space="preserve">Improvement Plan for session: 2018 - 2019 </w:t>
      </w:r>
    </w:p>
    <w:p w:rsidR="00351FEC" w:rsidRPr="00152C2D" w:rsidRDefault="00351FEC" w:rsidP="00351FEC">
      <w:pPr>
        <w:spacing w:after="0"/>
        <w:outlineLvl w:val="0"/>
        <w:rPr>
          <w:rFonts w:ascii="Arial" w:hAnsi="Arial" w:cs="Arial"/>
          <w:sz w:val="28"/>
          <w:szCs w:val="28"/>
        </w:rPr>
      </w:pPr>
    </w:p>
    <w:p w:rsidR="00351FEC" w:rsidRPr="00152C2D" w:rsidRDefault="00351FEC" w:rsidP="00351FEC">
      <w:pPr>
        <w:rPr>
          <w:rFonts w:ascii="Arial" w:hAnsi="Arial" w:cs="Arial"/>
          <w:sz w:val="32"/>
          <w:szCs w:val="32"/>
        </w:rPr>
      </w:pPr>
      <w:r w:rsidRPr="00152C2D">
        <w:rPr>
          <w:rFonts w:ascii="Arial" w:hAnsi="Arial" w:cs="Arial"/>
          <w:sz w:val="32"/>
          <w:szCs w:val="32"/>
        </w:rPr>
        <w:t>Cluster Improvement Plan:</w:t>
      </w:r>
    </w:p>
    <w:tbl>
      <w:tblPr>
        <w:tblStyle w:val="TableGrid"/>
        <w:tblpPr w:leftFromText="180" w:rightFromText="180" w:vertAnchor="text" w:horzAnchor="margin" w:tblpY="9"/>
        <w:tblW w:w="14312" w:type="dxa"/>
        <w:tblLayout w:type="fixed"/>
        <w:tblLook w:val="04A0" w:firstRow="1" w:lastRow="0" w:firstColumn="1" w:lastColumn="0" w:noHBand="0" w:noVBand="1"/>
      </w:tblPr>
      <w:tblGrid>
        <w:gridCol w:w="3510"/>
        <w:gridCol w:w="3828"/>
        <w:gridCol w:w="6974"/>
      </w:tblGrid>
      <w:tr w:rsidR="00DD6EFF" w:rsidRPr="00152C2D" w:rsidTr="00DD6EFF">
        <w:trPr>
          <w:trHeight w:val="627"/>
        </w:trPr>
        <w:tc>
          <w:tcPr>
            <w:tcW w:w="14312" w:type="dxa"/>
            <w:gridSpan w:val="3"/>
            <w:shd w:val="clear" w:color="auto" w:fill="B2A1C7" w:themeFill="accent4" w:themeFillTint="99"/>
          </w:tcPr>
          <w:p w:rsidR="00DD6EFF" w:rsidRPr="00152C2D" w:rsidRDefault="00DD6EFF" w:rsidP="00DD6EFF">
            <w:pPr>
              <w:jc w:val="center"/>
              <w:rPr>
                <w:rFonts w:ascii="Arial" w:hAnsi="Arial" w:cs="Arial"/>
                <w:b/>
                <w:sz w:val="28"/>
              </w:rPr>
            </w:pPr>
            <w:r w:rsidRPr="00152C2D">
              <w:rPr>
                <w:rFonts w:ascii="Arial" w:hAnsi="Arial" w:cs="Arial"/>
                <w:b/>
                <w:sz w:val="28"/>
              </w:rPr>
              <w:t>ACTION PLAN</w:t>
            </w:r>
          </w:p>
          <w:p w:rsidR="00DD6EFF" w:rsidRPr="00152C2D" w:rsidRDefault="00DD6EFF" w:rsidP="00DD6EFF">
            <w:pPr>
              <w:jc w:val="center"/>
              <w:rPr>
                <w:rFonts w:ascii="Arial" w:hAnsi="Arial" w:cs="Arial"/>
                <w:b/>
                <w:sz w:val="28"/>
              </w:rPr>
            </w:pPr>
            <w:r w:rsidRPr="00152C2D">
              <w:rPr>
                <w:rFonts w:ascii="Arial" w:hAnsi="Arial" w:cs="Arial"/>
                <w:b/>
                <w:sz w:val="28"/>
              </w:rPr>
              <w:t>2018/2019</w:t>
            </w:r>
          </w:p>
          <w:p w:rsidR="00DD6EFF" w:rsidRPr="00152C2D" w:rsidRDefault="00DD6EFF" w:rsidP="00DD6EFF">
            <w:pPr>
              <w:rPr>
                <w:rFonts w:ascii="Arial" w:hAnsi="Arial" w:cs="Arial"/>
                <w:b/>
              </w:rPr>
            </w:pPr>
          </w:p>
        </w:tc>
      </w:tr>
      <w:tr w:rsidR="00DD6EFF" w:rsidRPr="00152C2D" w:rsidTr="00DD6EFF">
        <w:trPr>
          <w:trHeight w:val="572"/>
        </w:trPr>
        <w:tc>
          <w:tcPr>
            <w:tcW w:w="3510" w:type="dxa"/>
          </w:tcPr>
          <w:p w:rsidR="00DD6EFF" w:rsidRPr="00152C2D" w:rsidRDefault="00DD6EFF" w:rsidP="00DD6EFF">
            <w:pPr>
              <w:rPr>
                <w:rFonts w:ascii="Arial" w:hAnsi="Arial" w:cs="Arial"/>
                <w:b/>
              </w:rPr>
            </w:pPr>
            <w:r w:rsidRPr="00152C2D">
              <w:rPr>
                <w:rFonts w:ascii="Arial" w:hAnsi="Arial" w:cs="Arial"/>
                <w:b/>
              </w:rPr>
              <w:t>Cluster/School /Centre Team</w:t>
            </w:r>
          </w:p>
          <w:p w:rsidR="00DD6EFF" w:rsidRPr="00152C2D" w:rsidRDefault="00DD6EFF" w:rsidP="00DD6EFF">
            <w:pPr>
              <w:rPr>
                <w:rFonts w:ascii="Arial" w:hAnsi="Arial" w:cs="Arial"/>
                <w:b/>
              </w:rPr>
            </w:pPr>
          </w:p>
          <w:p w:rsidR="00DD6EFF" w:rsidRPr="00152C2D" w:rsidRDefault="00DD6EFF" w:rsidP="00DD6EFF">
            <w:pPr>
              <w:rPr>
                <w:rFonts w:ascii="Arial" w:hAnsi="Arial" w:cs="Arial"/>
                <w:b/>
              </w:rPr>
            </w:pPr>
            <w:r w:rsidRPr="00152C2D">
              <w:rPr>
                <w:rFonts w:ascii="Arial" w:hAnsi="Arial" w:cs="Arial"/>
                <w:b/>
              </w:rPr>
              <w:t xml:space="preserve">Alloa Cluster </w:t>
            </w:r>
          </w:p>
          <w:p w:rsidR="00DD6EFF" w:rsidRPr="00152C2D" w:rsidRDefault="00DD6EFF" w:rsidP="00DD6EFF">
            <w:pPr>
              <w:rPr>
                <w:rFonts w:ascii="Arial" w:hAnsi="Arial" w:cs="Arial"/>
                <w:b/>
              </w:rPr>
            </w:pPr>
          </w:p>
        </w:tc>
        <w:tc>
          <w:tcPr>
            <w:tcW w:w="3828" w:type="dxa"/>
          </w:tcPr>
          <w:p w:rsidR="00DD6EFF" w:rsidRPr="00152C2D" w:rsidRDefault="00DD6EFF" w:rsidP="00DD6EFF">
            <w:pPr>
              <w:rPr>
                <w:rFonts w:ascii="Arial" w:hAnsi="Arial" w:cs="Arial"/>
                <w:b/>
              </w:rPr>
            </w:pPr>
            <w:r w:rsidRPr="00152C2D">
              <w:rPr>
                <w:rFonts w:ascii="Arial" w:hAnsi="Arial" w:cs="Arial"/>
                <w:b/>
              </w:rPr>
              <w:t>Total PEF Allocation</w:t>
            </w:r>
            <w:r w:rsidR="003043DE" w:rsidRPr="00152C2D">
              <w:rPr>
                <w:rFonts w:ascii="Arial" w:hAnsi="Arial" w:cs="Arial"/>
                <w:b/>
              </w:rPr>
              <w:t>:</w:t>
            </w:r>
          </w:p>
          <w:p w:rsidR="003043DE" w:rsidRPr="00152C2D" w:rsidRDefault="003043DE" w:rsidP="00DD6EFF">
            <w:pPr>
              <w:rPr>
                <w:rFonts w:ascii="Arial" w:hAnsi="Arial" w:cs="Arial"/>
                <w:b/>
              </w:rPr>
            </w:pPr>
            <w:r w:rsidRPr="00152C2D">
              <w:rPr>
                <w:rFonts w:ascii="Arial" w:hAnsi="Arial" w:cs="Arial"/>
                <w:b/>
              </w:rPr>
              <w:t>£76045.97 (school – priorities 1,3 &amp; 4)</w:t>
            </w:r>
          </w:p>
          <w:p w:rsidR="003043DE" w:rsidRPr="00152C2D" w:rsidRDefault="003043DE" w:rsidP="00DD6EFF">
            <w:pPr>
              <w:rPr>
                <w:rFonts w:ascii="Arial" w:hAnsi="Arial" w:cs="Arial"/>
                <w:b/>
              </w:rPr>
            </w:pPr>
            <w:r w:rsidRPr="00152C2D">
              <w:rPr>
                <w:rFonts w:ascii="Arial" w:hAnsi="Arial" w:cs="Arial"/>
                <w:b/>
              </w:rPr>
              <w:t>£33171 – cluster (school – 8224 – priority 3)</w:t>
            </w:r>
          </w:p>
          <w:p w:rsidR="003043DE" w:rsidRPr="00152C2D" w:rsidRDefault="003043DE" w:rsidP="00DD6EFF">
            <w:pPr>
              <w:rPr>
                <w:rFonts w:ascii="Arial" w:hAnsi="Arial" w:cs="Arial"/>
                <w:b/>
              </w:rPr>
            </w:pPr>
          </w:p>
          <w:p w:rsidR="00DD6EFF" w:rsidRPr="00152C2D" w:rsidRDefault="00DD6EFF" w:rsidP="00DD6EFF">
            <w:pPr>
              <w:rPr>
                <w:rFonts w:ascii="Arial" w:hAnsi="Arial" w:cs="Arial"/>
                <w:b/>
              </w:rPr>
            </w:pPr>
          </w:p>
        </w:tc>
        <w:tc>
          <w:tcPr>
            <w:tcW w:w="6974" w:type="dxa"/>
          </w:tcPr>
          <w:p w:rsidR="00DD6EFF" w:rsidRPr="00152C2D" w:rsidRDefault="00DD6EFF" w:rsidP="00DD6EFF">
            <w:pPr>
              <w:rPr>
                <w:rFonts w:ascii="Arial" w:hAnsi="Arial" w:cs="Arial"/>
                <w:b/>
              </w:rPr>
            </w:pPr>
            <w:r w:rsidRPr="00152C2D">
              <w:rPr>
                <w:rFonts w:ascii="Arial" w:hAnsi="Arial" w:cs="Arial"/>
                <w:b/>
              </w:rPr>
              <w:t>Links to SAC</w:t>
            </w:r>
          </w:p>
          <w:p w:rsidR="00DD6EFF" w:rsidRPr="00152C2D" w:rsidRDefault="00DD6EFF" w:rsidP="00DD6EFF">
            <w:pPr>
              <w:rPr>
                <w:rFonts w:ascii="Arial" w:hAnsi="Arial" w:cs="Arial"/>
                <w:b/>
              </w:rPr>
            </w:pPr>
          </w:p>
          <w:p w:rsidR="00DD6EFF" w:rsidRPr="00152C2D" w:rsidRDefault="00DD6EFF" w:rsidP="00DD6EFF">
            <w:pPr>
              <w:rPr>
                <w:rFonts w:ascii="Arial" w:hAnsi="Arial" w:cs="Arial"/>
                <w:b/>
              </w:rPr>
            </w:pPr>
            <w:r w:rsidRPr="00152C2D">
              <w:rPr>
                <w:rFonts w:ascii="Arial" w:hAnsi="Arial" w:cs="Arial"/>
                <w:b/>
              </w:rPr>
              <w:t>Universal from SAC</w:t>
            </w:r>
          </w:p>
        </w:tc>
      </w:tr>
      <w:tr w:rsidR="00DD6EFF" w:rsidRPr="00152C2D" w:rsidTr="00DD6EFF">
        <w:trPr>
          <w:trHeight w:val="572"/>
        </w:trPr>
        <w:tc>
          <w:tcPr>
            <w:tcW w:w="3510" w:type="dxa"/>
          </w:tcPr>
          <w:p w:rsidR="00DD6EFF" w:rsidRPr="00152C2D" w:rsidRDefault="00DD6EFF" w:rsidP="00DD6EFF">
            <w:pPr>
              <w:rPr>
                <w:rFonts w:ascii="Arial" w:hAnsi="Arial" w:cs="Arial"/>
                <w:b/>
              </w:rPr>
            </w:pPr>
            <w:r w:rsidRPr="00152C2D">
              <w:rPr>
                <w:rFonts w:ascii="Arial" w:hAnsi="Arial" w:cs="Arial"/>
                <w:b/>
              </w:rPr>
              <w:t>Headteacher/Manager</w:t>
            </w:r>
          </w:p>
          <w:p w:rsidR="00326ACE" w:rsidRPr="00152C2D" w:rsidRDefault="00326ACE" w:rsidP="00DD6EFF">
            <w:pPr>
              <w:rPr>
                <w:rFonts w:ascii="Arial" w:hAnsi="Arial" w:cs="Arial"/>
                <w:b/>
              </w:rPr>
            </w:pPr>
          </w:p>
          <w:p w:rsidR="00DD6EFF" w:rsidRPr="00152C2D" w:rsidRDefault="00326ACE" w:rsidP="00DD6EFF">
            <w:pPr>
              <w:rPr>
                <w:rFonts w:ascii="Arial" w:hAnsi="Arial" w:cs="Arial"/>
                <w:b/>
              </w:rPr>
            </w:pPr>
            <w:r w:rsidRPr="00152C2D">
              <w:rPr>
                <w:rFonts w:ascii="Arial" w:hAnsi="Arial" w:cs="Arial"/>
                <w:b/>
              </w:rPr>
              <w:t>Denise Penman</w:t>
            </w:r>
          </w:p>
          <w:p w:rsidR="00DD6EFF" w:rsidRPr="00152C2D" w:rsidRDefault="00DD6EFF" w:rsidP="00DD6EFF">
            <w:pPr>
              <w:rPr>
                <w:rFonts w:ascii="Arial" w:hAnsi="Arial" w:cs="Arial"/>
                <w:b/>
              </w:rPr>
            </w:pPr>
          </w:p>
        </w:tc>
        <w:tc>
          <w:tcPr>
            <w:tcW w:w="3828" w:type="dxa"/>
          </w:tcPr>
          <w:p w:rsidR="00DD6EFF" w:rsidRPr="00152C2D" w:rsidRDefault="00DD6EFF" w:rsidP="00DD6EFF">
            <w:pPr>
              <w:rPr>
                <w:rFonts w:ascii="Arial" w:hAnsi="Arial" w:cs="Arial"/>
                <w:b/>
              </w:rPr>
            </w:pPr>
            <w:r w:rsidRPr="00152C2D">
              <w:rPr>
                <w:rFonts w:ascii="Arial" w:hAnsi="Arial" w:cs="Arial"/>
                <w:b/>
              </w:rPr>
              <w:t>Accountable Person</w:t>
            </w:r>
          </w:p>
          <w:p w:rsidR="00DD6EFF" w:rsidRPr="00152C2D" w:rsidRDefault="00326ACE" w:rsidP="00DD6EFF">
            <w:pPr>
              <w:rPr>
                <w:rFonts w:ascii="Arial" w:hAnsi="Arial" w:cs="Arial"/>
                <w:b/>
              </w:rPr>
            </w:pPr>
            <w:r w:rsidRPr="00152C2D">
              <w:rPr>
                <w:rFonts w:ascii="Arial" w:hAnsi="Arial" w:cs="Arial"/>
                <w:b/>
              </w:rPr>
              <w:t>Emma Cuthbert</w:t>
            </w:r>
          </w:p>
          <w:p w:rsidR="00326ACE" w:rsidRPr="00152C2D" w:rsidRDefault="00326ACE" w:rsidP="00DD6EFF">
            <w:pPr>
              <w:rPr>
                <w:rFonts w:ascii="Arial" w:hAnsi="Arial" w:cs="Arial"/>
                <w:b/>
              </w:rPr>
            </w:pPr>
            <w:r w:rsidRPr="00152C2D">
              <w:rPr>
                <w:rFonts w:ascii="Arial" w:hAnsi="Arial" w:cs="Arial"/>
                <w:b/>
              </w:rPr>
              <w:t>Janette Gentleman</w:t>
            </w:r>
          </w:p>
          <w:p w:rsidR="00326ACE" w:rsidRPr="00152C2D" w:rsidRDefault="00326ACE" w:rsidP="00DD6EFF">
            <w:pPr>
              <w:rPr>
                <w:rFonts w:ascii="Arial" w:hAnsi="Arial" w:cs="Arial"/>
                <w:b/>
              </w:rPr>
            </w:pPr>
            <w:r w:rsidRPr="00152C2D">
              <w:rPr>
                <w:rFonts w:ascii="Arial" w:hAnsi="Arial" w:cs="Arial"/>
                <w:b/>
              </w:rPr>
              <w:t>Denise Penman</w:t>
            </w:r>
          </w:p>
          <w:p w:rsidR="00DD6EFF" w:rsidRPr="00152C2D" w:rsidRDefault="00DD6EFF" w:rsidP="00DD6EFF">
            <w:pPr>
              <w:rPr>
                <w:rFonts w:ascii="Arial" w:hAnsi="Arial" w:cs="Arial"/>
                <w:b/>
              </w:rPr>
            </w:pPr>
          </w:p>
        </w:tc>
        <w:tc>
          <w:tcPr>
            <w:tcW w:w="6974" w:type="dxa"/>
          </w:tcPr>
          <w:p w:rsidR="00DD6EFF" w:rsidRPr="00152C2D" w:rsidRDefault="00DD6EFF" w:rsidP="00DD6EFF">
            <w:pPr>
              <w:rPr>
                <w:rFonts w:ascii="Arial" w:hAnsi="Arial" w:cs="Arial"/>
                <w:b/>
              </w:rPr>
            </w:pPr>
            <w:r w:rsidRPr="00152C2D">
              <w:rPr>
                <w:rFonts w:ascii="Arial" w:hAnsi="Arial" w:cs="Arial"/>
                <w:b/>
              </w:rPr>
              <w:t>Improving Outcomes Manager</w:t>
            </w:r>
          </w:p>
          <w:p w:rsidR="00DD6EFF" w:rsidRPr="00152C2D" w:rsidRDefault="00DD6EFF" w:rsidP="00DD6EFF">
            <w:pPr>
              <w:rPr>
                <w:rFonts w:ascii="Arial" w:hAnsi="Arial" w:cs="Arial"/>
                <w:b/>
              </w:rPr>
            </w:pPr>
          </w:p>
          <w:p w:rsidR="00DD6EFF" w:rsidRPr="00152C2D" w:rsidRDefault="00DD6EFF" w:rsidP="00DD6EFF">
            <w:pPr>
              <w:rPr>
                <w:rFonts w:ascii="Arial" w:hAnsi="Arial" w:cs="Arial"/>
                <w:b/>
              </w:rPr>
            </w:pPr>
            <w:r w:rsidRPr="00152C2D">
              <w:rPr>
                <w:rFonts w:ascii="Arial" w:hAnsi="Arial" w:cs="Arial"/>
                <w:b/>
              </w:rPr>
              <w:t>C Quinn</w:t>
            </w:r>
          </w:p>
        </w:tc>
      </w:tr>
    </w:tbl>
    <w:p w:rsidR="00351FEC" w:rsidRPr="00152C2D" w:rsidRDefault="00351FEC" w:rsidP="00351FEC">
      <w:pPr>
        <w:rPr>
          <w:rFonts w:ascii="Arial" w:hAnsi="Arial" w:cs="Arial"/>
        </w:rPr>
      </w:pPr>
    </w:p>
    <w:tbl>
      <w:tblPr>
        <w:tblStyle w:val="TableGrid"/>
        <w:tblW w:w="0" w:type="auto"/>
        <w:tblLook w:val="04A0" w:firstRow="1" w:lastRow="0" w:firstColumn="1" w:lastColumn="0" w:noHBand="0" w:noVBand="1"/>
      </w:tblPr>
      <w:tblGrid>
        <w:gridCol w:w="14312"/>
      </w:tblGrid>
      <w:tr w:rsidR="00351FEC" w:rsidRPr="00152C2D" w:rsidTr="00DD6EFF">
        <w:tc>
          <w:tcPr>
            <w:tcW w:w="14312"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 xml:space="preserve">Proposed Intervention </w:t>
            </w:r>
            <w:r w:rsidRPr="00152C2D">
              <w:rPr>
                <w:rFonts w:ascii="Arial" w:hAnsi="Arial" w:cs="Arial"/>
                <w:i/>
                <w:color w:val="002060"/>
                <w:sz w:val="20"/>
                <w:szCs w:val="20"/>
              </w:rPr>
              <w:t>(What you are planning to do?)</w:t>
            </w:r>
          </w:p>
          <w:p w:rsidR="00351FEC" w:rsidRPr="00152C2D" w:rsidRDefault="00351FEC" w:rsidP="00E11C95">
            <w:pPr>
              <w:rPr>
                <w:rFonts w:ascii="Arial" w:hAnsi="Arial" w:cs="Arial"/>
                <w:b/>
              </w:rPr>
            </w:pPr>
          </w:p>
        </w:tc>
      </w:tr>
      <w:tr w:rsidR="00351FEC" w:rsidRPr="00152C2D" w:rsidTr="00DD6EFF">
        <w:tc>
          <w:tcPr>
            <w:tcW w:w="14312" w:type="dxa"/>
          </w:tcPr>
          <w:p w:rsidR="00351FEC" w:rsidRPr="00152C2D" w:rsidRDefault="00351FEC" w:rsidP="00E11C95">
            <w:pPr>
              <w:rPr>
                <w:rFonts w:ascii="Arial" w:hAnsi="Arial" w:cs="Arial"/>
              </w:rPr>
            </w:pPr>
            <w:r w:rsidRPr="00152C2D">
              <w:rPr>
                <w:rFonts w:ascii="Arial" w:hAnsi="Arial" w:cs="Arial"/>
              </w:rPr>
              <w:t>As a cluster we will improve attainment in literacy through Teacher professionalism, learning and teaching pedagogy, assessment, within contextually adapted environments to raise attainment and reduce the poverty related attainment gap.</w:t>
            </w:r>
          </w:p>
          <w:p w:rsidR="00351FEC" w:rsidRPr="00152C2D" w:rsidRDefault="00351FEC" w:rsidP="00E11C95">
            <w:pPr>
              <w:rPr>
                <w:rFonts w:ascii="Arial" w:hAnsi="Arial" w:cs="Arial"/>
                <w:sz w:val="24"/>
                <w:szCs w:val="24"/>
              </w:rPr>
            </w:pPr>
            <w:r w:rsidRPr="00152C2D">
              <w:rPr>
                <w:rFonts w:ascii="Arial" w:hAnsi="Arial" w:cs="Arial"/>
                <w:sz w:val="24"/>
                <w:szCs w:val="24"/>
              </w:rPr>
              <w:t>With a focus this session on:</w:t>
            </w:r>
          </w:p>
          <w:p w:rsidR="00351FEC" w:rsidRPr="00152C2D" w:rsidRDefault="00351FEC" w:rsidP="00E11C95">
            <w:pPr>
              <w:rPr>
                <w:rFonts w:ascii="Arial" w:hAnsi="Arial" w:cs="Arial"/>
                <w:sz w:val="24"/>
                <w:szCs w:val="24"/>
              </w:rPr>
            </w:pPr>
            <w:r w:rsidRPr="00152C2D">
              <w:rPr>
                <w:rFonts w:ascii="Arial" w:hAnsi="Arial" w:cs="Arial"/>
                <w:sz w:val="24"/>
                <w:szCs w:val="24"/>
              </w:rPr>
              <w:t xml:space="preserve"> </w:t>
            </w:r>
          </w:p>
          <w:p w:rsidR="00351FEC" w:rsidRPr="00152C2D" w:rsidRDefault="00351FEC" w:rsidP="008C65DB">
            <w:pPr>
              <w:pStyle w:val="ListParagraph"/>
              <w:numPr>
                <w:ilvl w:val="0"/>
                <w:numId w:val="17"/>
              </w:numPr>
              <w:rPr>
                <w:rFonts w:ascii="Arial" w:hAnsi="Arial" w:cs="Arial"/>
              </w:rPr>
            </w:pPr>
            <w:r w:rsidRPr="00152C2D">
              <w:rPr>
                <w:rFonts w:ascii="Arial" w:hAnsi="Arial" w:cs="Arial"/>
                <w:b/>
              </w:rPr>
              <w:t>Clackmannanshire Reading Project</w:t>
            </w:r>
            <w:r w:rsidRPr="00152C2D">
              <w:rPr>
                <w:rFonts w:ascii="Arial" w:hAnsi="Arial" w:cs="Arial"/>
              </w:rPr>
              <w:t xml:space="preserve"> - To continue to engage with the Clackmannanshire Reading Project (inked to SAC). </w:t>
            </w:r>
            <w:proofErr w:type="spellStart"/>
            <w:r w:rsidRPr="00152C2D">
              <w:rPr>
                <w:rFonts w:ascii="Arial" w:hAnsi="Arial" w:cs="Arial"/>
              </w:rPr>
              <w:t>Redwell</w:t>
            </w:r>
            <w:proofErr w:type="spellEnd"/>
            <w:r w:rsidRPr="00152C2D">
              <w:rPr>
                <w:rFonts w:ascii="Arial" w:hAnsi="Arial" w:cs="Arial"/>
              </w:rPr>
              <w:t xml:space="preserve"> PS, Park PS and Sunnyside PS - Cohort 1. St </w:t>
            </w:r>
            <w:proofErr w:type="spellStart"/>
            <w:r w:rsidRPr="00152C2D">
              <w:rPr>
                <w:rFonts w:ascii="Arial" w:hAnsi="Arial" w:cs="Arial"/>
              </w:rPr>
              <w:t>Mungos</w:t>
            </w:r>
            <w:proofErr w:type="spellEnd"/>
            <w:r w:rsidRPr="00152C2D">
              <w:rPr>
                <w:rFonts w:ascii="Arial" w:hAnsi="Arial" w:cs="Arial"/>
              </w:rPr>
              <w:t xml:space="preserve"> RC PS– Cohort 2.</w:t>
            </w: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7"/>
              </w:numPr>
              <w:rPr>
                <w:rFonts w:ascii="Arial" w:hAnsi="Arial" w:cs="Arial"/>
                <w:b/>
              </w:rPr>
            </w:pPr>
            <w:r w:rsidRPr="00152C2D">
              <w:rPr>
                <w:rFonts w:ascii="Arial" w:hAnsi="Arial" w:cs="Arial"/>
                <w:b/>
                <w:color w:val="000000"/>
              </w:rPr>
              <w:t>LIFT Project</w:t>
            </w:r>
            <w:r w:rsidRPr="00152C2D">
              <w:rPr>
                <w:rFonts w:ascii="Arial" w:hAnsi="Arial" w:cs="Arial"/>
                <w:color w:val="000000"/>
              </w:rPr>
              <w:t xml:space="preserve"> - To continue to engage with Speech and Language service to deliver the LIFT project (Year 2 –PEF). </w:t>
            </w:r>
            <w:proofErr w:type="spellStart"/>
            <w:r w:rsidRPr="00152C2D">
              <w:rPr>
                <w:rFonts w:ascii="Arial" w:hAnsi="Arial" w:cs="Arial"/>
                <w:color w:val="000000"/>
              </w:rPr>
              <w:t>Redwell</w:t>
            </w:r>
            <w:proofErr w:type="spellEnd"/>
            <w:r w:rsidRPr="00152C2D">
              <w:rPr>
                <w:rFonts w:ascii="Arial" w:hAnsi="Arial" w:cs="Arial"/>
                <w:color w:val="000000"/>
              </w:rPr>
              <w:t xml:space="preserve"> PS, Sunnyside PS and ABC Nursery are year 1. Park PS are year 2.  </w:t>
            </w:r>
          </w:p>
          <w:p w:rsidR="00351FEC" w:rsidRPr="00152C2D" w:rsidRDefault="00351FEC" w:rsidP="00E11C95">
            <w:pPr>
              <w:pStyle w:val="ListParagraph"/>
              <w:rPr>
                <w:rFonts w:ascii="Arial" w:hAnsi="Arial" w:cs="Arial"/>
                <w:color w:val="000000"/>
              </w:rPr>
            </w:pPr>
          </w:p>
          <w:p w:rsidR="00351FEC" w:rsidRPr="00152C2D" w:rsidRDefault="00351FEC" w:rsidP="008C65DB">
            <w:pPr>
              <w:pStyle w:val="ListParagraph"/>
              <w:numPr>
                <w:ilvl w:val="0"/>
                <w:numId w:val="17"/>
              </w:numPr>
              <w:rPr>
                <w:rFonts w:ascii="Arial" w:hAnsi="Arial" w:cs="Arial"/>
                <w:b/>
              </w:rPr>
            </w:pPr>
            <w:r w:rsidRPr="00152C2D">
              <w:rPr>
                <w:rFonts w:ascii="Arial" w:hAnsi="Arial" w:cs="Arial"/>
                <w:b/>
                <w:color w:val="000000"/>
              </w:rPr>
              <w:lastRenderedPageBreak/>
              <w:t xml:space="preserve">Improving Pedagogy and Equity </w:t>
            </w:r>
            <w:r w:rsidRPr="00152C2D">
              <w:rPr>
                <w:rFonts w:ascii="Arial" w:hAnsi="Arial" w:cs="Arial"/>
                <w:color w:val="000000"/>
              </w:rPr>
              <w:t>- Engage with the Tapestry and  ‘Education Scotland - Moderation Cycle’ to ensure that Learning Intentions reflect standards in the E’s and O’s and that the Success Criteria are clear, relevant and measurable. Further engagement with the Tapestry to enhance teacher professionalism and pedagogy to ensure consistency high quality learning and teaching across the cluster.</w:t>
            </w:r>
          </w:p>
          <w:p w:rsidR="00351FEC" w:rsidRPr="00152C2D" w:rsidRDefault="00351FEC" w:rsidP="00E11C95">
            <w:pPr>
              <w:pStyle w:val="ListParagraph"/>
              <w:rPr>
                <w:rFonts w:ascii="Arial" w:hAnsi="Arial" w:cs="Arial"/>
                <w:color w:val="000000"/>
              </w:rPr>
            </w:pPr>
          </w:p>
          <w:p w:rsidR="00351FEC" w:rsidRPr="00152C2D" w:rsidRDefault="00351FEC" w:rsidP="008C65DB">
            <w:pPr>
              <w:pStyle w:val="ListParagraph"/>
              <w:numPr>
                <w:ilvl w:val="0"/>
                <w:numId w:val="17"/>
              </w:numPr>
              <w:rPr>
                <w:rFonts w:ascii="Arial" w:hAnsi="Arial" w:cs="Arial"/>
              </w:rPr>
            </w:pPr>
            <w:r w:rsidRPr="00152C2D">
              <w:rPr>
                <w:rFonts w:ascii="Arial" w:hAnsi="Arial" w:cs="Arial"/>
                <w:b/>
                <w:color w:val="000000"/>
              </w:rPr>
              <w:t>Moderation</w:t>
            </w:r>
            <w:r w:rsidRPr="00152C2D">
              <w:rPr>
                <w:rFonts w:ascii="Arial" w:hAnsi="Arial" w:cs="Arial"/>
                <w:color w:val="000000"/>
              </w:rPr>
              <w:t xml:space="preserve"> -Engage with the Tapestry and ‘Education Scotland - Moderation Cycle’ to ensure that the standards within the E’s and O’s are regularly used and that Benchmarks are used to moderate learners progress.  </w:t>
            </w:r>
          </w:p>
        </w:tc>
      </w:tr>
      <w:tr w:rsidR="00351FEC" w:rsidRPr="00152C2D" w:rsidTr="00DD6EFF">
        <w:trPr>
          <w:trHeight w:val="873"/>
        </w:trPr>
        <w:tc>
          <w:tcPr>
            <w:tcW w:w="14312"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lastRenderedPageBreak/>
              <w:t>Rationale for this proposal</w:t>
            </w:r>
          </w:p>
          <w:p w:rsidR="00351FEC" w:rsidRPr="00152C2D" w:rsidRDefault="00351FEC" w:rsidP="00E11C95">
            <w:pPr>
              <w:rPr>
                <w:rFonts w:ascii="Arial" w:hAnsi="Arial" w:cs="Arial"/>
                <w:color w:val="002060"/>
                <w:sz w:val="20"/>
                <w:szCs w:val="20"/>
              </w:rPr>
            </w:pPr>
            <w:r w:rsidRPr="00152C2D">
              <w:rPr>
                <w:rFonts w:ascii="Arial" w:hAnsi="Arial" w:cs="Arial"/>
                <w:color w:val="002060"/>
                <w:sz w:val="20"/>
                <w:szCs w:val="20"/>
              </w:rPr>
              <w:t xml:space="preserve">(Why are you doing this?  What does look like now? </w:t>
            </w:r>
            <w:proofErr w:type="gramStart"/>
            <w:r w:rsidRPr="00152C2D">
              <w:rPr>
                <w:rFonts w:ascii="Arial" w:hAnsi="Arial" w:cs="Arial"/>
                <w:color w:val="002060"/>
                <w:sz w:val="20"/>
                <w:szCs w:val="20"/>
              </w:rPr>
              <w:t>what</w:t>
            </w:r>
            <w:proofErr w:type="gramEnd"/>
            <w:r w:rsidRPr="00152C2D">
              <w:rPr>
                <w:rFonts w:ascii="Arial" w:hAnsi="Arial" w:cs="Arial"/>
                <w:color w:val="002060"/>
                <w:sz w:val="20"/>
                <w:szCs w:val="20"/>
              </w:rPr>
              <w:t xml:space="preserve"> do you want to achieve? What evidence do you have that this intervention is required? Who has been consulted?) </w:t>
            </w:r>
          </w:p>
        </w:tc>
      </w:tr>
      <w:tr w:rsidR="00351FEC" w:rsidRPr="00152C2D" w:rsidTr="00DD6EFF">
        <w:tc>
          <w:tcPr>
            <w:tcW w:w="14312" w:type="dxa"/>
          </w:tcPr>
          <w:p w:rsidR="00351FEC" w:rsidRPr="00152C2D" w:rsidRDefault="00351FEC" w:rsidP="00E11C95">
            <w:pPr>
              <w:rPr>
                <w:rFonts w:ascii="Arial" w:hAnsi="Arial" w:cs="Arial"/>
                <w:b/>
              </w:rPr>
            </w:pPr>
          </w:p>
          <w:p w:rsidR="00C032E2" w:rsidRPr="00152C2D" w:rsidRDefault="00351FEC" w:rsidP="00C032E2">
            <w:pPr>
              <w:pStyle w:val="NormalWeb"/>
              <w:numPr>
                <w:ilvl w:val="0"/>
                <w:numId w:val="7"/>
              </w:numPr>
              <w:rPr>
                <w:rFonts w:ascii="Arial" w:hAnsi="Arial" w:cs="Arial"/>
                <w:color w:val="000000"/>
                <w:sz w:val="22"/>
                <w:szCs w:val="22"/>
              </w:rPr>
            </w:pPr>
            <w:r w:rsidRPr="00152C2D">
              <w:rPr>
                <w:rFonts w:ascii="Arial" w:hAnsi="Arial" w:cs="Arial"/>
                <w:b/>
                <w:sz w:val="22"/>
                <w:szCs w:val="22"/>
              </w:rPr>
              <w:t xml:space="preserve">Clackmannanshire Reading Project – </w:t>
            </w:r>
            <w:r w:rsidRPr="00152C2D">
              <w:rPr>
                <w:rFonts w:ascii="Arial" w:hAnsi="Arial" w:cs="Arial"/>
                <w:sz w:val="22"/>
                <w:szCs w:val="22"/>
              </w:rPr>
              <w:t>To have a common approach to improve the reading abilities of our children. Attainment data</w:t>
            </w:r>
            <w:r w:rsidRPr="00152C2D">
              <w:rPr>
                <w:rFonts w:ascii="Arial" w:hAnsi="Arial" w:cs="Arial"/>
              </w:rPr>
              <w:t xml:space="preserve"> across the cluster in relation to reading (NGRT and SNSA) will be measured to track progress. </w:t>
            </w:r>
            <w:r w:rsidRPr="00152C2D">
              <w:rPr>
                <w:rFonts w:ascii="Arial" w:hAnsi="Arial" w:cs="Arial"/>
                <w:b/>
              </w:rPr>
              <w:t xml:space="preserve">   </w:t>
            </w:r>
          </w:p>
          <w:p w:rsidR="00C032E2" w:rsidRPr="00152C2D" w:rsidRDefault="00C032E2" w:rsidP="00C032E2">
            <w:pPr>
              <w:pStyle w:val="NormalWeb"/>
              <w:ind w:left="720"/>
              <w:rPr>
                <w:rFonts w:ascii="Arial" w:hAnsi="Arial" w:cs="Arial"/>
                <w:color w:val="000000"/>
                <w:sz w:val="22"/>
                <w:szCs w:val="22"/>
              </w:rPr>
            </w:pPr>
          </w:p>
          <w:p w:rsidR="00351FEC" w:rsidRPr="00152C2D" w:rsidRDefault="00351FEC" w:rsidP="008C65DB">
            <w:pPr>
              <w:pStyle w:val="NormalWeb"/>
              <w:numPr>
                <w:ilvl w:val="0"/>
                <w:numId w:val="7"/>
              </w:numPr>
              <w:rPr>
                <w:rFonts w:ascii="Arial" w:hAnsi="Arial" w:cs="Arial"/>
                <w:color w:val="000000"/>
                <w:sz w:val="22"/>
                <w:szCs w:val="22"/>
              </w:rPr>
            </w:pPr>
            <w:r w:rsidRPr="00152C2D">
              <w:rPr>
                <w:rFonts w:ascii="Arial" w:hAnsi="Arial" w:cs="Arial"/>
                <w:b/>
                <w:color w:val="000000"/>
                <w:sz w:val="22"/>
                <w:szCs w:val="22"/>
              </w:rPr>
              <w:t xml:space="preserve">LIFT Project – </w:t>
            </w:r>
            <w:r w:rsidRPr="00152C2D">
              <w:rPr>
                <w:rFonts w:ascii="Arial" w:hAnsi="Arial" w:cs="Arial"/>
                <w:color w:val="000000"/>
                <w:sz w:val="22"/>
                <w:szCs w:val="22"/>
              </w:rPr>
              <w:t xml:space="preserve">In the Alloa Cluster 46% of pre-school children (Jan 2018) are below their age equivalent on standardised measures for expressive language. Also, 58% of pre-school children are below their age equivalent for spoken language. 72 % of adult-child interactions are either directive or questioning instead of child led commentating, describing and interpreting. </w:t>
            </w:r>
          </w:p>
          <w:p w:rsidR="00351FEC" w:rsidRPr="00152C2D" w:rsidRDefault="00351FEC" w:rsidP="00E11C95">
            <w:pPr>
              <w:pStyle w:val="NormalWeb"/>
              <w:ind w:left="1151" w:hanging="794"/>
              <w:rPr>
                <w:rFonts w:ascii="Arial" w:hAnsi="Arial" w:cs="Arial"/>
                <w:color w:val="000000"/>
                <w:sz w:val="22"/>
                <w:szCs w:val="22"/>
              </w:rPr>
            </w:pPr>
            <w:r w:rsidRPr="00152C2D">
              <w:rPr>
                <w:rFonts w:ascii="Arial" w:eastAsiaTheme="minorHAnsi" w:hAnsi="Arial" w:cs="Arial"/>
                <w:color w:val="000000"/>
                <w:sz w:val="22"/>
                <w:szCs w:val="22"/>
                <w:lang w:eastAsia="en-US"/>
              </w:rPr>
              <w:t xml:space="preserve">3 and </w:t>
            </w:r>
            <w:proofErr w:type="gramStart"/>
            <w:r w:rsidRPr="00152C2D">
              <w:rPr>
                <w:rFonts w:ascii="Arial" w:eastAsiaTheme="minorHAnsi" w:hAnsi="Arial" w:cs="Arial"/>
                <w:color w:val="000000"/>
                <w:sz w:val="22"/>
                <w:szCs w:val="22"/>
                <w:lang w:eastAsia="en-US"/>
              </w:rPr>
              <w:t>4</w:t>
            </w:r>
            <w:r w:rsidRPr="00152C2D">
              <w:rPr>
                <w:rFonts w:ascii="Arial" w:hAnsi="Arial" w:cs="Arial"/>
                <w:color w:val="000000"/>
                <w:sz w:val="22"/>
                <w:szCs w:val="22"/>
              </w:rPr>
              <w:t xml:space="preserve">  </w:t>
            </w:r>
            <w:r w:rsidRPr="00152C2D">
              <w:rPr>
                <w:rFonts w:ascii="Arial" w:hAnsi="Arial" w:cs="Arial"/>
                <w:b/>
                <w:color w:val="000000"/>
                <w:sz w:val="22"/>
                <w:szCs w:val="22"/>
              </w:rPr>
              <w:t>Improving</w:t>
            </w:r>
            <w:proofErr w:type="gramEnd"/>
            <w:r w:rsidRPr="00152C2D">
              <w:rPr>
                <w:rFonts w:ascii="Arial" w:hAnsi="Arial" w:cs="Arial"/>
                <w:b/>
                <w:color w:val="000000"/>
                <w:sz w:val="22"/>
                <w:szCs w:val="22"/>
              </w:rPr>
              <w:t xml:space="preserve"> Pedagogy and Equity/ Moderation –</w:t>
            </w:r>
            <w:r w:rsidRPr="00152C2D">
              <w:rPr>
                <w:rFonts w:ascii="Arial" w:hAnsi="Arial" w:cs="Arial"/>
                <w:color w:val="000000"/>
                <w:sz w:val="22"/>
                <w:szCs w:val="22"/>
              </w:rPr>
              <w:t xml:space="preserve"> To engage with Dylan </w:t>
            </w:r>
            <w:proofErr w:type="spellStart"/>
            <w:r w:rsidRPr="00152C2D">
              <w:rPr>
                <w:rFonts w:ascii="Arial" w:hAnsi="Arial" w:cs="Arial"/>
                <w:color w:val="000000"/>
                <w:sz w:val="22"/>
                <w:szCs w:val="22"/>
              </w:rPr>
              <w:t>Wiliam</w:t>
            </w:r>
            <w:proofErr w:type="spellEnd"/>
            <w:r w:rsidRPr="00152C2D">
              <w:rPr>
                <w:rFonts w:ascii="Arial" w:hAnsi="Arial" w:cs="Arial"/>
                <w:color w:val="000000"/>
                <w:sz w:val="22"/>
                <w:szCs w:val="22"/>
              </w:rPr>
              <w:t xml:space="preserve"> - Tapestry to ensure there is consistency in high quality pedagogy. This will take place across the cluster and wider Authority. We will develop a shared understanding of the standards and expectations. There is currently inconsistency across the Alloa Cluster in relation to the use of AIFL. </w:t>
            </w:r>
          </w:p>
          <w:p w:rsidR="00351FEC" w:rsidRPr="00152C2D" w:rsidRDefault="00351FEC" w:rsidP="00E11C95">
            <w:pPr>
              <w:pStyle w:val="NormalWeb"/>
              <w:rPr>
                <w:rFonts w:ascii="Arial" w:hAnsi="Arial" w:cs="Arial"/>
                <w:color w:val="000000"/>
                <w:sz w:val="22"/>
                <w:szCs w:val="22"/>
              </w:rPr>
            </w:pPr>
            <w:r w:rsidRPr="00152C2D">
              <w:rPr>
                <w:rFonts w:ascii="Arial" w:hAnsi="Arial" w:cs="Arial"/>
                <w:color w:val="000000"/>
                <w:sz w:val="22"/>
                <w:szCs w:val="22"/>
              </w:rPr>
              <w:t>Heads of Establishment, Parents and Educational Psychologist have been consulted.</w:t>
            </w:r>
          </w:p>
          <w:p w:rsidR="00351FEC" w:rsidRPr="00152C2D" w:rsidRDefault="00351FEC" w:rsidP="008C65DB">
            <w:pPr>
              <w:pStyle w:val="NormalWeb"/>
              <w:numPr>
                <w:ilvl w:val="0"/>
                <w:numId w:val="8"/>
              </w:numPr>
              <w:rPr>
                <w:rFonts w:ascii="Arial" w:hAnsi="Arial" w:cs="Arial"/>
                <w:color w:val="000000"/>
                <w:sz w:val="22"/>
                <w:szCs w:val="22"/>
              </w:rPr>
            </w:pPr>
            <w:r w:rsidRPr="00152C2D">
              <w:rPr>
                <w:rFonts w:ascii="Arial" w:hAnsi="Arial" w:cs="Arial"/>
                <w:b/>
                <w:sz w:val="22"/>
                <w:szCs w:val="22"/>
              </w:rPr>
              <w:t xml:space="preserve">Clackmannanshire Reading Project – </w:t>
            </w:r>
            <w:r w:rsidRPr="00152C2D">
              <w:rPr>
                <w:rFonts w:ascii="Arial" w:hAnsi="Arial" w:cs="Arial"/>
                <w:sz w:val="22"/>
                <w:szCs w:val="22"/>
              </w:rPr>
              <w:t>To have a common approach to improve the reading abilities of our children. Attainment data</w:t>
            </w:r>
            <w:r w:rsidRPr="00152C2D">
              <w:rPr>
                <w:rFonts w:ascii="Arial" w:hAnsi="Arial" w:cs="Arial"/>
              </w:rPr>
              <w:t xml:space="preserve"> across the cluster in relation to reading (NGRT and SNSA) will be measured to track progress with current P2s and P5s tracked towards the end of their next CfE Level in 2020. </w:t>
            </w:r>
            <w:r w:rsidRPr="00152C2D">
              <w:rPr>
                <w:rFonts w:ascii="Arial" w:hAnsi="Arial" w:cs="Arial"/>
                <w:b/>
              </w:rPr>
              <w:t xml:space="preserve">  </w:t>
            </w:r>
            <w:r w:rsidRPr="00152C2D">
              <w:rPr>
                <w:rFonts w:ascii="Arial" w:hAnsi="Arial" w:cs="Arial"/>
              </w:rPr>
              <w:t xml:space="preserve">Currently, on average across the Alloa cluster 85% of P1s are predicted to have achieved their expected level in Reading (TPJ June 2018), 75% of P4s, 67% of P7s and 58% of S3s.  </w:t>
            </w:r>
          </w:p>
          <w:p w:rsidR="00351FEC" w:rsidRPr="00152C2D" w:rsidRDefault="00351FEC" w:rsidP="00E11C95">
            <w:pPr>
              <w:pStyle w:val="NormalWeb"/>
              <w:ind w:left="720"/>
              <w:rPr>
                <w:rFonts w:ascii="Arial" w:hAnsi="Arial" w:cs="Arial"/>
                <w:color w:val="000000"/>
                <w:sz w:val="22"/>
                <w:szCs w:val="22"/>
              </w:rPr>
            </w:pPr>
          </w:p>
          <w:p w:rsidR="00351FEC" w:rsidRPr="00152C2D" w:rsidRDefault="00351FEC" w:rsidP="008C65DB">
            <w:pPr>
              <w:pStyle w:val="NormalWeb"/>
              <w:numPr>
                <w:ilvl w:val="0"/>
                <w:numId w:val="8"/>
              </w:numPr>
              <w:rPr>
                <w:rFonts w:ascii="Arial" w:hAnsi="Arial" w:cs="Arial"/>
                <w:color w:val="000000"/>
                <w:sz w:val="22"/>
                <w:szCs w:val="22"/>
              </w:rPr>
            </w:pPr>
            <w:r w:rsidRPr="00152C2D">
              <w:rPr>
                <w:rFonts w:ascii="Arial" w:hAnsi="Arial" w:cs="Arial"/>
                <w:b/>
                <w:color w:val="000000"/>
                <w:sz w:val="22"/>
                <w:szCs w:val="22"/>
              </w:rPr>
              <w:lastRenderedPageBreak/>
              <w:t xml:space="preserve">LIFT Project – </w:t>
            </w:r>
            <w:r w:rsidRPr="00152C2D">
              <w:rPr>
                <w:rFonts w:ascii="Arial" w:hAnsi="Arial" w:cs="Arial"/>
                <w:color w:val="000000"/>
                <w:sz w:val="22"/>
                <w:szCs w:val="22"/>
              </w:rPr>
              <w:t xml:space="preserve">In the Alloa Cluster 46% of pre-school children (Jan 2018) are below their age equivalent on standardised measures for expressive language. Also, 58% of pre-school children are below their age equivalent for spoken language. 72 % of adult-child interactions are either directive or questioning instead of child led commentating, describing and interpreting. </w:t>
            </w:r>
          </w:p>
          <w:p w:rsidR="00351FEC" w:rsidRPr="00152C2D" w:rsidRDefault="00351FEC" w:rsidP="00E11C95">
            <w:pPr>
              <w:pStyle w:val="ListParagraph"/>
              <w:rPr>
                <w:rFonts w:ascii="Arial" w:hAnsi="Arial" w:cs="Arial"/>
                <w:color w:val="000000"/>
              </w:rPr>
            </w:pPr>
          </w:p>
          <w:p w:rsidR="00351FEC" w:rsidRPr="00152C2D" w:rsidRDefault="00351FEC" w:rsidP="008C65DB">
            <w:pPr>
              <w:pStyle w:val="NormalWeb"/>
              <w:numPr>
                <w:ilvl w:val="0"/>
                <w:numId w:val="8"/>
              </w:numPr>
              <w:rPr>
                <w:rFonts w:ascii="Arial" w:hAnsi="Arial" w:cs="Arial"/>
                <w:b/>
                <w:color w:val="000000"/>
                <w:sz w:val="22"/>
                <w:szCs w:val="22"/>
              </w:rPr>
            </w:pPr>
            <w:proofErr w:type="gramStart"/>
            <w:r w:rsidRPr="00152C2D">
              <w:rPr>
                <w:rFonts w:ascii="Arial" w:hAnsi="Arial" w:cs="Arial"/>
                <w:b/>
                <w:color w:val="000000"/>
                <w:sz w:val="22"/>
                <w:szCs w:val="22"/>
              </w:rPr>
              <w:t>and</w:t>
            </w:r>
            <w:proofErr w:type="gramEnd"/>
            <w:r w:rsidRPr="00152C2D">
              <w:rPr>
                <w:rFonts w:ascii="Arial" w:hAnsi="Arial" w:cs="Arial"/>
                <w:b/>
                <w:color w:val="000000"/>
                <w:sz w:val="22"/>
                <w:szCs w:val="22"/>
              </w:rPr>
              <w:t xml:space="preserve"> 4. Improving Pedagogy and Equity/Moderation</w:t>
            </w:r>
            <w:r w:rsidRPr="00152C2D">
              <w:rPr>
                <w:rFonts w:ascii="Arial" w:hAnsi="Arial" w:cs="Arial"/>
                <w:b/>
                <w:color w:val="000000"/>
              </w:rPr>
              <w:t xml:space="preserve"> </w:t>
            </w:r>
            <w:r w:rsidRPr="00152C2D">
              <w:rPr>
                <w:rFonts w:ascii="Arial" w:hAnsi="Arial" w:cs="Arial"/>
                <w:b/>
                <w:color w:val="000000"/>
                <w:sz w:val="22"/>
                <w:szCs w:val="22"/>
              </w:rPr>
              <w:t xml:space="preserve">– </w:t>
            </w:r>
            <w:r w:rsidRPr="00152C2D">
              <w:rPr>
                <w:rFonts w:ascii="Arial" w:hAnsi="Arial" w:cs="Arial"/>
                <w:color w:val="000000"/>
                <w:sz w:val="22"/>
                <w:szCs w:val="22"/>
              </w:rPr>
              <w:t xml:space="preserve">To engage with Dylan </w:t>
            </w:r>
            <w:proofErr w:type="spellStart"/>
            <w:r w:rsidRPr="00152C2D">
              <w:rPr>
                <w:rFonts w:ascii="Arial" w:hAnsi="Arial" w:cs="Arial"/>
                <w:color w:val="000000"/>
                <w:sz w:val="22"/>
                <w:szCs w:val="22"/>
              </w:rPr>
              <w:t>Wiliam</w:t>
            </w:r>
            <w:proofErr w:type="spellEnd"/>
            <w:r w:rsidRPr="00152C2D">
              <w:rPr>
                <w:rFonts w:ascii="Arial" w:hAnsi="Arial" w:cs="Arial"/>
                <w:color w:val="000000"/>
                <w:sz w:val="22"/>
                <w:szCs w:val="22"/>
              </w:rPr>
              <w:t xml:space="preserve"> - Tapestry to ensure there is consistency in high quality pedagogy. This will take place across the cluster and wider Authority. We will develop a shared understanding of the standards and expectations. There is currently inconsistency across the Alloa Cluster in relation to the use of AIFL.</w:t>
            </w:r>
            <w:r w:rsidRPr="00152C2D">
              <w:rPr>
                <w:rFonts w:ascii="Arial" w:hAnsi="Arial" w:cs="Arial"/>
                <w:b/>
                <w:color w:val="000000"/>
                <w:sz w:val="22"/>
                <w:szCs w:val="22"/>
              </w:rPr>
              <w:t xml:space="preserve"> </w:t>
            </w:r>
          </w:p>
        </w:tc>
      </w:tr>
    </w:tbl>
    <w:p w:rsidR="00351FEC" w:rsidRPr="00152C2D" w:rsidRDefault="00351FEC" w:rsidP="00351FEC">
      <w:pPr>
        <w:rPr>
          <w:rFonts w:ascii="Arial" w:hAnsi="Arial" w:cs="Arial"/>
        </w:rPr>
      </w:pPr>
    </w:p>
    <w:tbl>
      <w:tblPr>
        <w:tblStyle w:val="TableGrid"/>
        <w:tblW w:w="0" w:type="auto"/>
        <w:tblLook w:val="04A0" w:firstRow="1" w:lastRow="0" w:firstColumn="1" w:lastColumn="0" w:noHBand="0" w:noVBand="1"/>
      </w:tblPr>
      <w:tblGrid>
        <w:gridCol w:w="2846"/>
        <w:gridCol w:w="2758"/>
        <w:gridCol w:w="2748"/>
        <w:gridCol w:w="5960"/>
      </w:tblGrid>
      <w:tr w:rsidR="00351FEC" w:rsidRPr="00152C2D" w:rsidTr="00DD6EFF">
        <w:tc>
          <w:tcPr>
            <w:tcW w:w="2846"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Main NIF Priority</w:t>
            </w:r>
          </w:p>
        </w:tc>
        <w:tc>
          <w:tcPr>
            <w:tcW w:w="2758"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Main NIF Driver(s)</w:t>
            </w:r>
          </w:p>
        </w:tc>
        <w:tc>
          <w:tcPr>
            <w:tcW w:w="2748"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HGIOS 4 QIs</w:t>
            </w:r>
          </w:p>
        </w:tc>
        <w:tc>
          <w:tcPr>
            <w:tcW w:w="596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Main Key Performance Indicator</w:t>
            </w:r>
          </w:p>
        </w:tc>
      </w:tr>
      <w:tr w:rsidR="00351FEC" w:rsidRPr="00152C2D" w:rsidTr="00DD6EFF">
        <w:tc>
          <w:tcPr>
            <w:tcW w:w="2846" w:type="dxa"/>
          </w:tcPr>
          <w:p w:rsidR="00351FEC" w:rsidRPr="00152C2D" w:rsidRDefault="00351FEC" w:rsidP="00E11C95">
            <w:pPr>
              <w:rPr>
                <w:rFonts w:ascii="Arial" w:hAnsi="Arial" w:cs="Arial"/>
              </w:rPr>
            </w:pPr>
            <w:r w:rsidRPr="00152C2D">
              <w:rPr>
                <w:rFonts w:ascii="Arial" w:hAnsi="Arial" w:cs="Arial"/>
              </w:rPr>
              <w:t xml:space="preserve">To improve attainment in literacy </w:t>
            </w:r>
          </w:p>
          <w:p w:rsidR="00351FEC" w:rsidRPr="00152C2D" w:rsidRDefault="00351FEC" w:rsidP="00E11C95">
            <w:pPr>
              <w:rPr>
                <w:rFonts w:ascii="Arial" w:hAnsi="Arial" w:cs="Arial"/>
              </w:rPr>
            </w:pPr>
          </w:p>
          <w:p w:rsidR="00351FEC" w:rsidRPr="00152C2D" w:rsidRDefault="00351FEC" w:rsidP="008C65DB">
            <w:pPr>
              <w:pStyle w:val="ListParagraph"/>
              <w:numPr>
                <w:ilvl w:val="0"/>
                <w:numId w:val="5"/>
              </w:numPr>
              <w:rPr>
                <w:rFonts w:ascii="Arial" w:hAnsi="Arial" w:cs="Arial"/>
              </w:rPr>
            </w:pPr>
            <w:r w:rsidRPr="00152C2D">
              <w:rPr>
                <w:rFonts w:ascii="Arial" w:hAnsi="Arial" w:cs="Arial"/>
              </w:rPr>
              <w:t>To close the attainment gap between the least and most advantaged children/young people</w:t>
            </w:r>
            <w:r w:rsidRPr="00152C2D" w:rsidDel="004E679D">
              <w:rPr>
                <w:rFonts w:ascii="Arial" w:hAnsi="Arial" w:cs="Arial"/>
              </w:rPr>
              <w:t xml:space="preserve"> </w:t>
            </w:r>
          </w:p>
        </w:tc>
        <w:tc>
          <w:tcPr>
            <w:tcW w:w="2758" w:type="dxa"/>
          </w:tcPr>
          <w:p w:rsidR="00351FEC" w:rsidRPr="00152C2D" w:rsidRDefault="00351FEC" w:rsidP="00E11C95">
            <w:pPr>
              <w:rPr>
                <w:rFonts w:ascii="Arial" w:hAnsi="Arial" w:cs="Arial"/>
              </w:rPr>
            </w:pPr>
            <w:r w:rsidRPr="00152C2D">
              <w:rPr>
                <w:rFonts w:ascii="Arial" w:hAnsi="Arial" w:cs="Arial"/>
              </w:rPr>
              <w:t>1. Teacher Professionalism</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2. School Leadership</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3. Parental Engagement</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4. Assessment of children’s progress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5. School Improvement</w:t>
            </w:r>
          </w:p>
          <w:p w:rsidR="00351FEC" w:rsidRPr="00152C2D" w:rsidRDefault="00351FEC" w:rsidP="00E11C95">
            <w:pPr>
              <w:rPr>
                <w:rFonts w:ascii="Arial" w:hAnsi="Arial" w:cs="Arial"/>
              </w:rPr>
            </w:pPr>
          </w:p>
          <w:p w:rsidR="00351FEC" w:rsidRPr="00152C2D" w:rsidRDefault="00351FEC" w:rsidP="00E11C95">
            <w:pPr>
              <w:rPr>
                <w:rFonts w:ascii="Arial" w:hAnsi="Arial" w:cs="Arial"/>
                <w:b/>
              </w:rPr>
            </w:pPr>
            <w:r w:rsidRPr="00152C2D">
              <w:rPr>
                <w:rFonts w:ascii="Arial" w:hAnsi="Arial" w:cs="Arial"/>
              </w:rPr>
              <w:t>6. Performance Information</w:t>
            </w:r>
          </w:p>
          <w:p w:rsidR="00351FEC" w:rsidRPr="00152C2D" w:rsidRDefault="00351FEC" w:rsidP="00E11C95">
            <w:pPr>
              <w:pStyle w:val="ListParagraph"/>
              <w:ind w:left="360"/>
              <w:rPr>
                <w:rFonts w:ascii="Arial" w:hAnsi="Arial" w:cs="Arial"/>
              </w:rPr>
            </w:pPr>
          </w:p>
        </w:tc>
        <w:tc>
          <w:tcPr>
            <w:tcW w:w="2748" w:type="dxa"/>
          </w:tcPr>
          <w:p w:rsidR="00351FEC" w:rsidRPr="00152C2D" w:rsidRDefault="00351FEC" w:rsidP="00E11C95">
            <w:pPr>
              <w:rPr>
                <w:rFonts w:ascii="Arial" w:hAnsi="Arial" w:cs="Arial"/>
              </w:rPr>
            </w:pPr>
            <w:r w:rsidRPr="00152C2D">
              <w:rPr>
                <w:rFonts w:ascii="Arial" w:hAnsi="Arial" w:cs="Arial"/>
              </w:rPr>
              <w:t>1.3 Leadership of change</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2.3 Planning, Teaching and Assessment</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3.1 Ensuring well-being, equity and Inclusion</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3.2 Raising Attainment and Achievement</w:t>
            </w:r>
          </w:p>
          <w:p w:rsidR="00351FEC" w:rsidRPr="00152C2D" w:rsidRDefault="00351FEC" w:rsidP="00E11C95">
            <w:pPr>
              <w:rPr>
                <w:rFonts w:ascii="Arial" w:hAnsi="Arial" w:cs="Arial"/>
              </w:rPr>
            </w:pPr>
          </w:p>
        </w:tc>
        <w:tc>
          <w:tcPr>
            <w:tcW w:w="5960" w:type="dxa"/>
          </w:tcPr>
          <w:p w:rsidR="00351FEC" w:rsidRPr="00152C2D" w:rsidRDefault="00351FEC" w:rsidP="00E11C95">
            <w:pPr>
              <w:rPr>
                <w:rFonts w:ascii="Arial" w:hAnsi="Arial" w:cs="Arial"/>
              </w:rPr>
            </w:pPr>
            <w:r w:rsidRPr="00152C2D">
              <w:rPr>
                <w:rFonts w:ascii="Arial" w:hAnsi="Arial" w:cs="Arial"/>
              </w:rPr>
              <w:t>Percentage of children achieving Early Years milestones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Percentage of young people achieving at SCQF Levels in English and Maths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Percentage of children achieving expected levels of CfE</w:t>
            </w:r>
          </w:p>
        </w:tc>
      </w:tr>
    </w:tbl>
    <w:p w:rsidR="00351FEC" w:rsidRPr="00152C2D" w:rsidRDefault="00351FEC" w:rsidP="00351FEC">
      <w:pPr>
        <w:rPr>
          <w:rFonts w:ascii="Arial" w:hAnsi="Arial" w:cs="Arial"/>
        </w:rPr>
      </w:pPr>
    </w:p>
    <w:tbl>
      <w:tblPr>
        <w:tblStyle w:val="TableGrid"/>
        <w:tblW w:w="14312" w:type="dxa"/>
        <w:tblLook w:val="04A0" w:firstRow="1" w:lastRow="0" w:firstColumn="1" w:lastColumn="0" w:noHBand="0" w:noVBand="1"/>
      </w:tblPr>
      <w:tblGrid>
        <w:gridCol w:w="2309"/>
        <w:gridCol w:w="2311"/>
        <w:gridCol w:w="2311"/>
        <w:gridCol w:w="7381"/>
      </w:tblGrid>
      <w:tr w:rsidR="00351FEC" w:rsidRPr="00152C2D" w:rsidTr="00DD6EFF">
        <w:tc>
          <w:tcPr>
            <w:tcW w:w="2309"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Start date</w:t>
            </w:r>
          </w:p>
        </w:tc>
        <w:tc>
          <w:tcPr>
            <w:tcW w:w="2311"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Time allocation</w:t>
            </w:r>
          </w:p>
        </w:tc>
        <w:tc>
          <w:tcPr>
            <w:tcW w:w="2311"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Progress review date</w:t>
            </w:r>
          </w:p>
        </w:tc>
        <w:tc>
          <w:tcPr>
            <w:tcW w:w="7381"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Completion date</w:t>
            </w:r>
          </w:p>
        </w:tc>
      </w:tr>
      <w:tr w:rsidR="00351FEC" w:rsidRPr="00152C2D" w:rsidTr="00DD6EFF">
        <w:tc>
          <w:tcPr>
            <w:tcW w:w="2309"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r w:rsidRPr="00152C2D">
              <w:rPr>
                <w:rFonts w:ascii="Arial" w:hAnsi="Arial" w:cs="Arial"/>
                <w:b/>
              </w:rPr>
              <w:t>Aug 2018</w:t>
            </w:r>
          </w:p>
          <w:p w:rsidR="00351FEC" w:rsidRPr="00152C2D" w:rsidRDefault="00351FEC" w:rsidP="00E11C95">
            <w:pPr>
              <w:rPr>
                <w:rFonts w:ascii="Arial" w:hAnsi="Arial" w:cs="Arial"/>
                <w:b/>
              </w:rPr>
            </w:pPr>
          </w:p>
        </w:tc>
        <w:tc>
          <w:tcPr>
            <w:tcW w:w="2311"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r w:rsidRPr="00152C2D">
              <w:rPr>
                <w:rFonts w:ascii="Arial" w:hAnsi="Arial" w:cs="Arial"/>
                <w:b/>
              </w:rPr>
              <w:t>10 months</w:t>
            </w:r>
          </w:p>
        </w:tc>
        <w:tc>
          <w:tcPr>
            <w:tcW w:w="2311"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r w:rsidRPr="00152C2D">
              <w:rPr>
                <w:rFonts w:ascii="Arial" w:hAnsi="Arial" w:cs="Arial"/>
                <w:b/>
              </w:rPr>
              <w:t>Monthly at Cluster Meetings</w:t>
            </w:r>
          </w:p>
        </w:tc>
        <w:tc>
          <w:tcPr>
            <w:tcW w:w="7381"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r w:rsidRPr="00152C2D">
              <w:rPr>
                <w:rFonts w:ascii="Arial" w:hAnsi="Arial" w:cs="Arial"/>
                <w:b/>
              </w:rPr>
              <w:t>June 2019 (for this phase)</w:t>
            </w:r>
          </w:p>
        </w:tc>
      </w:tr>
    </w:tbl>
    <w:p w:rsidR="00351FEC" w:rsidRPr="00152C2D" w:rsidRDefault="00351FEC" w:rsidP="00351FEC">
      <w:pPr>
        <w:rPr>
          <w:rFonts w:ascii="Arial" w:hAnsi="Arial" w:cs="Arial"/>
        </w:rPr>
      </w:pPr>
    </w:p>
    <w:p w:rsidR="00DD6EFF" w:rsidRPr="00152C2D" w:rsidRDefault="00DD6EFF" w:rsidP="00351FEC">
      <w:pPr>
        <w:rPr>
          <w:rFonts w:ascii="Arial" w:hAnsi="Arial" w:cs="Arial"/>
        </w:rPr>
      </w:pPr>
    </w:p>
    <w:p w:rsidR="00DD6EFF" w:rsidRPr="00152C2D" w:rsidRDefault="00DD6EFF" w:rsidP="00351FEC">
      <w:pPr>
        <w:rPr>
          <w:rFonts w:ascii="Arial" w:hAnsi="Arial" w:cs="Arial"/>
        </w:rPr>
      </w:pPr>
    </w:p>
    <w:tbl>
      <w:tblPr>
        <w:tblStyle w:val="TableGrid"/>
        <w:tblW w:w="14312" w:type="dxa"/>
        <w:tblLayout w:type="fixed"/>
        <w:tblLook w:val="04A0" w:firstRow="1" w:lastRow="0" w:firstColumn="1" w:lastColumn="0" w:noHBand="0" w:noVBand="1"/>
      </w:tblPr>
      <w:tblGrid>
        <w:gridCol w:w="3580"/>
        <w:gridCol w:w="3580"/>
        <w:gridCol w:w="7152"/>
      </w:tblGrid>
      <w:tr w:rsidR="00351FEC" w:rsidRPr="00152C2D" w:rsidTr="00DD6EFF">
        <w:trPr>
          <w:trHeight w:val="1260"/>
        </w:trPr>
        <w:tc>
          <w:tcPr>
            <w:tcW w:w="358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 xml:space="preserve">Outcomes </w:t>
            </w:r>
          </w:p>
          <w:p w:rsidR="00351FEC" w:rsidRPr="00152C2D" w:rsidRDefault="00351FEC" w:rsidP="00E11C95">
            <w:pPr>
              <w:rPr>
                <w:rFonts w:ascii="Arial" w:hAnsi="Arial" w:cs="Arial"/>
                <w:i/>
                <w:color w:val="0070C0"/>
                <w:sz w:val="20"/>
                <w:szCs w:val="20"/>
              </w:rPr>
            </w:pPr>
            <w:r w:rsidRPr="00152C2D">
              <w:rPr>
                <w:rFonts w:ascii="Arial" w:hAnsi="Arial" w:cs="Arial"/>
                <w:i/>
                <w:color w:val="0070C0"/>
                <w:sz w:val="20"/>
                <w:szCs w:val="20"/>
              </w:rPr>
              <w:t>(What do you want to achieve and by when – e.g. short, medium and long term goals?  Who will benefit in terms of skills, attitudes and knowledge?)</w:t>
            </w:r>
          </w:p>
          <w:p w:rsidR="00351FEC" w:rsidRPr="00152C2D" w:rsidRDefault="00351FEC" w:rsidP="00E11C95">
            <w:pPr>
              <w:rPr>
                <w:rFonts w:ascii="Arial" w:hAnsi="Arial" w:cs="Arial"/>
                <w:b/>
              </w:rPr>
            </w:pPr>
          </w:p>
        </w:tc>
        <w:tc>
          <w:tcPr>
            <w:tcW w:w="358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 xml:space="preserve">Impact </w:t>
            </w:r>
          </w:p>
          <w:p w:rsidR="00351FEC" w:rsidRPr="00152C2D" w:rsidRDefault="00351FEC" w:rsidP="00E11C95">
            <w:pPr>
              <w:rPr>
                <w:rFonts w:ascii="Arial" w:hAnsi="Arial" w:cs="Arial"/>
                <w:b/>
                <w:sz w:val="20"/>
                <w:szCs w:val="20"/>
              </w:rPr>
            </w:pPr>
            <w:r w:rsidRPr="00152C2D">
              <w:rPr>
                <w:rFonts w:ascii="Arial" w:hAnsi="Arial" w:cs="Arial"/>
                <w:i/>
                <w:color w:val="0070C0"/>
                <w:sz w:val="20"/>
                <w:szCs w:val="20"/>
              </w:rPr>
              <w:t>There may be initial impact for staff but ultimately must impact on children and young people? Long term impact on key performance indicators?</w:t>
            </w:r>
          </w:p>
          <w:p w:rsidR="00351FEC" w:rsidRPr="00152C2D" w:rsidRDefault="00351FEC" w:rsidP="00E11C95">
            <w:pPr>
              <w:rPr>
                <w:rFonts w:ascii="Arial" w:hAnsi="Arial" w:cs="Arial"/>
                <w:b/>
              </w:rPr>
            </w:pPr>
          </w:p>
        </w:tc>
        <w:tc>
          <w:tcPr>
            <w:tcW w:w="7152" w:type="dxa"/>
            <w:shd w:val="clear" w:color="auto" w:fill="B2A1C7" w:themeFill="accent4" w:themeFillTint="99"/>
          </w:tcPr>
          <w:p w:rsidR="00351FEC" w:rsidRPr="00152C2D" w:rsidRDefault="00351FEC" w:rsidP="00E11C95">
            <w:pPr>
              <w:rPr>
                <w:rFonts w:ascii="Arial" w:hAnsi="Arial" w:cs="Arial"/>
                <w:i/>
                <w:color w:val="0070C0"/>
              </w:rPr>
            </w:pPr>
            <w:r w:rsidRPr="00152C2D">
              <w:rPr>
                <w:rFonts w:ascii="Arial" w:hAnsi="Arial" w:cs="Arial"/>
                <w:b/>
              </w:rPr>
              <w:t>Measurement Plan</w:t>
            </w:r>
            <w:r w:rsidRPr="00152C2D">
              <w:rPr>
                <w:rFonts w:ascii="Arial" w:hAnsi="Arial" w:cs="Arial"/>
                <w:i/>
                <w:color w:val="0070C0"/>
              </w:rPr>
              <w:t xml:space="preserve"> </w:t>
            </w:r>
          </w:p>
          <w:p w:rsidR="00351FEC" w:rsidRPr="00152C2D" w:rsidRDefault="00351FEC" w:rsidP="00E11C95">
            <w:pPr>
              <w:rPr>
                <w:rFonts w:ascii="Arial" w:hAnsi="Arial" w:cs="Arial"/>
                <w:b/>
              </w:rPr>
            </w:pPr>
            <w:r w:rsidRPr="00152C2D">
              <w:rPr>
                <w:rFonts w:ascii="Arial" w:hAnsi="Arial" w:cs="Arial"/>
                <w:i/>
                <w:color w:val="0070C0"/>
                <w:sz w:val="20"/>
                <w:szCs w:val="20"/>
              </w:rPr>
              <w:t>What evidence will you be gathering to measure impact?</w:t>
            </w:r>
          </w:p>
        </w:tc>
      </w:tr>
      <w:tr w:rsidR="00351FEC" w:rsidRPr="00152C2D" w:rsidTr="00DD6EFF">
        <w:trPr>
          <w:trHeight w:val="3491"/>
        </w:trPr>
        <w:tc>
          <w:tcPr>
            <w:tcW w:w="3580" w:type="dxa"/>
            <w:tcBorders>
              <w:bottom w:val="single" w:sz="4" w:space="0" w:color="auto"/>
            </w:tcBorders>
          </w:tcPr>
          <w:p w:rsidR="00351FEC" w:rsidRPr="00152C2D" w:rsidRDefault="00351FEC" w:rsidP="00E11C95">
            <w:pPr>
              <w:rPr>
                <w:rFonts w:ascii="Arial" w:hAnsi="Arial" w:cs="Arial"/>
                <w:b/>
              </w:rPr>
            </w:pPr>
            <w:r w:rsidRPr="00152C2D">
              <w:rPr>
                <w:rFonts w:ascii="Arial" w:hAnsi="Arial" w:cs="Arial"/>
                <w:b/>
              </w:rPr>
              <w:t>Short (Aug-Oct 2018)</w:t>
            </w:r>
          </w:p>
          <w:p w:rsidR="00351FEC" w:rsidRPr="00152C2D" w:rsidRDefault="00351FEC" w:rsidP="00E11C95">
            <w:pPr>
              <w:rPr>
                <w:rFonts w:ascii="Arial" w:hAnsi="Arial" w:cs="Arial"/>
                <w:b/>
              </w:rPr>
            </w:pPr>
          </w:p>
          <w:p w:rsidR="00351FEC" w:rsidRPr="00152C2D" w:rsidRDefault="00351FEC" w:rsidP="008C65DB">
            <w:pPr>
              <w:pStyle w:val="ListParagraph"/>
              <w:numPr>
                <w:ilvl w:val="0"/>
                <w:numId w:val="9"/>
              </w:numPr>
              <w:rPr>
                <w:rFonts w:ascii="Arial" w:hAnsi="Arial" w:cs="Arial"/>
              </w:rPr>
            </w:pPr>
            <w:r w:rsidRPr="00152C2D">
              <w:rPr>
                <w:rFonts w:ascii="Arial" w:hAnsi="Arial" w:cs="Arial"/>
                <w:b/>
              </w:rPr>
              <w:t xml:space="preserve">Clackmannanshire Reading Project - </w:t>
            </w:r>
            <w:r w:rsidRPr="00152C2D">
              <w:rPr>
                <w:rFonts w:ascii="Arial" w:hAnsi="Arial" w:cs="Arial"/>
              </w:rPr>
              <w:t xml:space="preserve">Staff will have a greater understanding of the influencing factors that impact on Reading. </w:t>
            </w: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9"/>
              </w:numPr>
              <w:rPr>
                <w:rFonts w:ascii="Arial" w:hAnsi="Arial" w:cs="Arial"/>
              </w:rPr>
            </w:pPr>
            <w:r w:rsidRPr="00152C2D">
              <w:rPr>
                <w:rFonts w:ascii="Arial" w:hAnsi="Arial" w:cs="Arial"/>
                <w:b/>
              </w:rPr>
              <w:t>LIFT</w:t>
            </w:r>
            <w:r w:rsidRPr="00152C2D">
              <w:rPr>
                <w:rFonts w:ascii="Arial" w:hAnsi="Arial" w:cs="Arial"/>
              </w:rPr>
              <w:t xml:space="preserve"> - Data from cohort 1 (17/18) will inform interventions for year 2.  Cohort 2 staff will have a greater awareness of LIFT interventions through S&amp;LT training.</w:t>
            </w:r>
          </w:p>
          <w:p w:rsidR="00351FEC" w:rsidRPr="00152C2D" w:rsidRDefault="00351FEC" w:rsidP="00E11C95">
            <w:pPr>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9"/>
              </w:numPr>
              <w:rPr>
                <w:rFonts w:ascii="Arial" w:hAnsi="Arial" w:cs="Arial"/>
              </w:rPr>
            </w:pPr>
            <w:r w:rsidRPr="00152C2D">
              <w:rPr>
                <w:rFonts w:ascii="Arial" w:hAnsi="Arial" w:cs="Arial"/>
                <w:b/>
                <w:color w:val="000000"/>
              </w:rPr>
              <w:t>Improving Pedagogy and Equity</w:t>
            </w:r>
            <w:r w:rsidRPr="00152C2D">
              <w:rPr>
                <w:rFonts w:ascii="Arial" w:hAnsi="Arial" w:cs="Arial"/>
                <w:b/>
              </w:rPr>
              <w:t xml:space="preserve"> </w:t>
            </w:r>
          </w:p>
          <w:p w:rsidR="00351FEC" w:rsidRPr="00152C2D" w:rsidRDefault="00351FEC" w:rsidP="00E11C95">
            <w:pPr>
              <w:pStyle w:val="ListParagraph"/>
              <w:rPr>
                <w:rFonts w:ascii="Arial" w:hAnsi="Arial" w:cs="Arial"/>
                <w:color w:val="000000"/>
              </w:rPr>
            </w:pPr>
            <w:r w:rsidRPr="00152C2D">
              <w:rPr>
                <w:rFonts w:ascii="Arial" w:hAnsi="Arial" w:cs="Arial"/>
                <w:color w:val="000000"/>
              </w:rPr>
              <w:t xml:space="preserve">SMT and TLC Leaders will have greater awareness of what effective LI and SC should look like. </w:t>
            </w: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9"/>
              </w:numPr>
              <w:rPr>
                <w:rFonts w:ascii="Arial" w:hAnsi="Arial" w:cs="Arial"/>
                <w:b/>
              </w:rPr>
            </w:pPr>
            <w:r w:rsidRPr="00152C2D">
              <w:rPr>
                <w:rFonts w:ascii="Arial" w:hAnsi="Arial" w:cs="Arial"/>
                <w:b/>
              </w:rPr>
              <w:t xml:space="preserve">Moderation </w:t>
            </w:r>
          </w:p>
          <w:p w:rsidR="00351FEC" w:rsidRPr="00B73D99" w:rsidRDefault="00351FEC" w:rsidP="00B73D99">
            <w:pPr>
              <w:pStyle w:val="ListParagraph"/>
              <w:rPr>
                <w:rFonts w:ascii="Arial" w:hAnsi="Arial" w:cs="Arial"/>
              </w:rPr>
            </w:pPr>
            <w:r w:rsidRPr="00152C2D">
              <w:rPr>
                <w:rFonts w:ascii="Arial" w:hAnsi="Arial" w:cs="Arial"/>
              </w:rPr>
              <w:t xml:space="preserve">Agreed learning milestones across the </w:t>
            </w:r>
            <w:r w:rsidRPr="00152C2D">
              <w:rPr>
                <w:rFonts w:ascii="Arial" w:hAnsi="Arial" w:cs="Arial"/>
              </w:rPr>
              <w:lastRenderedPageBreak/>
              <w:t>cluster to demonstrate achieve</w:t>
            </w:r>
            <w:r w:rsidR="00B73D99">
              <w:rPr>
                <w:rFonts w:ascii="Arial" w:hAnsi="Arial" w:cs="Arial"/>
              </w:rPr>
              <w:t>ment of a level within literacy</w:t>
            </w:r>
          </w:p>
        </w:tc>
        <w:tc>
          <w:tcPr>
            <w:tcW w:w="3580" w:type="dxa"/>
          </w:tcPr>
          <w:p w:rsidR="00351FEC" w:rsidRPr="00152C2D" w:rsidRDefault="00351FEC" w:rsidP="00E11C95">
            <w:pPr>
              <w:rPr>
                <w:rFonts w:ascii="Arial" w:hAnsi="Arial" w:cs="Arial"/>
                <w:i/>
                <w:color w:val="0070C0"/>
              </w:rPr>
            </w:pPr>
          </w:p>
          <w:p w:rsidR="00351FEC" w:rsidRPr="00152C2D" w:rsidRDefault="00351FEC" w:rsidP="00E11C95">
            <w:pPr>
              <w:pStyle w:val="ListParagraph"/>
              <w:ind w:left="360"/>
              <w:rPr>
                <w:rFonts w:ascii="Arial" w:hAnsi="Arial" w:cs="Arial"/>
              </w:rPr>
            </w:pPr>
          </w:p>
          <w:p w:rsidR="00351FEC" w:rsidRPr="00152C2D" w:rsidRDefault="00351FEC" w:rsidP="008C65DB">
            <w:pPr>
              <w:pStyle w:val="ListParagraph"/>
              <w:numPr>
                <w:ilvl w:val="0"/>
                <w:numId w:val="11"/>
              </w:numPr>
              <w:rPr>
                <w:rFonts w:ascii="Arial" w:hAnsi="Arial" w:cs="Arial"/>
              </w:rPr>
            </w:pPr>
            <w:r w:rsidRPr="00152C2D">
              <w:rPr>
                <w:rFonts w:ascii="Arial" w:hAnsi="Arial" w:cs="Arial"/>
              </w:rPr>
              <w:t xml:space="preserve">Consistent approaches within each school to encourage reading for enjoyment. Literacy rich environments. </w:t>
            </w: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1"/>
              </w:numPr>
              <w:rPr>
                <w:rFonts w:ascii="Arial" w:hAnsi="Arial" w:cs="Arial"/>
              </w:rPr>
            </w:pPr>
            <w:r w:rsidRPr="00152C2D">
              <w:rPr>
                <w:rFonts w:ascii="Arial" w:hAnsi="Arial" w:cs="Arial"/>
              </w:rPr>
              <w:t xml:space="preserve">Cohort 1: Learners expressive and spoken language will have improved. Cohort 2:  Staff are supported by appropriate interventions and are ready to implement them. </w:t>
            </w:r>
          </w:p>
          <w:p w:rsidR="00351FEC" w:rsidRPr="00152C2D" w:rsidRDefault="00351FEC" w:rsidP="00E11C95">
            <w:pPr>
              <w:rPr>
                <w:rFonts w:ascii="Arial" w:hAnsi="Arial" w:cs="Arial"/>
                <w:bCs/>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1"/>
              </w:numPr>
              <w:rPr>
                <w:rFonts w:ascii="Arial" w:hAnsi="Arial" w:cs="Arial"/>
                <w:color w:val="0070C0"/>
              </w:rPr>
            </w:pPr>
            <w:r w:rsidRPr="00152C2D">
              <w:rPr>
                <w:rFonts w:ascii="Arial" w:hAnsi="Arial" w:cs="Arial"/>
              </w:rPr>
              <w:t xml:space="preserve"> TLC Leaders have trialled effective LI and SC and are sharing good practice informally with the staff team. </w:t>
            </w:r>
          </w:p>
          <w:p w:rsidR="00351FEC" w:rsidRPr="00152C2D" w:rsidRDefault="00351FEC" w:rsidP="00E11C95">
            <w:pPr>
              <w:pStyle w:val="ListParagraph"/>
              <w:rPr>
                <w:rFonts w:ascii="Arial" w:hAnsi="Arial" w:cs="Arial"/>
                <w:color w:val="0070C0"/>
              </w:rPr>
            </w:pPr>
          </w:p>
          <w:p w:rsidR="00351FEC" w:rsidRPr="00152C2D" w:rsidRDefault="00351FEC" w:rsidP="00E11C95">
            <w:pPr>
              <w:rPr>
                <w:rFonts w:ascii="Arial" w:hAnsi="Arial" w:cs="Arial"/>
                <w:color w:val="0070C0"/>
              </w:rPr>
            </w:pPr>
          </w:p>
          <w:p w:rsidR="00351FEC" w:rsidRPr="00152C2D" w:rsidRDefault="00351FEC" w:rsidP="008C65DB">
            <w:pPr>
              <w:pStyle w:val="ListParagraph"/>
              <w:numPr>
                <w:ilvl w:val="0"/>
                <w:numId w:val="11"/>
              </w:numPr>
              <w:rPr>
                <w:rFonts w:ascii="Arial" w:hAnsi="Arial" w:cs="Arial"/>
                <w:color w:val="0070C0"/>
              </w:rPr>
            </w:pPr>
            <w:r w:rsidRPr="00152C2D">
              <w:rPr>
                <w:rFonts w:ascii="Arial" w:hAnsi="Arial" w:cs="Arial"/>
              </w:rPr>
              <w:t xml:space="preserve">There will be consistency of understanding across the cluster of the evidence </w:t>
            </w:r>
            <w:r w:rsidRPr="00152C2D">
              <w:rPr>
                <w:rFonts w:ascii="Arial" w:hAnsi="Arial" w:cs="Arial"/>
              </w:rPr>
              <w:lastRenderedPageBreak/>
              <w:t xml:space="preserve">required to validate achievement of a level within literacy </w:t>
            </w:r>
          </w:p>
        </w:tc>
        <w:tc>
          <w:tcPr>
            <w:tcW w:w="7152" w:type="dxa"/>
          </w:tcPr>
          <w:p w:rsidR="00351FEC" w:rsidRPr="00152C2D" w:rsidRDefault="00351FEC" w:rsidP="00E11C95">
            <w:pPr>
              <w:rPr>
                <w:rFonts w:ascii="Arial" w:hAnsi="Arial" w:cs="Arial"/>
                <w:i/>
                <w:color w:val="0070C0"/>
              </w:rPr>
            </w:pPr>
          </w:p>
          <w:p w:rsidR="00351FEC" w:rsidRPr="00152C2D" w:rsidRDefault="00351FEC" w:rsidP="00E11C95">
            <w:pPr>
              <w:rPr>
                <w:rFonts w:ascii="Arial" w:hAnsi="Arial" w:cs="Arial"/>
                <w:color w:val="0070C0"/>
              </w:rPr>
            </w:pPr>
          </w:p>
          <w:p w:rsidR="00351FEC" w:rsidRPr="00152C2D" w:rsidRDefault="00351FEC" w:rsidP="008C65DB">
            <w:pPr>
              <w:pStyle w:val="ListParagraph"/>
              <w:numPr>
                <w:ilvl w:val="0"/>
                <w:numId w:val="12"/>
              </w:numPr>
              <w:rPr>
                <w:rFonts w:ascii="Arial" w:hAnsi="Arial" w:cs="Arial"/>
              </w:rPr>
            </w:pPr>
            <w:r w:rsidRPr="00152C2D">
              <w:rPr>
                <w:rFonts w:ascii="Arial" w:hAnsi="Arial" w:cs="Arial"/>
              </w:rPr>
              <w:t>Learning Walks, pupil voice, NGRT data.</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2"/>
              </w:numPr>
              <w:rPr>
                <w:rFonts w:ascii="Arial" w:hAnsi="Arial" w:cs="Arial"/>
              </w:rPr>
            </w:pPr>
            <w:r w:rsidRPr="00152C2D">
              <w:rPr>
                <w:rFonts w:ascii="Arial" w:hAnsi="Arial" w:cs="Arial"/>
              </w:rPr>
              <w:t>Cohort 1: S&amp;L assessments and Superhero data (staff).</w:t>
            </w:r>
          </w:p>
          <w:p w:rsidR="00351FEC" w:rsidRPr="00152C2D" w:rsidRDefault="00351FEC" w:rsidP="00E11C95">
            <w:pPr>
              <w:pStyle w:val="ListParagraph"/>
              <w:rPr>
                <w:rFonts w:ascii="Arial" w:hAnsi="Arial" w:cs="Arial"/>
              </w:rPr>
            </w:pPr>
            <w:r w:rsidRPr="00152C2D">
              <w:rPr>
                <w:rFonts w:ascii="Arial" w:hAnsi="Arial" w:cs="Arial"/>
              </w:rPr>
              <w:t xml:space="preserve">Cohort 2: Video data and staff evaluations.  </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2"/>
              </w:numPr>
              <w:rPr>
                <w:rFonts w:ascii="Arial" w:hAnsi="Arial" w:cs="Arial"/>
              </w:rPr>
            </w:pPr>
            <w:r w:rsidRPr="00152C2D">
              <w:rPr>
                <w:rFonts w:ascii="Arial" w:hAnsi="Arial" w:cs="Arial"/>
              </w:rPr>
              <w:t>QA L&amp;T observations, professional dialogue, progress and attainment meetings, pupil learning conversations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2"/>
              </w:numPr>
              <w:rPr>
                <w:rFonts w:ascii="Arial" w:hAnsi="Arial" w:cs="Arial"/>
              </w:rPr>
            </w:pPr>
            <w:r w:rsidRPr="00152C2D">
              <w:rPr>
                <w:rFonts w:ascii="Arial" w:hAnsi="Arial" w:cs="Arial"/>
              </w:rPr>
              <w:t>Learning milestones are used as part of learning and teaching and assessment process</w:t>
            </w:r>
          </w:p>
          <w:p w:rsidR="00351FEC" w:rsidRPr="00152C2D" w:rsidRDefault="00351FEC" w:rsidP="00E11C95">
            <w:pPr>
              <w:rPr>
                <w:rFonts w:ascii="Arial" w:hAnsi="Arial" w:cs="Arial"/>
              </w:rPr>
            </w:pPr>
          </w:p>
        </w:tc>
      </w:tr>
      <w:tr w:rsidR="00351FEC" w:rsidRPr="00152C2D" w:rsidTr="00DD6EFF">
        <w:trPr>
          <w:trHeight w:val="3491"/>
        </w:trPr>
        <w:tc>
          <w:tcPr>
            <w:tcW w:w="3580" w:type="dxa"/>
            <w:tcBorders>
              <w:bottom w:val="single" w:sz="4" w:space="0" w:color="auto"/>
            </w:tcBorders>
          </w:tcPr>
          <w:p w:rsidR="00351FEC" w:rsidRPr="00152C2D" w:rsidRDefault="00351FEC" w:rsidP="00E11C95">
            <w:pPr>
              <w:rPr>
                <w:rFonts w:ascii="Arial" w:hAnsi="Arial" w:cs="Arial"/>
                <w:b/>
              </w:rPr>
            </w:pPr>
            <w:r w:rsidRPr="00152C2D">
              <w:rPr>
                <w:rFonts w:ascii="Arial" w:hAnsi="Arial" w:cs="Arial"/>
                <w:b/>
              </w:rPr>
              <w:t>Medium  (Nov 18 – April 19)</w:t>
            </w:r>
          </w:p>
          <w:p w:rsidR="00351FEC" w:rsidRPr="00152C2D" w:rsidRDefault="00351FEC" w:rsidP="00E11C95">
            <w:pPr>
              <w:rPr>
                <w:rFonts w:ascii="Arial" w:hAnsi="Arial" w:cs="Arial"/>
                <w:b/>
              </w:rPr>
            </w:pPr>
          </w:p>
          <w:p w:rsidR="00351FEC" w:rsidRPr="00152C2D" w:rsidRDefault="00351FEC" w:rsidP="008C65DB">
            <w:pPr>
              <w:pStyle w:val="ListParagraph"/>
              <w:numPr>
                <w:ilvl w:val="0"/>
                <w:numId w:val="10"/>
              </w:numPr>
              <w:rPr>
                <w:rFonts w:ascii="Arial" w:hAnsi="Arial" w:cs="Arial"/>
              </w:rPr>
            </w:pPr>
            <w:r w:rsidRPr="00152C2D">
              <w:rPr>
                <w:rFonts w:ascii="Arial" w:hAnsi="Arial" w:cs="Arial"/>
                <w:b/>
              </w:rPr>
              <w:t xml:space="preserve">Clackmannanshire Reading Project – </w:t>
            </w:r>
            <w:r w:rsidRPr="00152C2D">
              <w:rPr>
                <w:rFonts w:ascii="Arial" w:hAnsi="Arial" w:cs="Arial"/>
              </w:rPr>
              <w:t xml:space="preserve">Pupils will have increased opportunities and motivation for reading. Staff will have increased skill in teaching reading through a variety of approaches. </w:t>
            </w:r>
          </w:p>
          <w:p w:rsidR="00351FEC" w:rsidRPr="00152C2D" w:rsidRDefault="00351FEC" w:rsidP="00E11C95">
            <w:pPr>
              <w:pStyle w:val="ListParagraph"/>
              <w:rPr>
                <w:rFonts w:ascii="Arial" w:hAnsi="Arial" w:cs="Arial"/>
                <w:b/>
              </w:rPr>
            </w:pPr>
          </w:p>
          <w:p w:rsidR="00351FEC" w:rsidRPr="00152C2D" w:rsidRDefault="00351FEC" w:rsidP="00E11C95">
            <w:pPr>
              <w:pStyle w:val="ListParagraph"/>
              <w:rPr>
                <w:rFonts w:ascii="Arial" w:hAnsi="Arial" w:cs="Arial"/>
                <w:b/>
              </w:rPr>
            </w:pPr>
          </w:p>
          <w:p w:rsidR="00351FEC" w:rsidRPr="00152C2D" w:rsidRDefault="00351FEC" w:rsidP="00E11C95">
            <w:pPr>
              <w:pStyle w:val="ListParagraph"/>
              <w:rPr>
                <w:rFonts w:ascii="Arial" w:hAnsi="Arial" w:cs="Arial"/>
                <w:b/>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0"/>
              </w:numPr>
              <w:rPr>
                <w:rFonts w:ascii="Arial" w:hAnsi="Arial" w:cs="Arial"/>
              </w:rPr>
            </w:pPr>
            <w:r w:rsidRPr="00152C2D">
              <w:rPr>
                <w:rFonts w:ascii="Arial" w:hAnsi="Arial" w:cs="Arial"/>
                <w:b/>
              </w:rPr>
              <w:t>LIFT</w:t>
            </w:r>
            <w:r w:rsidRPr="00152C2D">
              <w:rPr>
                <w:rFonts w:ascii="Arial" w:hAnsi="Arial" w:cs="Arial"/>
              </w:rPr>
              <w:t xml:space="preserve"> - Cohort 1: staff will now be delivering interventions with increased confidence expertise.  </w:t>
            </w:r>
          </w:p>
          <w:p w:rsidR="00351FEC" w:rsidRPr="00152C2D" w:rsidRDefault="00351FEC" w:rsidP="00E11C95">
            <w:pPr>
              <w:pStyle w:val="ListParagraph"/>
              <w:rPr>
                <w:rFonts w:ascii="Arial" w:hAnsi="Arial" w:cs="Arial"/>
              </w:rPr>
            </w:pPr>
            <w:r w:rsidRPr="00152C2D">
              <w:rPr>
                <w:rFonts w:ascii="Arial" w:hAnsi="Arial" w:cs="Arial"/>
              </w:rPr>
              <w:t xml:space="preserve">Parents are beginning to engage in partnership </w:t>
            </w:r>
            <w:r w:rsidRPr="00152C2D">
              <w:rPr>
                <w:rFonts w:ascii="Arial" w:hAnsi="Arial" w:cs="Arial"/>
              </w:rPr>
              <w:lastRenderedPageBreak/>
              <w:t xml:space="preserve">working between Nursery and Home.  </w:t>
            </w:r>
          </w:p>
          <w:p w:rsidR="00351FEC" w:rsidRPr="00152C2D" w:rsidRDefault="00351FEC" w:rsidP="00E11C95">
            <w:pPr>
              <w:pStyle w:val="ListParagraph"/>
              <w:rPr>
                <w:rFonts w:ascii="Arial" w:hAnsi="Arial" w:cs="Arial"/>
              </w:rPr>
            </w:pPr>
            <w:r w:rsidRPr="00152C2D">
              <w:rPr>
                <w:rFonts w:ascii="Arial" w:hAnsi="Arial" w:cs="Arial"/>
              </w:rPr>
              <w:t xml:space="preserve">Cohort 2: children will have been assessed, grouped and engaging with the interventions. </w:t>
            </w: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0"/>
              </w:numPr>
              <w:rPr>
                <w:rFonts w:ascii="Arial" w:hAnsi="Arial" w:cs="Arial"/>
              </w:rPr>
            </w:pPr>
            <w:r w:rsidRPr="00152C2D">
              <w:rPr>
                <w:rFonts w:ascii="Arial" w:hAnsi="Arial" w:cs="Arial"/>
                <w:b/>
                <w:color w:val="000000"/>
              </w:rPr>
              <w:t xml:space="preserve">Improving Pedagogy and Equity - </w:t>
            </w:r>
          </w:p>
          <w:p w:rsidR="00351FEC" w:rsidRPr="00152C2D" w:rsidRDefault="00351FEC" w:rsidP="00E11C95">
            <w:pPr>
              <w:pStyle w:val="ListParagraph"/>
              <w:rPr>
                <w:rFonts w:ascii="Arial" w:hAnsi="Arial" w:cs="Arial"/>
              </w:rPr>
            </w:pPr>
            <w:r w:rsidRPr="00152C2D">
              <w:rPr>
                <w:rFonts w:ascii="Arial" w:hAnsi="Arial" w:cs="Arial"/>
                <w:color w:val="000000"/>
              </w:rPr>
              <w:t>Class teachers will have greater awareness of quality LI and SC should look like, and will begin to implement through a planned approach</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DD6EFF" w:rsidRPr="00152C2D" w:rsidRDefault="00DD6EFF" w:rsidP="00E11C95">
            <w:pPr>
              <w:pStyle w:val="ListParagraph"/>
              <w:rPr>
                <w:rFonts w:ascii="Arial" w:hAnsi="Arial" w:cs="Arial"/>
              </w:rPr>
            </w:pPr>
          </w:p>
          <w:p w:rsidR="00351FEC" w:rsidRPr="00152C2D" w:rsidRDefault="00351FEC" w:rsidP="008C65DB">
            <w:pPr>
              <w:pStyle w:val="ListParagraph"/>
              <w:numPr>
                <w:ilvl w:val="0"/>
                <w:numId w:val="10"/>
              </w:numPr>
              <w:rPr>
                <w:rFonts w:ascii="Arial" w:hAnsi="Arial" w:cs="Arial"/>
                <w:b/>
              </w:rPr>
            </w:pPr>
            <w:r w:rsidRPr="00152C2D">
              <w:rPr>
                <w:rFonts w:ascii="Arial" w:hAnsi="Arial" w:cs="Arial"/>
                <w:b/>
              </w:rPr>
              <w:t xml:space="preserve">Moderation </w:t>
            </w:r>
          </w:p>
          <w:p w:rsidR="00351FEC" w:rsidRPr="00152C2D" w:rsidRDefault="00351FEC" w:rsidP="00E11C95">
            <w:pPr>
              <w:ind w:left="720"/>
              <w:rPr>
                <w:rFonts w:ascii="Arial" w:hAnsi="Arial" w:cs="Arial"/>
              </w:rPr>
            </w:pPr>
            <w:r w:rsidRPr="00152C2D">
              <w:rPr>
                <w:rFonts w:ascii="Arial" w:hAnsi="Arial" w:cs="Arial"/>
              </w:rPr>
              <w:t>Teacher confidence is validated through moderation of assessment evidence within schools</w:t>
            </w:r>
          </w:p>
          <w:p w:rsidR="00351FEC" w:rsidRPr="00152C2D" w:rsidRDefault="00351FEC" w:rsidP="00E11C95">
            <w:pPr>
              <w:ind w:left="720"/>
              <w:rPr>
                <w:rFonts w:ascii="Arial" w:hAnsi="Arial" w:cs="Arial"/>
                <w:b/>
              </w:rPr>
            </w:pPr>
          </w:p>
          <w:p w:rsidR="00351FEC" w:rsidRPr="00152C2D" w:rsidRDefault="00351FEC" w:rsidP="00E11C95">
            <w:pPr>
              <w:pStyle w:val="ListParagraph"/>
              <w:rPr>
                <w:rFonts w:ascii="Arial" w:hAnsi="Arial" w:cs="Arial"/>
                <w:b/>
              </w:rPr>
            </w:pPr>
            <w:r w:rsidRPr="00152C2D">
              <w:rPr>
                <w:rFonts w:ascii="Arial" w:hAnsi="Arial" w:cs="Arial"/>
              </w:rPr>
              <w:t xml:space="preserve">Class teachers confidence in TPJ will be improved </w:t>
            </w:r>
          </w:p>
        </w:tc>
        <w:tc>
          <w:tcPr>
            <w:tcW w:w="3580" w:type="dxa"/>
          </w:tcPr>
          <w:p w:rsidR="00351FEC" w:rsidRPr="00152C2D" w:rsidRDefault="00351FEC" w:rsidP="00E11C95">
            <w:pPr>
              <w:rPr>
                <w:rFonts w:ascii="Arial" w:hAnsi="Arial" w:cs="Arial"/>
                <w:i/>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3"/>
              </w:numPr>
              <w:rPr>
                <w:rFonts w:ascii="Arial" w:hAnsi="Arial" w:cs="Arial"/>
              </w:rPr>
            </w:pPr>
            <w:r w:rsidRPr="00152C2D">
              <w:rPr>
                <w:rFonts w:ascii="Arial" w:hAnsi="Arial" w:cs="Arial"/>
              </w:rPr>
              <w:t xml:space="preserve">Cohort 1: Through approaches children are able to participate in discussions in relation to text with increasing depth and inference. </w:t>
            </w:r>
          </w:p>
          <w:p w:rsidR="00351FEC" w:rsidRPr="00152C2D" w:rsidRDefault="00351FEC" w:rsidP="00E11C95">
            <w:pPr>
              <w:pStyle w:val="ListParagraph"/>
              <w:rPr>
                <w:rFonts w:ascii="Arial" w:hAnsi="Arial" w:cs="Arial"/>
              </w:rPr>
            </w:pPr>
            <w:r w:rsidRPr="00152C2D">
              <w:rPr>
                <w:rFonts w:ascii="Arial" w:hAnsi="Arial" w:cs="Arial"/>
              </w:rPr>
              <w:t xml:space="preserve">Cohort 2: Children will engage more readily with a range of text based on interest and motivation. </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Default="00351FEC"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8C65DB">
            <w:pPr>
              <w:pStyle w:val="ListParagraph"/>
              <w:numPr>
                <w:ilvl w:val="0"/>
                <w:numId w:val="13"/>
              </w:numPr>
              <w:rPr>
                <w:rFonts w:ascii="Arial" w:hAnsi="Arial" w:cs="Arial"/>
              </w:rPr>
            </w:pPr>
            <w:r w:rsidRPr="00152C2D">
              <w:rPr>
                <w:rFonts w:ascii="Arial" w:hAnsi="Arial" w:cs="Arial"/>
              </w:rPr>
              <w:t>Cohorts 1&amp;2: Targeted support is improving children’s expressive and spoken language.</w:t>
            </w:r>
          </w:p>
          <w:p w:rsidR="00351FEC" w:rsidRPr="00152C2D" w:rsidRDefault="00351FEC" w:rsidP="00E11C95">
            <w:pPr>
              <w:ind w:left="360"/>
              <w:rPr>
                <w:rFonts w:ascii="Arial" w:hAnsi="Arial" w:cs="Arial"/>
              </w:rPr>
            </w:pPr>
          </w:p>
          <w:p w:rsidR="00351FEC" w:rsidRPr="00152C2D" w:rsidRDefault="00351FEC" w:rsidP="00E11C95">
            <w:pPr>
              <w:ind w:left="360"/>
              <w:rPr>
                <w:rFonts w:ascii="Arial" w:hAnsi="Arial" w:cs="Arial"/>
              </w:rPr>
            </w:pPr>
          </w:p>
          <w:p w:rsidR="00351FEC" w:rsidRPr="00152C2D" w:rsidRDefault="00351FEC" w:rsidP="00E11C95">
            <w:pPr>
              <w:ind w:left="360"/>
              <w:rPr>
                <w:rFonts w:ascii="Arial" w:hAnsi="Arial" w:cs="Arial"/>
              </w:rPr>
            </w:pPr>
          </w:p>
          <w:p w:rsidR="00351FEC" w:rsidRPr="00152C2D" w:rsidRDefault="00351FEC" w:rsidP="00E11C95">
            <w:pPr>
              <w:ind w:left="360"/>
              <w:rPr>
                <w:rFonts w:ascii="Arial" w:hAnsi="Arial" w:cs="Arial"/>
              </w:rPr>
            </w:pPr>
          </w:p>
          <w:p w:rsidR="00351FEC" w:rsidRPr="00152C2D" w:rsidRDefault="00351FEC" w:rsidP="00E11C95">
            <w:pPr>
              <w:ind w:left="360"/>
              <w:rPr>
                <w:rFonts w:ascii="Arial" w:hAnsi="Arial" w:cs="Arial"/>
              </w:rPr>
            </w:pPr>
          </w:p>
          <w:p w:rsidR="00351FEC" w:rsidRPr="00152C2D" w:rsidRDefault="00351FEC" w:rsidP="00E11C95">
            <w:pPr>
              <w:ind w:left="360"/>
              <w:rPr>
                <w:rFonts w:ascii="Arial" w:hAnsi="Arial" w:cs="Arial"/>
              </w:rPr>
            </w:pPr>
          </w:p>
          <w:p w:rsidR="00351FEC" w:rsidRDefault="00351FEC" w:rsidP="00E11C95">
            <w:pPr>
              <w:ind w:left="360"/>
              <w:rPr>
                <w:rFonts w:ascii="Arial" w:hAnsi="Arial" w:cs="Arial"/>
              </w:rPr>
            </w:pPr>
          </w:p>
          <w:p w:rsidR="00B73D99" w:rsidRPr="00152C2D" w:rsidRDefault="00B73D99" w:rsidP="00E11C95">
            <w:pPr>
              <w:ind w:left="360"/>
              <w:rPr>
                <w:rFonts w:ascii="Arial" w:hAnsi="Arial" w:cs="Arial"/>
              </w:rPr>
            </w:pPr>
          </w:p>
          <w:p w:rsidR="00351FEC" w:rsidRPr="00152C2D" w:rsidRDefault="00351FEC" w:rsidP="00E11C95">
            <w:pPr>
              <w:ind w:left="360"/>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3"/>
              </w:numPr>
              <w:rPr>
                <w:rFonts w:ascii="Arial" w:hAnsi="Arial" w:cs="Arial"/>
              </w:rPr>
            </w:pPr>
            <w:r w:rsidRPr="00152C2D">
              <w:rPr>
                <w:rFonts w:ascii="Arial" w:hAnsi="Arial" w:cs="Arial"/>
              </w:rPr>
              <w:t>Class teachers are improving the quality of the LI and SC Children are clearer of the what and why of learning and are beginning to develop their own success criteria using the language of learning</w:t>
            </w:r>
          </w:p>
          <w:p w:rsidR="00351FEC" w:rsidRDefault="00351FEC"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8C65DB">
            <w:pPr>
              <w:pStyle w:val="ListParagraph"/>
              <w:numPr>
                <w:ilvl w:val="0"/>
                <w:numId w:val="13"/>
              </w:numPr>
              <w:rPr>
                <w:rFonts w:ascii="Arial" w:hAnsi="Arial" w:cs="Arial"/>
              </w:rPr>
            </w:pPr>
            <w:r w:rsidRPr="00152C2D">
              <w:rPr>
                <w:rFonts w:ascii="Arial" w:hAnsi="Arial" w:cs="Arial"/>
              </w:rPr>
              <w:t>Increased knowledge of progress through  children’s learning journey</w:t>
            </w:r>
          </w:p>
        </w:tc>
        <w:tc>
          <w:tcPr>
            <w:tcW w:w="7152" w:type="dxa"/>
          </w:tcPr>
          <w:p w:rsidR="00351FEC" w:rsidRPr="00152C2D" w:rsidRDefault="00351FEC" w:rsidP="00E11C95">
            <w:pPr>
              <w:rPr>
                <w:rFonts w:ascii="Arial" w:hAnsi="Arial" w:cs="Arial"/>
                <w:i/>
              </w:rPr>
            </w:pPr>
          </w:p>
          <w:p w:rsidR="00351FEC" w:rsidRPr="00152C2D" w:rsidRDefault="00351FEC" w:rsidP="00E11C95">
            <w:pPr>
              <w:rPr>
                <w:rFonts w:ascii="Arial" w:hAnsi="Arial" w:cs="Arial"/>
                <w:i/>
              </w:rPr>
            </w:pPr>
          </w:p>
          <w:p w:rsidR="00351FEC" w:rsidRPr="00152C2D" w:rsidRDefault="00351FEC" w:rsidP="008C65DB">
            <w:pPr>
              <w:pStyle w:val="ListParagraph"/>
              <w:numPr>
                <w:ilvl w:val="0"/>
                <w:numId w:val="14"/>
              </w:numPr>
              <w:rPr>
                <w:rFonts w:ascii="Arial" w:hAnsi="Arial" w:cs="Arial"/>
              </w:rPr>
            </w:pPr>
            <w:r w:rsidRPr="00152C2D">
              <w:rPr>
                <w:rFonts w:ascii="Arial" w:hAnsi="Arial" w:cs="Arial"/>
              </w:rPr>
              <w:t>Cohort 1: QA L&amp;T observations, professional dialogue, progress and attainment meetings, pupil learning conversations</w:t>
            </w:r>
          </w:p>
          <w:p w:rsidR="00351FEC" w:rsidRPr="00152C2D" w:rsidRDefault="00351FEC" w:rsidP="00E11C95">
            <w:pPr>
              <w:pStyle w:val="ListParagraph"/>
              <w:rPr>
                <w:rFonts w:ascii="Arial" w:hAnsi="Arial" w:cs="Arial"/>
              </w:rPr>
            </w:pPr>
            <w:r w:rsidRPr="00152C2D">
              <w:rPr>
                <w:rFonts w:ascii="Arial" w:hAnsi="Arial" w:cs="Arial"/>
              </w:rPr>
              <w:t>Cohort 2: Observations, photographs, videos, reading audit, pre and post attitudes towards reading, engaging and motivating class novels</w:t>
            </w:r>
          </w:p>
          <w:p w:rsidR="00351FEC" w:rsidRPr="00152C2D" w:rsidRDefault="00351FEC" w:rsidP="00E11C95">
            <w:pPr>
              <w:pStyle w:val="ListParagraph"/>
              <w:rPr>
                <w:rFonts w:ascii="Arial" w:hAnsi="Arial" w:cs="Arial"/>
              </w:rPr>
            </w:pPr>
          </w:p>
          <w:p w:rsidR="00351FEC" w:rsidRPr="00152C2D" w:rsidRDefault="00351FEC"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DD6EFF" w:rsidRDefault="00DD6EFF" w:rsidP="00E11C95">
            <w:pPr>
              <w:rPr>
                <w:rFonts w:ascii="Arial" w:hAnsi="Arial" w:cs="Arial"/>
              </w:rPr>
            </w:pPr>
          </w:p>
          <w:p w:rsidR="00B73D99" w:rsidRPr="00152C2D" w:rsidRDefault="00B73D99" w:rsidP="00E11C95">
            <w:pPr>
              <w:rPr>
                <w:rFonts w:ascii="Arial" w:hAnsi="Arial" w:cs="Arial"/>
              </w:rPr>
            </w:pPr>
          </w:p>
          <w:p w:rsidR="00DD6EFF" w:rsidRPr="00152C2D" w:rsidRDefault="00DD6EFF" w:rsidP="00E11C95">
            <w:pPr>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4"/>
              </w:numPr>
              <w:rPr>
                <w:rFonts w:ascii="Arial" w:hAnsi="Arial" w:cs="Arial"/>
              </w:rPr>
            </w:pPr>
            <w:r w:rsidRPr="00152C2D">
              <w:rPr>
                <w:rFonts w:ascii="Arial" w:hAnsi="Arial" w:cs="Arial"/>
              </w:rPr>
              <w:t>Cohorts 1&amp;2: S&amp;L assessments and analysis (x2), Early Years Milestones and Progression Pathways.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351FEC" w:rsidRDefault="00351FEC"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4"/>
              </w:numPr>
              <w:rPr>
                <w:rFonts w:ascii="Arial" w:hAnsi="Arial" w:cs="Arial"/>
              </w:rPr>
            </w:pPr>
            <w:r w:rsidRPr="00152C2D">
              <w:rPr>
                <w:rFonts w:ascii="Arial" w:hAnsi="Arial" w:cs="Arial"/>
              </w:rPr>
              <w:t>QA L&amp;T observations, professional dialogue through TLCs, progress and attainment meetings, pupil learning conversations</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ind w:left="360"/>
              <w:rPr>
                <w:rFonts w:ascii="Arial" w:hAnsi="Arial" w:cs="Arial"/>
                <w:i/>
              </w:rPr>
            </w:pPr>
          </w:p>
          <w:p w:rsidR="00DD6EFF" w:rsidRPr="00152C2D" w:rsidRDefault="00DD6EFF" w:rsidP="00E11C95">
            <w:pPr>
              <w:ind w:left="360"/>
              <w:rPr>
                <w:rFonts w:ascii="Arial" w:hAnsi="Arial" w:cs="Arial"/>
                <w:i/>
              </w:rPr>
            </w:pPr>
          </w:p>
          <w:p w:rsidR="00DD6EFF" w:rsidRPr="00152C2D" w:rsidRDefault="00DD6EFF" w:rsidP="00E11C95">
            <w:pPr>
              <w:ind w:left="360"/>
              <w:rPr>
                <w:rFonts w:ascii="Arial" w:hAnsi="Arial" w:cs="Arial"/>
                <w:i/>
              </w:rPr>
            </w:pPr>
          </w:p>
          <w:p w:rsidR="00DD6EFF" w:rsidRDefault="00DD6EFF" w:rsidP="00DD6EFF">
            <w:pPr>
              <w:rPr>
                <w:rFonts w:ascii="Arial" w:hAnsi="Arial" w:cs="Arial"/>
                <w:i/>
              </w:rPr>
            </w:pPr>
          </w:p>
          <w:p w:rsidR="00B73D99" w:rsidRPr="00152C2D" w:rsidRDefault="00B73D99" w:rsidP="00DD6EFF">
            <w:pPr>
              <w:rPr>
                <w:rFonts w:ascii="Arial" w:hAnsi="Arial" w:cs="Arial"/>
                <w:i/>
              </w:rPr>
            </w:pPr>
          </w:p>
          <w:p w:rsidR="00DD6EFF" w:rsidRPr="00152C2D" w:rsidRDefault="00DD6EFF" w:rsidP="00E11C95">
            <w:pPr>
              <w:ind w:left="360"/>
              <w:rPr>
                <w:rFonts w:ascii="Arial" w:hAnsi="Arial" w:cs="Arial"/>
                <w:i/>
              </w:rPr>
            </w:pPr>
          </w:p>
          <w:p w:rsidR="00DD6EFF" w:rsidRPr="00152C2D" w:rsidRDefault="00DD6EFF" w:rsidP="00E11C95">
            <w:pPr>
              <w:ind w:left="360"/>
              <w:rPr>
                <w:rFonts w:ascii="Arial" w:hAnsi="Arial" w:cs="Arial"/>
                <w:i/>
              </w:rPr>
            </w:pPr>
          </w:p>
          <w:p w:rsidR="00351FEC" w:rsidRPr="00152C2D" w:rsidRDefault="00351FEC" w:rsidP="008C65DB">
            <w:pPr>
              <w:pStyle w:val="ListParagraph"/>
              <w:numPr>
                <w:ilvl w:val="0"/>
                <w:numId w:val="14"/>
              </w:numPr>
              <w:rPr>
                <w:rFonts w:ascii="Arial" w:hAnsi="Arial" w:cs="Arial"/>
              </w:rPr>
            </w:pPr>
            <w:r w:rsidRPr="00152C2D">
              <w:rPr>
                <w:rFonts w:ascii="Arial" w:hAnsi="Arial" w:cs="Arial"/>
              </w:rPr>
              <w:t>TPJ in Dec 18 submitted with confidence to LA</w:t>
            </w:r>
          </w:p>
        </w:tc>
      </w:tr>
      <w:tr w:rsidR="00351FEC" w:rsidRPr="00152C2D" w:rsidTr="00DD6EFF">
        <w:trPr>
          <w:trHeight w:val="3491"/>
        </w:trPr>
        <w:tc>
          <w:tcPr>
            <w:tcW w:w="3580" w:type="dxa"/>
            <w:tcBorders>
              <w:bottom w:val="single" w:sz="4" w:space="0" w:color="auto"/>
            </w:tcBorders>
          </w:tcPr>
          <w:p w:rsidR="00351FEC" w:rsidRPr="00152C2D" w:rsidRDefault="00351FEC" w:rsidP="00E11C95">
            <w:pPr>
              <w:rPr>
                <w:rFonts w:ascii="Arial" w:hAnsi="Arial" w:cs="Arial"/>
                <w:b/>
              </w:rPr>
            </w:pPr>
            <w:r w:rsidRPr="00152C2D">
              <w:rPr>
                <w:rFonts w:ascii="Arial" w:hAnsi="Arial" w:cs="Arial"/>
                <w:b/>
              </w:rPr>
              <w:lastRenderedPageBreak/>
              <w:t>Long  ( April – June 19)</w:t>
            </w:r>
          </w:p>
          <w:p w:rsidR="00351FEC" w:rsidRPr="00152C2D" w:rsidRDefault="00351FEC" w:rsidP="00E11C95">
            <w:pPr>
              <w:rPr>
                <w:rFonts w:ascii="Arial" w:hAnsi="Arial" w:cs="Arial"/>
                <w:b/>
              </w:rPr>
            </w:pPr>
          </w:p>
          <w:p w:rsidR="00351FEC" w:rsidRPr="00152C2D" w:rsidRDefault="00351FEC" w:rsidP="008C65DB">
            <w:pPr>
              <w:pStyle w:val="ListParagraph"/>
              <w:numPr>
                <w:ilvl w:val="0"/>
                <w:numId w:val="6"/>
              </w:numPr>
              <w:rPr>
                <w:rFonts w:ascii="Arial" w:hAnsi="Arial" w:cs="Arial"/>
              </w:rPr>
            </w:pPr>
            <w:r w:rsidRPr="00152C2D">
              <w:rPr>
                <w:rFonts w:ascii="Arial" w:hAnsi="Arial" w:cs="Arial"/>
                <w:b/>
              </w:rPr>
              <w:t xml:space="preserve">Clackmannanshire Reading Project – </w:t>
            </w:r>
            <w:r w:rsidRPr="00152C2D">
              <w:rPr>
                <w:rFonts w:ascii="Arial" w:hAnsi="Arial" w:cs="Arial"/>
              </w:rPr>
              <w:t xml:space="preserve">Children will have increased standardised assessment scores </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6"/>
              </w:numPr>
              <w:rPr>
                <w:rFonts w:ascii="Arial" w:hAnsi="Arial" w:cs="Arial"/>
              </w:rPr>
            </w:pPr>
            <w:r w:rsidRPr="00152C2D">
              <w:rPr>
                <w:rFonts w:ascii="Arial" w:hAnsi="Arial" w:cs="Arial"/>
                <w:b/>
              </w:rPr>
              <w:t>LIFT</w:t>
            </w:r>
            <w:r w:rsidRPr="00152C2D">
              <w:rPr>
                <w:rFonts w:ascii="Arial" w:hAnsi="Arial" w:cs="Arial"/>
              </w:rPr>
              <w:t xml:space="preserve"> - Cohort 1 data will evidence an increase in age equivalent in both expressive and spoken language.</w:t>
            </w:r>
          </w:p>
          <w:p w:rsidR="00351FEC" w:rsidRPr="00152C2D" w:rsidRDefault="00351FEC" w:rsidP="00E11C95">
            <w:pPr>
              <w:pStyle w:val="ListParagraph"/>
              <w:rPr>
                <w:rFonts w:ascii="Arial" w:hAnsi="Arial" w:cs="Arial"/>
                <w:b/>
              </w:rPr>
            </w:pPr>
          </w:p>
          <w:p w:rsidR="00351FEC" w:rsidRPr="00152C2D" w:rsidRDefault="00351FEC" w:rsidP="00E11C95">
            <w:pPr>
              <w:pStyle w:val="ListParagraph"/>
              <w:rPr>
                <w:rFonts w:ascii="Arial" w:hAnsi="Arial" w:cs="Arial"/>
              </w:rPr>
            </w:pPr>
            <w:r w:rsidRPr="00152C2D">
              <w:rPr>
                <w:rFonts w:ascii="Arial" w:hAnsi="Arial" w:cs="Arial"/>
              </w:rPr>
              <w:t xml:space="preserve">Data from cohort 2 (18/19) will inform interventions for year 3.  </w:t>
            </w:r>
          </w:p>
          <w:p w:rsidR="00351FEC" w:rsidRPr="00152C2D" w:rsidRDefault="00351FEC" w:rsidP="00E11C95">
            <w:pPr>
              <w:ind w:left="360"/>
              <w:rPr>
                <w:rFonts w:ascii="Arial" w:hAnsi="Arial" w:cs="Arial"/>
              </w:rPr>
            </w:pPr>
            <w:r w:rsidRPr="00152C2D">
              <w:rPr>
                <w:rFonts w:ascii="Arial" w:hAnsi="Arial" w:cs="Arial"/>
              </w:rPr>
              <w:t xml:space="preserve"> </w:t>
            </w:r>
          </w:p>
          <w:p w:rsidR="00351FEC" w:rsidRPr="00152C2D" w:rsidRDefault="00351FEC" w:rsidP="00E11C95">
            <w:pPr>
              <w:pStyle w:val="ListParagraph"/>
              <w:rPr>
                <w:rFonts w:ascii="Arial" w:hAnsi="Arial" w:cs="Arial"/>
              </w:rPr>
            </w:pPr>
            <w:r w:rsidRPr="00152C2D">
              <w:rPr>
                <w:rFonts w:ascii="Arial" w:hAnsi="Arial" w:cs="Arial"/>
              </w:rPr>
              <w:t>The adult (staff and parents) will be using more commentating language when supporting the child.</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r w:rsidRPr="00152C2D">
              <w:rPr>
                <w:rFonts w:ascii="Arial" w:hAnsi="Arial" w:cs="Arial"/>
              </w:rPr>
              <w:t xml:space="preserve">Plans established to ensure that this initiative is </w:t>
            </w:r>
            <w:r w:rsidRPr="00152C2D">
              <w:rPr>
                <w:rFonts w:ascii="Arial" w:hAnsi="Arial" w:cs="Arial"/>
              </w:rPr>
              <w:lastRenderedPageBreak/>
              <w:t xml:space="preserve">sustainable for future years. </w:t>
            </w:r>
          </w:p>
          <w:p w:rsidR="00351FEC" w:rsidRPr="00152C2D" w:rsidRDefault="00351FEC" w:rsidP="00E11C95">
            <w:pPr>
              <w:pStyle w:val="ListParagraph"/>
              <w:rPr>
                <w:rFonts w:ascii="Arial" w:hAnsi="Arial" w:cs="Arial"/>
              </w:rPr>
            </w:pPr>
            <w:r w:rsidRPr="00152C2D">
              <w:rPr>
                <w:rFonts w:ascii="Arial" w:hAnsi="Arial" w:cs="Arial"/>
              </w:rPr>
              <w:t xml:space="preserve"> </w:t>
            </w:r>
          </w:p>
          <w:p w:rsidR="00351FEC" w:rsidRPr="00152C2D" w:rsidRDefault="00351FEC" w:rsidP="008C65DB">
            <w:pPr>
              <w:pStyle w:val="ListParagraph"/>
              <w:numPr>
                <w:ilvl w:val="0"/>
                <w:numId w:val="6"/>
              </w:numPr>
              <w:rPr>
                <w:rFonts w:ascii="Arial" w:hAnsi="Arial" w:cs="Arial"/>
              </w:rPr>
            </w:pPr>
            <w:r w:rsidRPr="00152C2D">
              <w:rPr>
                <w:rFonts w:ascii="Arial" w:hAnsi="Arial" w:cs="Arial"/>
                <w:b/>
              </w:rPr>
              <w:t xml:space="preserve"> </w:t>
            </w:r>
            <w:r w:rsidRPr="00152C2D">
              <w:rPr>
                <w:rFonts w:ascii="Arial" w:hAnsi="Arial" w:cs="Arial"/>
                <w:b/>
                <w:color w:val="000000"/>
              </w:rPr>
              <w:t xml:space="preserve">Improving Pedagogy and Equity - </w:t>
            </w:r>
          </w:p>
          <w:p w:rsidR="00351FEC" w:rsidRPr="00152C2D" w:rsidRDefault="00351FEC" w:rsidP="00E11C95">
            <w:pPr>
              <w:ind w:left="360"/>
              <w:rPr>
                <w:rFonts w:ascii="Arial" w:hAnsi="Arial" w:cs="Arial"/>
              </w:rPr>
            </w:pPr>
          </w:p>
          <w:p w:rsidR="00351FEC" w:rsidRPr="00152C2D" w:rsidRDefault="00351FEC" w:rsidP="00E11C95">
            <w:pPr>
              <w:pStyle w:val="ListParagraph"/>
              <w:rPr>
                <w:rFonts w:ascii="Arial" w:hAnsi="Arial" w:cs="Arial"/>
              </w:rPr>
            </w:pPr>
            <w:r w:rsidRPr="00152C2D">
              <w:rPr>
                <w:rFonts w:ascii="Arial" w:hAnsi="Arial" w:cs="Arial"/>
              </w:rPr>
              <w:t>LI and SC are shared and devised with children at the beginning of all lessons</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6"/>
              </w:numPr>
              <w:rPr>
                <w:rFonts w:ascii="Arial" w:hAnsi="Arial" w:cs="Arial"/>
                <w:b/>
              </w:rPr>
            </w:pPr>
            <w:r w:rsidRPr="00152C2D">
              <w:rPr>
                <w:rFonts w:ascii="Arial" w:hAnsi="Arial" w:cs="Arial"/>
                <w:b/>
              </w:rPr>
              <w:t xml:space="preserve">Moderation </w:t>
            </w:r>
          </w:p>
          <w:p w:rsidR="00351FEC" w:rsidRPr="00152C2D" w:rsidRDefault="00351FEC" w:rsidP="00E11C95">
            <w:pPr>
              <w:pStyle w:val="ListParagraph"/>
              <w:rPr>
                <w:rFonts w:ascii="Arial" w:hAnsi="Arial" w:cs="Arial"/>
              </w:rPr>
            </w:pPr>
            <w:r w:rsidRPr="00152C2D">
              <w:rPr>
                <w:rFonts w:ascii="Arial" w:hAnsi="Arial" w:cs="Arial"/>
              </w:rPr>
              <w:t>Teacher confidence is validated through moderation of assessment evidence across the cluster</w:t>
            </w:r>
          </w:p>
        </w:tc>
        <w:tc>
          <w:tcPr>
            <w:tcW w:w="3580" w:type="dxa"/>
            <w:tcBorders>
              <w:bottom w:val="single" w:sz="4" w:space="0" w:color="auto"/>
            </w:tcBorders>
          </w:tcPr>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5"/>
              </w:numPr>
              <w:rPr>
                <w:rFonts w:ascii="Arial" w:hAnsi="Arial" w:cs="Arial"/>
              </w:rPr>
            </w:pPr>
            <w:r w:rsidRPr="00152C2D">
              <w:rPr>
                <w:rFonts w:ascii="Arial" w:hAnsi="Arial" w:cs="Arial"/>
              </w:rPr>
              <w:t xml:space="preserve">Cohort 1: Children’s attainment will increase in line with a virtual comparator using the BGE tool. </w:t>
            </w:r>
          </w:p>
          <w:p w:rsidR="00351FEC" w:rsidRPr="00152C2D" w:rsidRDefault="00351FEC" w:rsidP="00E11C95">
            <w:pPr>
              <w:pStyle w:val="ListParagraph"/>
              <w:ind w:left="1080"/>
              <w:rPr>
                <w:rFonts w:ascii="Arial" w:hAnsi="Arial" w:cs="Arial"/>
              </w:rPr>
            </w:pPr>
            <w:r w:rsidRPr="00152C2D">
              <w:rPr>
                <w:rFonts w:ascii="Arial" w:hAnsi="Arial" w:cs="Arial"/>
              </w:rPr>
              <w:t xml:space="preserve">Cohort 2: Staff are more confident in using different approaches to ensure high quality dialogue between staff and pupils around reading e.g. Book Blessings and The 3 </w:t>
            </w:r>
            <w:proofErr w:type="spellStart"/>
            <w:r w:rsidRPr="00152C2D">
              <w:rPr>
                <w:rFonts w:ascii="Arial" w:hAnsi="Arial" w:cs="Arial"/>
              </w:rPr>
              <w:t>Sharings</w:t>
            </w:r>
            <w:proofErr w:type="spellEnd"/>
            <w:r w:rsidRPr="00152C2D">
              <w:rPr>
                <w:rFonts w:ascii="Arial" w:hAnsi="Arial" w:cs="Arial"/>
              </w:rPr>
              <w:t xml:space="preserve">. </w:t>
            </w:r>
          </w:p>
          <w:p w:rsidR="00351FEC" w:rsidRPr="00152C2D" w:rsidRDefault="00351FEC" w:rsidP="00E11C95">
            <w:pPr>
              <w:pStyle w:val="ListParagraph"/>
              <w:ind w:left="1080"/>
              <w:rPr>
                <w:rFonts w:ascii="Arial" w:hAnsi="Arial" w:cs="Arial"/>
              </w:rPr>
            </w:pPr>
          </w:p>
          <w:p w:rsidR="00351FEC" w:rsidRDefault="00351FEC" w:rsidP="00E11C95">
            <w:pPr>
              <w:pStyle w:val="ListParagraph"/>
              <w:ind w:left="1080"/>
              <w:rPr>
                <w:rFonts w:ascii="Arial" w:hAnsi="Arial" w:cs="Arial"/>
              </w:rPr>
            </w:pPr>
          </w:p>
          <w:p w:rsidR="00B73D99" w:rsidRPr="00152C2D" w:rsidRDefault="00B73D99" w:rsidP="00E11C95">
            <w:pPr>
              <w:pStyle w:val="ListParagraph"/>
              <w:ind w:left="1080"/>
              <w:rPr>
                <w:rFonts w:ascii="Arial" w:hAnsi="Arial" w:cs="Arial"/>
              </w:rPr>
            </w:pPr>
          </w:p>
          <w:p w:rsidR="00351FEC" w:rsidRPr="00152C2D" w:rsidRDefault="00351FEC" w:rsidP="00E11C95">
            <w:pPr>
              <w:pStyle w:val="ListParagraph"/>
              <w:ind w:left="1080"/>
              <w:rPr>
                <w:rFonts w:ascii="Arial" w:hAnsi="Arial" w:cs="Arial"/>
              </w:rPr>
            </w:pPr>
          </w:p>
          <w:p w:rsidR="00351FEC" w:rsidRPr="00152C2D" w:rsidRDefault="00351FEC" w:rsidP="008C65DB">
            <w:pPr>
              <w:pStyle w:val="ListParagraph"/>
              <w:numPr>
                <w:ilvl w:val="0"/>
                <w:numId w:val="15"/>
              </w:numPr>
              <w:rPr>
                <w:rFonts w:ascii="Arial" w:hAnsi="Arial" w:cs="Arial"/>
              </w:rPr>
            </w:pPr>
            <w:r w:rsidRPr="00152C2D">
              <w:rPr>
                <w:rFonts w:ascii="Arial" w:hAnsi="Arial" w:cs="Arial"/>
              </w:rPr>
              <w:t xml:space="preserve">Cohorts 1&amp;2: Children’s expressive and spoken language will improve. </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Default="00351FEC"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8C65DB">
            <w:pPr>
              <w:pStyle w:val="ListParagraph"/>
              <w:numPr>
                <w:ilvl w:val="0"/>
                <w:numId w:val="15"/>
              </w:numPr>
              <w:rPr>
                <w:rFonts w:ascii="Arial" w:hAnsi="Arial" w:cs="Arial"/>
              </w:rPr>
            </w:pPr>
            <w:r w:rsidRPr="00152C2D">
              <w:rPr>
                <w:rFonts w:ascii="Arial" w:hAnsi="Arial" w:cs="Arial"/>
              </w:rPr>
              <w:t>Class teachers are using effective LI and SC that is reflected in differentiated activities to meet the needs of all children.</w:t>
            </w:r>
          </w:p>
          <w:p w:rsidR="00351FEC" w:rsidRPr="00152C2D" w:rsidRDefault="00351FEC" w:rsidP="00E11C95">
            <w:pPr>
              <w:rPr>
                <w:rFonts w:ascii="Arial" w:hAnsi="Arial" w:cs="Arial"/>
              </w:rPr>
            </w:pPr>
          </w:p>
          <w:p w:rsidR="00351FEC" w:rsidRDefault="00351FEC"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5"/>
              </w:numPr>
              <w:rPr>
                <w:rFonts w:ascii="Arial" w:hAnsi="Arial" w:cs="Arial"/>
              </w:rPr>
            </w:pPr>
            <w:r w:rsidRPr="00152C2D">
              <w:rPr>
                <w:rFonts w:ascii="Arial" w:hAnsi="Arial" w:cs="Arial"/>
              </w:rPr>
              <w:t>Accuracy of reporting TPJ across the cluster</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DD6EFF">
            <w:pPr>
              <w:rPr>
                <w:rFonts w:ascii="Arial" w:hAnsi="Arial" w:cs="Arial"/>
              </w:rPr>
            </w:pPr>
          </w:p>
        </w:tc>
        <w:tc>
          <w:tcPr>
            <w:tcW w:w="7152" w:type="dxa"/>
            <w:tcBorders>
              <w:bottom w:val="single" w:sz="4" w:space="0" w:color="auto"/>
            </w:tcBorders>
          </w:tcPr>
          <w:p w:rsidR="00351FEC" w:rsidRPr="00152C2D" w:rsidRDefault="00351FEC" w:rsidP="00E11C95">
            <w:pPr>
              <w:rPr>
                <w:rFonts w:ascii="Arial" w:hAnsi="Arial" w:cs="Arial"/>
                <w:i/>
                <w:color w:val="0070C0"/>
              </w:rPr>
            </w:pPr>
          </w:p>
          <w:p w:rsidR="00351FEC" w:rsidRPr="00152C2D" w:rsidRDefault="00351FEC" w:rsidP="00E11C95">
            <w:pPr>
              <w:rPr>
                <w:rFonts w:ascii="Arial" w:hAnsi="Arial" w:cs="Arial"/>
                <w:i/>
              </w:rPr>
            </w:pPr>
          </w:p>
          <w:p w:rsidR="00351FEC" w:rsidRPr="00152C2D" w:rsidRDefault="00351FEC" w:rsidP="008C65DB">
            <w:pPr>
              <w:pStyle w:val="ListParagraph"/>
              <w:numPr>
                <w:ilvl w:val="0"/>
                <w:numId w:val="16"/>
              </w:numPr>
              <w:rPr>
                <w:rFonts w:ascii="Arial" w:hAnsi="Arial" w:cs="Arial"/>
              </w:rPr>
            </w:pPr>
            <w:r w:rsidRPr="00152C2D">
              <w:rPr>
                <w:rFonts w:ascii="Arial" w:hAnsi="Arial" w:cs="Arial"/>
              </w:rPr>
              <w:t>Cohort 1: Standardised Assessment scores, NRGT (P3 &amp; possibly P6), TPJ.</w:t>
            </w:r>
          </w:p>
          <w:p w:rsidR="00351FEC" w:rsidRPr="00152C2D" w:rsidRDefault="00351FEC" w:rsidP="00E11C95">
            <w:pPr>
              <w:pStyle w:val="ListParagraph"/>
              <w:rPr>
                <w:rFonts w:ascii="Arial" w:hAnsi="Arial" w:cs="Arial"/>
              </w:rPr>
            </w:pPr>
            <w:r w:rsidRPr="00152C2D">
              <w:rPr>
                <w:rFonts w:ascii="Arial" w:hAnsi="Arial" w:cs="Arial"/>
              </w:rPr>
              <w:t>Cohort 2: L&amp;T observations</w:t>
            </w: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Default="00351FEC" w:rsidP="00E11C95">
            <w:pPr>
              <w:pStyle w:val="ListParagraph"/>
              <w:rPr>
                <w:rFonts w:ascii="Arial" w:hAnsi="Arial" w:cs="Arial"/>
              </w:rPr>
            </w:pPr>
          </w:p>
          <w:p w:rsidR="00B73D99" w:rsidRPr="00152C2D" w:rsidRDefault="00B73D99" w:rsidP="00E11C95">
            <w:pPr>
              <w:pStyle w:val="ListParagraph"/>
              <w:rPr>
                <w:rFonts w:ascii="Arial" w:hAnsi="Arial" w:cs="Arial"/>
              </w:rPr>
            </w:pPr>
          </w:p>
          <w:p w:rsidR="00DD6EFF" w:rsidRPr="00152C2D" w:rsidRDefault="00DD6EFF" w:rsidP="00E11C95">
            <w:pPr>
              <w:pStyle w:val="ListParagraph"/>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6"/>
              </w:numPr>
              <w:rPr>
                <w:rFonts w:ascii="Arial" w:hAnsi="Arial" w:cs="Arial"/>
              </w:rPr>
            </w:pPr>
            <w:r w:rsidRPr="00152C2D">
              <w:rPr>
                <w:rFonts w:ascii="Arial" w:hAnsi="Arial" w:cs="Arial"/>
              </w:rPr>
              <w:t>Cohorts 1&amp;2: S&amp;L assessments and analysis (x2), Early Years Milestones and Progression Pathways.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DD6EFF" w:rsidRPr="00152C2D" w:rsidRDefault="00DD6EFF" w:rsidP="00E11C95">
            <w:pPr>
              <w:rPr>
                <w:rFonts w:ascii="Arial" w:hAnsi="Arial" w:cs="Arial"/>
              </w:rPr>
            </w:pPr>
          </w:p>
          <w:p w:rsidR="00DD6EFF" w:rsidRDefault="00DD6EFF" w:rsidP="00E11C95">
            <w:pPr>
              <w:rPr>
                <w:rFonts w:ascii="Arial" w:hAnsi="Arial" w:cs="Arial"/>
              </w:rPr>
            </w:pPr>
          </w:p>
          <w:p w:rsidR="00B73D99" w:rsidRDefault="00B73D99"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E11C95">
            <w:pPr>
              <w:pStyle w:val="ListParagraph"/>
              <w:rPr>
                <w:rFonts w:ascii="Arial" w:hAnsi="Arial" w:cs="Arial"/>
              </w:rPr>
            </w:pPr>
          </w:p>
          <w:p w:rsidR="00351FEC" w:rsidRPr="00152C2D" w:rsidRDefault="00351FEC" w:rsidP="008C65DB">
            <w:pPr>
              <w:pStyle w:val="ListParagraph"/>
              <w:numPr>
                <w:ilvl w:val="0"/>
                <w:numId w:val="16"/>
              </w:numPr>
              <w:rPr>
                <w:rFonts w:ascii="Arial" w:hAnsi="Arial" w:cs="Arial"/>
              </w:rPr>
            </w:pPr>
            <w:r w:rsidRPr="00152C2D">
              <w:rPr>
                <w:rFonts w:ascii="Arial" w:hAnsi="Arial" w:cs="Arial"/>
              </w:rPr>
              <w:t>QA L&amp;T observations, professional dialogue through TLCs, progress and attainment meetings, pupil learning conversations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DD6EFF" w:rsidRPr="00152C2D" w:rsidRDefault="00DD6EFF" w:rsidP="00E11C95">
            <w:pPr>
              <w:rPr>
                <w:rFonts w:ascii="Arial" w:hAnsi="Arial" w:cs="Arial"/>
              </w:rPr>
            </w:pPr>
          </w:p>
          <w:p w:rsidR="00DD6EFF" w:rsidRDefault="00DD6EFF" w:rsidP="00E11C95">
            <w:pPr>
              <w:rPr>
                <w:rFonts w:ascii="Arial" w:hAnsi="Arial" w:cs="Arial"/>
              </w:rPr>
            </w:pPr>
          </w:p>
          <w:p w:rsidR="00B73D99" w:rsidRDefault="00B73D99" w:rsidP="00E11C95">
            <w:pPr>
              <w:rPr>
                <w:rFonts w:ascii="Arial" w:hAnsi="Arial" w:cs="Arial"/>
              </w:rPr>
            </w:pPr>
          </w:p>
          <w:p w:rsidR="00B73D99" w:rsidRPr="00152C2D" w:rsidRDefault="00B73D99"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8C65DB">
            <w:pPr>
              <w:pStyle w:val="ListParagraph"/>
              <w:numPr>
                <w:ilvl w:val="0"/>
                <w:numId w:val="16"/>
              </w:numPr>
              <w:rPr>
                <w:rFonts w:ascii="Arial" w:hAnsi="Arial" w:cs="Arial"/>
                <w:color w:val="0070C0"/>
              </w:rPr>
            </w:pPr>
            <w:r w:rsidRPr="00152C2D">
              <w:rPr>
                <w:rFonts w:ascii="Arial" w:hAnsi="Arial" w:cs="Arial"/>
              </w:rPr>
              <w:t>Progress and pace of learning is tracked consistently across the cluster</w:t>
            </w:r>
          </w:p>
        </w:tc>
      </w:tr>
    </w:tbl>
    <w:p w:rsidR="00351FEC" w:rsidRPr="00152C2D" w:rsidRDefault="00351FEC" w:rsidP="00351FEC">
      <w:pPr>
        <w:rPr>
          <w:rFonts w:ascii="Arial" w:hAnsi="Arial" w:cs="Arial"/>
        </w:rPr>
      </w:pPr>
    </w:p>
    <w:tbl>
      <w:tblPr>
        <w:tblStyle w:val="TableGrid"/>
        <w:tblW w:w="0" w:type="auto"/>
        <w:tblLook w:val="04A0" w:firstRow="1" w:lastRow="0" w:firstColumn="1" w:lastColumn="0" w:noHBand="0" w:noVBand="1"/>
      </w:tblPr>
      <w:tblGrid>
        <w:gridCol w:w="5341"/>
        <w:gridCol w:w="8971"/>
      </w:tblGrid>
      <w:tr w:rsidR="00351FEC" w:rsidRPr="00152C2D" w:rsidTr="00DD6EFF">
        <w:tc>
          <w:tcPr>
            <w:tcW w:w="5341"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CHALLENGES (what might hinder success?)</w:t>
            </w:r>
          </w:p>
        </w:tc>
        <w:tc>
          <w:tcPr>
            <w:tcW w:w="8971"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 xml:space="preserve">SOLUTIONS </w:t>
            </w:r>
          </w:p>
        </w:tc>
      </w:tr>
      <w:tr w:rsidR="00351FEC" w:rsidRPr="00152C2D" w:rsidTr="00DD6EFF">
        <w:tc>
          <w:tcPr>
            <w:tcW w:w="5341" w:type="dxa"/>
          </w:tcPr>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p w:rsidR="00351FEC" w:rsidRPr="00152C2D" w:rsidRDefault="00351FEC" w:rsidP="00E11C95">
            <w:pPr>
              <w:rPr>
                <w:rFonts w:ascii="Arial" w:hAnsi="Arial" w:cs="Arial"/>
              </w:rPr>
            </w:pPr>
          </w:p>
        </w:tc>
        <w:tc>
          <w:tcPr>
            <w:tcW w:w="8971" w:type="dxa"/>
          </w:tcPr>
          <w:p w:rsidR="00351FEC" w:rsidRPr="00152C2D" w:rsidRDefault="00351FEC" w:rsidP="00E11C95">
            <w:pPr>
              <w:rPr>
                <w:rFonts w:ascii="Arial" w:hAnsi="Arial" w:cs="Arial"/>
              </w:rPr>
            </w:pPr>
            <w:r w:rsidRPr="00152C2D">
              <w:rPr>
                <w:rFonts w:ascii="Arial" w:hAnsi="Arial" w:cs="Arial"/>
              </w:rPr>
              <w:t>IO PT support on developing teacher dialogue and adult/child interactions, observation schedules</w:t>
            </w:r>
          </w:p>
          <w:p w:rsidR="00351FEC" w:rsidRPr="00152C2D" w:rsidRDefault="00351FEC" w:rsidP="00E11C95">
            <w:pPr>
              <w:rPr>
                <w:rFonts w:ascii="Arial" w:hAnsi="Arial" w:cs="Arial"/>
              </w:rPr>
            </w:pPr>
          </w:p>
          <w:p w:rsidR="00351FEC" w:rsidRPr="00152C2D" w:rsidRDefault="00351FEC" w:rsidP="00E11C95">
            <w:pPr>
              <w:rPr>
                <w:rFonts w:ascii="Arial" w:hAnsi="Arial" w:cs="Arial"/>
              </w:rPr>
            </w:pPr>
            <w:r w:rsidRPr="00152C2D">
              <w:rPr>
                <w:rFonts w:ascii="Arial" w:hAnsi="Arial" w:cs="Arial"/>
              </w:rPr>
              <w:t xml:space="preserve">Advice from Cathy Forsyth and S&amp;LT about the levels of change that should be achievable across the projects (Reading and LIFT). </w:t>
            </w:r>
          </w:p>
        </w:tc>
      </w:tr>
    </w:tbl>
    <w:p w:rsidR="00351FEC" w:rsidRDefault="00351FEC" w:rsidP="00351FEC">
      <w:pPr>
        <w:rPr>
          <w:rFonts w:ascii="Arial" w:hAnsi="Arial" w:cs="Arial"/>
        </w:rPr>
      </w:pPr>
    </w:p>
    <w:p w:rsidR="00B73D99" w:rsidRDefault="00B73D99" w:rsidP="00351FEC">
      <w:pPr>
        <w:rPr>
          <w:rFonts w:ascii="Arial" w:hAnsi="Arial" w:cs="Arial"/>
        </w:rPr>
      </w:pPr>
    </w:p>
    <w:p w:rsidR="00B73D99" w:rsidRDefault="00B73D99" w:rsidP="00351FEC">
      <w:pPr>
        <w:rPr>
          <w:rFonts w:ascii="Arial" w:hAnsi="Arial" w:cs="Arial"/>
        </w:rPr>
      </w:pPr>
    </w:p>
    <w:p w:rsidR="00B73D99" w:rsidRDefault="00B73D99" w:rsidP="00351FEC">
      <w:pPr>
        <w:rPr>
          <w:rFonts w:ascii="Arial" w:hAnsi="Arial" w:cs="Arial"/>
        </w:rPr>
      </w:pPr>
    </w:p>
    <w:p w:rsidR="00B73D99" w:rsidRPr="00152C2D" w:rsidRDefault="00B73D99" w:rsidP="00351FEC">
      <w:pPr>
        <w:rPr>
          <w:rFonts w:ascii="Arial" w:hAnsi="Arial" w:cs="Arial"/>
        </w:rPr>
      </w:pPr>
    </w:p>
    <w:p w:rsidR="00DD6EFF" w:rsidRPr="00152C2D" w:rsidRDefault="00DD6EFF" w:rsidP="00351FEC">
      <w:pPr>
        <w:rPr>
          <w:rFonts w:ascii="Arial" w:hAnsi="Arial" w:cs="Arial"/>
          <w:sz w:val="28"/>
          <w:szCs w:val="28"/>
        </w:rPr>
      </w:pPr>
      <w:r w:rsidRPr="00152C2D">
        <w:rPr>
          <w:rFonts w:ascii="Arial" w:hAnsi="Arial" w:cs="Arial"/>
          <w:sz w:val="28"/>
          <w:szCs w:val="28"/>
        </w:rPr>
        <w:lastRenderedPageBreak/>
        <w:t>Priority1: Clackmannanshire Reading Project</w:t>
      </w:r>
    </w:p>
    <w:tbl>
      <w:tblPr>
        <w:tblStyle w:val="TableGrid"/>
        <w:tblW w:w="0" w:type="auto"/>
        <w:tblLook w:val="04A0" w:firstRow="1" w:lastRow="0" w:firstColumn="1" w:lastColumn="0" w:noHBand="0" w:noVBand="1"/>
      </w:tblPr>
      <w:tblGrid>
        <w:gridCol w:w="2670"/>
        <w:gridCol w:w="2670"/>
        <w:gridCol w:w="2671"/>
        <w:gridCol w:w="6301"/>
      </w:tblGrid>
      <w:tr w:rsidR="00351FEC" w:rsidRPr="00152C2D" w:rsidTr="00DD6EFF">
        <w:tc>
          <w:tcPr>
            <w:tcW w:w="267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Specific Tasks</w:t>
            </w:r>
          </w:p>
          <w:p w:rsidR="00351FEC" w:rsidRPr="00152C2D" w:rsidRDefault="00351FEC" w:rsidP="00E11C95">
            <w:pPr>
              <w:rPr>
                <w:rFonts w:ascii="Arial" w:hAnsi="Arial" w:cs="Arial"/>
                <w:b/>
              </w:rPr>
            </w:pPr>
            <w:r w:rsidRPr="00152C2D">
              <w:rPr>
                <w:rFonts w:ascii="Arial" w:hAnsi="Arial" w:cs="Arial"/>
                <w:b/>
              </w:rPr>
              <w:t>(</w:t>
            </w:r>
            <w:r w:rsidRPr="00152C2D">
              <w:rPr>
                <w:rFonts w:ascii="Arial" w:hAnsi="Arial" w:cs="Arial"/>
                <w:b/>
                <w:i/>
                <w:sz w:val="20"/>
                <w:szCs w:val="20"/>
              </w:rPr>
              <w:t>These are the ‘jobs’ agreed by the mobilisation team)</w:t>
            </w:r>
          </w:p>
          <w:p w:rsidR="00351FEC" w:rsidRPr="00152C2D" w:rsidRDefault="00351FEC" w:rsidP="00E11C95">
            <w:pPr>
              <w:jc w:val="center"/>
              <w:rPr>
                <w:rFonts w:ascii="Arial" w:hAnsi="Arial" w:cs="Arial"/>
                <w:b/>
              </w:rPr>
            </w:pPr>
          </w:p>
        </w:tc>
        <w:tc>
          <w:tcPr>
            <w:tcW w:w="2670"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Responsibility</w:t>
            </w:r>
          </w:p>
        </w:tc>
        <w:tc>
          <w:tcPr>
            <w:tcW w:w="2671"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By when</w:t>
            </w:r>
          </w:p>
        </w:tc>
        <w:tc>
          <w:tcPr>
            <w:tcW w:w="6301" w:type="dxa"/>
            <w:shd w:val="clear" w:color="auto" w:fill="B2A1C7" w:themeFill="accent4" w:themeFillTint="99"/>
          </w:tcPr>
          <w:p w:rsidR="00351FEC" w:rsidRPr="00152C2D" w:rsidRDefault="00351FEC" w:rsidP="00E11C95">
            <w:pPr>
              <w:jc w:val="center"/>
              <w:rPr>
                <w:rFonts w:ascii="Arial" w:hAnsi="Arial" w:cs="Arial"/>
                <w:b/>
              </w:rPr>
            </w:pPr>
            <w:r w:rsidRPr="00152C2D">
              <w:rPr>
                <w:rFonts w:ascii="Arial" w:hAnsi="Arial" w:cs="Arial"/>
                <w:b/>
              </w:rPr>
              <w:t>Update</w:t>
            </w:r>
          </w:p>
        </w:tc>
      </w:tr>
      <w:tr w:rsidR="00C575C6" w:rsidRPr="00152C2D" w:rsidTr="00DD6EFF">
        <w:tc>
          <w:tcPr>
            <w:tcW w:w="2670" w:type="dxa"/>
          </w:tcPr>
          <w:p w:rsidR="00C575C6" w:rsidRPr="00152C2D" w:rsidRDefault="00C575C6" w:rsidP="00C575C6">
            <w:pPr>
              <w:rPr>
                <w:rFonts w:ascii="Arial" w:hAnsi="Arial" w:cs="Arial"/>
              </w:rPr>
            </w:pPr>
            <w:r w:rsidRPr="00152C2D">
              <w:rPr>
                <w:rFonts w:ascii="Arial" w:hAnsi="Arial" w:cs="Arial"/>
              </w:rPr>
              <w:t>Continue to embed Paired Reading with P6 and P1s and P5s and P2s</w:t>
            </w:r>
          </w:p>
        </w:tc>
        <w:tc>
          <w:tcPr>
            <w:tcW w:w="2670" w:type="dxa"/>
          </w:tcPr>
          <w:p w:rsidR="00C575C6" w:rsidRPr="00152C2D" w:rsidRDefault="00C575C6" w:rsidP="00C575C6">
            <w:pPr>
              <w:rPr>
                <w:rFonts w:ascii="Arial" w:hAnsi="Arial" w:cs="Arial"/>
              </w:rPr>
            </w:pPr>
            <w:r w:rsidRPr="00152C2D">
              <w:rPr>
                <w:rFonts w:ascii="Arial" w:hAnsi="Arial" w:cs="Arial"/>
              </w:rPr>
              <w:t>E. Cuthbert</w:t>
            </w:r>
          </w:p>
          <w:p w:rsidR="00C575C6" w:rsidRPr="00152C2D" w:rsidRDefault="00C575C6" w:rsidP="00C575C6">
            <w:pPr>
              <w:rPr>
                <w:rFonts w:ascii="Arial" w:hAnsi="Arial" w:cs="Arial"/>
              </w:rPr>
            </w:pPr>
            <w:r w:rsidRPr="00152C2D">
              <w:rPr>
                <w:rFonts w:ascii="Arial" w:hAnsi="Arial" w:cs="Arial"/>
              </w:rPr>
              <w:t>Mrs Coons/Mrs Jacobs (P6)</w:t>
            </w:r>
          </w:p>
          <w:p w:rsidR="00C575C6" w:rsidRPr="00152C2D" w:rsidRDefault="00C575C6" w:rsidP="00C575C6">
            <w:pPr>
              <w:rPr>
                <w:rFonts w:ascii="Arial" w:hAnsi="Arial" w:cs="Arial"/>
              </w:rPr>
            </w:pPr>
            <w:r w:rsidRPr="00152C2D">
              <w:rPr>
                <w:rFonts w:ascii="Arial" w:hAnsi="Arial" w:cs="Arial"/>
              </w:rPr>
              <w:t>Miss Devine(P6)</w:t>
            </w:r>
          </w:p>
          <w:p w:rsidR="00C575C6" w:rsidRPr="00152C2D" w:rsidRDefault="00C575C6" w:rsidP="00C575C6">
            <w:pPr>
              <w:rPr>
                <w:rFonts w:ascii="Arial" w:hAnsi="Arial" w:cs="Arial"/>
              </w:rPr>
            </w:pPr>
            <w:r w:rsidRPr="00152C2D">
              <w:rPr>
                <w:rFonts w:ascii="Arial" w:hAnsi="Arial" w:cs="Arial"/>
              </w:rPr>
              <w:t>Mrs Muir (P1)</w:t>
            </w:r>
          </w:p>
          <w:p w:rsidR="00C575C6" w:rsidRPr="00152C2D" w:rsidRDefault="00C575C6" w:rsidP="00C575C6">
            <w:pPr>
              <w:rPr>
                <w:rFonts w:ascii="Arial" w:hAnsi="Arial" w:cs="Arial"/>
              </w:rPr>
            </w:pPr>
            <w:r w:rsidRPr="00152C2D">
              <w:rPr>
                <w:rFonts w:ascii="Arial" w:hAnsi="Arial" w:cs="Arial"/>
              </w:rPr>
              <w:t>Miss Duncan (P1)</w:t>
            </w:r>
          </w:p>
          <w:p w:rsidR="00C575C6" w:rsidRPr="00152C2D" w:rsidRDefault="00C575C6" w:rsidP="00C575C6">
            <w:pPr>
              <w:rPr>
                <w:rFonts w:ascii="Arial" w:hAnsi="Arial" w:cs="Arial"/>
              </w:rPr>
            </w:pPr>
          </w:p>
          <w:p w:rsidR="00C575C6" w:rsidRPr="00152C2D" w:rsidRDefault="00C575C6" w:rsidP="00C575C6">
            <w:pPr>
              <w:rPr>
                <w:rFonts w:ascii="Arial" w:hAnsi="Arial" w:cs="Arial"/>
              </w:rPr>
            </w:pPr>
            <w:r w:rsidRPr="00152C2D">
              <w:rPr>
                <w:rFonts w:ascii="Arial" w:hAnsi="Arial" w:cs="Arial"/>
              </w:rPr>
              <w:t>Miss Belford (P5)</w:t>
            </w:r>
          </w:p>
          <w:p w:rsidR="00C575C6" w:rsidRPr="00152C2D" w:rsidRDefault="00C575C6" w:rsidP="00C575C6">
            <w:pPr>
              <w:rPr>
                <w:rFonts w:ascii="Arial" w:hAnsi="Arial" w:cs="Arial"/>
              </w:rPr>
            </w:pPr>
            <w:r w:rsidRPr="00152C2D">
              <w:rPr>
                <w:rFonts w:ascii="Arial" w:hAnsi="Arial" w:cs="Arial"/>
              </w:rPr>
              <w:t>Probationer? (P4/5)</w:t>
            </w:r>
          </w:p>
          <w:p w:rsidR="00C575C6" w:rsidRPr="00152C2D" w:rsidRDefault="00C575C6" w:rsidP="00C575C6">
            <w:pPr>
              <w:rPr>
                <w:rFonts w:ascii="Arial" w:hAnsi="Arial" w:cs="Arial"/>
              </w:rPr>
            </w:pPr>
            <w:r w:rsidRPr="00152C2D">
              <w:rPr>
                <w:rFonts w:ascii="Arial" w:hAnsi="Arial" w:cs="Arial"/>
              </w:rPr>
              <w:t>Mrs Dunn(P2)</w:t>
            </w:r>
          </w:p>
          <w:p w:rsidR="00C575C6" w:rsidRPr="00152C2D" w:rsidRDefault="00C575C6" w:rsidP="00C575C6">
            <w:pPr>
              <w:rPr>
                <w:rFonts w:ascii="Arial" w:hAnsi="Arial" w:cs="Arial"/>
              </w:rPr>
            </w:pPr>
            <w:r w:rsidRPr="00152C2D">
              <w:rPr>
                <w:rFonts w:ascii="Arial" w:hAnsi="Arial" w:cs="Arial"/>
              </w:rPr>
              <w:t xml:space="preserve">Miss </w:t>
            </w:r>
            <w:proofErr w:type="spellStart"/>
            <w:r w:rsidRPr="00152C2D">
              <w:rPr>
                <w:rFonts w:ascii="Arial" w:hAnsi="Arial" w:cs="Arial"/>
              </w:rPr>
              <w:t>Gillon</w:t>
            </w:r>
            <w:proofErr w:type="spellEnd"/>
            <w:r w:rsidRPr="00152C2D">
              <w:rPr>
                <w:rFonts w:ascii="Arial" w:hAnsi="Arial" w:cs="Arial"/>
              </w:rPr>
              <w:t>(P2)</w:t>
            </w:r>
          </w:p>
          <w:p w:rsidR="00C575C6" w:rsidRPr="00152C2D" w:rsidRDefault="00C575C6" w:rsidP="00C575C6">
            <w:pPr>
              <w:rPr>
                <w:rFonts w:ascii="Arial" w:hAnsi="Arial" w:cs="Arial"/>
              </w:rPr>
            </w:pPr>
          </w:p>
        </w:tc>
        <w:tc>
          <w:tcPr>
            <w:tcW w:w="2671" w:type="dxa"/>
          </w:tcPr>
          <w:p w:rsidR="00C575C6" w:rsidRPr="00152C2D" w:rsidRDefault="00526F53" w:rsidP="00C575C6">
            <w:pPr>
              <w:rPr>
                <w:rFonts w:ascii="Arial" w:hAnsi="Arial" w:cs="Arial"/>
              </w:rPr>
            </w:pPr>
            <w:r w:rsidRPr="00152C2D">
              <w:rPr>
                <w:rFonts w:ascii="Arial" w:hAnsi="Arial" w:cs="Arial"/>
              </w:rPr>
              <w:t>Ongoing</w:t>
            </w:r>
          </w:p>
        </w:tc>
        <w:tc>
          <w:tcPr>
            <w:tcW w:w="6301" w:type="dxa"/>
          </w:tcPr>
          <w:p w:rsidR="00C575C6" w:rsidRPr="00152C2D" w:rsidRDefault="00C575C6" w:rsidP="00C575C6">
            <w:pPr>
              <w:rPr>
                <w:rFonts w:ascii="Arial" w:hAnsi="Arial" w:cs="Arial"/>
              </w:rPr>
            </w:pPr>
          </w:p>
        </w:tc>
      </w:tr>
      <w:tr w:rsidR="00C575C6" w:rsidRPr="00152C2D" w:rsidTr="00DD6EFF">
        <w:tc>
          <w:tcPr>
            <w:tcW w:w="2670" w:type="dxa"/>
          </w:tcPr>
          <w:p w:rsidR="00C575C6" w:rsidRPr="00152C2D" w:rsidRDefault="00C575C6" w:rsidP="00C575C6">
            <w:pPr>
              <w:rPr>
                <w:rFonts w:ascii="Arial" w:hAnsi="Arial" w:cs="Arial"/>
              </w:rPr>
            </w:pPr>
            <w:r w:rsidRPr="00152C2D">
              <w:rPr>
                <w:rFonts w:ascii="Arial" w:hAnsi="Arial" w:cs="Arial"/>
              </w:rPr>
              <w:t>Develop Paired Reading with P7s and P3s</w:t>
            </w:r>
          </w:p>
        </w:tc>
        <w:tc>
          <w:tcPr>
            <w:tcW w:w="2670" w:type="dxa"/>
          </w:tcPr>
          <w:p w:rsidR="00C575C6" w:rsidRPr="00152C2D" w:rsidRDefault="00C575C6" w:rsidP="00C575C6">
            <w:pPr>
              <w:rPr>
                <w:rFonts w:ascii="Arial" w:hAnsi="Arial" w:cs="Arial"/>
              </w:rPr>
            </w:pPr>
            <w:r w:rsidRPr="00152C2D">
              <w:rPr>
                <w:rFonts w:ascii="Arial" w:hAnsi="Arial" w:cs="Arial"/>
              </w:rPr>
              <w:t>Miss Smith (P7)</w:t>
            </w:r>
          </w:p>
          <w:p w:rsidR="00C575C6" w:rsidRPr="00152C2D" w:rsidRDefault="00C575C6" w:rsidP="00C575C6">
            <w:pPr>
              <w:rPr>
                <w:rFonts w:ascii="Arial" w:hAnsi="Arial" w:cs="Arial"/>
              </w:rPr>
            </w:pPr>
            <w:r w:rsidRPr="00152C2D">
              <w:rPr>
                <w:rFonts w:ascii="Arial" w:hAnsi="Arial" w:cs="Arial"/>
              </w:rPr>
              <w:t>Miss Ramsey (P7)</w:t>
            </w:r>
          </w:p>
          <w:p w:rsidR="00C575C6" w:rsidRPr="00152C2D" w:rsidRDefault="00C575C6" w:rsidP="00C575C6">
            <w:pPr>
              <w:rPr>
                <w:rFonts w:ascii="Arial" w:hAnsi="Arial" w:cs="Arial"/>
              </w:rPr>
            </w:pPr>
            <w:r w:rsidRPr="00152C2D">
              <w:rPr>
                <w:rFonts w:ascii="Arial" w:hAnsi="Arial" w:cs="Arial"/>
              </w:rPr>
              <w:t>Miss Meldrum (P3)</w:t>
            </w:r>
          </w:p>
          <w:p w:rsidR="00C575C6" w:rsidRPr="00152C2D" w:rsidRDefault="00C575C6" w:rsidP="00C575C6">
            <w:pPr>
              <w:rPr>
                <w:rFonts w:ascii="Arial" w:hAnsi="Arial" w:cs="Arial"/>
              </w:rPr>
            </w:pPr>
            <w:r w:rsidRPr="00152C2D">
              <w:rPr>
                <w:rFonts w:ascii="Arial" w:hAnsi="Arial" w:cs="Arial"/>
              </w:rPr>
              <w:t>Miss Stewart  (P3/4)</w:t>
            </w:r>
          </w:p>
        </w:tc>
        <w:tc>
          <w:tcPr>
            <w:tcW w:w="2671" w:type="dxa"/>
          </w:tcPr>
          <w:p w:rsidR="00C575C6" w:rsidRPr="00152C2D" w:rsidRDefault="00526F53" w:rsidP="00C575C6">
            <w:pPr>
              <w:rPr>
                <w:rFonts w:ascii="Arial" w:hAnsi="Arial" w:cs="Arial"/>
              </w:rPr>
            </w:pPr>
            <w:r w:rsidRPr="00152C2D">
              <w:rPr>
                <w:rFonts w:ascii="Arial" w:hAnsi="Arial" w:cs="Arial"/>
              </w:rPr>
              <w:t>October 2018</w:t>
            </w:r>
          </w:p>
        </w:tc>
        <w:tc>
          <w:tcPr>
            <w:tcW w:w="6301" w:type="dxa"/>
          </w:tcPr>
          <w:p w:rsidR="00C575C6" w:rsidRPr="00152C2D" w:rsidRDefault="00C575C6" w:rsidP="00C575C6">
            <w:pPr>
              <w:rPr>
                <w:rFonts w:ascii="Arial" w:hAnsi="Arial" w:cs="Arial"/>
              </w:rPr>
            </w:pPr>
          </w:p>
        </w:tc>
      </w:tr>
      <w:tr w:rsidR="00C575C6" w:rsidRPr="00152C2D" w:rsidTr="00DD6EFF">
        <w:tc>
          <w:tcPr>
            <w:tcW w:w="2670" w:type="dxa"/>
          </w:tcPr>
          <w:p w:rsidR="00C575C6" w:rsidRPr="00152C2D" w:rsidRDefault="00C575C6" w:rsidP="00526F53">
            <w:pPr>
              <w:rPr>
                <w:rFonts w:ascii="Arial" w:hAnsi="Arial" w:cs="Arial"/>
              </w:rPr>
            </w:pPr>
            <w:r w:rsidRPr="00152C2D">
              <w:rPr>
                <w:rFonts w:ascii="Arial" w:hAnsi="Arial" w:cs="Arial"/>
              </w:rPr>
              <w:t>Raise Awareness of Picture books and embed regular use into Learning and Teaching</w:t>
            </w:r>
          </w:p>
        </w:tc>
        <w:tc>
          <w:tcPr>
            <w:tcW w:w="2670" w:type="dxa"/>
          </w:tcPr>
          <w:p w:rsidR="00C575C6" w:rsidRPr="00152C2D" w:rsidRDefault="00C575C6" w:rsidP="00C575C6">
            <w:pPr>
              <w:rPr>
                <w:rFonts w:ascii="Arial" w:hAnsi="Arial" w:cs="Arial"/>
              </w:rPr>
            </w:pPr>
            <w:r w:rsidRPr="00152C2D">
              <w:rPr>
                <w:rFonts w:ascii="Arial" w:hAnsi="Arial" w:cs="Arial"/>
              </w:rPr>
              <w:t>E. Cuthbert</w:t>
            </w:r>
          </w:p>
          <w:p w:rsidR="00C575C6" w:rsidRPr="00152C2D" w:rsidRDefault="00C575C6" w:rsidP="00C575C6">
            <w:pPr>
              <w:rPr>
                <w:rFonts w:ascii="Arial" w:hAnsi="Arial" w:cs="Arial"/>
              </w:rPr>
            </w:pPr>
            <w:r w:rsidRPr="00152C2D">
              <w:rPr>
                <w:rFonts w:ascii="Arial" w:hAnsi="Arial" w:cs="Arial"/>
              </w:rPr>
              <w:t>P. Mathis</w:t>
            </w:r>
          </w:p>
          <w:p w:rsidR="00C575C6" w:rsidRPr="00152C2D" w:rsidRDefault="00C575C6" w:rsidP="00C575C6">
            <w:pPr>
              <w:rPr>
                <w:rFonts w:ascii="Arial" w:hAnsi="Arial" w:cs="Arial"/>
              </w:rPr>
            </w:pPr>
            <w:r w:rsidRPr="00152C2D">
              <w:rPr>
                <w:rFonts w:ascii="Arial" w:hAnsi="Arial" w:cs="Arial"/>
              </w:rPr>
              <w:t xml:space="preserve">Miss Smith </w:t>
            </w:r>
          </w:p>
          <w:p w:rsidR="00C575C6" w:rsidRPr="00152C2D" w:rsidRDefault="00C575C6" w:rsidP="00C575C6">
            <w:pPr>
              <w:rPr>
                <w:rFonts w:ascii="Arial" w:hAnsi="Arial" w:cs="Arial"/>
              </w:rPr>
            </w:pPr>
            <w:r w:rsidRPr="00152C2D">
              <w:rPr>
                <w:rFonts w:ascii="Arial" w:hAnsi="Arial" w:cs="Arial"/>
              </w:rPr>
              <w:t xml:space="preserve">Miss Ramsey </w:t>
            </w:r>
          </w:p>
          <w:p w:rsidR="00C575C6" w:rsidRPr="00152C2D" w:rsidRDefault="00C575C6" w:rsidP="00C575C6">
            <w:pPr>
              <w:rPr>
                <w:rFonts w:ascii="Arial" w:hAnsi="Arial" w:cs="Arial"/>
              </w:rPr>
            </w:pPr>
          </w:p>
        </w:tc>
        <w:tc>
          <w:tcPr>
            <w:tcW w:w="2671" w:type="dxa"/>
          </w:tcPr>
          <w:p w:rsidR="00C575C6" w:rsidRPr="00152C2D" w:rsidRDefault="00526F53" w:rsidP="00C575C6">
            <w:pPr>
              <w:rPr>
                <w:rFonts w:ascii="Arial" w:hAnsi="Arial" w:cs="Arial"/>
              </w:rPr>
            </w:pPr>
            <w:r w:rsidRPr="00152C2D">
              <w:rPr>
                <w:rFonts w:ascii="Arial" w:hAnsi="Arial" w:cs="Arial"/>
              </w:rPr>
              <w:t>CAT session – 18.09.18</w:t>
            </w:r>
          </w:p>
        </w:tc>
        <w:tc>
          <w:tcPr>
            <w:tcW w:w="6301" w:type="dxa"/>
          </w:tcPr>
          <w:p w:rsidR="00C575C6" w:rsidRPr="00152C2D" w:rsidRDefault="00C575C6" w:rsidP="00C575C6">
            <w:pPr>
              <w:rPr>
                <w:rFonts w:ascii="Arial" w:hAnsi="Arial" w:cs="Arial"/>
              </w:rPr>
            </w:pPr>
          </w:p>
        </w:tc>
      </w:tr>
      <w:tr w:rsidR="00C575C6" w:rsidRPr="00152C2D" w:rsidTr="00DD6EFF">
        <w:tc>
          <w:tcPr>
            <w:tcW w:w="2670" w:type="dxa"/>
          </w:tcPr>
          <w:p w:rsidR="00C575C6" w:rsidRPr="00152C2D" w:rsidRDefault="00C575C6" w:rsidP="00C575C6">
            <w:pPr>
              <w:rPr>
                <w:rFonts w:ascii="Arial" w:hAnsi="Arial" w:cs="Arial"/>
                <w:u w:val="single"/>
              </w:rPr>
            </w:pPr>
            <w:r w:rsidRPr="00152C2D">
              <w:rPr>
                <w:rFonts w:ascii="Arial" w:hAnsi="Arial" w:cs="Arial"/>
                <w:u w:val="single"/>
              </w:rPr>
              <w:t xml:space="preserve">Reading Café: </w:t>
            </w:r>
          </w:p>
          <w:p w:rsidR="00C575C6" w:rsidRPr="00152C2D" w:rsidRDefault="00C575C6" w:rsidP="00C575C6">
            <w:pPr>
              <w:rPr>
                <w:rFonts w:ascii="Arial" w:hAnsi="Arial" w:cs="Arial"/>
              </w:rPr>
            </w:pPr>
            <w:r w:rsidRPr="00152C2D">
              <w:rPr>
                <w:rFonts w:ascii="Arial" w:hAnsi="Arial" w:cs="Arial"/>
              </w:rPr>
              <w:t>Nursery and Early Years after school reading initiative.</w:t>
            </w:r>
          </w:p>
          <w:p w:rsidR="00C575C6" w:rsidRPr="00152C2D" w:rsidRDefault="00C575C6" w:rsidP="00C575C6">
            <w:pPr>
              <w:rPr>
                <w:rFonts w:ascii="Arial" w:hAnsi="Arial" w:cs="Arial"/>
              </w:rPr>
            </w:pPr>
          </w:p>
          <w:p w:rsidR="00C575C6" w:rsidRPr="00152C2D" w:rsidRDefault="00C575C6" w:rsidP="00C575C6">
            <w:pPr>
              <w:rPr>
                <w:rFonts w:ascii="Arial" w:hAnsi="Arial" w:cs="Arial"/>
              </w:rPr>
            </w:pPr>
          </w:p>
        </w:tc>
        <w:tc>
          <w:tcPr>
            <w:tcW w:w="2670" w:type="dxa"/>
          </w:tcPr>
          <w:p w:rsidR="00C575C6" w:rsidRPr="00152C2D" w:rsidRDefault="00C575C6" w:rsidP="00C575C6">
            <w:pPr>
              <w:rPr>
                <w:rFonts w:ascii="Arial" w:hAnsi="Arial" w:cs="Arial"/>
              </w:rPr>
            </w:pPr>
            <w:r w:rsidRPr="00152C2D">
              <w:rPr>
                <w:rFonts w:ascii="Arial" w:hAnsi="Arial" w:cs="Arial"/>
              </w:rPr>
              <w:t>E. Cuthbert</w:t>
            </w:r>
          </w:p>
          <w:p w:rsidR="00526F53" w:rsidRPr="00152C2D" w:rsidRDefault="00526F53" w:rsidP="00C575C6">
            <w:pPr>
              <w:rPr>
                <w:rFonts w:ascii="Arial" w:hAnsi="Arial" w:cs="Arial"/>
              </w:rPr>
            </w:pPr>
            <w:r w:rsidRPr="00152C2D">
              <w:rPr>
                <w:rFonts w:ascii="Arial" w:hAnsi="Arial" w:cs="Arial"/>
              </w:rPr>
              <w:t>Early Year Staff</w:t>
            </w:r>
          </w:p>
        </w:tc>
        <w:tc>
          <w:tcPr>
            <w:tcW w:w="2671" w:type="dxa"/>
          </w:tcPr>
          <w:p w:rsidR="00C575C6" w:rsidRPr="00152C2D" w:rsidRDefault="0061290E" w:rsidP="00C575C6">
            <w:pPr>
              <w:rPr>
                <w:rFonts w:ascii="Arial" w:hAnsi="Arial" w:cs="Arial"/>
              </w:rPr>
            </w:pPr>
            <w:r w:rsidRPr="00152C2D">
              <w:rPr>
                <w:rFonts w:ascii="Arial" w:hAnsi="Arial" w:cs="Arial"/>
              </w:rPr>
              <w:t>Primary</w:t>
            </w:r>
            <w:r w:rsidR="008642AE" w:rsidRPr="00152C2D">
              <w:rPr>
                <w:rFonts w:ascii="Arial" w:hAnsi="Arial" w:cs="Arial"/>
              </w:rPr>
              <w:t xml:space="preserve"> 1/2 by end November 2018</w:t>
            </w:r>
          </w:p>
          <w:p w:rsidR="008642AE" w:rsidRPr="00152C2D" w:rsidRDefault="008642AE" w:rsidP="00C575C6">
            <w:pPr>
              <w:rPr>
                <w:rFonts w:ascii="Arial" w:hAnsi="Arial" w:cs="Arial"/>
              </w:rPr>
            </w:pPr>
            <w:r w:rsidRPr="00152C2D">
              <w:rPr>
                <w:rFonts w:ascii="Arial" w:hAnsi="Arial" w:cs="Arial"/>
              </w:rPr>
              <w:t>Nursery by end January 2019</w:t>
            </w:r>
          </w:p>
        </w:tc>
        <w:tc>
          <w:tcPr>
            <w:tcW w:w="6301" w:type="dxa"/>
          </w:tcPr>
          <w:p w:rsidR="00C575C6" w:rsidRPr="00152C2D" w:rsidRDefault="00C575C6" w:rsidP="00C575C6">
            <w:pPr>
              <w:rPr>
                <w:rFonts w:ascii="Arial" w:hAnsi="Arial" w:cs="Arial"/>
              </w:rPr>
            </w:pPr>
          </w:p>
        </w:tc>
      </w:tr>
      <w:tr w:rsidR="00C575C6" w:rsidRPr="00152C2D" w:rsidTr="00DD6EFF">
        <w:tc>
          <w:tcPr>
            <w:tcW w:w="2670" w:type="dxa"/>
          </w:tcPr>
          <w:p w:rsidR="00C575C6" w:rsidRPr="00152C2D" w:rsidRDefault="00C575C6" w:rsidP="00526F53">
            <w:pPr>
              <w:rPr>
                <w:rFonts w:ascii="Arial" w:hAnsi="Arial" w:cs="Arial"/>
              </w:rPr>
            </w:pPr>
            <w:r w:rsidRPr="00152C2D">
              <w:rPr>
                <w:rFonts w:ascii="Arial" w:hAnsi="Arial" w:cs="Arial"/>
              </w:rPr>
              <w:t xml:space="preserve">Regular ‘Sue Ellis’ Reading </w:t>
            </w:r>
            <w:r w:rsidR="00526F53" w:rsidRPr="00152C2D">
              <w:rPr>
                <w:rFonts w:ascii="Arial" w:hAnsi="Arial" w:cs="Arial"/>
              </w:rPr>
              <w:t xml:space="preserve">strategies </w:t>
            </w:r>
            <w:r w:rsidR="00526F53" w:rsidRPr="00152C2D">
              <w:rPr>
                <w:rFonts w:ascii="Arial" w:hAnsi="Arial" w:cs="Arial"/>
              </w:rPr>
              <w:lastRenderedPageBreak/>
              <w:t>recorded in timetable weekly for each class.</w:t>
            </w:r>
          </w:p>
        </w:tc>
        <w:tc>
          <w:tcPr>
            <w:tcW w:w="2670" w:type="dxa"/>
          </w:tcPr>
          <w:p w:rsidR="00C575C6" w:rsidRPr="00152C2D" w:rsidRDefault="00C575C6" w:rsidP="00C575C6">
            <w:pPr>
              <w:rPr>
                <w:rFonts w:ascii="Arial" w:hAnsi="Arial" w:cs="Arial"/>
              </w:rPr>
            </w:pPr>
            <w:r w:rsidRPr="00152C2D">
              <w:rPr>
                <w:rFonts w:ascii="Arial" w:hAnsi="Arial" w:cs="Arial"/>
              </w:rPr>
              <w:lastRenderedPageBreak/>
              <w:t>E. Cuthbert</w:t>
            </w:r>
          </w:p>
          <w:p w:rsidR="00C575C6" w:rsidRPr="00152C2D" w:rsidRDefault="00C575C6" w:rsidP="00C575C6">
            <w:pPr>
              <w:rPr>
                <w:rFonts w:ascii="Arial" w:hAnsi="Arial" w:cs="Arial"/>
              </w:rPr>
            </w:pPr>
            <w:r w:rsidRPr="00152C2D">
              <w:rPr>
                <w:rFonts w:ascii="Arial" w:hAnsi="Arial" w:cs="Arial"/>
              </w:rPr>
              <w:t>P. Mathis</w:t>
            </w:r>
          </w:p>
          <w:p w:rsidR="00C575C6" w:rsidRPr="00152C2D" w:rsidRDefault="00C575C6" w:rsidP="00C575C6">
            <w:pPr>
              <w:rPr>
                <w:rFonts w:ascii="Arial" w:hAnsi="Arial" w:cs="Arial"/>
              </w:rPr>
            </w:pPr>
            <w:r w:rsidRPr="00152C2D">
              <w:rPr>
                <w:rFonts w:ascii="Arial" w:hAnsi="Arial" w:cs="Arial"/>
              </w:rPr>
              <w:t>Class Teachers</w:t>
            </w:r>
          </w:p>
        </w:tc>
        <w:tc>
          <w:tcPr>
            <w:tcW w:w="2671" w:type="dxa"/>
          </w:tcPr>
          <w:p w:rsidR="00C575C6" w:rsidRPr="00152C2D" w:rsidRDefault="008642AE" w:rsidP="00C575C6">
            <w:pPr>
              <w:rPr>
                <w:rFonts w:ascii="Arial" w:hAnsi="Arial" w:cs="Arial"/>
              </w:rPr>
            </w:pPr>
            <w:r w:rsidRPr="00152C2D">
              <w:rPr>
                <w:rFonts w:ascii="Arial" w:hAnsi="Arial" w:cs="Arial"/>
              </w:rPr>
              <w:t>August 2018</w:t>
            </w:r>
          </w:p>
        </w:tc>
        <w:tc>
          <w:tcPr>
            <w:tcW w:w="6301" w:type="dxa"/>
          </w:tcPr>
          <w:p w:rsidR="00C575C6" w:rsidRPr="00152C2D" w:rsidRDefault="00C575C6" w:rsidP="00C575C6">
            <w:pPr>
              <w:rPr>
                <w:rFonts w:ascii="Arial" w:hAnsi="Arial" w:cs="Arial"/>
              </w:rPr>
            </w:pPr>
          </w:p>
        </w:tc>
      </w:tr>
      <w:tr w:rsidR="008642AE" w:rsidRPr="00152C2D" w:rsidTr="00DD6EFF">
        <w:tc>
          <w:tcPr>
            <w:tcW w:w="2670" w:type="dxa"/>
          </w:tcPr>
          <w:p w:rsidR="008642AE" w:rsidRPr="00152C2D" w:rsidRDefault="008642AE" w:rsidP="00526F53">
            <w:pPr>
              <w:rPr>
                <w:rFonts w:ascii="Arial" w:hAnsi="Arial" w:cs="Arial"/>
              </w:rPr>
            </w:pPr>
            <w:r w:rsidRPr="00152C2D">
              <w:rPr>
                <w:rFonts w:ascii="Arial" w:hAnsi="Arial" w:cs="Arial"/>
              </w:rPr>
              <w:t>New staff attend cohort 2 training</w:t>
            </w:r>
          </w:p>
        </w:tc>
        <w:tc>
          <w:tcPr>
            <w:tcW w:w="2670" w:type="dxa"/>
          </w:tcPr>
          <w:p w:rsidR="008642AE" w:rsidRPr="00152C2D" w:rsidRDefault="008642AE" w:rsidP="00C575C6">
            <w:pPr>
              <w:rPr>
                <w:rFonts w:ascii="Arial" w:hAnsi="Arial" w:cs="Arial"/>
              </w:rPr>
            </w:pPr>
            <w:r w:rsidRPr="00152C2D">
              <w:rPr>
                <w:rFonts w:ascii="Arial" w:hAnsi="Arial" w:cs="Arial"/>
              </w:rPr>
              <w:t xml:space="preserve">Miss </w:t>
            </w:r>
            <w:proofErr w:type="spellStart"/>
            <w:r w:rsidRPr="00152C2D">
              <w:rPr>
                <w:rFonts w:ascii="Arial" w:hAnsi="Arial" w:cs="Arial"/>
              </w:rPr>
              <w:t>Gillon</w:t>
            </w:r>
            <w:proofErr w:type="spellEnd"/>
            <w:r w:rsidRPr="00152C2D">
              <w:rPr>
                <w:rFonts w:ascii="Arial" w:hAnsi="Arial" w:cs="Arial"/>
              </w:rPr>
              <w:t xml:space="preserve"> (P2) </w:t>
            </w:r>
          </w:p>
          <w:p w:rsidR="008642AE" w:rsidRPr="00152C2D" w:rsidRDefault="008642AE" w:rsidP="00C575C6">
            <w:pPr>
              <w:rPr>
                <w:rFonts w:ascii="Arial" w:hAnsi="Arial" w:cs="Arial"/>
              </w:rPr>
            </w:pPr>
            <w:r w:rsidRPr="00152C2D">
              <w:rPr>
                <w:rFonts w:ascii="Arial" w:hAnsi="Arial" w:cs="Arial"/>
              </w:rPr>
              <w:t>Miss Hutcheson (P4/5)</w:t>
            </w:r>
          </w:p>
        </w:tc>
        <w:tc>
          <w:tcPr>
            <w:tcW w:w="2671" w:type="dxa"/>
          </w:tcPr>
          <w:p w:rsidR="008642AE" w:rsidRPr="00152C2D" w:rsidRDefault="008642AE" w:rsidP="00C575C6">
            <w:pPr>
              <w:rPr>
                <w:rFonts w:ascii="Arial" w:hAnsi="Arial" w:cs="Arial"/>
              </w:rPr>
            </w:pPr>
            <w:r w:rsidRPr="00152C2D">
              <w:rPr>
                <w:rFonts w:ascii="Arial" w:hAnsi="Arial" w:cs="Arial"/>
              </w:rPr>
              <w:t xml:space="preserve">05/09/18; 19/09/18; 03/10/18; 07/11/18 </w:t>
            </w:r>
          </w:p>
          <w:p w:rsidR="008642AE" w:rsidRPr="00152C2D" w:rsidRDefault="008642AE" w:rsidP="00C575C6">
            <w:pPr>
              <w:rPr>
                <w:rFonts w:ascii="Arial" w:hAnsi="Arial" w:cs="Arial"/>
              </w:rPr>
            </w:pPr>
            <w:r w:rsidRPr="00152C2D">
              <w:rPr>
                <w:rFonts w:ascii="Arial" w:hAnsi="Arial" w:cs="Arial"/>
              </w:rPr>
              <w:t>4.00 – 6.00</w:t>
            </w:r>
          </w:p>
        </w:tc>
        <w:tc>
          <w:tcPr>
            <w:tcW w:w="6301" w:type="dxa"/>
          </w:tcPr>
          <w:p w:rsidR="008642AE" w:rsidRPr="00152C2D" w:rsidRDefault="008642AE" w:rsidP="00C575C6">
            <w:pPr>
              <w:rPr>
                <w:rFonts w:ascii="Arial" w:hAnsi="Arial" w:cs="Arial"/>
              </w:rPr>
            </w:pPr>
          </w:p>
        </w:tc>
      </w:tr>
      <w:tr w:rsidR="00526F53" w:rsidRPr="00152C2D" w:rsidTr="00DD6EFF">
        <w:tc>
          <w:tcPr>
            <w:tcW w:w="2670" w:type="dxa"/>
          </w:tcPr>
          <w:p w:rsidR="00526F53" w:rsidRPr="00152C2D" w:rsidRDefault="00526F53" w:rsidP="00526F53">
            <w:pPr>
              <w:rPr>
                <w:rFonts w:ascii="Arial" w:hAnsi="Arial" w:cs="Arial"/>
              </w:rPr>
            </w:pPr>
            <w:r w:rsidRPr="00152C2D">
              <w:rPr>
                <w:rFonts w:ascii="Arial" w:hAnsi="Arial" w:cs="Arial"/>
              </w:rPr>
              <w:t>Sue Ellis Responsive CPD</w:t>
            </w:r>
          </w:p>
        </w:tc>
        <w:tc>
          <w:tcPr>
            <w:tcW w:w="2670" w:type="dxa"/>
          </w:tcPr>
          <w:p w:rsidR="00526F53" w:rsidRPr="00152C2D" w:rsidRDefault="00526F53" w:rsidP="00C575C6">
            <w:pPr>
              <w:rPr>
                <w:rFonts w:ascii="Arial" w:hAnsi="Arial" w:cs="Arial"/>
              </w:rPr>
            </w:pPr>
            <w:r w:rsidRPr="00152C2D">
              <w:rPr>
                <w:rFonts w:ascii="Arial" w:hAnsi="Arial" w:cs="Arial"/>
              </w:rPr>
              <w:t>E. Cuthbert</w:t>
            </w:r>
          </w:p>
          <w:p w:rsidR="00526F53" w:rsidRPr="00152C2D" w:rsidRDefault="00526F53" w:rsidP="00C575C6">
            <w:pPr>
              <w:rPr>
                <w:rFonts w:ascii="Arial" w:hAnsi="Arial" w:cs="Arial"/>
              </w:rPr>
            </w:pPr>
            <w:r w:rsidRPr="00152C2D">
              <w:rPr>
                <w:rFonts w:ascii="Arial" w:hAnsi="Arial" w:cs="Arial"/>
              </w:rPr>
              <w:t>Staff</w:t>
            </w:r>
          </w:p>
        </w:tc>
        <w:tc>
          <w:tcPr>
            <w:tcW w:w="2671" w:type="dxa"/>
          </w:tcPr>
          <w:p w:rsidR="00526F53" w:rsidRPr="00152C2D" w:rsidRDefault="00526F53" w:rsidP="00C575C6">
            <w:pPr>
              <w:rPr>
                <w:rFonts w:ascii="Arial" w:hAnsi="Arial" w:cs="Arial"/>
              </w:rPr>
            </w:pPr>
            <w:r w:rsidRPr="00152C2D">
              <w:rPr>
                <w:rFonts w:ascii="Arial" w:hAnsi="Arial" w:cs="Arial"/>
              </w:rPr>
              <w:t>TBC</w:t>
            </w:r>
          </w:p>
        </w:tc>
        <w:tc>
          <w:tcPr>
            <w:tcW w:w="6301" w:type="dxa"/>
          </w:tcPr>
          <w:p w:rsidR="00526F53" w:rsidRPr="00152C2D" w:rsidRDefault="00526F53" w:rsidP="00C575C6">
            <w:pPr>
              <w:rPr>
                <w:rFonts w:ascii="Arial" w:hAnsi="Arial" w:cs="Arial"/>
              </w:rPr>
            </w:pPr>
          </w:p>
        </w:tc>
      </w:tr>
      <w:tr w:rsidR="00C575C6" w:rsidRPr="00152C2D" w:rsidTr="00DD6EFF">
        <w:tc>
          <w:tcPr>
            <w:tcW w:w="2670" w:type="dxa"/>
          </w:tcPr>
          <w:p w:rsidR="00C575C6" w:rsidRPr="00152C2D" w:rsidRDefault="00C575C6" w:rsidP="00C575C6">
            <w:pPr>
              <w:rPr>
                <w:rFonts w:ascii="Arial" w:hAnsi="Arial" w:cs="Arial"/>
                <w:u w:val="single"/>
              </w:rPr>
            </w:pPr>
            <w:r w:rsidRPr="00152C2D">
              <w:rPr>
                <w:rFonts w:ascii="Arial" w:hAnsi="Arial" w:cs="Arial"/>
                <w:u w:val="single"/>
              </w:rPr>
              <w:t xml:space="preserve">Development of the library: </w:t>
            </w:r>
          </w:p>
          <w:p w:rsidR="00C575C6" w:rsidRPr="00152C2D" w:rsidRDefault="00C575C6" w:rsidP="00C575C6">
            <w:pPr>
              <w:rPr>
                <w:rFonts w:ascii="Arial" w:hAnsi="Arial" w:cs="Arial"/>
              </w:rPr>
            </w:pPr>
            <w:r w:rsidRPr="00152C2D">
              <w:rPr>
                <w:rFonts w:ascii="Arial" w:hAnsi="Arial" w:cs="Arial"/>
              </w:rPr>
              <w:t>Re-band part of the library into genres.</w:t>
            </w:r>
          </w:p>
        </w:tc>
        <w:tc>
          <w:tcPr>
            <w:tcW w:w="2670" w:type="dxa"/>
          </w:tcPr>
          <w:p w:rsidR="00C575C6" w:rsidRPr="00152C2D" w:rsidRDefault="00C575C6" w:rsidP="00C575C6">
            <w:pPr>
              <w:rPr>
                <w:rFonts w:ascii="Arial" w:hAnsi="Arial" w:cs="Arial"/>
              </w:rPr>
            </w:pPr>
            <w:r w:rsidRPr="00152C2D">
              <w:rPr>
                <w:rFonts w:ascii="Arial" w:hAnsi="Arial" w:cs="Arial"/>
              </w:rPr>
              <w:t>E. Cuthbert</w:t>
            </w:r>
          </w:p>
          <w:p w:rsidR="00C575C6" w:rsidRPr="00152C2D" w:rsidRDefault="00C575C6" w:rsidP="00C575C6">
            <w:pPr>
              <w:rPr>
                <w:rFonts w:ascii="Arial" w:hAnsi="Arial" w:cs="Arial"/>
              </w:rPr>
            </w:pPr>
            <w:r w:rsidRPr="00152C2D">
              <w:rPr>
                <w:rFonts w:ascii="Arial" w:hAnsi="Arial" w:cs="Arial"/>
              </w:rPr>
              <w:t>Staff and Pupils</w:t>
            </w:r>
          </w:p>
        </w:tc>
        <w:tc>
          <w:tcPr>
            <w:tcW w:w="2671" w:type="dxa"/>
          </w:tcPr>
          <w:p w:rsidR="00C575C6" w:rsidRPr="00152C2D" w:rsidRDefault="008642AE" w:rsidP="00C575C6">
            <w:pPr>
              <w:rPr>
                <w:rFonts w:ascii="Arial" w:hAnsi="Arial" w:cs="Arial"/>
              </w:rPr>
            </w:pPr>
            <w:r w:rsidRPr="00152C2D">
              <w:rPr>
                <w:rFonts w:ascii="Arial" w:hAnsi="Arial" w:cs="Arial"/>
              </w:rPr>
              <w:t>By end June 2019</w:t>
            </w:r>
          </w:p>
        </w:tc>
        <w:tc>
          <w:tcPr>
            <w:tcW w:w="6301" w:type="dxa"/>
          </w:tcPr>
          <w:p w:rsidR="00C575C6" w:rsidRPr="00152C2D" w:rsidRDefault="00C575C6" w:rsidP="00C575C6">
            <w:pPr>
              <w:rPr>
                <w:rFonts w:ascii="Arial" w:hAnsi="Arial" w:cs="Arial"/>
              </w:rPr>
            </w:pPr>
          </w:p>
        </w:tc>
      </w:tr>
      <w:tr w:rsidR="008642AE" w:rsidRPr="00152C2D" w:rsidTr="00DD6EFF">
        <w:tc>
          <w:tcPr>
            <w:tcW w:w="2670" w:type="dxa"/>
          </w:tcPr>
          <w:p w:rsidR="008642AE" w:rsidRPr="00152C2D" w:rsidRDefault="008642AE" w:rsidP="00C575C6">
            <w:pPr>
              <w:rPr>
                <w:rFonts w:ascii="Arial" w:hAnsi="Arial" w:cs="Arial"/>
              </w:rPr>
            </w:pPr>
            <w:r w:rsidRPr="00152C2D">
              <w:rPr>
                <w:rFonts w:ascii="Arial" w:hAnsi="Arial" w:cs="Arial"/>
              </w:rPr>
              <w:t>Introduction of Library Monitors</w:t>
            </w:r>
          </w:p>
        </w:tc>
        <w:tc>
          <w:tcPr>
            <w:tcW w:w="2670" w:type="dxa"/>
          </w:tcPr>
          <w:p w:rsidR="008642AE" w:rsidRPr="00152C2D" w:rsidRDefault="008642AE" w:rsidP="00C575C6">
            <w:pPr>
              <w:rPr>
                <w:rFonts w:ascii="Arial" w:hAnsi="Arial" w:cs="Arial"/>
              </w:rPr>
            </w:pPr>
            <w:r w:rsidRPr="00152C2D">
              <w:rPr>
                <w:rFonts w:ascii="Arial" w:hAnsi="Arial" w:cs="Arial"/>
              </w:rPr>
              <w:t>E. Cuthbert</w:t>
            </w:r>
          </w:p>
          <w:p w:rsidR="008642AE" w:rsidRPr="00152C2D" w:rsidRDefault="008642AE" w:rsidP="00C575C6">
            <w:pPr>
              <w:rPr>
                <w:rFonts w:ascii="Arial" w:hAnsi="Arial" w:cs="Arial"/>
              </w:rPr>
            </w:pPr>
            <w:r w:rsidRPr="00152C2D">
              <w:rPr>
                <w:rFonts w:ascii="Arial" w:hAnsi="Arial" w:cs="Arial"/>
              </w:rPr>
              <w:t>Primary 5 pupils</w:t>
            </w:r>
          </w:p>
        </w:tc>
        <w:tc>
          <w:tcPr>
            <w:tcW w:w="2671" w:type="dxa"/>
          </w:tcPr>
          <w:p w:rsidR="008642AE" w:rsidRPr="00152C2D" w:rsidRDefault="008642AE" w:rsidP="00C575C6">
            <w:pPr>
              <w:rPr>
                <w:rFonts w:ascii="Arial" w:hAnsi="Arial" w:cs="Arial"/>
              </w:rPr>
            </w:pPr>
            <w:r w:rsidRPr="00152C2D">
              <w:rPr>
                <w:rFonts w:ascii="Arial" w:hAnsi="Arial" w:cs="Arial"/>
              </w:rPr>
              <w:t>September 2018</w:t>
            </w:r>
          </w:p>
        </w:tc>
        <w:tc>
          <w:tcPr>
            <w:tcW w:w="6301" w:type="dxa"/>
          </w:tcPr>
          <w:p w:rsidR="008642AE" w:rsidRPr="00152C2D" w:rsidRDefault="008642AE" w:rsidP="00C575C6">
            <w:pPr>
              <w:rPr>
                <w:rFonts w:ascii="Arial" w:hAnsi="Arial" w:cs="Arial"/>
              </w:rPr>
            </w:pPr>
          </w:p>
        </w:tc>
      </w:tr>
    </w:tbl>
    <w:p w:rsidR="00351FEC" w:rsidRPr="00152C2D" w:rsidRDefault="00351FEC" w:rsidP="00351FEC">
      <w:pPr>
        <w:rPr>
          <w:rFonts w:ascii="Arial" w:hAnsi="Arial" w:cs="Arial"/>
        </w:rPr>
      </w:pPr>
    </w:p>
    <w:tbl>
      <w:tblPr>
        <w:tblStyle w:val="TableGrid"/>
        <w:tblpPr w:leftFromText="180" w:rightFromText="180" w:vertAnchor="text" w:horzAnchor="margin" w:tblpY="468"/>
        <w:tblW w:w="14312" w:type="dxa"/>
        <w:tblLook w:val="04A0" w:firstRow="1" w:lastRow="0" w:firstColumn="1" w:lastColumn="0" w:noHBand="0" w:noVBand="1"/>
      </w:tblPr>
      <w:tblGrid>
        <w:gridCol w:w="3580"/>
        <w:gridCol w:w="3580"/>
        <w:gridCol w:w="7152"/>
      </w:tblGrid>
      <w:tr w:rsidR="00351FEC" w:rsidRPr="00152C2D" w:rsidTr="00DD6EFF">
        <w:tc>
          <w:tcPr>
            <w:tcW w:w="14312" w:type="dxa"/>
            <w:gridSpan w:val="3"/>
            <w:tcBorders>
              <w:bottom w:val="single" w:sz="4" w:space="0" w:color="auto"/>
            </w:tcBorders>
            <w:shd w:val="clear" w:color="auto" w:fill="B2A1C7" w:themeFill="accent4" w:themeFillTint="99"/>
          </w:tcPr>
          <w:p w:rsidR="00351FEC" w:rsidRPr="00152C2D" w:rsidRDefault="00351FEC" w:rsidP="00E11C95">
            <w:pPr>
              <w:jc w:val="center"/>
              <w:rPr>
                <w:rFonts w:ascii="Arial" w:hAnsi="Arial" w:cs="Arial"/>
                <w:b/>
                <w:sz w:val="24"/>
                <w:szCs w:val="24"/>
              </w:rPr>
            </w:pPr>
            <w:r w:rsidRPr="00152C2D">
              <w:rPr>
                <w:rFonts w:ascii="Arial" w:hAnsi="Arial" w:cs="Arial"/>
                <w:b/>
                <w:sz w:val="24"/>
                <w:szCs w:val="24"/>
              </w:rPr>
              <w:t>Overall Evaluation</w:t>
            </w:r>
          </w:p>
          <w:p w:rsidR="00351FEC" w:rsidRPr="00152C2D" w:rsidRDefault="00351FEC" w:rsidP="00E11C95">
            <w:pPr>
              <w:rPr>
                <w:rFonts w:ascii="Arial" w:hAnsi="Arial" w:cs="Arial"/>
                <w:b/>
                <w:i/>
                <w:color w:val="002060"/>
              </w:rPr>
            </w:pPr>
            <w:r w:rsidRPr="00152C2D">
              <w:rPr>
                <w:rFonts w:ascii="Arial" w:hAnsi="Arial" w:cs="Arial"/>
                <w:b/>
                <w:i/>
                <w:color w:val="002060"/>
              </w:rPr>
              <w:t>This is the most important part of the process – the working document</w:t>
            </w:r>
          </w:p>
          <w:p w:rsidR="00351FEC" w:rsidRPr="00152C2D" w:rsidRDefault="00351FEC" w:rsidP="00E11C95">
            <w:pPr>
              <w:rPr>
                <w:rFonts w:ascii="Arial" w:hAnsi="Arial" w:cs="Arial"/>
                <w:b/>
                <w:i/>
                <w:color w:val="002060"/>
              </w:rPr>
            </w:pPr>
            <w:r w:rsidRPr="00152C2D">
              <w:rPr>
                <w:rFonts w:ascii="Arial" w:hAnsi="Arial" w:cs="Arial"/>
                <w:b/>
                <w:i/>
                <w:color w:val="002060"/>
              </w:rPr>
              <w:t>This should be updated regularly by all responsible people and collated regularly by the accountable person.</w:t>
            </w:r>
          </w:p>
          <w:p w:rsidR="00351FEC" w:rsidRPr="00152C2D" w:rsidRDefault="00351FEC" w:rsidP="00E11C95">
            <w:pPr>
              <w:jc w:val="center"/>
              <w:rPr>
                <w:rFonts w:ascii="Arial" w:hAnsi="Arial" w:cs="Arial"/>
                <w:b/>
              </w:rPr>
            </w:pPr>
          </w:p>
        </w:tc>
      </w:tr>
      <w:tr w:rsidR="00351FEC" w:rsidRPr="00152C2D" w:rsidTr="00DD6EFF">
        <w:tc>
          <w:tcPr>
            <w:tcW w:w="358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Progress</w:t>
            </w:r>
          </w:p>
          <w:p w:rsidR="00351FEC" w:rsidRPr="00152C2D" w:rsidRDefault="00351FEC" w:rsidP="00E11C95">
            <w:pPr>
              <w:rPr>
                <w:rFonts w:ascii="Arial" w:hAnsi="Arial" w:cs="Arial"/>
                <w:b/>
              </w:rPr>
            </w:pPr>
            <w:r w:rsidRPr="00152C2D">
              <w:rPr>
                <w:rFonts w:ascii="Arial" w:hAnsi="Arial" w:cs="Arial"/>
                <w:color w:val="002060"/>
                <w:sz w:val="20"/>
                <w:szCs w:val="20"/>
              </w:rPr>
              <w:t xml:space="preserve">What did it look like before? What does look like now? </w:t>
            </w:r>
          </w:p>
        </w:tc>
        <w:tc>
          <w:tcPr>
            <w:tcW w:w="3580"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Impact</w:t>
            </w:r>
          </w:p>
          <w:p w:rsidR="00351FEC" w:rsidRPr="00152C2D" w:rsidRDefault="00351FEC" w:rsidP="00E11C95">
            <w:pPr>
              <w:rPr>
                <w:rFonts w:ascii="Arial" w:hAnsi="Arial" w:cs="Arial"/>
                <w:b/>
              </w:rPr>
            </w:pPr>
            <w:r w:rsidRPr="00152C2D">
              <w:rPr>
                <w:rFonts w:ascii="Arial" w:hAnsi="Arial" w:cs="Arial"/>
                <w:color w:val="002060"/>
                <w:sz w:val="20"/>
                <w:szCs w:val="20"/>
              </w:rPr>
              <w:t>What have you achieved?</w:t>
            </w:r>
          </w:p>
        </w:tc>
        <w:tc>
          <w:tcPr>
            <w:tcW w:w="7152" w:type="dxa"/>
            <w:shd w:val="clear" w:color="auto" w:fill="B2A1C7" w:themeFill="accent4" w:themeFillTint="99"/>
          </w:tcPr>
          <w:p w:rsidR="00351FEC" w:rsidRPr="00152C2D" w:rsidRDefault="00351FEC" w:rsidP="00E11C95">
            <w:pPr>
              <w:rPr>
                <w:rFonts w:ascii="Arial" w:hAnsi="Arial" w:cs="Arial"/>
                <w:b/>
              </w:rPr>
            </w:pPr>
            <w:r w:rsidRPr="00152C2D">
              <w:rPr>
                <w:rFonts w:ascii="Arial" w:hAnsi="Arial" w:cs="Arial"/>
                <w:b/>
              </w:rPr>
              <w:t>Evidence (Range of Data)</w:t>
            </w:r>
          </w:p>
          <w:p w:rsidR="00351FEC" w:rsidRPr="00152C2D" w:rsidRDefault="00351FEC" w:rsidP="00E11C95">
            <w:pPr>
              <w:rPr>
                <w:rFonts w:ascii="Arial" w:hAnsi="Arial" w:cs="Arial"/>
                <w:color w:val="0070C0"/>
                <w:sz w:val="20"/>
                <w:szCs w:val="20"/>
              </w:rPr>
            </w:pPr>
            <w:r w:rsidRPr="00152C2D">
              <w:rPr>
                <w:rFonts w:ascii="Arial" w:hAnsi="Arial" w:cs="Arial"/>
                <w:color w:val="002060"/>
                <w:sz w:val="20"/>
                <w:szCs w:val="20"/>
              </w:rPr>
              <w:t>Stakeholder view, data sets, observations…</w:t>
            </w:r>
          </w:p>
        </w:tc>
      </w:tr>
      <w:tr w:rsidR="00351FEC" w:rsidRPr="00152C2D" w:rsidTr="00DD6EFF">
        <w:tc>
          <w:tcPr>
            <w:tcW w:w="3580"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tc>
        <w:tc>
          <w:tcPr>
            <w:tcW w:w="3580"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tc>
        <w:tc>
          <w:tcPr>
            <w:tcW w:w="7152" w:type="dxa"/>
          </w:tcPr>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p w:rsidR="00351FEC" w:rsidRPr="00152C2D" w:rsidRDefault="00351FEC" w:rsidP="00E11C95">
            <w:pPr>
              <w:rPr>
                <w:rFonts w:ascii="Arial" w:hAnsi="Arial" w:cs="Arial"/>
                <w:b/>
              </w:rPr>
            </w:pPr>
          </w:p>
        </w:tc>
      </w:tr>
    </w:tbl>
    <w:p w:rsidR="00351FEC" w:rsidRPr="00152C2D" w:rsidRDefault="00351FEC" w:rsidP="00351FEC">
      <w:pPr>
        <w:rPr>
          <w:rFonts w:ascii="Arial" w:hAnsi="Arial" w:cs="Arial"/>
        </w:rPr>
      </w:pPr>
    </w:p>
    <w:p w:rsidR="00DD6EFF" w:rsidRPr="00152C2D" w:rsidRDefault="00DD6EFF" w:rsidP="00DD6EFF">
      <w:pPr>
        <w:pStyle w:val="Heading4"/>
        <w:rPr>
          <w:rFonts w:ascii="Arial" w:hAnsi="Arial" w:cs="Arial"/>
          <w:i w:val="0"/>
          <w:color w:val="auto"/>
          <w:sz w:val="28"/>
          <w:szCs w:val="28"/>
        </w:rPr>
      </w:pPr>
      <w:r w:rsidRPr="00152C2D">
        <w:rPr>
          <w:rFonts w:ascii="Arial" w:hAnsi="Arial" w:cs="Arial"/>
          <w:i w:val="0"/>
          <w:color w:val="auto"/>
          <w:sz w:val="28"/>
          <w:szCs w:val="28"/>
        </w:rPr>
        <w:lastRenderedPageBreak/>
        <w:t>Priority 2: Learning is Fun Together (LIFT)</w:t>
      </w:r>
    </w:p>
    <w:p w:rsidR="00DD6EFF" w:rsidRPr="00152C2D" w:rsidRDefault="00DD6EFF" w:rsidP="00DD6EFF">
      <w:pPr>
        <w:rPr>
          <w:rFonts w:ascii="Arial" w:hAnsi="Arial" w:cs="Arial"/>
        </w:rPr>
      </w:pPr>
    </w:p>
    <w:tbl>
      <w:tblPr>
        <w:tblStyle w:val="TableGrid"/>
        <w:tblW w:w="0" w:type="auto"/>
        <w:tblLook w:val="04A0" w:firstRow="1" w:lastRow="0" w:firstColumn="1" w:lastColumn="0" w:noHBand="0" w:noVBand="1"/>
      </w:tblPr>
      <w:tblGrid>
        <w:gridCol w:w="2670"/>
        <w:gridCol w:w="2670"/>
        <w:gridCol w:w="2671"/>
        <w:gridCol w:w="6301"/>
      </w:tblGrid>
      <w:tr w:rsidR="00DD6EFF" w:rsidRPr="00152C2D" w:rsidTr="00E11C95">
        <w:tc>
          <w:tcPr>
            <w:tcW w:w="267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Specific Tasks</w:t>
            </w:r>
          </w:p>
          <w:p w:rsidR="00DD6EFF" w:rsidRPr="00152C2D" w:rsidRDefault="00DD6EFF" w:rsidP="00E11C95">
            <w:pPr>
              <w:rPr>
                <w:rFonts w:ascii="Arial" w:hAnsi="Arial" w:cs="Arial"/>
                <w:b/>
              </w:rPr>
            </w:pPr>
            <w:r w:rsidRPr="00152C2D">
              <w:rPr>
                <w:rFonts w:ascii="Arial" w:hAnsi="Arial" w:cs="Arial"/>
                <w:b/>
              </w:rPr>
              <w:t>(</w:t>
            </w:r>
            <w:r w:rsidRPr="00152C2D">
              <w:rPr>
                <w:rFonts w:ascii="Arial" w:hAnsi="Arial" w:cs="Arial"/>
                <w:b/>
                <w:i/>
                <w:sz w:val="20"/>
                <w:szCs w:val="20"/>
              </w:rPr>
              <w:t>These are the ‘jobs’ agreed by the mobilisation team)</w:t>
            </w:r>
          </w:p>
          <w:p w:rsidR="00DD6EFF" w:rsidRPr="00152C2D" w:rsidRDefault="00DD6EFF" w:rsidP="00E11C95">
            <w:pPr>
              <w:jc w:val="center"/>
              <w:rPr>
                <w:rFonts w:ascii="Arial" w:hAnsi="Arial" w:cs="Arial"/>
                <w:b/>
              </w:rPr>
            </w:pPr>
          </w:p>
        </w:tc>
        <w:tc>
          <w:tcPr>
            <w:tcW w:w="2670"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Responsibility</w:t>
            </w:r>
          </w:p>
        </w:tc>
        <w:tc>
          <w:tcPr>
            <w:tcW w:w="267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By when</w:t>
            </w:r>
          </w:p>
        </w:tc>
        <w:tc>
          <w:tcPr>
            <w:tcW w:w="630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Update</w:t>
            </w:r>
          </w:p>
        </w:tc>
      </w:tr>
      <w:tr w:rsidR="002D083F" w:rsidRPr="00152C2D" w:rsidTr="00E11C95">
        <w:tc>
          <w:tcPr>
            <w:tcW w:w="2670" w:type="dxa"/>
          </w:tcPr>
          <w:p w:rsidR="002D083F" w:rsidRPr="00152C2D" w:rsidRDefault="002D083F" w:rsidP="002D083F">
            <w:pPr>
              <w:rPr>
                <w:rFonts w:ascii="Arial" w:hAnsi="Arial" w:cs="Arial"/>
              </w:rPr>
            </w:pPr>
            <w:r w:rsidRPr="00152C2D">
              <w:rPr>
                <w:rFonts w:ascii="Arial" w:hAnsi="Arial" w:cs="Arial"/>
              </w:rPr>
              <w:t>New Staff Attend Word Aware training</w:t>
            </w:r>
          </w:p>
        </w:tc>
        <w:tc>
          <w:tcPr>
            <w:tcW w:w="2670" w:type="dxa"/>
          </w:tcPr>
          <w:p w:rsidR="002D083F" w:rsidRPr="00152C2D" w:rsidRDefault="002D083F" w:rsidP="002D083F">
            <w:pPr>
              <w:rPr>
                <w:rFonts w:ascii="Arial" w:hAnsi="Arial" w:cs="Arial"/>
              </w:rPr>
            </w:pPr>
            <w:r w:rsidRPr="00152C2D">
              <w:rPr>
                <w:rFonts w:ascii="Arial" w:hAnsi="Arial" w:cs="Arial"/>
              </w:rPr>
              <w:t xml:space="preserve">SEYW and EYWs </w:t>
            </w:r>
          </w:p>
        </w:tc>
        <w:tc>
          <w:tcPr>
            <w:tcW w:w="2671" w:type="dxa"/>
          </w:tcPr>
          <w:p w:rsidR="002D083F" w:rsidRPr="00152C2D" w:rsidRDefault="002D083F" w:rsidP="002D083F">
            <w:pPr>
              <w:rPr>
                <w:rFonts w:ascii="Arial" w:hAnsi="Arial" w:cs="Arial"/>
              </w:rPr>
            </w:pPr>
            <w:r w:rsidRPr="00152C2D">
              <w:rPr>
                <w:rFonts w:ascii="Arial" w:hAnsi="Arial" w:cs="Arial"/>
              </w:rPr>
              <w:t>February 2019 INSET</w:t>
            </w:r>
          </w:p>
        </w:tc>
        <w:tc>
          <w:tcPr>
            <w:tcW w:w="6301" w:type="dxa"/>
          </w:tcPr>
          <w:p w:rsidR="002D083F" w:rsidRPr="00152C2D" w:rsidRDefault="002D083F" w:rsidP="002D083F">
            <w:pPr>
              <w:rPr>
                <w:rFonts w:ascii="Arial" w:hAnsi="Arial" w:cs="Arial"/>
              </w:rPr>
            </w:pPr>
          </w:p>
        </w:tc>
      </w:tr>
      <w:tr w:rsidR="002D083F" w:rsidRPr="00152C2D" w:rsidTr="00E11C95">
        <w:tc>
          <w:tcPr>
            <w:tcW w:w="2670" w:type="dxa"/>
          </w:tcPr>
          <w:p w:rsidR="002D083F" w:rsidRPr="00152C2D" w:rsidRDefault="002D083F" w:rsidP="002D083F">
            <w:pPr>
              <w:rPr>
                <w:rFonts w:ascii="Arial" w:hAnsi="Arial" w:cs="Arial"/>
              </w:rPr>
            </w:pPr>
            <w:r w:rsidRPr="00152C2D">
              <w:rPr>
                <w:rFonts w:ascii="Arial" w:hAnsi="Arial" w:cs="Arial"/>
              </w:rPr>
              <w:t>Finalise LIFT arrangements (2018- 2019) with SLT team.</w:t>
            </w:r>
          </w:p>
        </w:tc>
        <w:tc>
          <w:tcPr>
            <w:tcW w:w="2670" w:type="dxa"/>
          </w:tcPr>
          <w:p w:rsidR="002D083F" w:rsidRPr="00152C2D" w:rsidRDefault="002D083F" w:rsidP="002D083F">
            <w:pPr>
              <w:rPr>
                <w:rFonts w:ascii="Arial" w:hAnsi="Arial" w:cs="Arial"/>
              </w:rPr>
            </w:pPr>
            <w:r w:rsidRPr="00152C2D">
              <w:rPr>
                <w:rFonts w:ascii="Arial" w:hAnsi="Arial" w:cs="Arial"/>
              </w:rPr>
              <w:t>Janette Gentleman</w:t>
            </w:r>
          </w:p>
        </w:tc>
        <w:tc>
          <w:tcPr>
            <w:tcW w:w="2671" w:type="dxa"/>
          </w:tcPr>
          <w:p w:rsidR="002D083F" w:rsidRPr="00152C2D" w:rsidRDefault="002D083F" w:rsidP="002D083F">
            <w:pPr>
              <w:rPr>
                <w:rFonts w:ascii="Arial" w:hAnsi="Arial" w:cs="Arial"/>
              </w:rPr>
            </w:pPr>
            <w:r w:rsidRPr="00152C2D">
              <w:rPr>
                <w:rFonts w:ascii="Arial" w:hAnsi="Arial" w:cs="Arial"/>
              </w:rPr>
              <w:t>June 2018</w:t>
            </w:r>
          </w:p>
        </w:tc>
        <w:tc>
          <w:tcPr>
            <w:tcW w:w="6301" w:type="dxa"/>
          </w:tcPr>
          <w:p w:rsidR="002D083F" w:rsidRPr="00152C2D" w:rsidRDefault="002D083F" w:rsidP="002D083F">
            <w:pPr>
              <w:rPr>
                <w:rFonts w:ascii="Arial" w:hAnsi="Arial" w:cs="Arial"/>
              </w:rPr>
            </w:pPr>
          </w:p>
        </w:tc>
      </w:tr>
      <w:tr w:rsidR="002D083F" w:rsidRPr="00152C2D" w:rsidTr="00E11C95">
        <w:tc>
          <w:tcPr>
            <w:tcW w:w="2670" w:type="dxa"/>
          </w:tcPr>
          <w:p w:rsidR="002D083F" w:rsidRPr="00152C2D" w:rsidRDefault="002D083F" w:rsidP="002D083F">
            <w:pPr>
              <w:rPr>
                <w:rFonts w:ascii="Arial" w:hAnsi="Arial" w:cs="Arial"/>
              </w:rPr>
            </w:pPr>
            <w:r w:rsidRPr="00152C2D">
              <w:rPr>
                <w:rFonts w:ascii="Arial" w:hAnsi="Arial" w:cs="Arial"/>
              </w:rPr>
              <w:t>Meet to plan a parenting sharing event or events (to address section C)</w:t>
            </w:r>
          </w:p>
        </w:tc>
        <w:tc>
          <w:tcPr>
            <w:tcW w:w="2670" w:type="dxa"/>
          </w:tcPr>
          <w:p w:rsidR="002D083F" w:rsidRPr="00152C2D" w:rsidRDefault="002D083F" w:rsidP="002D083F">
            <w:pPr>
              <w:rPr>
                <w:rFonts w:ascii="Arial" w:hAnsi="Arial" w:cs="Arial"/>
              </w:rPr>
            </w:pPr>
            <w:r w:rsidRPr="00152C2D">
              <w:rPr>
                <w:rFonts w:ascii="Arial" w:hAnsi="Arial" w:cs="Arial"/>
              </w:rPr>
              <w:t>Janette Gentleman</w:t>
            </w:r>
          </w:p>
        </w:tc>
        <w:tc>
          <w:tcPr>
            <w:tcW w:w="2671" w:type="dxa"/>
          </w:tcPr>
          <w:p w:rsidR="002D083F" w:rsidRPr="00152C2D" w:rsidRDefault="002D083F" w:rsidP="002D083F">
            <w:pPr>
              <w:rPr>
                <w:rFonts w:ascii="Arial" w:hAnsi="Arial" w:cs="Arial"/>
              </w:rPr>
            </w:pPr>
            <w:r w:rsidRPr="00152C2D">
              <w:rPr>
                <w:rFonts w:ascii="Arial" w:hAnsi="Arial" w:cs="Arial"/>
              </w:rPr>
              <w:t>End September 2018</w:t>
            </w:r>
          </w:p>
        </w:tc>
        <w:tc>
          <w:tcPr>
            <w:tcW w:w="6301" w:type="dxa"/>
          </w:tcPr>
          <w:p w:rsidR="002D083F" w:rsidRPr="00152C2D" w:rsidRDefault="002D083F" w:rsidP="002D083F">
            <w:pPr>
              <w:rPr>
                <w:rFonts w:ascii="Arial" w:hAnsi="Arial" w:cs="Arial"/>
              </w:rPr>
            </w:pPr>
          </w:p>
        </w:tc>
      </w:tr>
      <w:tr w:rsidR="002D083F" w:rsidRPr="00152C2D" w:rsidTr="00E11C95">
        <w:tc>
          <w:tcPr>
            <w:tcW w:w="2670" w:type="dxa"/>
          </w:tcPr>
          <w:p w:rsidR="002D083F" w:rsidRPr="00152C2D" w:rsidRDefault="002D083F" w:rsidP="002D083F">
            <w:pPr>
              <w:rPr>
                <w:rFonts w:ascii="Arial" w:hAnsi="Arial" w:cs="Arial"/>
              </w:rPr>
            </w:pPr>
          </w:p>
        </w:tc>
        <w:tc>
          <w:tcPr>
            <w:tcW w:w="2670" w:type="dxa"/>
          </w:tcPr>
          <w:p w:rsidR="002D083F" w:rsidRPr="00152C2D" w:rsidRDefault="002D083F" w:rsidP="002D083F">
            <w:pPr>
              <w:rPr>
                <w:rFonts w:ascii="Arial" w:hAnsi="Arial" w:cs="Arial"/>
              </w:rPr>
            </w:pPr>
          </w:p>
        </w:tc>
        <w:tc>
          <w:tcPr>
            <w:tcW w:w="2671" w:type="dxa"/>
          </w:tcPr>
          <w:p w:rsidR="002D083F" w:rsidRPr="00152C2D" w:rsidRDefault="002D083F" w:rsidP="002D083F">
            <w:pPr>
              <w:rPr>
                <w:rFonts w:ascii="Arial" w:hAnsi="Arial" w:cs="Arial"/>
              </w:rPr>
            </w:pPr>
          </w:p>
        </w:tc>
        <w:tc>
          <w:tcPr>
            <w:tcW w:w="6301" w:type="dxa"/>
          </w:tcPr>
          <w:p w:rsidR="002D083F" w:rsidRPr="00152C2D" w:rsidRDefault="002D083F" w:rsidP="002D083F">
            <w:pPr>
              <w:rPr>
                <w:rFonts w:ascii="Arial" w:hAnsi="Arial" w:cs="Arial"/>
              </w:rPr>
            </w:pPr>
          </w:p>
        </w:tc>
      </w:tr>
      <w:tr w:rsidR="00DD6EFF" w:rsidRPr="00152C2D" w:rsidTr="00E11C95">
        <w:tc>
          <w:tcPr>
            <w:tcW w:w="2670" w:type="dxa"/>
          </w:tcPr>
          <w:p w:rsidR="00DD6EFF" w:rsidRPr="00152C2D" w:rsidRDefault="00DD6EFF" w:rsidP="00E11C95">
            <w:pPr>
              <w:rPr>
                <w:rFonts w:ascii="Arial" w:hAnsi="Arial" w:cs="Arial"/>
              </w:rPr>
            </w:pPr>
          </w:p>
        </w:tc>
        <w:tc>
          <w:tcPr>
            <w:tcW w:w="2670" w:type="dxa"/>
          </w:tcPr>
          <w:p w:rsidR="00DD6EFF" w:rsidRPr="00152C2D" w:rsidRDefault="00DD6EFF" w:rsidP="00E11C95">
            <w:pPr>
              <w:rPr>
                <w:rFonts w:ascii="Arial" w:hAnsi="Arial" w:cs="Arial"/>
              </w:rPr>
            </w:pPr>
          </w:p>
        </w:tc>
        <w:tc>
          <w:tcPr>
            <w:tcW w:w="2671" w:type="dxa"/>
          </w:tcPr>
          <w:p w:rsidR="00DD6EFF" w:rsidRPr="00152C2D" w:rsidRDefault="00DD6EFF" w:rsidP="00E11C95">
            <w:pPr>
              <w:rPr>
                <w:rFonts w:ascii="Arial" w:hAnsi="Arial" w:cs="Arial"/>
              </w:rPr>
            </w:pP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DD6EFF" w:rsidP="00E11C95">
            <w:pPr>
              <w:rPr>
                <w:rFonts w:ascii="Arial" w:hAnsi="Arial" w:cs="Arial"/>
              </w:rPr>
            </w:pPr>
          </w:p>
        </w:tc>
        <w:tc>
          <w:tcPr>
            <w:tcW w:w="2670" w:type="dxa"/>
          </w:tcPr>
          <w:p w:rsidR="00DD6EFF" w:rsidRPr="00152C2D" w:rsidRDefault="00DD6EFF" w:rsidP="00E11C95">
            <w:pPr>
              <w:rPr>
                <w:rFonts w:ascii="Arial" w:hAnsi="Arial" w:cs="Arial"/>
              </w:rPr>
            </w:pPr>
          </w:p>
        </w:tc>
        <w:tc>
          <w:tcPr>
            <w:tcW w:w="2671" w:type="dxa"/>
          </w:tcPr>
          <w:p w:rsidR="00DD6EFF" w:rsidRPr="00152C2D" w:rsidRDefault="00DD6EFF" w:rsidP="00E11C95">
            <w:pPr>
              <w:rPr>
                <w:rFonts w:ascii="Arial" w:hAnsi="Arial" w:cs="Arial"/>
              </w:rPr>
            </w:pPr>
          </w:p>
        </w:tc>
        <w:tc>
          <w:tcPr>
            <w:tcW w:w="6301" w:type="dxa"/>
          </w:tcPr>
          <w:p w:rsidR="00DD6EFF" w:rsidRPr="00152C2D" w:rsidRDefault="00DD6EFF" w:rsidP="00E11C95">
            <w:pPr>
              <w:rPr>
                <w:rFonts w:ascii="Arial" w:hAnsi="Arial" w:cs="Arial"/>
              </w:rPr>
            </w:pPr>
          </w:p>
        </w:tc>
      </w:tr>
    </w:tbl>
    <w:p w:rsidR="00DD6EFF" w:rsidRPr="00152C2D" w:rsidRDefault="00DD6EFF" w:rsidP="00DD6EFF">
      <w:pPr>
        <w:rPr>
          <w:rFonts w:ascii="Arial" w:hAnsi="Arial" w:cs="Arial"/>
        </w:rPr>
      </w:pPr>
    </w:p>
    <w:tbl>
      <w:tblPr>
        <w:tblStyle w:val="TableGrid"/>
        <w:tblpPr w:leftFromText="180" w:rightFromText="180" w:vertAnchor="text" w:horzAnchor="margin" w:tblpY="468"/>
        <w:tblW w:w="14312" w:type="dxa"/>
        <w:tblLook w:val="04A0" w:firstRow="1" w:lastRow="0" w:firstColumn="1" w:lastColumn="0" w:noHBand="0" w:noVBand="1"/>
      </w:tblPr>
      <w:tblGrid>
        <w:gridCol w:w="3580"/>
        <w:gridCol w:w="3580"/>
        <w:gridCol w:w="7152"/>
      </w:tblGrid>
      <w:tr w:rsidR="00DD6EFF" w:rsidRPr="00152C2D" w:rsidTr="00E11C95">
        <w:tc>
          <w:tcPr>
            <w:tcW w:w="14312" w:type="dxa"/>
            <w:gridSpan w:val="3"/>
            <w:tcBorders>
              <w:bottom w:val="single" w:sz="4" w:space="0" w:color="auto"/>
            </w:tcBorders>
            <w:shd w:val="clear" w:color="auto" w:fill="B2A1C7" w:themeFill="accent4" w:themeFillTint="99"/>
          </w:tcPr>
          <w:p w:rsidR="00DD6EFF" w:rsidRPr="00152C2D" w:rsidRDefault="00DD6EFF" w:rsidP="00E11C95">
            <w:pPr>
              <w:jc w:val="center"/>
              <w:rPr>
                <w:rFonts w:ascii="Arial" w:hAnsi="Arial" w:cs="Arial"/>
                <w:b/>
                <w:sz w:val="24"/>
                <w:szCs w:val="24"/>
              </w:rPr>
            </w:pPr>
            <w:r w:rsidRPr="00152C2D">
              <w:rPr>
                <w:rFonts w:ascii="Arial" w:hAnsi="Arial" w:cs="Arial"/>
                <w:b/>
                <w:sz w:val="24"/>
                <w:szCs w:val="24"/>
              </w:rPr>
              <w:t>Overall Evaluation</w:t>
            </w:r>
          </w:p>
          <w:p w:rsidR="00DD6EFF" w:rsidRPr="00152C2D" w:rsidRDefault="00DD6EFF" w:rsidP="00E11C95">
            <w:pPr>
              <w:rPr>
                <w:rFonts w:ascii="Arial" w:hAnsi="Arial" w:cs="Arial"/>
                <w:b/>
                <w:i/>
                <w:color w:val="002060"/>
              </w:rPr>
            </w:pPr>
            <w:r w:rsidRPr="00152C2D">
              <w:rPr>
                <w:rFonts w:ascii="Arial" w:hAnsi="Arial" w:cs="Arial"/>
                <w:b/>
                <w:i/>
                <w:color w:val="002060"/>
              </w:rPr>
              <w:t>This is the most important part of the process – the working document</w:t>
            </w:r>
          </w:p>
          <w:p w:rsidR="00DD6EFF" w:rsidRPr="00152C2D" w:rsidRDefault="00DD6EFF" w:rsidP="00E11C95">
            <w:pPr>
              <w:rPr>
                <w:rFonts w:ascii="Arial" w:hAnsi="Arial" w:cs="Arial"/>
                <w:b/>
                <w:i/>
                <w:color w:val="002060"/>
              </w:rPr>
            </w:pPr>
            <w:r w:rsidRPr="00152C2D">
              <w:rPr>
                <w:rFonts w:ascii="Arial" w:hAnsi="Arial" w:cs="Arial"/>
                <w:b/>
                <w:i/>
                <w:color w:val="002060"/>
              </w:rPr>
              <w:t>This should be updated regularly by all responsible people and collated regularly by the accountable person.</w:t>
            </w:r>
          </w:p>
          <w:p w:rsidR="00DD6EFF" w:rsidRPr="00152C2D" w:rsidRDefault="00DD6EFF" w:rsidP="00E11C95">
            <w:pPr>
              <w:jc w:val="center"/>
              <w:rPr>
                <w:rFonts w:ascii="Arial" w:hAnsi="Arial" w:cs="Arial"/>
                <w:b/>
              </w:rPr>
            </w:pPr>
          </w:p>
        </w:tc>
      </w:tr>
      <w:tr w:rsidR="00DD6EFF" w:rsidRPr="00152C2D" w:rsidTr="00E11C95">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Progress</w:t>
            </w:r>
          </w:p>
          <w:p w:rsidR="00DD6EFF" w:rsidRPr="00152C2D" w:rsidRDefault="00DD6EFF" w:rsidP="00E11C95">
            <w:pPr>
              <w:rPr>
                <w:rFonts w:ascii="Arial" w:hAnsi="Arial" w:cs="Arial"/>
                <w:b/>
              </w:rPr>
            </w:pPr>
            <w:r w:rsidRPr="00152C2D">
              <w:rPr>
                <w:rFonts w:ascii="Arial" w:hAnsi="Arial" w:cs="Arial"/>
                <w:color w:val="002060"/>
                <w:sz w:val="20"/>
                <w:szCs w:val="20"/>
              </w:rPr>
              <w:t xml:space="preserve">What did it look like before? What does look like now? </w:t>
            </w:r>
          </w:p>
        </w:tc>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Impact</w:t>
            </w:r>
          </w:p>
          <w:p w:rsidR="00DD6EFF" w:rsidRPr="00152C2D" w:rsidRDefault="00DD6EFF" w:rsidP="00E11C95">
            <w:pPr>
              <w:rPr>
                <w:rFonts w:ascii="Arial" w:hAnsi="Arial" w:cs="Arial"/>
                <w:b/>
              </w:rPr>
            </w:pPr>
            <w:r w:rsidRPr="00152C2D">
              <w:rPr>
                <w:rFonts w:ascii="Arial" w:hAnsi="Arial" w:cs="Arial"/>
                <w:color w:val="002060"/>
                <w:sz w:val="20"/>
                <w:szCs w:val="20"/>
              </w:rPr>
              <w:t>What have you achieved?</w:t>
            </w:r>
          </w:p>
        </w:tc>
        <w:tc>
          <w:tcPr>
            <w:tcW w:w="7152"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Evidence (Range of Data)</w:t>
            </w:r>
          </w:p>
          <w:p w:rsidR="00DD6EFF" w:rsidRPr="00152C2D" w:rsidRDefault="00DD6EFF" w:rsidP="00E11C95">
            <w:pPr>
              <w:rPr>
                <w:rFonts w:ascii="Arial" w:hAnsi="Arial" w:cs="Arial"/>
                <w:color w:val="0070C0"/>
                <w:sz w:val="20"/>
                <w:szCs w:val="20"/>
              </w:rPr>
            </w:pPr>
            <w:r w:rsidRPr="00152C2D">
              <w:rPr>
                <w:rFonts w:ascii="Arial" w:hAnsi="Arial" w:cs="Arial"/>
                <w:color w:val="002060"/>
                <w:sz w:val="20"/>
                <w:szCs w:val="20"/>
              </w:rPr>
              <w:t>Stakeholder view, data sets, observations…</w:t>
            </w:r>
          </w:p>
        </w:tc>
      </w:tr>
      <w:tr w:rsidR="00DD6EFF" w:rsidRPr="00152C2D" w:rsidTr="00E11C95">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7152"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r>
    </w:tbl>
    <w:p w:rsidR="00351FEC" w:rsidRPr="00152C2D" w:rsidRDefault="00351FEC" w:rsidP="00351FEC">
      <w:pPr>
        <w:spacing w:after="0"/>
        <w:outlineLvl w:val="0"/>
        <w:rPr>
          <w:rFonts w:ascii="Arial" w:hAnsi="Arial" w:cs="Arial"/>
        </w:rPr>
      </w:pPr>
    </w:p>
    <w:p w:rsidR="00DD6EFF" w:rsidRPr="00152C2D" w:rsidRDefault="00DD6EFF" w:rsidP="00DD6EFF">
      <w:pPr>
        <w:rPr>
          <w:rFonts w:ascii="Arial" w:hAnsi="Arial" w:cs="Arial"/>
          <w:sz w:val="28"/>
          <w:szCs w:val="28"/>
        </w:rPr>
      </w:pPr>
      <w:r w:rsidRPr="00152C2D">
        <w:rPr>
          <w:rFonts w:ascii="Arial" w:hAnsi="Arial" w:cs="Arial"/>
          <w:sz w:val="28"/>
          <w:szCs w:val="28"/>
        </w:rPr>
        <w:lastRenderedPageBreak/>
        <w:t>Priority3: Improving Pedagogy &amp; Equity</w:t>
      </w:r>
    </w:p>
    <w:tbl>
      <w:tblPr>
        <w:tblStyle w:val="TableGrid"/>
        <w:tblW w:w="0" w:type="auto"/>
        <w:tblLook w:val="04A0" w:firstRow="1" w:lastRow="0" w:firstColumn="1" w:lastColumn="0" w:noHBand="0" w:noVBand="1"/>
      </w:tblPr>
      <w:tblGrid>
        <w:gridCol w:w="2670"/>
        <w:gridCol w:w="2670"/>
        <w:gridCol w:w="2671"/>
        <w:gridCol w:w="6301"/>
      </w:tblGrid>
      <w:tr w:rsidR="00DD6EFF" w:rsidRPr="00152C2D" w:rsidTr="00E11C95">
        <w:tc>
          <w:tcPr>
            <w:tcW w:w="267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Specific Tasks</w:t>
            </w:r>
          </w:p>
          <w:p w:rsidR="00DD6EFF" w:rsidRPr="00152C2D" w:rsidRDefault="00DD6EFF" w:rsidP="00E11C95">
            <w:pPr>
              <w:rPr>
                <w:rFonts w:ascii="Arial" w:hAnsi="Arial" w:cs="Arial"/>
                <w:b/>
              </w:rPr>
            </w:pPr>
            <w:r w:rsidRPr="00152C2D">
              <w:rPr>
                <w:rFonts w:ascii="Arial" w:hAnsi="Arial" w:cs="Arial"/>
                <w:b/>
              </w:rPr>
              <w:t>(</w:t>
            </w:r>
            <w:r w:rsidRPr="00152C2D">
              <w:rPr>
                <w:rFonts w:ascii="Arial" w:hAnsi="Arial" w:cs="Arial"/>
                <w:b/>
                <w:i/>
                <w:sz w:val="20"/>
                <w:szCs w:val="20"/>
              </w:rPr>
              <w:t>These are the ‘jobs’ agreed by the mobilisation team)</w:t>
            </w:r>
          </w:p>
          <w:p w:rsidR="00DD6EFF" w:rsidRPr="00152C2D" w:rsidRDefault="00DD6EFF" w:rsidP="00E11C95">
            <w:pPr>
              <w:jc w:val="center"/>
              <w:rPr>
                <w:rFonts w:ascii="Arial" w:hAnsi="Arial" w:cs="Arial"/>
                <w:b/>
              </w:rPr>
            </w:pPr>
          </w:p>
        </w:tc>
        <w:tc>
          <w:tcPr>
            <w:tcW w:w="2670"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Responsibility</w:t>
            </w:r>
          </w:p>
        </w:tc>
        <w:tc>
          <w:tcPr>
            <w:tcW w:w="267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By when</w:t>
            </w:r>
          </w:p>
        </w:tc>
        <w:tc>
          <w:tcPr>
            <w:tcW w:w="630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Update</w:t>
            </w:r>
          </w:p>
        </w:tc>
      </w:tr>
      <w:tr w:rsidR="00DD6EFF" w:rsidRPr="00152C2D" w:rsidTr="00E11C95">
        <w:tc>
          <w:tcPr>
            <w:tcW w:w="2670" w:type="dxa"/>
          </w:tcPr>
          <w:p w:rsidR="00DD6EFF" w:rsidRPr="00152C2D" w:rsidRDefault="001D773D" w:rsidP="00E11C95">
            <w:pPr>
              <w:rPr>
                <w:rFonts w:ascii="Arial" w:hAnsi="Arial" w:cs="Arial"/>
              </w:rPr>
            </w:pPr>
            <w:r w:rsidRPr="00152C2D">
              <w:rPr>
                <w:rFonts w:ascii="Arial" w:hAnsi="Arial" w:cs="Arial"/>
              </w:rPr>
              <w:t>SLT/ TLC Leader Workshops - Ensuring understanding of the learning intentions and criteria for successful learning</w:t>
            </w:r>
          </w:p>
        </w:tc>
        <w:tc>
          <w:tcPr>
            <w:tcW w:w="2670" w:type="dxa"/>
          </w:tcPr>
          <w:p w:rsidR="00DD6EFF" w:rsidRPr="00152C2D" w:rsidRDefault="001D773D" w:rsidP="00E11C95">
            <w:pPr>
              <w:rPr>
                <w:rFonts w:ascii="Arial" w:hAnsi="Arial" w:cs="Arial"/>
              </w:rPr>
            </w:pPr>
            <w:r w:rsidRPr="00152C2D">
              <w:rPr>
                <w:rFonts w:ascii="Arial" w:hAnsi="Arial" w:cs="Arial"/>
              </w:rPr>
              <w:t>D Penman</w:t>
            </w:r>
          </w:p>
          <w:p w:rsidR="001D773D" w:rsidRPr="00152C2D" w:rsidRDefault="001D773D" w:rsidP="00E11C95">
            <w:pPr>
              <w:rPr>
                <w:rFonts w:ascii="Arial" w:hAnsi="Arial" w:cs="Arial"/>
              </w:rPr>
            </w:pPr>
            <w:r w:rsidRPr="00152C2D">
              <w:rPr>
                <w:rFonts w:ascii="Arial" w:hAnsi="Arial" w:cs="Arial"/>
              </w:rPr>
              <w:t xml:space="preserve">P </w:t>
            </w:r>
            <w:proofErr w:type="spellStart"/>
            <w:r w:rsidRPr="00152C2D">
              <w:rPr>
                <w:rFonts w:ascii="Arial" w:hAnsi="Arial" w:cs="Arial"/>
              </w:rPr>
              <w:t>Matthis</w:t>
            </w:r>
            <w:proofErr w:type="spellEnd"/>
          </w:p>
          <w:p w:rsidR="001D773D" w:rsidRPr="00152C2D" w:rsidRDefault="001D773D" w:rsidP="00E11C95">
            <w:pPr>
              <w:rPr>
                <w:rFonts w:ascii="Arial" w:hAnsi="Arial" w:cs="Arial"/>
              </w:rPr>
            </w:pPr>
            <w:r w:rsidRPr="00152C2D">
              <w:rPr>
                <w:rFonts w:ascii="Arial" w:hAnsi="Arial" w:cs="Arial"/>
              </w:rPr>
              <w:t>TLC Leaders</w:t>
            </w:r>
          </w:p>
        </w:tc>
        <w:tc>
          <w:tcPr>
            <w:tcW w:w="2671" w:type="dxa"/>
          </w:tcPr>
          <w:p w:rsidR="002C1598" w:rsidRPr="00152C2D" w:rsidRDefault="002C1598" w:rsidP="00E11C95">
            <w:pPr>
              <w:rPr>
                <w:rFonts w:ascii="Arial" w:hAnsi="Arial" w:cs="Arial"/>
              </w:rPr>
            </w:pPr>
            <w:r w:rsidRPr="00152C2D">
              <w:rPr>
                <w:rFonts w:ascii="Arial" w:hAnsi="Arial" w:cs="Arial"/>
              </w:rPr>
              <w:t>SLT – 01.10.18</w:t>
            </w:r>
          </w:p>
          <w:p w:rsidR="00DD6EFF" w:rsidRPr="00152C2D" w:rsidRDefault="002C1598" w:rsidP="00E11C95">
            <w:pPr>
              <w:rPr>
                <w:rFonts w:ascii="Arial" w:hAnsi="Arial" w:cs="Arial"/>
              </w:rPr>
            </w:pPr>
            <w:r w:rsidRPr="00152C2D">
              <w:rPr>
                <w:rFonts w:ascii="Arial" w:hAnsi="Arial" w:cs="Arial"/>
              </w:rPr>
              <w:t>TLC Leaders - 11.10.18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1D773D" w:rsidP="001D773D">
            <w:pPr>
              <w:rPr>
                <w:rFonts w:ascii="Arial" w:hAnsi="Arial" w:cs="Arial"/>
              </w:rPr>
            </w:pPr>
            <w:r w:rsidRPr="00152C2D">
              <w:rPr>
                <w:rFonts w:ascii="Arial" w:hAnsi="Arial" w:cs="Arial"/>
              </w:rPr>
              <w:t>CAT session – Introduction to TLC &amp; programme</w:t>
            </w:r>
          </w:p>
        </w:tc>
        <w:tc>
          <w:tcPr>
            <w:tcW w:w="2670" w:type="dxa"/>
          </w:tcPr>
          <w:p w:rsidR="00DD6EFF" w:rsidRPr="00152C2D" w:rsidRDefault="001D773D" w:rsidP="00E11C95">
            <w:pPr>
              <w:rPr>
                <w:rFonts w:ascii="Arial" w:hAnsi="Arial" w:cs="Arial"/>
              </w:rPr>
            </w:pPr>
            <w:r w:rsidRPr="00152C2D">
              <w:rPr>
                <w:rFonts w:ascii="Arial" w:hAnsi="Arial" w:cs="Arial"/>
              </w:rPr>
              <w:t>TLC Leaders/ Class Teachers</w:t>
            </w:r>
          </w:p>
        </w:tc>
        <w:tc>
          <w:tcPr>
            <w:tcW w:w="2671" w:type="dxa"/>
          </w:tcPr>
          <w:p w:rsidR="00DD6EFF" w:rsidRPr="00152C2D" w:rsidRDefault="001D773D" w:rsidP="00E11C95">
            <w:pPr>
              <w:rPr>
                <w:rFonts w:ascii="Arial" w:hAnsi="Arial" w:cs="Arial"/>
              </w:rPr>
            </w:pPr>
            <w:r w:rsidRPr="00152C2D">
              <w:rPr>
                <w:rFonts w:ascii="Arial" w:hAnsi="Arial" w:cs="Arial"/>
              </w:rPr>
              <w:t>In-Service Day – 29.11.18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1D773D" w:rsidP="00E11C95">
            <w:pPr>
              <w:rPr>
                <w:rFonts w:ascii="Arial" w:hAnsi="Arial" w:cs="Arial"/>
              </w:rPr>
            </w:pPr>
            <w:r w:rsidRPr="00152C2D">
              <w:rPr>
                <w:rFonts w:ascii="Arial" w:hAnsi="Arial" w:cs="Arial"/>
              </w:rPr>
              <w:t>SLT/ TLC Leader Workshops - Evidence of learning - practical techniques including Hinge Point Questions</w:t>
            </w:r>
          </w:p>
        </w:tc>
        <w:tc>
          <w:tcPr>
            <w:tcW w:w="2670" w:type="dxa"/>
          </w:tcPr>
          <w:p w:rsidR="001D773D" w:rsidRPr="00152C2D" w:rsidRDefault="001D773D" w:rsidP="001D773D">
            <w:pPr>
              <w:rPr>
                <w:rFonts w:ascii="Arial" w:hAnsi="Arial" w:cs="Arial"/>
              </w:rPr>
            </w:pPr>
            <w:r w:rsidRPr="00152C2D">
              <w:rPr>
                <w:rFonts w:ascii="Arial" w:hAnsi="Arial" w:cs="Arial"/>
              </w:rPr>
              <w:t>D Penman</w:t>
            </w:r>
          </w:p>
          <w:p w:rsidR="001D773D" w:rsidRPr="00152C2D" w:rsidRDefault="001D773D" w:rsidP="001D773D">
            <w:pPr>
              <w:rPr>
                <w:rFonts w:ascii="Arial" w:hAnsi="Arial" w:cs="Arial"/>
              </w:rPr>
            </w:pPr>
            <w:r w:rsidRPr="00152C2D">
              <w:rPr>
                <w:rFonts w:ascii="Arial" w:hAnsi="Arial" w:cs="Arial"/>
              </w:rPr>
              <w:t xml:space="preserve">P </w:t>
            </w:r>
            <w:proofErr w:type="spellStart"/>
            <w:r w:rsidRPr="00152C2D">
              <w:rPr>
                <w:rFonts w:ascii="Arial" w:hAnsi="Arial" w:cs="Arial"/>
              </w:rPr>
              <w:t>Matthis</w:t>
            </w:r>
            <w:proofErr w:type="spellEnd"/>
          </w:p>
          <w:p w:rsidR="00DD6EFF" w:rsidRPr="00152C2D" w:rsidRDefault="001D773D" w:rsidP="001D773D">
            <w:pPr>
              <w:rPr>
                <w:rFonts w:ascii="Arial" w:hAnsi="Arial" w:cs="Arial"/>
              </w:rPr>
            </w:pPr>
            <w:r w:rsidRPr="00152C2D">
              <w:rPr>
                <w:rFonts w:ascii="Arial" w:hAnsi="Arial" w:cs="Arial"/>
              </w:rPr>
              <w:t>TLC Leaders</w:t>
            </w:r>
          </w:p>
        </w:tc>
        <w:tc>
          <w:tcPr>
            <w:tcW w:w="2671" w:type="dxa"/>
          </w:tcPr>
          <w:p w:rsidR="002C1598" w:rsidRPr="00152C2D" w:rsidRDefault="002C1598" w:rsidP="00E11C95">
            <w:pPr>
              <w:rPr>
                <w:rFonts w:ascii="Arial" w:hAnsi="Arial" w:cs="Arial"/>
              </w:rPr>
            </w:pPr>
            <w:r w:rsidRPr="00152C2D">
              <w:rPr>
                <w:rFonts w:ascii="Arial" w:hAnsi="Arial" w:cs="Arial"/>
              </w:rPr>
              <w:t>SLT – 14.01.19</w:t>
            </w:r>
          </w:p>
          <w:p w:rsidR="00DD6EFF" w:rsidRPr="00152C2D" w:rsidRDefault="002C1598" w:rsidP="00E11C95">
            <w:pPr>
              <w:rPr>
                <w:rFonts w:ascii="Arial" w:hAnsi="Arial" w:cs="Arial"/>
              </w:rPr>
            </w:pPr>
            <w:r w:rsidRPr="00152C2D">
              <w:rPr>
                <w:rFonts w:ascii="Arial" w:hAnsi="Arial" w:cs="Arial"/>
              </w:rPr>
              <w:t>TLC Leaders - 24.01.19</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1D773D" w:rsidP="00E11C95">
            <w:pPr>
              <w:rPr>
                <w:rFonts w:ascii="Arial" w:hAnsi="Arial" w:cs="Arial"/>
              </w:rPr>
            </w:pPr>
            <w:r w:rsidRPr="00152C2D">
              <w:rPr>
                <w:rFonts w:ascii="Arial" w:hAnsi="Arial" w:cs="Arial"/>
              </w:rPr>
              <w:t>CAT session - Ensuring understanding of the learning intentions and criteria for successful learning</w:t>
            </w:r>
          </w:p>
        </w:tc>
        <w:tc>
          <w:tcPr>
            <w:tcW w:w="2670" w:type="dxa"/>
          </w:tcPr>
          <w:p w:rsidR="00DD6EFF" w:rsidRPr="00152C2D" w:rsidRDefault="001D773D" w:rsidP="00E11C95">
            <w:pPr>
              <w:rPr>
                <w:rFonts w:ascii="Arial" w:hAnsi="Arial" w:cs="Arial"/>
              </w:rPr>
            </w:pPr>
            <w:r w:rsidRPr="00152C2D">
              <w:rPr>
                <w:rFonts w:ascii="Arial" w:hAnsi="Arial" w:cs="Arial"/>
              </w:rPr>
              <w:t>TLC Leaders/ Class Teachers</w:t>
            </w:r>
          </w:p>
        </w:tc>
        <w:tc>
          <w:tcPr>
            <w:tcW w:w="2671" w:type="dxa"/>
          </w:tcPr>
          <w:p w:rsidR="00DD6EFF" w:rsidRPr="00152C2D" w:rsidRDefault="001D773D" w:rsidP="00E11C95">
            <w:pPr>
              <w:rPr>
                <w:rFonts w:ascii="Arial" w:hAnsi="Arial" w:cs="Arial"/>
              </w:rPr>
            </w:pPr>
            <w:r w:rsidRPr="00152C2D">
              <w:rPr>
                <w:rFonts w:ascii="Arial" w:hAnsi="Arial" w:cs="Arial"/>
              </w:rPr>
              <w:t>In-Service Day – 11.02.19</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1D773D" w:rsidP="00E11C95">
            <w:pPr>
              <w:rPr>
                <w:rFonts w:ascii="Arial" w:hAnsi="Arial" w:cs="Arial"/>
              </w:rPr>
            </w:pPr>
            <w:r w:rsidRPr="00152C2D">
              <w:rPr>
                <w:rFonts w:ascii="Arial" w:hAnsi="Arial" w:cs="Arial"/>
              </w:rPr>
              <w:t>CAT session for SfL Learning Assistants</w:t>
            </w:r>
            <w:r w:rsidR="002C1598" w:rsidRPr="00152C2D">
              <w:rPr>
                <w:rFonts w:ascii="Arial" w:hAnsi="Arial" w:cs="Arial"/>
              </w:rPr>
              <w:t xml:space="preserve"> - Introduction to TLC &amp; programme</w:t>
            </w:r>
          </w:p>
        </w:tc>
        <w:tc>
          <w:tcPr>
            <w:tcW w:w="2670" w:type="dxa"/>
          </w:tcPr>
          <w:p w:rsidR="00DD6EFF" w:rsidRPr="00152C2D" w:rsidRDefault="001D773D" w:rsidP="00E11C95">
            <w:pPr>
              <w:rPr>
                <w:rFonts w:ascii="Arial" w:hAnsi="Arial" w:cs="Arial"/>
              </w:rPr>
            </w:pPr>
            <w:r w:rsidRPr="00152C2D">
              <w:rPr>
                <w:rFonts w:ascii="Arial" w:hAnsi="Arial" w:cs="Arial"/>
              </w:rPr>
              <w:t>TLC Leaders/ SfL Learning Assistants</w:t>
            </w:r>
          </w:p>
        </w:tc>
        <w:tc>
          <w:tcPr>
            <w:tcW w:w="2671" w:type="dxa"/>
          </w:tcPr>
          <w:p w:rsidR="00DD6EFF" w:rsidRPr="00152C2D" w:rsidRDefault="002C1598" w:rsidP="00E11C95">
            <w:pPr>
              <w:rPr>
                <w:rFonts w:ascii="Arial" w:hAnsi="Arial" w:cs="Arial"/>
              </w:rPr>
            </w:pPr>
            <w:r w:rsidRPr="00152C2D">
              <w:rPr>
                <w:rFonts w:ascii="Arial" w:hAnsi="Arial" w:cs="Arial"/>
              </w:rPr>
              <w:t xml:space="preserve">In-Service Day - </w:t>
            </w:r>
            <w:r w:rsidR="001D773D" w:rsidRPr="00152C2D">
              <w:rPr>
                <w:rFonts w:ascii="Arial" w:hAnsi="Arial" w:cs="Arial"/>
              </w:rPr>
              <w:t>12.02.19 9.30 – 11.30</w:t>
            </w:r>
          </w:p>
        </w:tc>
        <w:tc>
          <w:tcPr>
            <w:tcW w:w="6301" w:type="dxa"/>
          </w:tcPr>
          <w:p w:rsidR="00DD6EFF" w:rsidRPr="00152C2D" w:rsidRDefault="00DD6EFF" w:rsidP="00E11C95">
            <w:pPr>
              <w:rPr>
                <w:rFonts w:ascii="Arial" w:hAnsi="Arial" w:cs="Arial"/>
              </w:rPr>
            </w:pPr>
          </w:p>
        </w:tc>
      </w:tr>
      <w:tr w:rsidR="002C1598" w:rsidRPr="00152C2D" w:rsidTr="00E11C95">
        <w:tc>
          <w:tcPr>
            <w:tcW w:w="2670" w:type="dxa"/>
          </w:tcPr>
          <w:p w:rsidR="002C1598" w:rsidRPr="00152C2D" w:rsidRDefault="002C1598" w:rsidP="00E11C95">
            <w:pPr>
              <w:rPr>
                <w:rFonts w:ascii="Arial" w:hAnsi="Arial" w:cs="Arial"/>
              </w:rPr>
            </w:pPr>
            <w:r w:rsidRPr="00152C2D">
              <w:rPr>
                <w:rFonts w:ascii="Arial" w:hAnsi="Arial" w:cs="Arial"/>
              </w:rPr>
              <w:t xml:space="preserve">SLT/ TLC Leader Workshops - Evidence of learning - quality questions and planning your evidence              </w:t>
            </w:r>
          </w:p>
        </w:tc>
        <w:tc>
          <w:tcPr>
            <w:tcW w:w="2670" w:type="dxa"/>
          </w:tcPr>
          <w:p w:rsidR="002C1598" w:rsidRPr="00152C2D" w:rsidRDefault="002C1598" w:rsidP="002C1598">
            <w:pPr>
              <w:rPr>
                <w:rFonts w:ascii="Arial" w:hAnsi="Arial" w:cs="Arial"/>
              </w:rPr>
            </w:pPr>
            <w:r w:rsidRPr="00152C2D">
              <w:rPr>
                <w:rFonts w:ascii="Arial" w:hAnsi="Arial" w:cs="Arial"/>
              </w:rPr>
              <w:t>D Penman</w:t>
            </w:r>
          </w:p>
          <w:p w:rsidR="002C1598" w:rsidRPr="00152C2D" w:rsidRDefault="002C1598" w:rsidP="002C1598">
            <w:pPr>
              <w:rPr>
                <w:rFonts w:ascii="Arial" w:hAnsi="Arial" w:cs="Arial"/>
              </w:rPr>
            </w:pPr>
            <w:r w:rsidRPr="00152C2D">
              <w:rPr>
                <w:rFonts w:ascii="Arial" w:hAnsi="Arial" w:cs="Arial"/>
              </w:rPr>
              <w:t xml:space="preserve">P </w:t>
            </w:r>
            <w:proofErr w:type="spellStart"/>
            <w:r w:rsidRPr="00152C2D">
              <w:rPr>
                <w:rFonts w:ascii="Arial" w:hAnsi="Arial" w:cs="Arial"/>
              </w:rPr>
              <w:t>Matthis</w:t>
            </w:r>
            <w:proofErr w:type="spellEnd"/>
          </w:p>
          <w:p w:rsidR="002C1598" w:rsidRPr="00152C2D" w:rsidRDefault="002C1598" w:rsidP="002C1598">
            <w:pPr>
              <w:rPr>
                <w:rFonts w:ascii="Arial" w:hAnsi="Arial" w:cs="Arial"/>
              </w:rPr>
            </w:pPr>
            <w:r w:rsidRPr="00152C2D">
              <w:rPr>
                <w:rFonts w:ascii="Arial" w:hAnsi="Arial" w:cs="Arial"/>
              </w:rPr>
              <w:t>TLC Leaders</w:t>
            </w:r>
          </w:p>
        </w:tc>
        <w:tc>
          <w:tcPr>
            <w:tcW w:w="2671" w:type="dxa"/>
          </w:tcPr>
          <w:p w:rsidR="002C1598" w:rsidRPr="00152C2D" w:rsidRDefault="002C1598" w:rsidP="00E11C95">
            <w:pPr>
              <w:rPr>
                <w:rFonts w:ascii="Arial" w:hAnsi="Arial" w:cs="Arial"/>
              </w:rPr>
            </w:pPr>
            <w:r w:rsidRPr="00152C2D">
              <w:rPr>
                <w:rFonts w:ascii="Arial" w:hAnsi="Arial" w:cs="Arial"/>
              </w:rPr>
              <w:t>SLT – 04.03.19</w:t>
            </w:r>
          </w:p>
          <w:p w:rsidR="002C1598" w:rsidRPr="00152C2D" w:rsidRDefault="002C1598" w:rsidP="00E11C95">
            <w:pPr>
              <w:rPr>
                <w:rFonts w:ascii="Arial" w:hAnsi="Arial" w:cs="Arial"/>
              </w:rPr>
            </w:pPr>
            <w:r w:rsidRPr="00152C2D">
              <w:rPr>
                <w:rFonts w:ascii="Arial" w:hAnsi="Arial" w:cs="Arial"/>
              </w:rPr>
              <w:t>TLC Leaders - 14.03.19</w:t>
            </w:r>
          </w:p>
        </w:tc>
        <w:tc>
          <w:tcPr>
            <w:tcW w:w="6301" w:type="dxa"/>
          </w:tcPr>
          <w:p w:rsidR="002C1598" w:rsidRPr="00152C2D" w:rsidRDefault="002C1598" w:rsidP="00E11C95">
            <w:pPr>
              <w:rPr>
                <w:rFonts w:ascii="Arial" w:hAnsi="Arial" w:cs="Arial"/>
              </w:rPr>
            </w:pPr>
          </w:p>
        </w:tc>
      </w:tr>
      <w:tr w:rsidR="00DD6EFF" w:rsidRPr="00152C2D" w:rsidTr="00E11C95">
        <w:tc>
          <w:tcPr>
            <w:tcW w:w="2670" w:type="dxa"/>
          </w:tcPr>
          <w:p w:rsidR="00DD6EFF" w:rsidRPr="00152C2D" w:rsidRDefault="002C1598" w:rsidP="00E11C95">
            <w:pPr>
              <w:rPr>
                <w:rFonts w:ascii="Arial" w:hAnsi="Arial" w:cs="Arial"/>
              </w:rPr>
            </w:pPr>
            <w:r w:rsidRPr="00152C2D">
              <w:rPr>
                <w:rFonts w:ascii="Arial" w:hAnsi="Arial" w:cs="Arial"/>
              </w:rPr>
              <w:t xml:space="preserve">CAT session - Practical ways of finding out </w:t>
            </w:r>
            <w:r w:rsidRPr="00152C2D">
              <w:rPr>
                <w:rFonts w:ascii="Arial" w:hAnsi="Arial" w:cs="Arial"/>
              </w:rPr>
              <w:lastRenderedPageBreak/>
              <w:t xml:space="preserve">where the learners are in their learning including Hinge Point Questions                                                                         </w:t>
            </w:r>
          </w:p>
        </w:tc>
        <w:tc>
          <w:tcPr>
            <w:tcW w:w="2670" w:type="dxa"/>
          </w:tcPr>
          <w:p w:rsidR="00DD6EFF" w:rsidRPr="00152C2D" w:rsidRDefault="002C1598" w:rsidP="00E11C95">
            <w:pPr>
              <w:rPr>
                <w:rFonts w:ascii="Arial" w:hAnsi="Arial" w:cs="Arial"/>
              </w:rPr>
            </w:pPr>
            <w:r w:rsidRPr="00152C2D">
              <w:rPr>
                <w:rFonts w:ascii="Arial" w:hAnsi="Arial" w:cs="Arial"/>
              </w:rPr>
              <w:lastRenderedPageBreak/>
              <w:t>TLC Leaders/ Class Teachers</w:t>
            </w:r>
          </w:p>
        </w:tc>
        <w:tc>
          <w:tcPr>
            <w:tcW w:w="2671" w:type="dxa"/>
          </w:tcPr>
          <w:p w:rsidR="00DD6EFF" w:rsidRPr="00152C2D" w:rsidRDefault="002C1598" w:rsidP="00E11C95">
            <w:pPr>
              <w:rPr>
                <w:rFonts w:ascii="Arial" w:hAnsi="Arial" w:cs="Arial"/>
              </w:rPr>
            </w:pPr>
            <w:r w:rsidRPr="00152C2D">
              <w:rPr>
                <w:rFonts w:ascii="Arial" w:hAnsi="Arial" w:cs="Arial"/>
              </w:rPr>
              <w:t>CAT session - 16.04.19</w:t>
            </w:r>
          </w:p>
        </w:tc>
        <w:tc>
          <w:tcPr>
            <w:tcW w:w="6301" w:type="dxa"/>
          </w:tcPr>
          <w:p w:rsidR="00DD6EFF" w:rsidRPr="00152C2D" w:rsidRDefault="00DD6EFF" w:rsidP="00E11C95">
            <w:pPr>
              <w:rPr>
                <w:rFonts w:ascii="Arial" w:hAnsi="Arial" w:cs="Arial"/>
              </w:rPr>
            </w:pPr>
          </w:p>
        </w:tc>
      </w:tr>
      <w:tr w:rsidR="001D773D" w:rsidRPr="00152C2D" w:rsidTr="00E11C95">
        <w:tc>
          <w:tcPr>
            <w:tcW w:w="2670" w:type="dxa"/>
          </w:tcPr>
          <w:p w:rsidR="001D773D" w:rsidRPr="00152C2D" w:rsidRDefault="002C1598" w:rsidP="00E11C95">
            <w:pPr>
              <w:rPr>
                <w:rFonts w:ascii="Arial" w:hAnsi="Arial" w:cs="Arial"/>
              </w:rPr>
            </w:pPr>
            <w:r w:rsidRPr="00152C2D">
              <w:rPr>
                <w:rFonts w:ascii="Arial" w:hAnsi="Arial" w:cs="Arial"/>
              </w:rPr>
              <w:t>CAT session for SfL Learning Assistants - Ensuring understanding of the learning intentions and criteria for successful learning</w:t>
            </w:r>
          </w:p>
        </w:tc>
        <w:tc>
          <w:tcPr>
            <w:tcW w:w="2670" w:type="dxa"/>
          </w:tcPr>
          <w:p w:rsidR="001D773D" w:rsidRPr="00152C2D" w:rsidRDefault="002C1598" w:rsidP="00E11C95">
            <w:pPr>
              <w:rPr>
                <w:rFonts w:ascii="Arial" w:hAnsi="Arial" w:cs="Arial"/>
              </w:rPr>
            </w:pPr>
            <w:r w:rsidRPr="00152C2D">
              <w:rPr>
                <w:rFonts w:ascii="Arial" w:hAnsi="Arial" w:cs="Arial"/>
              </w:rPr>
              <w:t>TLC Leaders/ SfL Learning Assistants</w:t>
            </w:r>
          </w:p>
        </w:tc>
        <w:tc>
          <w:tcPr>
            <w:tcW w:w="2671" w:type="dxa"/>
          </w:tcPr>
          <w:p w:rsidR="001D773D" w:rsidRPr="00152C2D" w:rsidRDefault="002C1598" w:rsidP="00E11C95">
            <w:pPr>
              <w:rPr>
                <w:rFonts w:ascii="Arial" w:hAnsi="Arial" w:cs="Arial"/>
              </w:rPr>
            </w:pPr>
            <w:r w:rsidRPr="00152C2D">
              <w:rPr>
                <w:rFonts w:ascii="Arial" w:hAnsi="Arial" w:cs="Arial"/>
              </w:rPr>
              <w:t>CAT session – 30.04.19 3.30 – 5.30</w:t>
            </w:r>
          </w:p>
        </w:tc>
        <w:tc>
          <w:tcPr>
            <w:tcW w:w="6301" w:type="dxa"/>
          </w:tcPr>
          <w:p w:rsidR="001D773D" w:rsidRPr="00152C2D" w:rsidRDefault="001D773D" w:rsidP="00E11C95">
            <w:pPr>
              <w:rPr>
                <w:rFonts w:ascii="Arial" w:hAnsi="Arial" w:cs="Arial"/>
              </w:rPr>
            </w:pPr>
          </w:p>
        </w:tc>
      </w:tr>
      <w:tr w:rsidR="002C1598" w:rsidRPr="00152C2D" w:rsidTr="00E11C95">
        <w:tc>
          <w:tcPr>
            <w:tcW w:w="2670" w:type="dxa"/>
          </w:tcPr>
          <w:p w:rsidR="002C1598" w:rsidRPr="00152C2D" w:rsidRDefault="002C1598" w:rsidP="00E11C95">
            <w:pPr>
              <w:rPr>
                <w:rFonts w:ascii="Arial" w:hAnsi="Arial" w:cs="Arial"/>
              </w:rPr>
            </w:pPr>
          </w:p>
        </w:tc>
        <w:tc>
          <w:tcPr>
            <w:tcW w:w="2670" w:type="dxa"/>
          </w:tcPr>
          <w:p w:rsidR="002C1598" w:rsidRPr="00152C2D" w:rsidRDefault="002C1598" w:rsidP="00E11C95">
            <w:pPr>
              <w:rPr>
                <w:rFonts w:ascii="Arial" w:hAnsi="Arial" w:cs="Arial"/>
              </w:rPr>
            </w:pPr>
          </w:p>
        </w:tc>
        <w:tc>
          <w:tcPr>
            <w:tcW w:w="2671" w:type="dxa"/>
          </w:tcPr>
          <w:p w:rsidR="002C1598" w:rsidRPr="00152C2D" w:rsidRDefault="002C1598" w:rsidP="00E11C95">
            <w:pPr>
              <w:rPr>
                <w:rFonts w:ascii="Arial" w:hAnsi="Arial" w:cs="Arial"/>
              </w:rPr>
            </w:pPr>
          </w:p>
        </w:tc>
        <w:tc>
          <w:tcPr>
            <w:tcW w:w="6301" w:type="dxa"/>
          </w:tcPr>
          <w:p w:rsidR="002C1598" w:rsidRPr="00152C2D" w:rsidRDefault="002C1598" w:rsidP="00E11C95">
            <w:pPr>
              <w:rPr>
                <w:rFonts w:ascii="Arial" w:hAnsi="Arial" w:cs="Arial"/>
              </w:rPr>
            </w:pPr>
          </w:p>
        </w:tc>
      </w:tr>
      <w:tr w:rsidR="002C1598" w:rsidRPr="00152C2D" w:rsidTr="00E11C95">
        <w:tc>
          <w:tcPr>
            <w:tcW w:w="2670" w:type="dxa"/>
          </w:tcPr>
          <w:p w:rsidR="002C1598" w:rsidRPr="00152C2D" w:rsidRDefault="002C1598" w:rsidP="00E11C95">
            <w:pPr>
              <w:rPr>
                <w:rFonts w:ascii="Arial" w:hAnsi="Arial" w:cs="Arial"/>
              </w:rPr>
            </w:pPr>
          </w:p>
        </w:tc>
        <w:tc>
          <w:tcPr>
            <w:tcW w:w="2670" w:type="dxa"/>
          </w:tcPr>
          <w:p w:rsidR="002C1598" w:rsidRPr="00152C2D" w:rsidRDefault="002C1598" w:rsidP="00E11C95">
            <w:pPr>
              <w:rPr>
                <w:rFonts w:ascii="Arial" w:hAnsi="Arial" w:cs="Arial"/>
              </w:rPr>
            </w:pPr>
          </w:p>
        </w:tc>
        <w:tc>
          <w:tcPr>
            <w:tcW w:w="2671" w:type="dxa"/>
          </w:tcPr>
          <w:p w:rsidR="002C1598" w:rsidRPr="00152C2D" w:rsidRDefault="002C1598" w:rsidP="00E11C95">
            <w:pPr>
              <w:rPr>
                <w:rFonts w:ascii="Arial" w:hAnsi="Arial" w:cs="Arial"/>
              </w:rPr>
            </w:pPr>
          </w:p>
        </w:tc>
        <w:tc>
          <w:tcPr>
            <w:tcW w:w="6301" w:type="dxa"/>
          </w:tcPr>
          <w:p w:rsidR="002C1598" w:rsidRPr="00152C2D" w:rsidRDefault="002C1598" w:rsidP="00E11C95">
            <w:pPr>
              <w:rPr>
                <w:rFonts w:ascii="Arial" w:hAnsi="Arial" w:cs="Arial"/>
              </w:rPr>
            </w:pPr>
          </w:p>
        </w:tc>
      </w:tr>
      <w:tr w:rsidR="002C1598" w:rsidRPr="00152C2D" w:rsidTr="00E11C95">
        <w:tc>
          <w:tcPr>
            <w:tcW w:w="2670" w:type="dxa"/>
          </w:tcPr>
          <w:p w:rsidR="002C1598" w:rsidRPr="00152C2D" w:rsidRDefault="002C1598" w:rsidP="00E11C95">
            <w:pPr>
              <w:rPr>
                <w:rFonts w:ascii="Arial" w:hAnsi="Arial" w:cs="Arial"/>
              </w:rPr>
            </w:pPr>
          </w:p>
        </w:tc>
        <w:tc>
          <w:tcPr>
            <w:tcW w:w="2670" w:type="dxa"/>
          </w:tcPr>
          <w:p w:rsidR="002C1598" w:rsidRPr="00152C2D" w:rsidRDefault="002C1598" w:rsidP="00E11C95">
            <w:pPr>
              <w:rPr>
                <w:rFonts w:ascii="Arial" w:hAnsi="Arial" w:cs="Arial"/>
              </w:rPr>
            </w:pPr>
          </w:p>
        </w:tc>
        <w:tc>
          <w:tcPr>
            <w:tcW w:w="2671" w:type="dxa"/>
          </w:tcPr>
          <w:p w:rsidR="002C1598" w:rsidRPr="00152C2D" w:rsidRDefault="002C1598" w:rsidP="00E11C95">
            <w:pPr>
              <w:rPr>
                <w:rFonts w:ascii="Arial" w:hAnsi="Arial" w:cs="Arial"/>
              </w:rPr>
            </w:pPr>
          </w:p>
        </w:tc>
        <w:tc>
          <w:tcPr>
            <w:tcW w:w="6301" w:type="dxa"/>
          </w:tcPr>
          <w:p w:rsidR="002C1598" w:rsidRPr="00152C2D" w:rsidRDefault="002C1598" w:rsidP="00E11C95">
            <w:pPr>
              <w:rPr>
                <w:rFonts w:ascii="Arial" w:hAnsi="Arial" w:cs="Arial"/>
              </w:rPr>
            </w:pPr>
          </w:p>
        </w:tc>
      </w:tr>
      <w:tr w:rsidR="002C1598" w:rsidRPr="00152C2D" w:rsidTr="00E11C95">
        <w:tc>
          <w:tcPr>
            <w:tcW w:w="2670" w:type="dxa"/>
          </w:tcPr>
          <w:p w:rsidR="002C1598" w:rsidRPr="00152C2D" w:rsidRDefault="002C1598" w:rsidP="00E11C95">
            <w:pPr>
              <w:rPr>
                <w:rFonts w:ascii="Arial" w:hAnsi="Arial" w:cs="Arial"/>
              </w:rPr>
            </w:pPr>
          </w:p>
        </w:tc>
        <w:tc>
          <w:tcPr>
            <w:tcW w:w="2670" w:type="dxa"/>
          </w:tcPr>
          <w:p w:rsidR="002C1598" w:rsidRPr="00152C2D" w:rsidRDefault="002C1598" w:rsidP="00E11C95">
            <w:pPr>
              <w:rPr>
                <w:rFonts w:ascii="Arial" w:hAnsi="Arial" w:cs="Arial"/>
              </w:rPr>
            </w:pPr>
          </w:p>
        </w:tc>
        <w:tc>
          <w:tcPr>
            <w:tcW w:w="2671" w:type="dxa"/>
          </w:tcPr>
          <w:p w:rsidR="002C1598" w:rsidRPr="00152C2D" w:rsidRDefault="002C1598" w:rsidP="00E11C95">
            <w:pPr>
              <w:rPr>
                <w:rFonts w:ascii="Arial" w:hAnsi="Arial" w:cs="Arial"/>
              </w:rPr>
            </w:pPr>
          </w:p>
        </w:tc>
        <w:tc>
          <w:tcPr>
            <w:tcW w:w="6301" w:type="dxa"/>
          </w:tcPr>
          <w:p w:rsidR="002C1598" w:rsidRPr="00152C2D" w:rsidRDefault="002C1598" w:rsidP="00E11C95">
            <w:pPr>
              <w:rPr>
                <w:rFonts w:ascii="Arial" w:hAnsi="Arial" w:cs="Arial"/>
              </w:rPr>
            </w:pPr>
          </w:p>
        </w:tc>
      </w:tr>
    </w:tbl>
    <w:p w:rsidR="00DD6EFF" w:rsidRPr="00152C2D" w:rsidRDefault="00DD6EFF" w:rsidP="00DD6EFF">
      <w:pPr>
        <w:rPr>
          <w:rFonts w:ascii="Arial" w:hAnsi="Arial" w:cs="Arial"/>
        </w:rPr>
      </w:pPr>
    </w:p>
    <w:tbl>
      <w:tblPr>
        <w:tblStyle w:val="TableGrid"/>
        <w:tblpPr w:leftFromText="180" w:rightFromText="180" w:vertAnchor="text" w:horzAnchor="margin" w:tblpY="468"/>
        <w:tblW w:w="14312" w:type="dxa"/>
        <w:tblLook w:val="04A0" w:firstRow="1" w:lastRow="0" w:firstColumn="1" w:lastColumn="0" w:noHBand="0" w:noVBand="1"/>
      </w:tblPr>
      <w:tblGrid>
        <w:gridCol w:w="3580"/>
        <w:gridCol w:w="3580"/>
        <w:gridCol w:w="7152"/>
      </w:tblGrid>
      <w:tr w:rsidR="00DD6EFF" w:rsidRPr="00152C2D" w:rsidTr="00E11C95">
        <w:tc>
          <w:tcPr>
            <w:tcW w:w="14312" w:type="dxa"/>
            <w:gridSpan w:val="3"/>
            <w:tcBorders>
              <w:bottom w:val="single" w:sz="4" w:space="0" w:color="auto"/>
            </w:tcBorders>
            <w:shd w:val="clear" w:color="auto" w:fill="B2A1C7" w:themeFill="accent4" w:themeFillTint="99"/>
          </w:tcPr>
          <w:p w:rsidR="00DD6EFF" w:rsidRPr="00152C2D" w:rsidRDefault="00DD6EFF" w:rsidP="00E11C95">
            <w:pPr>
              <w:jc w:val="center"/>
              <w:rPr>
                <w:rFonts w:ascii="Arial" w:hAnsi="Arial" w:cs="Arial"/>
                <w:b/>
                <w:sz w:val="24"/>
                <w:szCs w:val="24"/>
              </w:rPr>
            </w:pPr>
            <w:r w:rsidRPr="00152C2D">
              <w:rPr>
                <w:rFonts w:ascii="Arial" w:hAnsi="Arial" w:cs="Arial"/>
                <w:b/>
                <w:sz w:val="24"/>
                <w:szCs w:val="24"/>
              </w:rPr>
              <w:t>Overall Evaluation</w:t>
            </w:r>
          </w:p>
          <w:p w:rsidR="00DD6EFF" w:rsidRPr="00152C2D" w:rsidRDefault="00DD6EFF" w:rsidP="00E11C95">
            <w:pPr>
              <w:rPr>
                <w:rFonts w:ascii="Arial" w:hAnsi="Arial" w:cs="Arial"/>
                <w:b/>
                <w:i/>
                <w:color w:val="002060"/>
              </w:rPr>
            </w:pPr>
            <w:r w:rsidRPr="00152C2D">
              <w:rPr>
                <w:rFonts w:ascii="Arial" w:hAnsi="Arial" w:cs="Arial"/>
                <w:b/>
                <w:i/>
                <w:color w:val="002060"/>
              </w:rPr>
              <w:t>This is the most important part of the process – the working document</w:t>
            </w:r>
          </w:p>
          <w:p w:rsidR="00DD6EFF" w:rsidRPr="00152C2D" w:rsidRDefault="00DD6EFF" w:rsidP="00E11C95">
            <w:pPr>
              <w:rPr>
                <w:rFonts w:ascii="Arial" w:hAnsi="Arial" w:cs="Arial"/>
                <w:b/>
                <w:i/>
                <w:color w:val="002060"/>
              </w:rPr>
            </w:pPr>
            <w:r w:rsidRPr="00152C2D">
              <w:rPr>
                <w:rFonts w:ascii="Arial" w:hAnsi="Arial" w:cs="Arial"/>
                <w:b/>
                <w:i/>
                <w:color w:val="002060"/>
              </w:rPr>
              <w:t>This should be updated regularly by all responsible people and collated regularly by the accountable person.</w:t>
            </w:r>
          </w:p>
          <w:p w:rsidR="00DD6EFF" w:rsidRPr="00152C2D" w:rsidRDefault="00DD6EFF" w:rsidP="00E11C95">
            <w:pPr>
              <w:jc w:val="center"/>
              <w:rPr>
                <w:rFonts w:ascii="Arial" w:hAnsi="Arial" w:cs="Arial"/>
                <w:b/>
              </w:rPr>
            </w:pPr>
          </w:p>
        </w:tc>
      </w:tr>
      <w:tr w:rsidR="00DD6EFF" w:rsidRPr="00152C2D" w:rsidTr="00E11C95">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Progress</w:t>
            </w:r>
          </w:p>
          <w:p w:rsidR="00DD6EFF" w:rsidRPr="00152C2D" w:rsidRDefault="00DD6EFF" w:rsidP="00E11C95">
            <w:pPr>
              <w:rPr>
                <w:rFonts w:ascii="Arial" w:hAnsi="Arial" w:cs="Arial"/>
                <w:b/>
              </w:rPr>
            </w:pPr>
            <w:r w:rsidRPr="00152C2D">
              <w:rPr>
                <w:rFonts w:ascii="Arial" w:hAnsi="Arial" w:cs="Arial"/>
                <w:color w:val="002060"/>
                <w:sz w:val="20"/>
                <w:szCs w:val="20"/>
              </w:rPr>
              <w:t xml:space="preserve">What did it look like before? What does look like now? </w:t>
            </w:r>
          </w:p>
        </w:tc>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Impact</w:t>
            </w:r>
          </w:p>
          <w:p w:rsidR="00DD6EFF" w:rsidRPr="00152C2D" w:rsidRDefault="00DD6EFF" w:rsidP="00E11C95">
            <w:pPr>
              <w:rPr>
                <w:rFonts w:ascii="Arial" w:hAnsi="Arial" w:cs="Arial"/>
                <w:b/>
              </w:rPr>
            </w:pPr>
            <w:r w:rsidRPr="00152C2D">
              <w:rPr>
                <w:rFonts w:ascii="Arial" w:hAnsi="Arial" w:cs="Arial"/>
                <w:color w:val="002060"/>
                <w:sz w:val="20"/>
                <w:szCs w:val="20"/>
              </w:rPr>
              <w:t>What have you achieved?</w:t>
            </w:r>
          </w:p>
        </w:tc>
        <w:tc>
          <w:tcPr>
            <w:tcW w:w="7152"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Evidence (Range of Data)</w:t>
            </w:r>
          </w:p>
          <w:p w:rsidR="00DD6EFF" w:rsidRPr="00152C2D" w:rsidRDefault="00DD6EFF" w:rsidP="00E11C95">
            <w:pPr>
              <w:rPr>
                <w:rFonts w:ascii="Arial" w:hAnsi="Arial" w:cs="Arial"/>
                <w:color w:val="0070C0"/>
                <w:sz w:val="20"/>
                <w:szCs w:val="20"/>
              </w:rPr>
            </w:pPr>
            <w:r w:rsidRPr="00152C2D">
              <w:rPr>
                <w:rFonts w:ascii="Arial" w:hAnsi="Arial" w:cs="Arial"/>
                <w:color w:val="002060"/>
                <w:sz w:val="20"/>
                <w:szCs w:val="20"/>
              </w:rPr>
              <w:t>Stakeholder view, data sets, observations…</w:t>
            </w:r>
          </w:p>
        </w:tc>
      </w:tr>
      <w:tr w:rsidR="00DD6EFF" w:rsidRPr="00152C2D" w:rsidTr="00E11C95">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7152"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r>
    </w:tbl>
    <w:p w:rsidR="00DD6EFF" w:rsidRPr="00152C2D" w:rsidRDefault="00DD6EFF" w:rsidP="00351FEC">
      <w:pPr>
        <w:spacing w:after="0"/>
        <w:outlineLvl w:val="0"/>
        <w:rPr>
          <w:rFonts w:ascii="Arial" w:hAnsi="Arial" w:cs="Arial"/>
        </w:rPr>
      </w:pPr>
    </w:p>
    <w:p w:rsidR="003F6F11" w:rsidRDefault="003F6F11" w:rsidP="00DD6EFF">
      <w:pPr>
        <w:rPr>
          <w:rFonts w:ascii="Arial" w:hAnsi="Arial" w:cs="Arial"/>
          <w:sz w:val="28"/>
          <w:szCs w:val="28"/>
        </w:rPr>
      </w:pPr>
    </w:p>
    <w:p w:rsidR="00B73D99" w:rsidRPr="00152C2D" w:rsidRDefault="00B73D99" w:rsidP="00DD6EFF">
      <w:pPr>
        <w:rPr>
          <w:rFonts w:ascii="Arial" w:hAnsi="Arial" w:cs="Arial"/>
          <w:sz w:val="28"/>
          <w:szCs w:val="28"/>
        </w:rPr>
      </w:pPr>
    </w:p>
    <w:p w:rsidR="00DD6EFF" w:rsidRPr="00152C2D" w:rsidRDefault="00DD6EFF" w:rsidP="00DD6EFF">
      <w:pPr>
        <w:rPr>
          <w:rFonts w:ascii="Arial" w:hAnsi="Arial" w:cs="Arial"/>
          <w:sz w:val="28"/>
          <w:szCs w:val="28"/>
        </w:rPr>
      </w:pPr>
      <w:r w:rsidRPr="00152C2D">
        <w:rPr>
          <w:rFonts w:ascii="Arial" w:hAnsi="Arial" w:cs="Arial"/>
          <w:sz w:val="28"/>
          <w:szCs w:val="28"/>
        </w:rPr>
        <w:lastRenderedPageBreak/>
        <w:t>Priority4: Moderation</w:t>
      </w:r>
    </w:p>
    <w:tbl>
      <w:tblPr>
        <w:tblStyle w:val="TableGrid"/>
        <w:tblW w:w="0" w:type="auto"/>
        <w:tblLook w:val="04A0" w:firstRow="1" w:lastRow="0" w:firstColumn="1" w:lastColumn="0" w:noHBand="0" w:noVBand="1"/>
      </w:tblPr>
      <w:tblGrid>
        <w:gridCol w:w="2670"/>
        <w:gridCol w:w="2670"/>
        <w:gridCol w:w="2671"/>
        <w:gridCol w:w="6301"/>
      </w:tblGrid>
      <w:tr w:rsidR="00DD6EFF" w:rsidRPr="00152C2D" w:rsidTr="00E11C95">
        <w:tc>
          <w:tcPr>
            <w:tcW w:w="267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Specific Tasks</w:t>
            </w:r>
          </w:p>
          <w:p w:rsidR="00DD6EFF" w:rsidRPr="00152C2D" w:rsidRDefault="00DD6EFF" w:rsidP="00E11C95">
            <w:pPr>
              <w:rPr>
                <w:rFonts w:ascii="Arial" w:hAnsi="Arial" w:cs="Arial"/>
                <w:b/>
              </w:rPr>
            </w:pPr>
            <w:r w:rsidRPr="00152C2D">
              <w:rPr>
                <w:rFonts w:ascii="Arial" w:hAnsi="Arial" w:cs="Arial"/>
                <w:b/>
              </w:rPr>
              <w:t>(</w:t>
            </w:r>
            <w:r w:rsidRPr="00152C2D">
              <w:rPr>
                <w:rFonts w:ascii="Arial" w:hAnsi="Arial" w:cs="Arial"/>
                <w:b/>
                <w:i/>
                <w:sz w:val="20"/>
                <w:szCs w:val="20"/>
              </w:rPr>
              <w:t>These are the ‘jobs’ agreed by the mobilisation team)</w:t>
            </w:r>
          </w:p>
          <w:p w:rsidR="00DD6EFF" w:rsidRPr="00152C2D" w:rsidRDefault="00DD6EFF" w:rsidP="00E11C95">
            <w:pPr>
              <w:jc w:val="center"/>
              <w:rPr>
                <w:rFonts w:ascii="Arial" w:hAnsi="Arial" w:cs="Arial"/>
                <w:b/>
              </w:rPr>
            </w:pPr>
          </w:p>
        </w:tc>
        <w:tc>
          <w:tcPr>
            <w:tcW w:w="2670"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Responsibility</w:t>
            </w:r>
          </w:p>
        </w:tc>
        <w:tc>
          <w:tcPr>
            <w:tcW w:w="267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By when</w:t>
            </w:r>
          </w:p>
        </w:tc>
        <w:tc>
          <w:tcPr>
            <w:tcW w:w="6301" w:type="dxa"/>
            <w:shd w:val="clear" w:color="auto" w:fill="B2A1C7" w:themeFill="accent4" w:themeFillTint="99"/>
          </w:tcPr>
          <w:p w:rsidR="00DD6EFF" w:rsidRPr="00152C2D" w:rsidRDefault="00DD6EFF" w:rsidP="00E11C95">
            <w:pPr>
              <w:jc w:val="center"/>
              <w:rPr>
                <w:rFonts w:ascii="Arial" w:hAnsi="Arial" w:cs="Arial"/>
                <w:b/>
              </w:rPr>
            </w:pPr>
            <w:r w:rsidRPr="00152C2D">
              <w:rPr>
                <w:rFonts w:ascii="Arial" w:hAnsi="Arial" w:cs="Arial"/>
                <w:b/>
              </w:rPr>
              <w:t>Update</w:t>
            </w:r>
          </w:p>
        </w:tc>
      </w:tr>
      <w:tr w:rsidR="00DD6EFF" w:rsidRPr="00152C2D" w:rsidTr="00E11C95">
        <w:tc>
          <w:tcPr>
            <w:tcW w:w="2670" w:type="dxa"/>
          </w:tcPr>
          <w:p w:rsidR="00DD6EFF" w:rsidRPr="00152C2D" w:rsidRDefault="003F6F11" w:rsidP="00E11C95">
            <w:pPr>
              <w:rPr>
                <w:rFonts w:ascii="Arial" w:hAnsi="Arial" w:cs="Arial"/>
              </w:rPr>
            </w:pPr>
            <w:r w:rsidRPr="00152C2D">
              <w:rPr>
                <w:rFonts w:ascii="Arial" w:hAnsi="Arial" w:cs="Arial"/>
              </w:rPr>
              <w:t>Cluster Literacy PTs to meet to agree Learning Milestones for Literacy at Early, First &amp; Second level</w:t>
            </w:r>
          </w:p>
        </w:tc>
        <w:tc>
          <w:tcPr>
            <w:tcW w:w="2670" w:type="dxa"/>
          </w:tcPr>
          <w:p w:rsidR="00DD6EFF" w:rsidRPr="00152C2D" w:rsidRDefault="003F6F11" w:rsidP="00E11C95">
            <w:pPr>
              <w:rPr>
                <w:rFonts w:ascii="Arial" w:hAnsi="Arial" w:cs="Arial"/>
              </w:rPr>
            </w:pPr>
            <w:r w:rsidRPr="00152C2D">
              <w:rPr>
                <w:rFonts w:ascii="Arial" w:hAnsi="Arial" w:cs="Arial"/>
              </w:rPr>
              <w:t>Cluster Literacy PTs</w:t>
            </w:r>
          </w:p>
        </w:tc>
        <w:tc>
          <w:tcPr>
            <w:tcW w:w="2671" w:type="dxa"/>
          </w:tcPr>
          <w:p w:rsidR="00DD6EFF" w:rsidRPr="00152C2D" w:rsidRDefault="003F6F11" w:rsidP="00E11C95">
            <w:pPr>
              <w:rPr>
                <w:rFonts w:ascii="Arial" w:hAnsi="Arial" w:cs="Arial"/>
              </w:rPr>
            </w:pPr>
            <w:r w:rsidRPr="00152C2D">
              <w:rPr>
                <w:rFonts w:ascii="Arial" w:hAnsi="Arial" w:cs="Arial"/>
              </w:rPr>
              <w:t>End September 2019</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466D11" w:rsidP="00E11C95">
            <w:pPr>
              <w:rPr>
                <w:rFonts w:ascii="Arial" w:hAnsi="Arial" w:cs="Arial"/>
              </w:rPr>
            </w:pPr>
            <w:r w:rsidRPr="00152C2D">
              <w:rPr>
                <w:rFonts w:ascii="Arial" w:hAnsi="Arial" w:cs="Arial"/>
              </w:rPr>
              <w:t>CAT session</w:t>
            </w:r>
            <w:r w:rsidR="00E10B4E" w:rsidRPr="00152C2D">
              <w:rPr>
                <w:rFonts w:ascii="Arial" w:hAnsi="Arial" w:cs="Arial"/>
              </w:rPr>
              <w:t xml:space="preserve"> – Moderation Hub “Learning Intentions &amp; Success Criteria”</w:t>
            </w:r>
          </w:p>
        </w:tc>
        <w:tc>
          <w:tcPr>
            <w:tcW w:w="2670" w:type="dxa"/>
          </w:tcPr>
          <w:p w:rsidR="00DD6EFF" w:rsidRPr="00152C2D" w:rsidRDefault="00EB6677" w:rsidP="00E11C95">
            <w:pPr>
              <w:rPr>
                <w:rFonts w:ascii="Arial" w:hAnsi="Arial" w:cs="Arial"/>
              </w:rPr>
            </w:pPr>
            <w:r w:rsidRPr="00152C2D">
              <w:rPr>
                <w:rFonts w:ascii="Arial" w:hAnsi="Arial" w:cs="Arial"/>
              </w:rPr>
              <w:t>SLT</w:t>
            </w:r>
          </w:p>
          <w:p w:rsidR="00EB6677" w:rsidRPr="00152C2D" w:rsidRDefault="00EB6677" w:rsidP="00E11C95">
            <w:pPr>
              <w:rPr>
                <w:rFonts w:ascii="Arial" w:hAnsi="Arial" w:cs="Arial"/>
              </w:rPr>
            </w:pPr>
            <w:r w:rsidRPr="00152C2D">
              <w:rPr>
                <w:rFonts w:ascii="Arial" w:hAnsi="Arial" w:cs="Arial"/>
              </w:rPr>
              <w:t>Class Teachers</w:t>
            </w:r>
          </w:p>
        </w:tc>
        <w:tc>
          <w:tcPr>
            <w:tcW w:w="2671" w:type="dxa"/>
          </w:tcPr>
          <w:p w:rsidR="00DD6EFF" w:rsidRPr="00152C2D" w:rsidRDefault="00EB6677" w:rsidP="00E11C95">
            <w:pPr>
              <w:rPr>
                <w:rFonts w:ascii="Arial" w:hAnsi="Arial" w:cs="Arial"/>
              </w:rPr>
            </w:pPr>
            <w:r w:rsidRPr="00152C2D">
              <w:rPr>
                <w:rFonts w:ascii="Arial" w:hAnsi="Arial" w:cs="Arial"/>
              </w:rPr>
              <w:t>CAT session – 28.08.18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EB6677" w:rsidP="00E11C95">
            <w:pPr>
              <w:rPr>
                <w:rFonts w:ascii="Arial" w:hAnsi="Arial" w:cs="Arial"/>
              </w:rPr>
            </w:pPr>
            <w:r w:rsidRPr="00152C2D">
              <w:rPr>
                <w:rFonts w:ascii="Arial" w:hAnsi="Arial" w:cs="Arial"/>
              </w:rPr>
              <w:t>CAT session – Self-evaluation of Learning Intentions &amp; Success Criteria (learners, staff, SLT) – see Moderation Hub</w:t>
            </w:r>
          </w:p>
        </w:tc>
        <w:tc>
          <w:tcPr>
            <w:tcW w:w="2670" w:type="dxa"/>
          </w:tcPr>
          <w:p w:rsidR="00EB6677" w:rsidRPr="00152C2D" w:rsidRDefault="00EB6677" w:rsidP="00EB6677">
            <w:pPr>
              <w:rPr>
                <w:rFonts w:ascii="Arial" w:hAnsi="Arial" w:cs="Arial"/>
              </w:rPr>
            </w:pPr>
            <w:r w:rsidRPr="00152C2D">
              <w:rPr>
                <w:rFonts w:ascii="Arial" w:hAnsi="Arial" w:cs="Arial"/>
              </w:rPr>
              <w:t>SLT</w:t>
            </w:r>
          </w:p>
          <w:p w:rsidR="00DD6EFF" w:rsidRPr="00152C2D" w:rsidRDefault="00EB6677" w:rsidP="00EB6677">
            <w:pPr>
              <w:rPr>
                <w:rFonts w:ascii="Arial" w:hAnsi="Arial" w:cs="Arial"/>
              </w:rPr>
            </w:pPr>
            <w:r w:rsidRPr="00152C2D">
              <w:rPr>
                <w:rFonts w:ascii="Arial" w:hAnsi="Arial" w:cs="Arial"/>
              </w:rPr>
              <w:t>Class Teachers</w:t>
            </w:r>
          </w:p>
        </w:tc>
        <w:tc>
          <w:tcPr>
            <w:tcW w:w="2671" w:type="dxa"/>
          </w:tcPr>
          <w:p w:rsidR="00DD6EFF" w:rsidRPr="00152C2D" w:rsidRDefault="00EB6677" w:rsidP="00E11C95">
            <w:pPr>
              <w:rPr>
                <w:rFonts w:ascii="Arial" w:hAnsi="Arial" w:cs="Arial"/>
              </w:rPr>
            </w:pPr>
            <w:r w:rsidRPr="00152C2D">
              <w:rPr>
                <w:rFonts w:ascii="Arial" w:hAnsi="Arial" w:cs="Arial"/>
              </w:rPr>
              <w:t>CAT session – 09.10.18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EB6677" w:rsidP="00E11C95">
            <w:pPr>
              <w:rPr>
                <w:rFonts w:ascii="Arial" w:hAnsi="Arial" w:cs="Arial"/>
              </w:rPr>
            </w:pPr>
            <w:r w:rsidRPr="00152C2D">
              <w:rPr>
                <w:rFonts w:ascii="Arial" w:hAnsi="Arial" w:cs="Arial"/>
              </w:rPr>
              <w:t>CAT session – Moderation of Learning Intentions &amp; Success– see Moderation Hub</w:t>
            </w:r>
          </w:p>
        </w:tc>
        <w:tc>
          <w:tcPr>
            <w:tcW w:w="2670" w:type="dxa"/>
          </w:tcPr>
          <w:p w:rsidR="00EB6677" w:rsidRPr="00152C2D" w:rsidRDefault="00EB6677" w:rsidP="00EB6677">
            <w:pPr>
              <w:rPr>
                <w:rFonts w:ascii="Arial" w:hAnsi="Arial" w:cs="Arial"/>
              </w:rPr>
            </w:pPr>
            <w:r w:rsidRPr="00152C2D">
              <w:rPr>
                <w:rFonts w:ascii="Arial" w:hAnsi="Arial" w:cs="Arial"/>
              </w:rPr>
              <w:t>SLT</w:t>
            </w:r>
          </w:p>
          <w:p w:rsidR="00DD6EFF" w:rsidRPr="00152C2D" w:rsidRDefault="00EB6677" w:rsidP="00EB6677">
            <w:pPr>
              <w:rPr>
                <w:rFonts w:ascii="Arial" w:hAnsi="Arial" w:cs="Arial"/>
              </w:rPr>
            </w:pPr>
            <w:r w:rsidRPr="00152C2D">
              <w:rPr>
                <w:rFonts w:ascii="Arial" w:hAnsi="Arial" w:cs="Arial"/>
              </w:rPr>
              <w:t>Class Teachers</w:t>
            </w:r>
          </w:p>
        </w:tc>
        <w:tc>
          <w:tcPr>
            <w:tcW w:w="2671" w:type="dxa"/>
          </w:tcPr>
          <w:p w:rsidR="00DD6EFF" w:rsidRPr="00152C2D" w:rsidRDefault="00EB6677" w:rsidP="00E11C95">
            <w:pPr>
              <w:rPr>
                <w:rFonts w:ascii="Arial" w:hAnsi="Arial" w:cs="Arial"/>
              </w:rPr>
            </w:pPr>
            <w:r w:rsidRPr="00152C2D">
              <w:rPr>
                <w:rFonts w:ascii="Arial" w:hAnsi="Arial" w:cs="Arial"/>
              </w:rPr>
              <w:t>CAT session – 20.11.18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BD30E3" w:rsidP="00BD30E3">
            <w:pPr>
              <w:rPr>
                <w:rFonts w:ascii="Arial" w:hAnsi="Arial" w:cs="Arial"/>
              </w:rPr>
            </w:pPr>
            <w:r w:rsidRPr="00152C2D">
              <w:rPr>
                <w:rFonts w:ascii="Arial" w:hAnsi="Arial" w:cs="Arial"/>
              </w:rPr>
              <w:t>CAT session – Moderation Hub – “Evaluating Learning”</w:t>
            </w:r>
          </w:p>
        </w:tc>
        <w:tc>
          <w:tcPr>
            <w:tcW w:w="2670" w:type="dxa"/>
          </w:tcPr>
          <w:p w:rsidR="00BD30E3" w:rsidRPr="00152C2D" w:rsidRDefault="00BD30E3" w:rsidP="00BD30E3">
            <w:pPr>
              <w:rPr>
                <w:rFonts w:ascii="Arial" w:hAnsi="Arial" w:cs="Arial"/>
              </w:rPr>
            </w:pPr>
            <w:r w:rsidRPr="00152C2D">
              <w:rPr>
                <w:rFonts w:ascii="Arial" w:hAnsi="Arial" w:cs="Arial"/>
              </w:rPr>
              <w:t>SLT</w:t>
            </w:r>
          </w:p>
          <w:p w:rsidR="00DD6EFF" w:rsidRPr="00152C2D" w:rsidRDefault="00BD30E3" w:rsidP="00BD30E3">
            <w:pPr>
              <w:rPr>
                <w:rFonts w:ascii="Arial" w:hAnsi="Arial" w:cs="Arial"/>
              </w:rPr>
            </w:pPr>
            <w:r w:rsidRPr="00152C2D">
              <w:rPr>
                <w:rFonts w:ascii="Arial" w:hAnsi="Arial" w:cs="Arial"/>
              </w:rPr>
              <w:t>Class Teachers</w:t>
            </w:r>
          </w:p>
        </w:tc>
        <w:tc>
          <w:tcPr>
            <w:tcW w:w="2671" w:type="dxa"/>
          </w:tcPr>
          <w:p w:rsidR="00DD6EFF" w:rsidRPr="00152C2D" w:rsidRDefault="00BD30E3" w:rsidP="00E11C95">
            <w:pPr>
              <w:rPr>
                <w:rFonts w:ascii="Arial" w:hAnsi="Arial" w:cs="Arial"/>
              </w:rPr>
            </w:pPr>
            <w:r w:rsidRPr="00152C2D">
              <w:rPr>
                <w:rFonts w:ascii="Arial" w:hAnsi="Arial" w:cs="Arial"/>
              </w:rPr>
              <w:t>CAT session – 27.11.18</w:t>
            </w:r>
          </w:p>
        </w:tc>
        <w:tc>
          <w:tcPr>
            <w:tcW w:w="6301" w:type="dxa"/>
          </w:tcPr>
          <w:p w:rsidR="00DD6EFF" w:rsidRPr="00152C2D" w:rsidRDefault="00DD6EFF" w:rsidP="00E11C95">
            <w:pPr>
              <w:rPr>
                <w:rFonts w:ascii="Arial" w:hAnsi="Arial" w:cs="Arial"/>
              </w:rPr>
            </w:pPr>
          </w:p>
        </w:tc>
      </w:tr>
      <w:tr w:rsidR="00DD6EFF" w:rsidRPr="00152C2D" w:rsidTr="00E11C95">
        <w:tc>
          <w:tcPr>
            <w:tcW w:w="2670" w:type="dxa"/>
          </w:tcPr>
          <w:p w:rsidR="00DD6EFF" w:rsidRPr="00152C2D" w:rsidRDefault="00BD30E3" w:rsidP="00E11C95">
            <w:pPr>
              <w:rPr>
                <w:rFonts w:ascii="Arial" w:hAnsi="Arial" w:cs="Arial"/>
              </w:rPr>
            </w:pPr>
            <w:r w:rsidRPr="00152C2D">
              <w:rPr>
                <w:rFonts w:ascii="Arial" w:hAnsi="Arial" w:cs="Arial"/>
              </w:rPr>
              <w:t>CAT session – Self-evaluation of “Evaluating Learning” &amp; “Moderation of Learning”</w:t>
            </w:r>
          </w:p>
        </w:tc>
        <w:tc>
          <w:tcPr>
            <w:tcW w:w="2670" w:type="dxa"/>
          </w:tcPr>
          <w:p w:rsidR="00BD30E3" w:rsidRPr="00152C2D" w:rsidRDefault="00BD30E3" w:rsidP="00BD30E3">
            <w:pPr>
              <w:rPr>
                <w:rFonts w:ascii="Arial" w:hAnsi="Arial" w:cs="Arial"/>
              </w:rPr>
            </w:pPr>
            <w:r w:rsidRPr="00152C2D">
              <w:rPr>
                <w:rFonts w:ascii="Arial" w:hAnsi="Arial" w:cs="Arial"/>
              </w:rPr>
              <w:t>SLT</w:t>
            </w:r>
          </w:p>
          <w:p w:rsidR="00DD6EFF" w:rsidRPr="00152C2D" w:rsidRDefault="00BD30E3" w:rsidP="00BD30E3">
            <w:pPr>
              <w:rPr>
                <w:rFonts w:ascii="Arial" w:hAnsi="Arial" w:cs="Arial"/>
              </w:rPr>
            </w:pPr>
            <w:r w:rsidRPr="00152C2D">
              <w:rPr>
                <w:rFonts w:ascii="Arial" w:hAnsi="Arial" w:cs="Arial"/>
              </w:rPr>
              <w:t>Class Teachers</w:t>
            </w:r>
          </w:p>
        </w:tc>
        <w:tc>
          <w:tcPr>
            <w:tcW w:w="2671" w:type="dxa"/>
          </w:tcPr>
          <w:p w:rsidR="00DD6EFF" w:rsidRPr="00152C2D" w:rsidRDefault="00BD30E3" w:rsidP="00E11C95">
            <w:pPr>
              <w:rPr>
                <w:rFonts w:ascii="Arial" w:hAnsi="Arial" w:cs="Arial"/>
              </w:rPr>
            </w:pPr>
            <w:r w:rsidRPr="00152C2D">
              <w:rPr>
                <w:rFonts w:ascii="Arial" w:hAnsi="Arial" w:cs="Arial"/>
              </w:rPr>
              <w:t>CAT session – 11.12.18</w:t>
            </w:r>
          </w:p>
        </w:tc>
        <w:tc>
          <w:tcPr>
            <w:tcW w:w="6301" w:type="dxa"/>
          </w:tcPr>
          <w:p w:rsidR="00DD6EFF" w:rsidRPr="00152C2D" w:rsidRDefault="00DD6EFF" w:rsidP="00E11C95">
            <w:pPr>
              <w:rPr>
                <w:rFonts w:ascii="Arial" w:hAnsi="Arial" w:cs="Arial"/>
              </w:rPr>
            </w:pPr>
          </w:p>
        </w:tc>
      </w:tr>
      <w:tr w:rsidR="005E0F8A" w:rsidRPr="00152C2D" w:rsidTr="00E11C95">
        <w:tc>
          <w:tcPr>
            <w:tcW w:w="2670" w:type="dxa"/>
          </w:tcPr>
          <w:p w:rsidR="005E0F8A" w:rsidRPr="00152C2D" w:rsidRDefault="005E0F8A" w:rsidP="00E11C95">
            <w:pPr>
              <w:rPr>
                <w:rFonts w:ascii="Arial" w:hAnsi="Arial" w:cs="Arial"/>
              </w:rPr>
            </w:pPr>
            <w:r w:rsidRPr="00152C2D">
              <w:rPr>
                <w:rFonts w:ascii="Arial" w:hAnsi="Arial" w:cs="Arial"/>
              </w:rPr>
              <w:t>CAT session – Moderation of Learning</w:t>
            </w:r>
          </w:p>
        </w:tc>
        <w:tc>
          <w:tcPr>
            <w:tcW w:w="2670" w:type="dxa"/>
          </w:tcPr>
          <w:p w:rsidR="005E0F8A" w:rsidRPr="00152C2D" w:rsidRDefault="005E0F8A" w:rsidP="005E0F8A">
            <w:pPr>
              <w:rPr>
                <w:rFonts w:ascii="Arial" w:hAnsi="Arial" w:cs="Arial"/>
              </w:rPr>
            </w:pPr>
            <w:r w:rsidRPr="00152C2D">
              <w:rPr>
                <w:rFonts w:ascii="Arial" w:hAnsi="Arial" w:cs="Arial"/>
              </w:rPr>
              <w:t>SLT</w:t>
            </w:r>
          </w:p>
          <w:p w:rsidR="005E0F8A" w:rsidRPr="00152C2D" w:rsidRDefault="005E0F8A" w:rsidP="005E0F8A">
            <w:pPr>
              <w:rPr>
                <w:rFonts w:ascii="Arial" w:hAnsi="Arial" w:cs="Arial"/>
              </w:rPr>
            </w:pPr>
            <w:r w:rsidRPr="00152C2D">
              <w:rPr>
                <w:rFonts w:ascii="Arial" w:hAnsi="Arial" w:cs="Arial"/>
              </w:rPr>
              <w:t>Class Teachers</w:t>
            </w:r>
          </w:p>
        </w:tc>
        <w:tc>
          <w:tcPr>
            <w:tcW w:w="2671" w:type="dxa"/>
          </w:tcPr>
          <w:p w:rsidR="005E0F8A" w:rsidRPr="00152C2D" w:rsidRDefault="005E0F8A" w:rsidP="00E11C95">
            <w:pPr>
              <w:rPr>
                <w:rFonts w:ascii="Arial" w:hAnsi="Arial" w:cs="Arial"/>
              </w:rPr>
            </w:pPr>
            <w:r w:rsidRPr="00152C2D">
              <w:rPr>
                <w:rFonts w:ascii="Arial" w:hAnsi="Arial" w:cs="Arial"/>
              </w:rPr>
              <w:t>CAT session – 19.03.19</w:t>
            </w:r>
          </w:p>
        </w:tc>
        <w:tc>
          <w:tcPr>
            <w:tcW w:w="6301" w:type="dxa"/>
          </w:tcPr>
          <w:p w:rsidR="005E0F8A" w:rsidRPr="00152C2D" w:rsidRDefault="005E0F8A" w:rsidP="00E11C95">
            <w:pPr>
              <w:rPr>
                <w:rFonts w:ascii="Arial" w:hAnsi="Arial" w:cs="Arial"/>
              </w:rPr>
            </w:pPr>
          </w:p>
        </w:tc>
      </w:tr>
      <w:tr w:rsidR="005E0F8A" w:rsidRPr="00152C2D" w:rsidTr="00E11C95">
        <w:tc>
          <w:tcPr>
            <w:tcW w:w="2670" w:type="dxa"/>
          </w:tcPr>
          <w:p w:rsidR="005E0F8A" w:rsidRPr="00152C2D" w:rsidRDefault="005E0F8A" w:rsidP="00E11C95">
            <w:pPr>
              <w:rPr>
                <w:rFonts w:ascii="Arial" w:hAnsi="Arial" w:cs="Arial"/>
              </w:rPr>
            </w:pPr>
            <w:r w:rsidRPr="00152C2D">
              <w:rPr>
                <w:rFonts w:ascii="Arial" w:hAnsi="Arial" w:cs="Arial"/>
              </w:rPr>
              <w:t>CAT session – Moderation of Learning</w:t>
            </w:r>
          </w:p>
        </w:tc>
        <w:tc>
          <w:tcPr>
            <w:tcW w:w="2670" w:type="dxa"/>
          </w:tcPr>
          <w:p w:rsidR="005E0F8A" w:rsidRPr="00152C2D" w:rsidRDefault="005E0F8A" w:rsidP="005E0F8A">
            <w:pPr>
              <w:rPr>
                <w:rFonts w:ascii="Arial" w:hAnsi="Arial" w:cs="Arial"/>
              </w:rPr>
            </w:pPr>
            <w:r w:rsidRPr="00152C2D">
              <w:rPr>
                <w:rFonts w:ascii="Arial" w:hAnsi="Arial" w:cs="Arial"/>
              </w:rPr>
              <w:t>SLT</w:t>
            </w:r>
          </w:p>
          <w:p w:rsidR="005E0F8A" w:rsidRPr="00152C2D" w:rsidRDefault="005E0F8A" w:rsidP="005E0F8A">
            <w:pPr>
              <w:rPr>
                <w:rFonts w:ascii="Arial" w:hAnsi="Arial" w:cs="Arial"/>
              </w:rPr>
            </w:pPr>
            <w:r w:rsidRPr="00152C2D">
              <w:rPr>
                <w:rFonts w:ascii="Arial" w:hAnsi="Arial" w:cs="Arial"/>
              </w:rPr>
              <w:t>Class Teachers</w:t>
            </w:r>
          </w:p>
        </w:tc>
        <w:tc>
          <w:tcPr>
            <w:tcW w:w="2671" w:type="dxa"/>
          </w:tcPr>
          <w:p w:rsidR="005E0F8A" w:rsidRPr="00152C2D" w:rsidRDefault="005E0F8A" w:rsidP="00E11C95">
            <w:pPr>
              <w:rPr>
                <w:rFonts w:ascii="Arial" w:hAnsi="Arial" w:cs="Arial"/>
              </w:rPr>
            </w:pPr>
            <w:r w:rsidRPr="00152C2D">
              <w:rPr>
                <w:rFonts w:ascii="Arial" w:hAnsi="Arial" w:cs="Arial"/>
              </w:rPr>
              <w:t>CAT session – 21.05.19</w:t>
            </w:r>
          </w:p>
        </w:tc>
        <w:tc>
          <w:tcPr>
            <w:tcW w:w="6301" w:type="dxa"/>
          </w:tcPr>
          <w:p w:rsidR="005E0F8A" w:rsidRPr="00152C2D" w:rsidRDefault="005E0F8A" w:rsidP="00E11C95">
            <w:pPr>
              <w:rPr>
                <w:rFonts w:ascii="Arial" w:hAnsi="Arial" w:cs="Arial"/>
              </w:rPr>
            </w:pPr>
          </w:p>
        </w:tc>
      </w:tr>
    </w:tbl>
    <w:p w:rsidR="00DD6EFF" w:rsidRPr="00152C2D" w:rsidRDefault="00DD6EFF" w:rsidP="00DD6EFF">
      <w:pPr>
        <w:rPr>
          <w:rFonts w:ascii="Arial" w:hAnsi="Arial" w:cs="Arial"/>
        </w:rPr>
      </w:pPr>
    </w:p>
    <w:tbl>
      <w:tblPr>
        <w:tblStyle w:val="TableGrid"/>
        <w:tblpPr w:leftFromText="180" w:rightFromText="180" w:vertAnchor="text" w:horzAnchor="margin" w:tblpY="468"/>
        <w:tblW w:w="14312" w:type="dxa"/>
        <w:tblLook w:val="04A0" w:firstRow="1" w:lastRow="0" w:firstColumn="1" w:lastColumn="0" w:noHBand="0" w:noVBand="1"/>
      </w:tblPr>
      <w:tblGrid>
        <w:gridCol w:w="3580"/>
        <w:gridCol w:w="3580"/>
        <w:gridCol w:w="7152"/>
      </w:tblGrid>
      <w:tr w:rsidR="00DD6EFF" w:rsidRPr="00152C2D" w:rsidTr="00E11C95">
        <w:tc>
          <w:tcPr>
            <w:tcW w:w="14312" w:type="dxa"/>
            <w:gridSpan w:val="3"/>
            <w:tcBorders>
              <w:bottom w:val="single" w:sz="4" w:space="0" w:color="auto"/>
            </w:tcBorders>
            <w:shd w:val="clear" w:color="auto" w:fill="B2A1C7" w:themeFill="accent4" w:themeFillTint="99"/>
          </w:tcPr>
          <w:p w:rsidR="00DD6EFF" w:rsidRPr="00152C2D" w:rsidRDefault="00DD6EFF" w:rsidP="00E11C95">
            <w:pPr>
              <w:jc w:val="center"/>
              <w:rPr>
                <w:rFonts w:ascii="Arial" w:hAnsi="Arial" w:cs="Arial"/>
                <w:b/>
                <w:sz w:val="24"/>
                <w:szCs w:val="24"/>
              </w:rPr>
            </w:pPr>
            <w:r w:rsidRPr="00152C2D">
              <w:rPr>
                <w:rFonts w:ascii="Arial" w:hAnsi="Arial" w:cs="Arial"/>
                <w:b/>
                <w:sz w:val="24"/>
                <w:szCs w:val="24"/>
              </w:rPr>
              <w:t>Overall Evaluation</w:t>
            </w:r>
          </w:p>
          <w:p w:rsidR="00DD6EFF" w:rsidRPr="00152C2D" w:rsidRDefault="00DD6EFF" w:rsidP="00E11C95">
            <w:pPr>
              <w:rPr>
                <w:rFonts w:ascii="Arial" w:hAnsi="Arial" w:cs="Arial"/>
                <w:b/>
                <w:i/>
                <w:color w:val="002060"/>
              </w:rPr>
            </w:pPr>
            <w:r w:rsidRPr="00152C2D">
              <w:rPr>
                <w:rFonts w:ascii="Arial" w:hAnsi="Arial" w:cs="Arial"/>
                <w:b/>
                <w:i/>
                <w:color w:val="002060"/>
              </w:rPr>
              <w:t>This is the most important part of the process – the working document</w:t>
            </w:r>
          </w:p>
          <w:p w:rsidR="00DD6EFF" w:rsidRPr="00152C2D" w:rsidRDefault="00DD6EFF" w:rsidP="00E11C95">
            <w:pPr>
              <w:rPr>
                <w:rFonts w:ascii="Arial" w:hAnsi="Arial" w:cs="Arial"/>
                <w:b/>
                <w:i/>
                <w:color w:val="002060"/>
              </w:rPr>
            </w:pPr>
            <w:r w:rsidRPr="00152C2D">
              <w:rPr>
                <w:rFonts w:ascii="Arial" w:hAnsi="Arial" w:cs="Arial"/>
                <w:b/>
                <w:i/>
                <w:color w:val="002060"/>
              </w:rPr>
              <w:t>This should be updated regularly by all responsible people and collated regularly by the accountable person.</w:t>
            </w:r>
          </w:p>
          <w:p w:rsidR="00DD6EFF" w:rsidRPr="00152C2D" w:rsidRDefault="00DD6EFF" w:rsidP="00E11C95">
            <w:pPr>
              <w:jc w:val="center"/>
              <w:rPr>
                <w:rFonts w:ascii="Arial" w:hAnsi="Arial" w:cs="Arial"/>
                <w:b/>
              </w:rPr>
            </w:pPr>
          </w:p>
        </w:tc>
      </w:tr>
      <w:tr w:rsidR="00DD6EFF" w:rsidRPr="00152C2D" w:rsidTr="00E11C95">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Progress</w:t>
            </w:r>
          </w:p>
          <w:p w:rsidR="00DD6EFF" w:rsidRPr="00152C2D" w:rsidRDefault="00DD6EFF" w:rsidP="00E11C95">
            <w:pPr>
              <w:rPr>
                <w:rFonts w:ascii="Arial" w:hAnsi="Arial" w:cs="Arial"/>
                <w:b/>
              </w:rPr>
            </w:pPr>
            <w:r w:rsidRPr="00152C2D">
              <w:rPr>
                <w:rFonts w:ascii="Arial" w:hAnsi="Arial" w:cs="Arial"/>
                <w:color w:val="002060"/>
                <w:sz w:val="20"/>
                <w:szCs w:val="20"/>
              </w:rPr>
              <w:t xml:space="preserve">What did it look like before? What does look like now? </w:t>
            </w:r>
          </w:p>
        </w:tc>
        <w:tc>
          <w:tcPr>
            <w:tcW w:w="3580"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Impact</w:t>
            </w:r>
          </w:p>
          <w:p w:rsidR="00DD6EFF" w:rsidRPr="00152C2D" w:rsidRDefault="00DD6EFF" w:rsidP="00E11C95">
            <w:pPr>
              <w:rPr>
                <w:rFonts w:ascii="Arial" w:hAnsi="Arial" w:cs="Arial"/>
                <w:b/>
              </w:rPr>
            </w:pPr>
            <w:r w:rsidRPr="00152C2D">
              <w:rPr>
                <w:rFonts w:ascii="Arial" w:hAnsi="Arial" w:cs="Arial"/>
                <w:color w:val="002060"/>
                <w:sz w:val="20"/>
                <w:szCs w:val="20"/>
              </w:rPr>
              <w:t>What have you achieved?</w:t>
            </w:r>
          </w:p>
        </w:tc>
        <w:tc>
          <w:tcPr>
            <w:tcW w:w="7152" w:type="dxa"/>
            <w:shd w:val="clear" w:color="auto" w:fill="B2A1C7" w:themeFill="accent4" w:themeFillTint="99"/>
          </w:tcPr>
          <w:p w:rsidR="00DD6EFF" w:rsidRPr="00152C2D" w:rsidRDefault="00DD6EFF" w:rsidP="00E11C95">
            <w:pPr>
              <w:rPr>
                <w:rFonts w:ascii="Arial" w:hAnsi="Arial" w:cs="Arial"/>
                <w:b/>
              </w:rPr>
            </w:pPr>
            <w:r w:rsidRPr="00152C2D">
              <w:rPr>
                <w:rFonts w:ascii="Arial" w:hAnsi="Arial" w:cs="Arial"/>
                <w:b/>
              </w:rPr>
              <w:t>Evidence (Range of Data)</w:t>
            </w:r>
          </w:p>
          <w:p w:rsidR="00DD6EFF" w:rsidRPr="00152C2D" w:rsidRDefault="00DD6EFF" w:rsidP="00E11C95">
            <w:pPr>
              <w:rPr>
                <w:rFonts w:ascii="Arial" w:hAnsi="Arial" w:cs="Arial"/>
                <w:color w:val="0070C0"/>
                <w:sz w:val="20"/>
                <w:szCs w:val="20"/>
              </w:rPr>
            </w:pPr>
            <w:r w:rsidRPr="00152C2D">
              <w:rPr>
                <w:rFonts w:ascii="Arial" w:hAnsi="Arial" w:cs="Arial"/>
                <w:color w:val="002060"/>
                <w:sz w:val="20"/>
                <w:szCs w:val="20"/>
              </w:rPr>
              <w:t>Stakeholder view, data sets, observations…</w:t>
            </w:r>
          </w:p>
        </w:tc>
      </w:tr>
      <w:tr w:rsidR="00DD6EFF" w:rsidRPr="00152C2D" w:rsidTr="00E11C95">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3580"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c>
          <w:tcPr>
            <w:tcW w:w="7152" w:type="dxa"/>
          </w:tcPr>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p w:rsidR="00DD6EFF" w:rsidRPr="00152C2D" w:rsidRDefault="00DD6EFF" w:rsidP="00E11C95">
            <w:pPr>
              <w:rPr>
                <w:rFonts w:ascii="Arial" w:hAnsi="Arial" w:cs="Arial"/>
                <w:b/>
              </w:rPr>
            </w:pPr>
          </w:p>
        </w:tc>
      </w:tr>
    </w:tbl>
    <w:p w:rsidR="00DD6EFF" w:rsidRPr="00152C2D" w:rsidRDefault="00DD6EFF" w:rsidP="00351FEC">
      <w:pPr>
        <w:spacing w:after="0"/>
        <w:outlineLvl w:val="0"/>
        <w:rPr>
          <w:rFonts w:ascii="Arial" w:hAnsi="Arial" w:cs="Arial"/>
        </w:rPr>
      </w:pPr>
    </w:p>
    <w:p w:rsidR="005E0F8A" w:rsidRPr="00152C2D" w:rsidRDefault="005E0F8A" w:rsidP="00351FEC">
      <w:pPr>
        <w:spacing w:after="0"/>
        <w:outlineLvl w:val="0"/>
        <w:rPr>
          <w:rFonts w:ascii="Arial" w:hAnsi="Arial" w:cs="Arial"/>
          <w:sz w:val="28"/>
          <w:szCs w:val="28"/>
        </w:rPr>
      </w:pPr>
    </w:p>
    <w:p w:rsidR="005E0F8A" w:rsidRDefault="005E0F8A"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Default="00B73D99" w:rsidP="00351FEC">
      <w:pPr>
        <w:spacing w:after="0"/>
        <w:outlineLvl w:val="0"/>
        <w:rPr>
          <w:rFonts w:ascii="Arial" w:hAnsi="Arial" w:cs="Arial"/>
          <w:sz w:val="28"/>
          <w:szCs w:val="28"/>
        </w:rPr>
      </w:pPr>
    </w:p>
    <w:p w:rsidR="00B73D99" w:rsidRPr="00152C2D" w:rsidRDefault="00B73D99" w:rsidP="00351FEC">
      <w:pPr>
        <w:spacing w:after="0"/>
        <w:outlineLvl w:val="0"/>
        <w:rPr>
          <w:rFonts w:ascii="Arial" w:hAnsi="Arial" w:cs="Arial"/>
          <w:sz w:val="28"/>
          <w:szCs w:val="28"/>
        </w:rPr>
      </w:pPr>
    </w:p>
    <w:p w:rsidR="00DD6EFF" w:rsidRPr="00152C2D" w:rsidRDefault="00DD6EFF" w:rsidP="00351FEC">
      <w:pPr>
        <w:spacing w:after="0"/>
        <w:outlineLvl w:val="0"/>
        <w:rPr>
          <w:rFonts w:ascii="Arial" w:hAnsi="Arial" w:cs="Arial"/>
          <w:sz w:val="32"/>
          <w:szCs w:val="32"/>
        </w:rPr>
      </w:pPr>
      <w:r w:rsidRPr="00152C2D">
        <w:rPr>
          <w:rFonts w:ascii="Arial" w:hAnsi="Arial" w:cs="Arial"/>
          <w:sz w:val="32"/>
          <w:szCs w:val="32"/>
        </w:rPr>
        <w:lastRenderedPageBreak/>
        <w:t>School Improvement Plan:</w:t>
      </w:r>
    </w:p>
    <w:p w:rsidR="00DD6EFF" w:rsidRPr="00152C2D" w:rsidRDefault="00DD6EFF" w:rsidP="00351FEC">
      <w:pPr>
        <w:spacing w:after="0"/>
        <w:outlineLvl w:val="0"/>
        <w:rPr>
          <w:rFonts w:ascii="Arial" w:hAnsi="Arial" w:cs="Arial"/>
          <w:sz w:val="28"/>
          <w:szCs w:val="28"/>
        </w:rPr>
      </w:pPr>
    </w:p>
    <w:p w:rsidR="00FE0A15" w:rsidRPr="00152C2D" w:rsidRDefault="00E11C95" w:rsidP="00D43076">
      <w:pPr>
        <w:spacing w:after="0"/>
        <w:outlineLvl w:val="0"/>
        <w:rPr>
          <w:rFonts w:ascii="Arial" w:hAnsi="Arial" w:cs="Arial"/>
          <w:sz w:val="28"/>
          <w:szCs w:val="28"/>
        </w:rPr>
      </w:pPr>
      <w:r w:rsidRPr="00152C2D">
        <w:rPr>
          <w:rFonts w:ascii="Arial" w:hAnsi="Arial" w:cs="Arial"/>
          <w:sz w:val="28"/>
          <w:szCs w:val="28"/>
        </w:rPr>
        <w:t>Priority 5: Developing the Young</w:t>
      </w:r>
      <w:r w:rsidR="00DD6EFF" w:rsidRPr="00152C2D">
        <w:rPr>
          <w:rFonts w:ascii="Arial" w:hAnsi="Arial" w:cs="Arial"/>
          <w:sz w:val="28"/>
          <w:szCs w:val="28"/>
        </w:rPr>
        <w:t xml:space="preserve"> Wo</w:t>
      </w:r>
      <w:r w:rsidRPr="00152C2D">
        <w:rPr>
          <w:rFonts w:ascii="Arial" w:hAnsi="Arial" w:cs="Arial"/>
          <w:sz w:val="28"/>
          <w:szCs w:val="28"/>
        </w:rPr>
        <w:t>rkforce</w:t>
      </w:r>
    </w:p>
    <w:tbl>
      <w:tblPr>
        <w:tblStyle w:val="TableGrid"/>
        <w:tblpPr w:leftFromText="180" w:rightFromText="180" w:vertAnchor="text" w:horzAnchor="margin" w:tblpY="378"/>
        <w:tblW w:w="14312" w:type="dxa"/>
        <w:tblLayout w:type="fixed"/>
        <w:tblLook w:val="04A0" w:firstRow="1" w:lastRow="0" w:firstColumn="1" w:lastColumn="0" w:noHBand="0" w:noVBand="1"/>
      </w:tblPr>
      <w:tblGrid>
        <w:gridCol w:w="2932"/>
        <w:gridCol w:w="3108"/>
        <w:gridCol w:w="8272"/>
      </w:tblGrid>
      <w:tr w:rsidR="00FE0A15" w:rsidRPr="00152C2D" w:rsidTr="00FE0A15">
        <w:trPr>
          <w:trHeight w:val="546"/>
        </w:trPr>
        <w:tc>
          <w:tcPr>
            <w:tcW w:w="14312" w:type="dxa"/>
            <w:gridSpan w:val="3"/>
            <w:shd w:val="clear" w:color="auto" w:fill="D0AECE"/>
          </w:tcPr>
          <w:p w:rsidR="00FE0A15" w:rsidRPr="00152C2D" w:rsidRDefault="00FE0A15" w:rsidP="00526F53">
            <w:pPr>
              <w:jc w:val="center"/>
              <w:rPr>
                <w:rFonts w:ascii="Arial" w:hAnsi="Arial" w:cs="Arial"/>
                <w:b/>
                <w:sz w:val="28"/>
              </w:rPr>
            </w:pPr>
            <w:r w:rsidRPr="00152C2D">
              <w:rPr>
                <w:rFonts w:ascii="Arial" w:hAnsi="Arial" w:cs="Arial"/>
                <w:b/>
                <w:sz w:val="28"/>
              </w:rPr>
              <w:t>ACTION PLAN</w:t>
            </w:r>
          </w:p>
          <w:p w:rsidR="00FE0A15" w:rsidRPr="00152C2D" w:rsidRDefault="00FE0A15" w:rsidP="00526F53">
            <w:pPr>
              <w:rPr>
                <w:rFonts w:ascii="Arial" w:hAnsi="Arial" w:cs="Arial"/>
                <w:b/>
              </w:rPr>
            </w:pPr>
          </w:p>
        </w:tc>
      </w:tr>
      <w:tr w:rsidR="00FE0A15" w:rsidRPr="00152C2D" w:rsidTr="00FE0A15">
        <w:trPr>
          <w:trHeight w:val="497"/>
        </w:trPr>
        <w:tc>
          <w:tcPr>
            <w:tcW w:w="2932" w:type="dxa"/>
          </w:tcPr>
          <w:p w:rsidR="00FE0A15" w:rsidRPr="00152C2D" w:rsidRDefault="00FE0A15" w:rsidP="00526F53">
            <w:pPr>
              <w:rPr>
                <w:rFonts w:ascii="Arial" w:hAnsi="Arial" w:cs="Arial"/>
                <w:b/>
              </w:rPr>
            </w:pPr>
            <w:r w:rsidRPr="00152C2D">
              <w:rPr>
                <w:rFonts w:ascii="Arial" w:hAnsi="Arial" w:cs="Arial"/>
                <w:b/>
              </w:rPr>
              <w:t>Alloa Learning  Community</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Sunnyside Primary School</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tc>
        <w:tc>
          <w:tcPr>
            <w:tcW w:w="3108" w:type="dxa"/>
          </w:tcPr>
          <w:p w:rsidR="00FE0A15" w:rsidRPr="00152C2D" w:rsidRDefault="00FE0A15" w:rsidP="00526F53">
            <w:pPr>
              <w:rPr>
                <w:rFonts w:ascii="Arial" w:hAnsi="Arial" w:cs="Arial"/>
                <w:b/>
              </w:rPr>
            </w:pPr>
            <w:r w:rsidRPr="00152C2D">
              <w:rPr>
                <w:rFonts w:ascii="Arial" w:hAnsi="Arial" w:cs="Arial"/>
                <w:b/>
              </w:rPr>
              <w:t>Total PEF Allocation</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w:t>
            </w:r>
            <w:r w:rsidR="00326ACE" w:rsidRPr="00152C2D">
              <w:rPr>
                <w:rFonts w:ascii="Arial" w:hAnsi="Arial" w:cs="Arial"/>
              </w:rPr>
              <w:t>245.00</w:t>
            </w:r>
          </w:p>
          <w:p w:rsidR="00FE0A15" w:rsidRPr="00152C2D" w:rsidRDefault="00FE0A15" w:rsidP="00526F53">
            <w:pPr>
              <w:rPr>
                <w:rFonts w:ascii="Arial" w:hAnsi="Arial" w:cs="Arial"/>
                <w:b/>
              </w:rPr>
            </w:pPr>
          </w:p>
        </w:tc>
        <w:tc>
          <w:tcPr>
            <w:tcW w:w="8272" w:type="dxa"/>
          </w:tcPr>
          <w:p w:rsidR="00FE0A15" w:rsidRPr="00152C2D" w:rsidRDefault="00FE0A15" w:rsidP="00526F53">
            <w:pPr>
              <w:rPr>
                <w:rFonts w:ascii="Arial" w:hAnsi="Arial" w:cs="Arial"/>
                <w:b/>
              </w:rPr>
            </w:pPr>
            <w:r w:rsidRPr="00152C2D">
              <w:rPr>
                <w:rFonts w:ascii="Arial" w:hAnsi="Arial" w:cs="Arial"/>
                <w:b/>
              </w:rPr>
              <w:t>Links to SAC</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Leadership of Learning</w:t>
            </w:r>
          </w:p>
          <w:p w:rsidR="00FE0A15" w:rsidRPr="00152C2D" w:rsidRDefault="00FE0A15" w:rsidP="00526F53">
            <w:pPr>
              <w:rPr>
                <w:rFonts w:ascii="Arial" w:hAnsi="Arial" w:cs="Arial"/>
                <w:b/>
              </w:rPr>
            </w:pPr>
          </w:p>
        </w:tc>
      </w:tr>
      <w:tr w:rsidR="00FE0A15" w:rsidRPr="00152C2D" w:rsidTr="00FE0A15">
        <w:trPr>
          <w:trHeight w:val="497"/>
        </w:trPr>
        <w:tc>
          <w:tcPr>
            <w:tcW w:w="2932" w:type="dxa"/>
          </w:tcPr>
          <w:p w:rsidR="00FE0A15" w:rsidRPr="00152C2D" w:rsidRDefault="00FE0A15" w:rsidP="00526F53">
            <w:pPr>
              <w:rPr>
                <w:rFonts w:ascii="Arial" w:hAnsi="Arial" w:cs="Arial"/>
                <w:b/>
              </w:rPr>
            </w:pPr>
            <w:r w:rsidRPr="00152C2D">
              <w:rPr>
                <w:rFonts w:ascii="Arial" w:hAnsi="Arial" w:cs="Arial"/>
                <w:b/>
              </w:rPr>
              <w:t>Headteacher/Manager</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Denise Penman</w:t>
            </w:r>
          </w:p>
          <w:p w:rsidR="00FE0A15" w:rsidRPr="00152C2D" w:rsidRDefault="00FE0A15" w:rsidP="00526F53">
            <w:pPr>
              <w:rPr>
                <w:rFonts w:ascii="Arial" w:hAnsi="Arial" w:cs="Arial"/>
                <w:b/>
              </w:rPr>
            </w:pPr>
          </w:p>
        </w:tc>
        <w:tc>
          <w:tcPr>
            <w:tcW w:w="3108" w:type="dxa"/>
          </w:tcPr>
          <w:p w:rsidR="00FE0A15" w:rsidRPr="00152C2D" w:rsidRDefault="00FE0A15" w:rsidP="00526F53">
            <w:pPr>
              <w:rPr>
                <w:rFonts w:ascii="Arial" w:hAnsi="Arial" w:cs="Arial"/>
                <w:b/>
              </w:rPr>
            </w:pPr>
            <w:r w:rsidRPr="00152C2D">
              <w:rPr>
                <w:rFonts w:ascii="Arial" w:hAnsi="Arial" w:cs="Arial"/>
                <w:b/>
              </w:rPr>
              <w:t>Accountable Person</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Phillip Mathis</w:t>
            </w:r>
          </w:p>
        </w:tc>
        <w:tc>
          <w:tcPr>
            <w:tcW w:w="8272" w:type="dxa"/>
          </w:tcPr>
          <w:p w:rsidR="00FE0A15" w:rsidRPr="00152C2D" w:rsidRDefault="00FE0A15" w:rsidP="00526F53">
            <w:pPr>
              <w:rPr>
                <w:rFonts w:ascii="Arial" w:hAnsi="Arial" w:cs="Arial"/>
                <w:b/>
              </w:rPr>
            </w:pPr>
            <w:r w:rsidRPr="00152C2D">
              <w:rPr>
                <w:rFonts w:ascii="Arial" w:hAnsi="Arial" w:cs="Arial"/>
                <w:b/>
              </w:rPr>
              <w:t>Improving Outcomes Manager</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Cathy Quinn</w:t>
            </w:r>
          </w:p>
        </w:tc>
      </w:tr>
    </w:tbl>
    <w:p w:rsidR="00FE0A15" w:rsidRPr="00152C2D" w:rsidRDefault="00FE0A15" w:rsidP="00FE0A15">
      <w:pPr>
        <w:rPr>
          <w:rFonts w:ascii="Arial" w:hAnsi="Arial" w:cs="Arial"/>
          <w:b/>
        </w:rPr>
      </w:pPr>
    </w:p>
    <w:tbl>
      <w:tblPr>
        <w:tblStyle w:val="TableGrid"/>
        <w:tblW w:w="14312" w:type="dxa"/>
        <w:tblLook w:val="04A0" w:firstRow="1" w:lastRow="0" w:firstColumn="1" w:lastColumn="0" w:noHBand="0" w:noVBand="1"/>
      </w:tblPr>
      <w:tblGrid>
        <w:gridCol w:w="3080"/>
        <w:gridCol w:w="3081"/>
        <w:gridCol w:w="8151"/>
      </w:tblGrid>
      <w:tr w:rsidR="00FE0A15" w:rsidRPr="00152C2D" w:rsidTr="00FE0A15">
        <w:tc>
          <w:tcPr>
            <w:tcW w:w="14312" w:type="dxa"/>
            <w:gridSpan w:val="3"/>
            <w:shd w:val="clear" w:color="auto" w:fill="D0AECE"/>
          </w:tcPr>
          <w:p w:rsidR="00FE0A15" w:rsidRPr="00152C2D" w:rsidRDefault="00FE0A15" w:rsidP="00526F53">
            <w:pPr>
              <w:rPr>
                <w:rFonts w:ascii="Arial" w:hAnsi="Arial" w:cs="Arial"/>
                <w:b/>
              </w:rPr>
            </w:pPr>
            <w:r w:rsidRPr="00152C2D">
              <w:rPr>
                <w:rFonts w:ascii="Arial" w:hAnsi="Arial" w:cs="Arial"/>
                <w:b/>
              </w:rPr>
              <w:t>Outcome (transformational)</w:t>
            </w:r>
          </w:p>
        </w:tc>
      </w:tr>
      <w:tr w:rsidR="00FE0A15" w:rsidRPr="00152C2D" w:rsidTr="00FE0A15">
        <w:tc>
          <w:tcPr>
            <w:tcW w:w="14312" w:type="dxa"/>
            <w:gridSpan w:val="3"/>
            <w:tcBorders>
              <w:bottom w:val="single" w:sz="4" w:space="0" w:color="auto"/>
            </w:tcBorders>
          </w:tcPr>
          <w:p w:rsidR="00FE0A15" w:rsidRPr="00152C2D" w:rsidRDefault="00FE0A15" w:rsidP="00526F53">
            <w:pPr>
              <w:rPr>
                <w:rFonts w:ascii="Arial" w:hAnsi="Arial" w:cs="Arial"/>
                <w:b/>
              </w:rPr>
            </w:pPr>
            <w:r w:rsidRPr="00152C2D">
              <w:rPr>
                <w:rFonts w:ascii="Arial" w:hAnsi="Arial" w:cs="Arial"/>
                <w:b/>
              </w:rPr>
              <w:t>Proposed intervention</w:t>
            </w:r>
          </w:p>
          <w:p w:rsidR="00FE0A15" w:rsidRPr="00152C2D" w:rsidRDefault="00FE0A15" w:rsidP="00526F53">
            <w:pPr>
              <w:rPr>
                <w:rFonts w:ascii="Arial" w:hAnsi="Arial" w:cs="Arial"/>
                <w:b/>
              </w:rPr>
            </w:pPr>
          </w:p>
          <w:p w:rsidR="00FE0A15" w:rsidRPr="00152C2D" w:rsidRDefault="00FE0A15" w:rsidP="00526F53">
            <w:pPr>
              <w:rPr>
                <w:rFonts w:ascii="Arial" w:hAnsi="Arial" w:cs="Arial"/>
                <w:u w:val="single"/>
              </w:rPr>
            </w:pPr>
            <w:r w:rsidRPr="00152C2D">
              <w:rPr>
                <w:rFonts w:ascii="Arial" w:hAnsi="Arial" w:cs="Arial"/>
                <w:u w:val="single"/>
              </w:rPr>
              <w:t>Developing the Young Workforce</w:t>
            </w:r>
          </w:p>
          <w:p w:rsidR="00FE0A15" w:rsidRPr="00152C2D" w:rsidRDefault="00FE0A15" w:rsidP="00526F53">
            <w:pPr>
              <w:rPr>
                <w:rFonts w:ascii="Arial" w:hAnsi="Arial" w:cs="Arial"/>
              </w:rPr>
            </w:pPr>
            <w:r w:rsidRPr="00152C2D">
              <w:rPr>
                <w:rFonts w:ascii="Arial" w:hAnsi="Arial" w:cs="Arial"/>
              </w:rPr>
              <w:t>This is year two of this intervention, focusing on Developing the Young Workforce. We have taken some of the focus away from specific areas of learning, at this was a very standalone approach. We are looking for transferrable skills to be taught and embedded across subjects, in line with our curriculum plan.</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 xml:space="preserve">Children and Young People will be able to recognise the importance of and be aware of their own skills for work. Learning will improve the targeted application of skills across learning: Working with others, Leadership, Problem Solving, Enterprise, Literacy, Numeracy, Computer Science, Equality and Health and Wellbeing. Children’s ability to talk about their skills will also increase as they become more aware of them and are given the opportunity to apply them in more digital contexts. </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 xml:space="preserve">Through partnership with local and national external agencies pupils will develop a broader knowledge of the world of work and careers. </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Teachers will have a sound understanding of the principles of the Career Education Standard, and clear understanding of how to teach workforce skills with clear progression and understanding of the world of work.</w:t>
            </w:r>
          </w:p>
          <w:p w:rsidR="00FE0A15" w:rsidRDefault="00FE0A15" w:rsidP="00526F53">
            <w:pPr>
              <w:rPr>
                <w:rFonts w:ascii="Arial" w:hAnsi="Arial" w:cs="Arial"/>
                <w:b/>
              </w:rPr>
            </w:pPr>
          </w:p>
          <w:p w:rsidR="00B73D99" w:rsidRPr="00152C2D" w:rsidRDefault="00B73D99" w:rsidP="00526F53">
            <w:pPr>
              <w:rPr>
                <w:rFonts w:ascii="Arial" w:hAnsi="Arial" w:cs="Arial"/>
                <w:b/>
              </w:rPr>
            </w:pPr>
          </w:p>
        </w:tc>
      </w:tr>
      <w:tr w:rsidR="00FE0A15" w:rsidRPr="00152C2D" w:rsidTr="00FE0A15">
        <w:tc>
          <w:tcPr>
            <w:tcW w:w="14312" w:type="dxa"/>
            <w:gridSpan w:val="3"/>
            <w:tcBorders>
              <w:bottom w:val="single" w:sz="4" w:space="0" w:color="auto"/>
            </w:tcBorders>
            <w:shd w:val="clear" w:color="auto" w:fill="DBBFD6"/>
          </w:tcPr>
          <w:p w:rsidR="00FE0A15" w:rsidRPr="00152C2D" w:rsidRDefault="00FE0A15" w:rsidP="00526F53">
            <w:pPr>
              <w:rPr>
                <w:rFonts w:ascii="Arial" w:hAnsi="Arial" w:cs="Arial"/>
                <w:b/>
              </w:rPr>
            </w:pPr>
            <w:r w:rsidRPr="00152C2D">
              <w:rPr>
                <w:rFonts w:ascii="Arial" w:hAnsi="Arial" w:cs="Arial"/>
                <w:b/>
              </w:rPr>
              <w:lastRenderedPageBreak/>
              <w:t>Rationale for this proposal</w:t>
            </w:r>
          </w:p>
          <w:p w:rsidR="00FE0A15" w:rsidRPr="00152C2D" w:rsidRDefault="00FE0A15" w:rsidP="00526F53">
            <w:pPr>
              <w:rPr>
                <w:rFonts w:ascii="Arial" w:hAnsi="Arial" w:cs="Arial"/>
                <w:i/>
                <w:color w:val="0070C0"/>
              </w:rPr>
            </w:pPr>
            <w:r w:rsidRPr="00152C2D">
              <w:rPr>
                <w:rFonts w:ascii="Arial" w:hAnsi="Arial" w:cs="Arial"/>
                <w:i/>
                <w:color w:val="0070C0"/>
              </w:rPr>
              <w:t>Why are you doing this?  What evidence do you have that this intervention is required? Is this a cluster or individual school proposal? Who has been consulted?</w:t>
            </w:r>
          </w:p>
        </w:tc>
      </w:tr>
      <w:tr w:rsidR="00FE0A15" w:rsidRPr="00152C2D" w:rsidTr="00FE0A15">
        <w:tc>
          <w:tcPr>
            <w:tcW w:w="14312" w:type="dxa"/>
            <w:gridSpan w:val="3"/>
            <w:tcBorders>
              <w:bottom w:val="single" w:sz="4" w:space="0" w:color="auto"/>
            </w:tcBorders>
          </w:tcPr>
          <w:p w:rsidR="00FE0A15" w:rsidRPr="00152C2D" w:rsidRDefault="00FE0A15" w:rsidP="00526F53">
            <w:pPr>
              <w:rPr>
                <w:rStyle w:val="IntenseEmphasis"/>
                <w:rFonts w:ascii="Arial" w:hAnsi="Arial" w:cs="Arial"/>
              </w:rPr>
            </w:pPr>
            <w:r w:rsidRPr="00152C2D">
              <w:rPr>
                <w:rStyle w:val="IntenseEmphasis"/>
                <w:rFonts w:ascii="Arial" w:hAnsi="Arial" w:cs="Arial"/>
              </w:rPr>
              <w:t>Why are you doing this?</w:t>
            </w: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We found that in year one there was significant increase in world of work awareness and valuing of workplace skills, however teachers still felt less confident with computing science and need a more structured approach to allow clear progression across stages. Staff and community partners are interested in further engagement opportunities and links within our community need to become more sustainable and embedded in cross curricular learning.</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Statistics show that children within Clackmannanshire are more likely to be unemployed as adults (72.3% of adults employed (ScotGov, 2016)), as evidenced by recent research that shows individuals within SIMD deciles 1-2 are more at risk of unemployment. Alloa South – our catchment area is within the lowest 5-10%, therefore early intervention is particularly important.</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rPr>
            </w:pPr>
            <w:r w:rsidRPr="00152C2D">
              <w:rPr>
                <w:rStyle w:val="IntenseEmphasis"/>
                <w:rFonts w:ascii="Arial" w:hAnsi="Arial" w:cs="Arial"/>
              </w:rPr>
              <w:t>What evidence do you have that this intervention is required?</w:t>
            </w: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The destinations our school leavers enter are greatly are varied within our Authority (ScotGov,2016):</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29% entering Further Education</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25% entering Higher Education</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30% going into employment</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3% entering training.</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 xml:space="preserve">9% being unemployed. </w:t>
            </w:r>
          </w:p>
          <w:p w:rsidR="00FE0A15" w:rsidRPr="00152C2D" w:rsidRDefault="00FE0A15" w:rsidP="008C65DB">
            <w:pPr>
              <w:pStyle w:val="ListParagraph"/>
              <w:numPr>
                <w:ilvl w:val="0"/>
                <w:numId w:val="4"/>
              </w:numPr>
              <w:rPr>
                <w:rStyle w:val="IntenseEmphasis"/>
                <w:rFonts w:ascii="Arial" w:hAnsi="Arial" w:cs="Arial"/>
                <w:i w:val="0"/>
                <w:color w:val="000000" w:themeColor="text1"/>
              </w:rPr>
            </w:pPr>
            <w:r w:rsidRPr="00152C2D">
              <w:rPr>
                <w:rStyle w:val="IntenseEmphasis"/>
                <w:rFonts w:ascii="Arial" w:hAnsi="Arial" w:cs="Arial"/>
                <w:color w:val="000000" w:themeColor="text1"/>
              </w:rPr>
              <w:t>4% unknown.</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 xml:space="preserve">The reasons for improving the career education our young people are clear – only 44% of graduates in Scotland go straight into a relevant career (Career Advice Service 2016), 11,000 computer science roles are currently vacant due to a skills gap (CodeClan, 2016), 88% of medium sized businesses are looking for digitally literate employees.  Whilst improving from year one, attitude surveys, from our pupils, show some are lacking confidence, in discussing the link between the skills and world of work. They are also not aware of the true variety of careers available to our modern workforce. </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Evidence from the Wood Commission, Positive Destinations groups, external agencies (</w:t>
            </w:r>
            <w:proofErr w:type="spellStart"/>
            <w:r w:rsidRPr="00152C2D">
              <w:rPr>
                <w:rStyle w:val="IntenseEmphasis"/>
                <w:rFonts w:ascii="Arial" w:hAnsi="Arial" w:cs="Arial"/>
                <w:color w:val="000000" w:themeColor="text1"/>
              </w:rPr>
              <w:t>LinkdIn</w:t>
            </w:r>
            <w:proofErr w:type="spellEnd"/>
            <w:r w:rsidRPr="00152C2D">
              <w:rPr>
                <w:rStyle w:val="IntenseEmphasis"/>
                <w:rFonts w:ascii="Arial" w:hAnsi="Arial" w:cs="Arial"/>
                <w:color w:val="000000" w:themeColor="text1"/>
              </w:rPr>
              <w:t>, 2016) and employers suggests that certain (soft) transferable skills are in need of development within schools. Children within our cluster, and authority, are facing challenges in identifying their strengths, development needs and links to the world of work.</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rPr>
            </w:pPr>
            <w:r w:rsidRPr="00152C2D">
              <w:rPr>
                <w:rStyle w:val="IntenseEmphasis"/>
                <w:rFonts w:ascii="Arial" w:hAnsi="Arial" w:cs="Arial"/>
              </w:rPr>
              <w:t>Is this a cluster of individual school proposal?</w:t>
            </w: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This is an individual school proposal.</w:t>
            </w:r>
          </w:p>
          <w:p w:rsidR="00FE0A15" w:rsidRPr="00152C2D" w:rsidRDefault="00FE0A15" w:rsidP="00526F53">
            <w:pPr>
              <w:rPr>
                <w:rStyle w:val="IntenseEmphasis"/>
                <w:rFonts w:ascii="Arial" w:hAnsi="Arial" w:cs="Arial"/>
                <w:i w:val="0"/>
                <w:color w:val="000000" w:themeColor="text1"/>
              </w:rPr>
            </w:pPr>
          </w:p>
          <w:p w:rsidR="00FE0A15" w:rsidRPr="00152C2D" w:rsidRDefault="00FE0A15" w:rsidP="00526F53">
            <w:pPr>
              <w:rPr>
                <w:rStyle w:val="IntenseEmphasis"/>
                <w:rFonts w:ascii="Arial" w:hAnsi="Arial" w:cs="Arial"/>
              </w:rPr>
            </w:pPr>
            <w:r w:rsidRPr="00152C2D">
              <w:rPr>
                <w:rStyle w:val="IntenseEmphasis"/>
                <w:rFonts w:ascii="Arial" w:hAnsi="Arial" w:cs="Arial"/>
              </w:rPr>
              <w:t>Who has been consulted?</w:t>
            </w: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lastRenderedPageBreak/>
              <w:t>This school plan has been developed in accordance with the ALC cluster plan, which in turn was derived from the ALC improvement plan 2016-19. This plan was put together by head teachers from within the cluster. Further consideration has also been given to the National Improvement Framework and the 4 priorities.</w:t>
            </w:r>
          </w:p>
          <w:p w:rsidR="00FE0A15" w:rsidRPr="00152C2D" w:rsidRDefault="00FE0A15" w:rsidP="00526F53">
            <w:pPr>
              <w:rPr>
                <w:rStyle w:val="IntenseEmphasis"/>
                <w:rFonts w:ascii="Arial" w:hAnsi="Arial" w:cs="Arial"/>
                <w:i w:val="0"/>
                <w:color w:val="000000" w:themeColor="text1"/>
              </w:rPr>
            </w:pPr>
            <w:r w:rsidRPr="00152C2D">
              <w:rPr>
                <w:rStyle w:val="IntenseEmphasis"/>
                <w:rFonts w:ascii="Arial" w:hAnsi="Arial" w:cs="Arial"/>
                <w:color w:val="000000" w:themeColor="text1"/>
              </w:rPr>
              <w:t xml:space="preserve">Following the first year of this intervention both children and staff were surveyed to ascertain their attitudes towards DYW skills. </w:t>
            </w:r>
          </w:p>
          <w:p w:rsidR="00FE0A15" w:rsidRPr="00152C2D" w:rsidRDefault="00FE0A15" w:rsidP="00526F53">
            <w:pPr>
              <w:rPr>
                <w:rFonts w:ascii="Arial" w:hAnsi="Arial" w:cs="Arial"/>
                <w:iCs/>
                <w:color w:val="000000" w:themeColor="text1"/>
              </w:rPr>
            </w:pPr>
            <w:r w:rsidRPr="00152C2D">
              <w:rPr>
                <w:rStyle w:val="IntenseEmphasis"/>
                <w:rFonts w:ascii="Arial" w:hAnsi="Arial" w:cs="Arial"/>
                <w:color w:val="000000" w:themeColor="text1"/>
              </w:rPr>
              <w:t>This plan also considers the HGIOS4 evidence builder from “myworldofwork.co.uk” devised by Skills Development Scotland and discussion with our local DYW co-ordinator.</w:t>
            </w:r>
          </w:p>
          <w:p w:rsidR="00FE0A15" w:rsidRPr="00152C2D" w:rsidRDefault="00FE0A15" w:rsidP="00526F53">
            <w:pPr>
              <w:rPr>
                <w:rFonts w:ascii="Arial" w:hAnsi="Arial" w:cs="Arial"/>
                <w:b/>
              </w:rPr>
            </w:pPr>
          </w:p>
        </w:tc>
      </w:tr>
      <w:tr w:rsidR="00FE0A15" w:rsidRPr="00152C2D" w:rsidTr="00FE0A15">
        <w:trPr>
          <w:trHeight w:val="437"/>
        </w:trPr>
        <w:tc>
          <w:tcPr>
            <w:tcW w:w="3080" w:type="dxa"/>
            <w:shd w:val="clear" w:color="auto" w:fill="D0AECE"/>
          </w:tcPr>
          <w:p w:rsidR="00FE0A15" w:rsidRPr="00152C2D" w:rsidRDefault="00FE0A15" w:rsidP="00526F53">
            <w:pPr>
              <w:rPr>
                <w:rFonts w:ascii="Arial" w:hAnsi="Arial" w:cs="Arial"/>
                <w:b/>
              </w:rPr>
            </w:pPr>
            <w:r w:rsidRPr="00152C2D">
              <w:rPr>
                <w:rFonts w:ascii="Arial" w:hAnsi="Arial" w:cs="Arial"/>
                <w:b/>
              </w:rPr>
              <w:lastRenderedPageBreak/>
              <w:t>NIF Priority</w:t>
            </w:r>
          </w:p>
        </w:tc>
        <w:tc>
          <w:tcPr>
            <w:tcW w:w="3081" w:type="dxa"/>
            <w:shd w:val="clear" w:color="auto" w:fill="D0AECE"/>
          </w:tcPr>
          <w:p w:rsidR="00FE0A15" w:rsidRPr="00152C2D" w:rsidRDefault="00FE0A15" w:rsidP="00526F53">
            <w:pPr>
              <w:rPr>
                <w:rFonts w:ascii="Arial" w:hAnsi="Arial" w:cs="Arial"/>
                <w:b/>
              </w:rPr>
            </w:pPr>
            <w:r w:rsidRPr="00152C2D">
              <w:rPr>
                <w:rFonts w:ascii="Arial" w:hAnsi="Arial" w:cs="Arial"/>
                <w:b/>
              </w:rPr>
              <w:t>NIF Driver(s)</w:t>
            </w:r>
          </w:p>
        </w:tc>
        <w:tc>
          <w:tcPr>
            <w:tcW w:w="8151" w:type="dxa"/>
            <w:shd w:val="clear" w:color="auto" w:fill="D0AECE"/>
          </w:tcPr>
          <w:p w:rsidR="00FE0A15" w:rsidRPr="00152C2D" w:rsidRDefault="00FE0A15" w:rsidP="00526F53">
            <w:pPr>
              <w:rPr>
                <w:rFonts w:ascii="Arial" w:hAnsi="Arial" w:cs="Arial"/>
                <w:b/>
              </w:rPr>
            </w:pPr>
            <w:r w:rsidRPr="00152C2D">
              <w:rPr>
                <w:rFonts w:ascii="Arial" w:hAnsi="Arial" w:cs="Arial"/>
                <w:b/>
              </w:rPr>
              <w:t>HGIOS 4 QIs</w:t>
            </w:r>
          </w:p>
        </w:tc>
      </w:tr>
      <w:tr w:rsidR="00FE0A15" w:rsidRPr="00152C2D" w:rsidTr="00FE0A15">
        <w:trPr>
          <w:trHeight w:val="1062"/>
        </w:trPr>
        <w:tc>
          <w:tcPr>
            <w:tcW w:w="3080" w:type="dxa"/>
            <w:shd w:val="clear" w:color="auto" w:fill="FFFFFF" w:themeFill="background1"/>
          </w:tcPr>
          <w:p w:rsidR="00FE0A15" w:rsidRPr="00152C2D" w:rsidRDefault="00FE0A15" w:rsidP="00526F53">
            <w:pPr>
              <w:ind w:left="142"/>
              <w:rPr>
                <w:rFonts w:ascii="Arial" w:hAnsi="Arial" w:cs="Arial"/>
              </w:rPr>
            </w:pPr>
            <w:r w:rsidRPr="00152C2D">
              <w:rPr>
                <w:rFonts w:ascii="Arial" w:hAnsi="Arial" w:cs="Arial"/>
              </w:rPr>
              <w:t>Improvement in employability skills and sustained, positive school leaver destinations for all young people.</w:t>
            </w:r>
          </w:p>
          <w:p w:rsidR="00FE0A15" w:rsidRPr="00152C2D" w:rsidRDefault="00FE0A15" w:rsidP="00526F53">
            <w:pPr>
              <w:pStyle w:val="ListParagraph"/>
              <w:rPr>
                <w:rFonts w:ascii="Arial" w:hAnsi="Arial" w:cs="Arial"/>
                <w:b/>
              </w:rPr>
            </w:pPr>
          </w:p>
        </w:tc>
        <w:tc>
          <w:tcPr>
            <w:tcW w:w="3081" w:type="dxa"/>
            <w:shd w:val="clear" w:color="auto" w:fill="FFFFFF" w:themeFill="background1"/>
          </w:tcPr>
          <w:p w:rsidR="00FE0A15" w:rsidRPr="00152C2D" w:rsidRDefault="00FE0A15" w:rsidP="00526F53">
            <w:pPr>
              <w:rPr>
                <w:rFonts w:ascii="Arial" w:hAnsi="Arial" w:cs="Arial"/>
              </w:rPr>
            </w:pPr>
            <w:r w:rsidRPr="00152C2D">
              <w:rPr>
                <w:rFonts w:ascii="Arial" w:hAnsi="Arial" w:cs="Arial"/>
              </w:rPr>
              <w:t>School Improvement</w:t>
            </w:r>
          </w:p>
          <w:p w:rsidR="00FE0A15" w:rsidRPr="00152C2D" w:rsidRDefault="00FE0A15" w:rsidP="00526F53">
            <w:pPr>
              <w:rPr>
                <w:rFonts w:ascii="Arial" w:hAnsi="Arial" w:cs="Arial"/>
              </w:rPr>
            </w:pPr>
            <w:r w:rsidRPr="00152C2D">
              <w:rPr>
                <w:rFonts w:ascii="Arial" w:hAnsi="Arial" w:cs="Arial"/>
              </w:rPr>
              <w:t>School Leadership</w:t>
            </w:r>
          </w:p>
          <w:p w:rsidR="00FE0A15" w:rsidRPr="00152C2D" w:rsidRDefault="00FE0A15" w:rsidP="00526F53">
            <w:pPr>
              <w:rPr>
                <w:rFonts w:ascii="Arial" w:hAnsi="Arial" w:cs="Arial"/>
              </w:rPr>
            </w:pPr>
            <w:r w:rsidRPr="00152C2D">
              <w:rPr>
                <w:rFonts w:ascii="Arial" w:hAnsi="Arial" w:cs="Arial"/>
              </w:rPr>
              <w:t>Assessment of Children’s Progress</w:t>
            </w:r>
          </w:p>
          <w:p w:rsidR="00FE0A15" w:rsidRPr="00152C2D" w:rsidRDefault="00FE0A15" w:rsidP="00526F53">
            <w:pPr>
              <w:rPr>
                <w:rFonts w:ascii="Arial" w:hAnsi="Arial" w:cs="Arial"/>
                <w:b/>
              </w:rPr>
            </w:pPr>
            <w:r w:rsidRPr="00152C2D">
              <w:rPr>
                <w:rFonts w:ascii="Arial" w:hAnsi="Arial" w:cs="Arial"/>
              </w:rPr>
              <w:t>Parental Engagement</w:t>
            </w:r>
          </w:p>
        </w:tc>
        <w:tc>
          <w:tcPr>
            <w:tcW w:w="8151" w:type="dxa"/>
            <w:shd w:val="clear" w:color="auto" w:fill="FFFFFF" w:themeFill="background1"/>
          </w:tcPr>
          <w:p w:rsidR="00FE0A15" w:rsidRPr="00152C2D" w:rsidRDefault="00FE0A15" w:rsidP="00526F53">
            <w:pPr>
              <w:rPr>
                <w:rFonts w:ascii="Arial" w:hAnsi="Arial" w:cs="Arial"/>
              </w:rPr>
            </w:pPr>
            <w:r w:rsidRPr="00152C2D">
              <w:rPr>
                <w:rFonts w:ascii="Arial" w:hAnsi="Arial" w:cs="Arial"/>
              </w:rPr>
              <w:t>1.1 leadership of change.</w:t>
            </w:r>
          </w:p>
          <w:p w:rsidR="00FE0A15" w:rsidRPr="00152C2D" w:rsidRDefault="00FE0A15" w:rsidP="00526F53">
            <w:pPr>
              <w:rPr>
                <w:rFonts w:ascii="Arial" w:hAnsi="Arial" w:cs="Arial"/>
              </w:rPr>
            </w:pPr>
            <w:r w:rsidRPr="00152C2D">
              <w:rPr>
                <w:rFonts w:ascii="Arial" w:hAnsi="Arial" w:cs="Arial"/>
              </w:rPr>
              <w:t>1.2 Leadership of learning.</w:t>
            </w:r>
          </w:p>
          <w:p w:rsidR="00FE0A15" w:rsidRPr="00152C2D" w:rsidRDefault="00FE0A15" w:rsidP="00526F53">
            <w:pPr>
              <w:rPr>
                <w:rFonts w:ascii="Arial" w:hAnsi="Arial" w:cs="Arial"/>
              </w:rPr>
            </w:pPr>
            <w:r w:rsidRPr="00152C2D">
              <w:rPr>
                <w:rFonts w:ascii="Arial" w:hAnsi="Arial" w:cs="Arial"/>
              </w:rPr>
              <w:t>1.4 Leadership and management of staff.</w:t>
            </w:r>
          </w:p>
          <w:p w:rsidR="00FE0A15" w:rsidRPr="00152C2D" w:rsidRDefault="00FE0A15" w:rsidP="00526F53">
            <w:pPr>
              <w:rPr>
                <w:rFonts w:ascii="Arial" w:hAnsi="Arial" w:cs="Arial"/>
              </w:rPr>
            </w:pPr>
            <w:r w:rsidRPr="00152C2D">
              <w:rPr>
                <w:rFonts w:ascii="Arial" w:hAnsi="Arial" w:cs="Arial"/>
              </w:rPr>
              <w:t>2.2 Curriculum</w:t>
            </w:r>
          </w:p>
          <w:p w:rsidR="00FE0A15" w:rsidRPr="00152C2D" w:rsidRDefault="00FE0A15" w:rsidP="00526F53">
            <w:pPr>
              <w:rPr>
                <w:rFonts w:ascii="Arial" w:hAnsi="Arial" w:cs="Arial"/>
              </w:rPr>
            </w:pPr>
            <w:r w:rsidRPr="00152C2D">
              <w:rPr>
                <w:rFonts w:ascii="Arial" w:hAnsi="Arial" w:cs="Arial"/>
              </w:rPr>
              <w:t>2.7 Partnerships</w:t>
            </w:r>
          </w:p>
          <w:p w:rsidR="00FE0A15" w:rsidRPr="00152C2D" w:rsidRDefault="00FE0A15" w:rsidP="00526F53">
            <w:pPr>
              <w:rPr>
                <w:rFonts w:ascii="Arial" w:hAnsi="Arial" w:cs="Arial"/>
              </w:rPr>
            </w:pPr>
            <w:r w:rsidRPr="00152C2D">
              <w:rPr>
                <w:rFonts w:ascii="Arial" w:hAnsi="Arial" w:cs="Arial"/>
              </w:rPr>
              <w:t>3.2 Raising Attainment and Achievement</w:t>
            </w:r>
          </w:p>
          <w:p w:rsidR="00FE0A15" w:rsidRPr="00152C2D" w:rsidRDefault="00FE0A15" w:rsidP="00526F53">
            <w:pPr>
              <w:rPr>
                <w:rFonts w:ascii="Arial" w:hAnsi="Arial" w:cs="Arial"/>
              </w:rPr>
            </w:pPr>
            <w:r w:rsidRPr="00152C2D">
              <w:rPr>
                <w:rFonts w:ascii="Arial" w:hAnsi="Arial" w:cs="Arial"/>
              </w:rPr>
              <w:t>3.3 Increasing creativity and employability.</w:t>
            </w:r>
          </w:p>
          <w:p w:rsidR="00FE0A15" w:rsidRPr="00152C2D" w:rsidRDefault="00FE0A15" w:rsidP="00526F53">
            <w:pPr>
              <w:rPr>
                <w:rFonts w:ascii="Arial" w:hAnsi="Arial" w:cs="Arial"/>
                <w:b/>
              </w:rPr>
            </w:pPr>
          </w:p>
        </w:tc>
      </w:tr>
    </w:tbl>
    <w:p w:rsidR="00FE0A15" w:rsidRPr="00152C2D" w:rsidRDefault="00FE0A15" w:rsidP="00FE0A15">
      <w:pPr>
        <w:rPr>
          <w:rFonts w:ascii="Arial" w:hAnsi="Arial" w:cs="Arial"/>
          <w:b/>
        </w:rPr>
      </w:pPr>
    </w:p>
    <w:tbl>
      <w:tblPr>
        <w:tblStyle w:val="TableGrid"/>
        <w:tblW w:w="0" w:type="auto"/>
        <w:tblLook w:val="04A0" w:firstRow="1" w:lastRow="0" w:firstColumn="1" w:lastColumn="0" w:noHBand="0" w:noVBand="1"/>
      </w:tblPr>
      <w:tblGrid>
        <w:gridCol w:w="3397"/>
        <w:gridCol w:w="436"/>
        <w:gridCol w:w="976"/>
        <w:gridCol w:w="1170"/>
        <w:gridCol w:w="1637"/>
        <w:gridCol w:w="6866"/>
      </w:tblGrid>
      <w:tr w:rsidR="00FE0A15" w:rsidRPr="00152C2D" w:rsidTr="00FE0A15">
        <w:tc>
          <w:tcPr>
            <w:tcW w:w="3397" w:type="dxa"/>
            <w:shd w:val="clear" w:color="auto" w:fill="D0AECE"/>
          </w:tcPr>
          <w:p w:rsidR="00FE0A15" w:rsidRPr="00152C2D" w:rsidRDefault="00FE0A15" w:rsidP="00526F53">
            <w:pPr>
              <w:jc w:val="center"/>
              <w:rPr>
                <w:rFonts w:ascii="Arial" w:hAnsi="Arial" w:cs="Arial"/>
                <w:b/>
              </w:rPr>
            </w:pPr>
            <w:r w:rsidRPr="00152C2D">
              <w:rPr>
                <w:rFonts w:ascii="Arial" w:hAnsi="Arial" w:cs="Arial"/>
                <w:b/>
              </w:rPr>
              <w:br w:type="page"/>
              <w:t>Start date</w:t>
            </w:r>
          </w:p>
        </w:tc>
        <w:tc>
          <w:tcPr>
            <w:tcW w:w="1412" w:type="dxa"/>
            <w:gridSpan w:val="2"/>
            <w:shd w:val="clear" w:color="auto" w:fill="D0AECE"/>
          </w:tcPr>
          <w:p w:rsidR="00FE0A15" w:rsidRPr="00152C2D" w:rsidRDefault="00FE0A15" w:rsidP="00526F53">
            <w:pPr>
              <w:jc w:val="center"/>
              <w:rPr>
                <w:rFonts w:ascii="Arial" w:hAnsi="Arial" w:cs="Arial"/>
                <w:b/>
              </w:rPr>
            </w:pPr>
            <w:r w:rsidRPr="00152C2D">
              <w:rPr>
                <w:rFonts w:ascii="Arial" w:hAnsi="Arial" w:cs="Arial"/>
                <w:b/>
              </w:rPr>
              <w:t>Time allocation</w:t>
            </w:r>
          </w:p>
        </w:tc>
        <w:tc>
          <w:tcPr>
            <w:tcW w:w="1000" w:type="dxa"/>
            <w:shd w:val="clear" w:color="auto" w:fill="D0AECE"/>
          </w:tcPr>
          <w:p w:rsidR="00FE0A15" w:rsidRPr="00152C2D" w:rsidRDefault="00FE0A15" w:rsidP="00526F53">
            <w:pPr>
              <w:jc w:val="center"/>
              <w:rPr>
                <w:rFonts w:ascii="Arial" w:hAnsi="Arial" w:cs="Arial"/>
                <w:b/>
              </w:rPr>
            </w:pPr>
            <w:r w:rsidRPr="00152C2D">
              <w:rPr>
                <w:rFonts w:ascii="Arial" w:hAnsi="Arial" w:cs="Arial"/>
                <w:b/>
              </w:rPr>
              <w:t>Progress review date</w:t>
            </w:r>
          </w:p>
        </w:tc>
        <w:tc>
          <w:tcPr>
            <w:tcW w:w="8503" w:type="dxa"/>
            <w:gridSpan w:val="2"/>
            <w:shd w:val="clear" w:color="auto" w:fill="D0AECE"/>
          </w:tcPr>
          <w:p w:rsidR="00FE0A15" w:rsidRPr="00152C2D" w:rsidRDefault="00FE0A15" w:rsidP="00526F53">
            <w:pPr>
              <w:jc w:val="center"/>
              <w:rPr>
                <w:rFonts w:ascii="Arial" w:hAnsi="Arial" w:cs="Arial"/>
                <w:b/>
              </w:rPr>
            </w:pPr>
            <w:r w:rsidRPr="00152C2D">
              <w:rPr>
                <w:rFonts w:ascii="Arial" w:hAnsi="Arial" w:cs="Arial"/>
                <w:b/>
              </w:rPr>
              <w:t>Completion date</w:t>
            </w:r>
          </w:p>
        </w:tc>
      </w:tr>
      <w:tr w:rsidR="00FE0A15" w:rsidRPr="00152C2D" w:rsidTr="00FE0A15">
        <w:tc>
          <w:tcPr>
            <w:tcW w:w="3397" w:type="dxa"/>
          </w:tcPr>
          <w:p w:rsidR="00FE0A15" w:rsidRPr="00152C2D" w:rsidRDefault="00FE0A15" w:rsidP="00526F53">
            <w:pPr>
              <w:jc w:val="center"/>
              <w:rPr>
                <w:rFonts w:ascii="Arial" w:hAnsi="Arial" w:cs="Arial"/>
              </w:rPr>
            </w:pPr>
            <w:r w:rsidRPr="00152C2D">
              <w:rPr>
                <w:rFonts w:ascii="Arial" w:hAnsi="Arial" w:cs="Arial"/>
              </w:rPr>
              <w:t>August 2018</w:t>
            </w:r>
          </w:p>
        </w:tc>
        <w:tc>
          <w:tcPr>
            <w:tcW w:w="1412" w:type="dxa"/>
            <w:gridSpan w:val="2"/>
          </w:tcPr>
          <w:p w:rsidR="00FE0A15" w:rsidRPr="00152C2D" w:rsidRDefault="00FE0A15" w:rsidP="00526F53">
            <w:pPr>
              <w:jc w:val="center"/>
              <w:rPr>
                <w:rFonts w:ascii="Arial" w:hAnsi="Arial" w:cs="Arial"/>
              </w:rPr>
            </w:pPr>
            <w:r w:rsidRPr="00152C2D">
              <w:rPr>
                <w:rFonts w:ascii="Arial" w:hAnsi="Arial" w:cs="Arial"/>
              </w:rPr>
              <w:t>ongoing</w:t>
            </w:r>
          </w:p>
        </w:tc>
        <w:tc>
          <w:tcPr>
            <w:tcW w:w="1000" w:type="dxa"/>
          </w:tcPr>
          <w:p w:rsidR="00FE0A15" w:rsidRPr="00152C2D" w:rsidRDefault="00FE0A15" w:rsidP="00526F53">
            <w:pPr>
              <w:jc w:val="center"/>
              <w:rPr>
                <w:rFonts w:ascii="Arial" w:hAnsi="Arial" w:cs="Arial"/>
              </w:rPr>
            </w:pPr>
            <w:r w:rsidRPr="00152C2D">
              <w:rPr>
                <w:rFonts w:ascii="Arial" w:hAnsi="Arial" w:cs="Arial"/>
              </w:rPr>
              <w:t>May 2019</w:t>
            </w:r>
          </w:p>
          <w:p w:rsidR="00FE0A15" w:rsidRPr="00152C2D" w:rsidRDefault="00FE0A15" w:rsidP="00526F53">
            <w:pPr>
              <w:jc w:val="center"/>
              <w:rPr>
                <w:rFonts w:ascii="Arial" w:hAnsi="Arial" w:cs="Arial"/>
              </w:rPr>
            </w:pPr>
          </w:p>
        </w:tc>
        <w:tc>
          <w:tcPr>
            <w:tcW w:w="8503" w:type="dxa"/>
            <w:gridSpan w:val="2"/>
          </w:tcPr>
          <w:p w:rsidR="00FE0A15" w:rsidRPr="00152C2D" w:rsidRDefault="00FE0A15" w:rsidP="00526F53">
            <w:pPr>
              <w:jc w:val="center"/>
              <w:rPr>
                <w:rFonts w:ascii="Arial" w:hAnsi="Arial" w:cs="Arial"/>
              </w:rPr>
            </w:pPr>
            <w:r w:rsidRPr="00152C2D">
              <w:rPr>
                <w:rFonts w:ascii="Arial" w:hAnsi="Arial" w:cs="Arial"/>
              </w:rPr>
              <w:t>June 2020 (ongoing)</w:t>
            </w:r>
          </w:p>
        </w:tc>
      </w:tr>
      <w:tr w:rsidR="00FE0A15" w:rsidRPr="00152C2D" w:rsidTr="00FE0A15">
        <w:tblPrEx>
          <w:jc w:val="center"/>
        </w:tblPrEx>
        <w:trPr>
          <w:jc w:val="center"/>
        </w:trPr>
        <w:tc>
          <w:tcPr>
            <w:tcW w:w="3397" w:type="dxa"/>
            <w:vMerge w:val="restart"/>
            <w:shd w:val="clear" w:color="auto" w:fill="D0AECE"/>
          </w:tcPr>
          <w:p w:rsidR="00FE0A15" w:rsidRPr="00152C2D" w:rsidRDefault="00FE0A15" w:rsidP="00526F53">
            <w:pPr>
              <w:rPr>
                <w:rFonts w:ascii="Arial" w:hAnsi="Arial" w:cs="Arial"/>
                <w:sz w:val="20"/>
                <w:szCs w:val="20"/>
              </w:rPr>
            </w:pPr>
            <w:r w:rsidRPr="00152C2D">
              <w:rPr>
                <w:rFonts w:ascii="Arial" w:hAnsi="Arial" w:cs="Arial"/>
                <w:b/>
              </w:rPr>
              <w:t xml:space="preserve">Outcomes </w:t>
            </w:r>
            <w:r w:rsidRPr="00152C2D">
              <w:rPr>
                <w:rFonts w:ascii="Arial" w:hAnsi="Arial" w:cs="Arial"/>
                <w:sz w:val="20"/>
                <w:szCs w:val="20"/>
              </w:rPr>
              <w:t>(What do you want to achieve and by when – e.g. short, medium and long term goals?)</w:t>
            </w:r>
          </w:p>
        </w:tc>
        <w:tc>
          <w:tcPr>
            <w:tcW w:w="1412" w:type="dxa"/>
            <w:gridSpan w:val="2"/>
            <w:vMerge w:val="restart"/>
            <w:shd w:val="clear" w:color="auto" w:fill="D0AECE"/>
          </w:tcPr>
          <w:p w:rsidR="00FE0A15" w:rsidRPr="00152C2D" w:rsidRDefault="00FE0A15" w:rsidP="00526F53">
            <w:pPr>
              <w:rPr>
                <w:rFonts w:ascii="Arial" w:hAnsi="Arial" w:cs="Arial"/>
                <w:b/>
              </w:rPr>
            </w:pPr>
            <w:r w:rsidRPr="00152C2D">
              <w:rPr>
                <w:rFonts w:ascii="Arial" w:hAnsi="Arial" w:cs="Arial"/>
                <w:b/>
              </w:rPr>
              <w:t>RAG Status</w:t>
            </w:r>
          </w:p>
        </w:tc>
        <w:tc>
          <w:tcPr>
            <w:tcW w:w="9503" w:type="dxa"/>
            <w:gridSpan w:val="3"/>
            <w:shd w:val="clear" w:color="auto" w:fill="D0AECE"/>
          </w:tcPr>
          <w:p w:rsidR="00FE0A15" w:rsidRPr="00152C2D" w:rsidRDefault="00FE0A15" w:rsidP="00526F53">
            <w:pPr>
              <w:rPr>
                <w:rFonts w:ascii="Arial" w:hAnsi="Arial" w:cs="Arial"/>
                <w:sz w:val="20"/>
                <w:szCs w:val="20"/>
              </w:rPr>
            </w:pPr>
            <w:r w:rsidRPr="00152C2D">
              <w:rPr>
                <w:rFonts w:ascii="Arial" w:hAnsi="Arial" w:cs="Arial"/>
                <w:b/>
              </w:rPr>
              <w:t xml:space="preserve">Success criteria </w:t>
            </w:r>
            <w:r w:rsidRPr="00152C2D">
              <w:rPr>
                <w:rFonts w:ascii="Arial" w:hAnsi="Arial" w:cs="Arial"/>
                <w:sz w:val="20"/>
                <w:szCs w:val="20"/>
              </w:rPr>
              <w:t>(Improved outcomes for pupils)</w:t>
            </w:r>
          </w:p>
          <w:p w:rsidR="00FE0A15" w:rsidRPr="00152C2D" w:rsidRDefault="00FE0A15" w:rsidP="00526F53">
            <w:pPr>
              <w:rPr>
                <w:rFonts w:ascii="Arial" w:hAnsi="Arial" w:cs="Arial"/>
                <w:b/>
              </w:rPr>
            </w:pPr>
          </w:p>
        </w:tc>
      </w:tr>
      <w:tr w:rsidR="00FE0A15" w:rsidRPr="00152C2D" w:rsidTr="00FE0A15">
        <w:tblPrEx>
          <w:jc w:val="center"/>
        </w:tblPrEx>
        <w:trPr>
          <w:jc w:val="center"/>
        </w:trPr>
        <w:tc>
          <w:tcPr>
            <w:tcW w:w="3397" w:type="dxa"/>
            <w:vMerge/>
            <w:shd w:val="clear" w:color="auto" w:fill="D0AECE"/>
          </w:tcPr>
          <w:p w:rsidR="00FE0A15" w:rsidRPr="00152C2D" w:rsidRDefault="00FE0A15" w:rsidP="00526F53">
            <w:pPr>
              <w:rPr>
                <w:rFonts w:ascii="Arial" w:hAnsi="Arial" w:cs="Arial"/>
                <w:b/>
              </w:rPr>
            </w:pPr>
          </w:p>
        </w:tc>
        <w:tc>
          <w:tcPr>
            <w:tcW w:w="1412" w:type="dxa"/>
            <w:gridSpan w:val="2"/>
            <w:vMerge/>
            <w:shd w:val="clear" w:color="auto" w:fill="D0AECE"/>
          </w:tcPr>
          <w:p w:rsidR="00FE0A15" w:rsidRPr="00152C2D" w:rsidRDefault="00FE0A15" w:rsidP="00526F53">
            <w:pPr>
              <w:rPr>
                <w:rFonts w:ascii="Arial" w:hAnsi="Arial" w:cs="Arial"/>
                <w:b/>
              </w:rPr>
            </w:pPr>
          </w:p>
        </w:tc>
        <w:tc>
          <w:tcPr>
            <w:tcW w:w="2637" w:type="dxa"/>
            <w:gridSpan w:val="2"/>
            <w:shd w:val="clear" w:color="auto" w:fill="D0AECE"/>
          </w:tcPr>
          <w:p w:rsidR="00FE0A15" w:rsidRPr="00152C2D" w:rsidRDefault="00FE0A15" w:rsidP="00526F53">
            <w:pPr>
              <w:rPr>
                <w:rFonts w:ascii="Arial" w:hAnsi="Arial" w:cs="Arial"/>
                <w:b/>
              </w:rPr>
            </w:pPr>
            <w:r w:rsidRPr="00152C2D">
              <w:rPr>
                <w:rFonts w:ascii="Arial" w:hAnsi="Arial" w:cs="Arial"/>
                <w:b/>
              </w:rPr>
              <w:t>Impact</w:t>
            </w:r>
          </w:p>
        </w:tc>
        <w:tc>
          <w:tcPr>
            <w:tcW w:w="6866" w:type="dxa"/>
            <w:shd w:val="clear" w:color="auto" w:fill="D0AECE"/>
          </w:tcPr>
          <w:p w:rsidR="00FE0A15" w:rsidRPr="00152C2D" w:rsidRDefault="00FE0A15" w:rsidP="00526F53">
            <w:pPr>
              <w:rPr>
                <w:rFonts w:ascii="Arial" w:hAnsi="Arial" w:cs="Arial"/>
                <w:b/>
              </w:rPr>
            </w:pPr>
            <w:r w:rsidRPr="00152C2D">
              <w:rPr>
                <w:rFonts w:ascii="Arial" w:hAnsi="Arial" w:cs="Arial"/>
                <w:b/>
              </w:rPr>
              <w:t>Measurement Plan</w:t>
            </w:r>
          </w:p>
        </w:tc>
      </w:tr>
      <w:tr w:rsidR="00FE0A15" w:rsidRPr="00152C2D" w:rsidTr="00FE0A15">
        <w:tblPrEx>
          <w:jc w:val="center"/>
        </w:tblPrEx>
        <w:trPr>
          <w:trHeight w:val="995"/>
          <w:jc w:val="center"/>
        </w:trPr>
        <w:tc>
          <w:tcPr>
            <w:tcW w:w="3397" w:type="dxa"/>
            <w:tcBorders>
              <w:bottom w:val="single" w:sz="4" w:space="0" w:color="auto"/>
            </w:tcBorders>
          </w:tcPr>
          <w:p w:rsidR="00FE0A15" w:rsidRPr="00152C2D" w:rsidRDefault="00FE0A15" w:rsidP="00526F53">
            <w:pPr>
              <w:rPr>
                <w:rFonts w:ascii="Arial" w:hAnsi="Arial" w:cs="Arial"/>
                <w:b/>
              </w:rPr>
            </w:pPr>
            <w:r w:rsidRPr="00152C2D">
              <w:rPr>
                <w:rFonts w:ascii="Arial" w:hAnsi="Arial" w:cs="Arial"/>
                <w:b/>
              </w:rPr>
              <w:t>Short</w:t>
            </w:r>
          </w:p>
          <w:p w:rsidR="00FE0A15" w:rsidRPr="00152C2D" w:rsidRDefault="00FE0A15" w:rsidP="00526F53">
            <w:pPr>
              <w:rPr>
                <w:rFonts w:ascii="Arial" w:hAnsi="Arial" w:cs="Arial"/>
              </w:rPr>
            </w:pPr>
            <w:r w:rsidRPr="00152C2D">
              <w:rPr>
                <w:rFonts w:ascii="Arial" w:hAnsi="Arial" w:cs="Arial"/>
              </w:rPr>
              <w:t>Evaluate current progress against Career Education Standard By September 2018.</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 xml:space="preserve">Introduce phase curriculum pathways for Digital Literacy, Computing Sciences, </w:t>
            </w:r>
            <w:r w:rsidRPr="00152C2D">
              <w:rPr>
                <w:rFonts w:ascii="Arial" w:hAnsi="Arial" w:cs="Arial"/>
              </w:rPr>
              <w:lastRenderedPageBreak/>
              <w:t xml:space="preserve">Enterprise, World of Work and Enterprise. </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Skills will be prominently displayed in class for learning activities.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Establish further interactions with parents through working group including social media safety seminars/activities.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Continue to establish new links and strengthen current links with local businesses, schools, universities and colleges.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Continue to build staff confidence in the learning and teaching with digital resources.</w:t>
            </w:r>
          </w:p>
        </w:tc>
        <w:tc>
          <w:tcPr>
            <w:tcW w:w="1412" w:type="dxa"/>
            <w:gridSpan w:val="2"/>
            <w:tcBorders>
              <w:bottom w:val="single" w:sz="4" w:space="0" w:color="auto"/>
            </w:tcBorders>
          </w:tcPr>
          <w:p w:rsidR="00FE0A15" w:rsidRPr="00152C2D" w:rsidRDefault="00FE0A15" w:rsidP="00526F53">
            <w:pPr>
              <w:pStyle w:val="ListParagraph"/>
              <w:rPr>
                <w:rFonts w:ascii="Arial" w:hAnsi="Arial" w:cs="Arial"/>
                <w:b/>
              </w:rPr>
            </w:pPr>
          </w:p>
          <w:p w:rsidR="00FE0A15" w:rsidRPr="00152C2D" w:rsidRDefault="00FE0A15" w:rsidP="00526F53">
            <w:pPr>
              <w:pStyle w:val="ListParagraph"/>
              <w:rPr>
                <w:rFonts w:ascii="Arial" w:hAnsi="Arial" w:cs="Arial"/>
                <w:b/>
              </w:rPr>
            </w:pPr>
          </w:p>
          <w:p w:rsidR="00FE0A15" w:rsidRPr="00152C2D" w:rsidRDefault="00FE0A15" w:rsidP="00526F53">
            <w:pPr>
              <w:pStyle w:val="ListParagraph"/>
              <w:rPr>
                <w:rFonts w:ascii="Arial" w:hAnsi="Arial" w:cs="Arial"/>
                <w:b/>
              </w:rPr>
            </w:pPr>
          </w:p>
          <w:p w:rsidR="00FE0A15" w:rsidRPr="00152C2D" w:rsidRDefault="00FE0A15" w:rsidP="00526F53">
            <w:pPr>
              <w:pStyle w:val="ListParagraph"/>
              <w:rPr>
                <w:rFonts w:ascii="Arial" w:hAnsi="Arial" w:cs="Arial"/>
                <w:b/>
              </w:rPr>
            </w:pPr>
          </w:p>
          <w:p w:rsidR="00FE0A15" w:rsidRPr="00152C2D" w:rsidRDefault="00FE0A15" w:rsidP="00526F53">
            <w:pPr>
              <w:pStyle w:val="ListParagraph"/>
              <w:rPr>
                <w:rFonts w:ascii="Arial" w:hAnsi="Arial" w:cs="Arial"/>
                <w:b/>
              </w:rPr>
            </w:pPr>
          </w:p>
          <w:p w:rsidR="00FE0A15" w:rsidRPr="00152C2D" w:rsidRDefault="00FE0A15" w:rsidP="00526F53">
            <w:pPr>
              <w:rPr>
                <w:rFonts w:ascii="Arial" w:hAnsi="Arial" w:cs="Arial"/>
                <w:color w:val="000000" w:themeColor="text1"/>
              </w:rPr>
            </w:pPr>
          </w:p>
          <w:p w:rsidR="00FE0A15" w:rsidRPr="00152C2D" w:rsidRDefault="00FE0A15" w:rsidP="00526F53">
            <w:pPr>
              <w:jc w:val="center"/>
              <w:rPr>
                <w:rFonts w:ascii="Arial" w:hAnsi="Arial" w:cs="Arial"/>
                <w:color w:val="0070C0"/>
              </w:rPr>
            </w:pPr>
          </w:p>
        </w:tc>
        <w:tc>
          <w:tcPr>
            <w:tcW w:w="2637" w:type="dxa"/>
            <w:gridSpan w:val="2"/>
          </w:tcPr>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 xml:space="preserve">Learning and Teaching will be in line with CES expectations of practice from HGIOS 4. </w:t>
            </w: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 xml:space="preserve">Skills will be at the forefront of teaching. Children will experience a </w:t>
            </w:r>
            <w:r w:rsidRPr="00152C2D">
              <w:rPr>
                <w:rFonts w:ascii="Arial" w:eastAsiaTheme="minorHAnsi" w:hAnsi="Arial" w:cs="Arial"/>
                <w:sz w:val="22"/>
                <w:szCs w:val="22"/>
              </w:rPr>
              <w:lastRenderedPageBreak/>
              <w:t>progressive, structured curriculum.</w:t>
            </w:r>
          </w:p>
          <w:p w:rsidR="00FE0A15" w:rsidRPr="00152C2D" w:rsidRDefault="00FE0A15" w:rsidP="00526F53">
            <w:pPr>
              <w:pStyle w:val="NormalWeb"/>
              <w:rPr>
                <w:rFonts w:ascii="Arial" w:eastAsiaTheme="minorHAnsi" w:hAnsi="Arial" w:cs="Arial"/>
                <w:sz w:val="22"/>
                <w:szCs w:val="22"/>
              </w:rPr>
            </w:pP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Children will be able to refer to skills throughout learning and increase skills vocabulary.</w:t>
            </w: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Children’s learning and life skills will be supported at home and in school. Parents will know how to support digital responsibility and safety of children.</w:t>
            </w:r>
          </w:p>
          <w:p w:rsidR="008E470D" w:rsidRPr="00152C2D" w:rsidRDefault="008E470D" w:rsidP="00526F53">
            <w:pPr>
              <w:pStyle w:val="NormalWeb"/>
              <w:rPr>
                <w:rFonts w:ascii="Arial" w:eastAsiaTheme="minorHAnsi" w:hAnsi="Arial" w:cs="Arial"/>
                <w:sz w:val="22"/>
                <w:szCs w:val="22"/>
              </w:rPr>
            </w:pP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Children will have greater experiences of the World of Work, embedded into learning experiences.</w:t>
            </w:r>
          </w:p>
          <w:p w:rsidR="00FE0A15" w:rsidRPr="00152C2D" w:rsidRDefault="00FE0A15" w:rsidP="00526F53">
            <w:pPr>
              <w:pStyle w:val="NormalWeb"/>
              <w:rPr>
                <w:rFonts w:ascii="Arial" w:eastAsiaTheme="minorHAnsi" w:hAnsi="Arial" w:cs="Arial"/>
                <w:sz w:val="22"/>
                <w:szCs w:val="22"/>
              </w:rPr>
            </w:pP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Digital resources and skills will be used with increased frequency in learning and teaching, providing engaging learning experiences that further skills development.</w:t>
            </w:r>
          </w:p>
        </w:tc>
        <w:tc>
          <w:tcPr>
            <w:tcW w:w="6866" w:type="dxa"/>
          </w:tcPr>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CES self-reflection tool.</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Pathways – evidence of use in curriculum planning. Forward plans will demonstrate links to DYW. E-portfolios and class blogs will show evidence of reflection on skills and knowledge. Termly tracking and curriculum meetings.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Classroom visits.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Feedback from parental engagement survey and attendance numbers of all parental events.</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8E470D" w:rsidRPr="00152C2D" w:rsidRDefault="008E470D"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Visitor/stakeholder feedback. Attitudes, skills and knowledge cross school pupil survey. CT feedback.</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Attendance and feedback of CPD meetings. Team teaching. Monitoring of forward planning.</w:t>
            </w: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p w:rsidR="00FE0A15" w:rsidRPr="00152C2D" w:rsidRDefault="00FE0A15" w:rsidP="00526F53">
            <w:pPr>
              <w:rPr>
                <w:rFonts w:ascii="Arial" w:hAnsi="Arial" w:cs="Arial"/>
              </w:rPr>
            </w:pPr>
          </w:p>
        </w:tc>
      </w:tr>
      <w:tr w:rsidR="00FE0A15" w:rsidRPr="00152C2D" w:rsidTr="00FE0A15">
        <w:tblPrEx>
          <w:jc w:val="center"/>
        </w:tblPrEx>
        <w:trPr>
          <w:trHeight w:val="2347"/>
          <w:jc w:val="center"/>
        </w:trPr>
        <w:tc>
          <w:tcPr>
            <w:tcW w:w="3397" w:type="dxa"/>
            <w:tcBorders>
              <w:bottom w:val="single" w:sz="4" w:space="0" w:color="auto"/>
            </w:tcBorders>
          </w:tcPr>
          <w:p w:rsidR="00FE0A15" w:rsidRPr="00152C2D" w:rsidRDefault="00FE0A15" w:rsidP="00526F53">
            <w:pPr>
              <w:rPr>
                <w:rFonts w:ascii="Arial" w:hAnsi="Arial" w:cs="Arial"/>
                <w:b/>
              </w:rPr>
            </w:pPr>
            <w:r w:rsidRPr="00152C2D">
              <w:rPr>
                <w:rFonts w:ascii="Arial" w:hAnsi="Arial" w:cs="Arial"/>
                <w:b/>
              </w:rPr>
              <w:lastRenderedPageBreak/>
              <w:t>Medium</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To monitor and evaluate the success of the implementation of the Computing Sciences and digital literacy curriculum outline against HGIOS4 benchmark statements and exemplars.</w:t>
            </w:r>
          </w:p>
          <w:p w:rsidR="00FE0A15" w:rsidRPr="00152C2D" w:rsidRDefault="00FE0A15" w:rsidP="00526F53">
            <w:pPr>
              <w:rPr>
                <w:rFonts w:ascii="Arial" w:hAnsi="Arial" w:cs="Arial"/>
              </w:rPr>
            </w:pPr>
          </w:p>
        </w:tc>
        <w:tc>
          <w:tcPr>
            <w:tcW w:w="1412" w:type="dxa"/>
            <w:gridSpan w:val="2"/>
            <w:tcBorders>
              <w:bottom w:val="single" w:sz="4" w:space="0" w:color="auto"/>
            </w:tcBorders>
          </w:tcPr>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jc w:val="center"/>
              <w:rPr>
                <w:rFonts w:ascii="Arial" w:hAnsi="Arial" w:cs="Arial"/>
                <w:b/>
              </w:rPr>
            </w:pPr>
          </w:p>
        </w:tc>
        <w:tc>
          <w:tcPr>
            <w:tcW w:w="2637" w:type="dxa"/>
            <w:gridSpan w:val="2"/>
          </w:tcPr>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 xml:space="preserve">Computing sciences curriculum will be progressive and engaging across all stages. </w:t>
            </w:r>
          </w:p>
          <w:p w:rsidR="00FE0A15" w:rsidRPr="00152C2D" w:rsidRDefault="00FE0A15" w:rsidP="00526F53">
            <w:pPr>
              <w:pStyle w:val="NormalWeb"/>
              <w:rPr>
                <w:rFonts w:ascii="Arial" w:eastAsiaTheme="minorHAnsi" w:hAnsi="Arial" w:cs="Arial"/>
                <w:sz w:val="22"/>
                <w:szCs w:val="22"/>
              </w:rPr>
            </w:pPr>
            <w:r w:rsidRPr="00152C2D">
              <w:rPr>
                <w:rFonts w:ascii="Arial" w:eastAsiaTheme="minorHAnsi" w:hAnsi="Arial" w:cs="Arial"/>
                <w:sz w:val="22"/>
                <w:szCs w:val="22"/>
              </w:rPr>
              <w:t>Digital resources will be used by all students in context and discrete learning. Children will meet TCH Computing Benchmarks.</w:t>
            </w:r>
          </w:p>
        </w:tc>
        <w:tc>
          <w:tcPr>
            <w:tcW w:w="6866" w:type="dxa"/>
          </w:tcPr>
          <w:p w:rsidR="00FE0A15" w:rsidRPr="00152C2D" w:rsidRDefault="00FE0A15" w:rsidP="00526F53">
            <w:pPr>
              <w:rPr>
                <w:rFonts w:ascii="Arial" w:hAnsi="Arial" w:cs="Arial"/>
              </w:rPr>
            </w:pPr>
            <w:r w:rsidRPr="00152C2D">
              <w:rPr>
                <w:rFonts w:ascii="Arial" w:hAnsi="Arial" w:cs="Arial"/>
              </w:rPr>
              <w:t xml:space="preserve">Benchmark assessment. </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 xml:space="preserve">Termly planning meetings. </w:t>
            </w:r>
          </w:p>
          <w:p w:rsidR="00FE0A15" w:rsidRPr="00152C2D" w:rsidRDefault="00FE0A15" w:rsidP="00526F53">
            <w:pPr>
              <w:rPr>
                <w:rFonts w:ascii="Arial" w:hAnsi="Arial" w:cs="Arial"/>
              </w:rPr>
            </w:pPr>
          </w:p>
          <w:p w:rsidR="00FE0A15" w:rsidRPr="00152C2D" w:rsidRDefault="00FE0A15" w:rsidP="00526F53">
            <w:pPr>
              <w:rPr>
                <w:rFonts w:ascii="Arial" w:hAnsi="Arial" w:cs="Arial"/>
              </w:rPr>
            </w:pPr>
            <w:r w:rsidRPr="00152C2D">
              <w:rPr>
                <w:rFonts w:ascii="Arial" w:hAnsi="Arial" w:cs="Arial"/>
              </w:rPr>
              <w:t xml:space="preserve">Forward plans. </w:t>
            </w:r>
          </w:p>
          <w:p w:rsidR="00FE0A15" w:rsidRPr="00152C2D" w:rsidRDefault="00FE0A15" w:rsidP="00526F53">
            <w:pPr>
              <w:rPr>
                <w:rFonts w:ascii="Arial" w:hAnsi="Arial" w:cs="Arial"/>
              </w:rPr>
            </w:pPr>
          </w:p>
          <w:p w:rsidR="00FE0A15" w:rsidRPr="00152C2D" w:rsidRDefault="00FE0A15" w:rsidP="00526F53">
            <w:pPr>
              <w:rPr>
                <w:rFonts w:ascii="Arial" w:hAnsi="Arial" w:cs="Arial"/>
                <w:color w:val="0070C0"/>
              </w:rPr>
            </w:pPr>
            <w:r w:rsidRPr="00152C2D">
              <w:rPr>
                <w:rFonts w:ascii="Arial" w:hAnsi="Arial" w:cs="Arial"/>
              </w:rPr>
              <w:t xml:space="preserve">Class room visits and team teaching. </w:t>
            </w:r>
          </w:p>
        </w:tc>
      </w:tr>
      <w:tr w:rsidR="00FE0A15" w:rsidRPr="00152C2D" w:rsidTr="00FE0A15">
        <w:tblPrEx>
          <w:jc w:val="center"/>
        </w:tblPrEx>
        <w:trPr>
          <w:trHeight w:val="1266"/>
          <w:jc w:val="center"/>
        </w:trPr>
        <w:tc>
          <w:tcPr>
            <w:tcW w:w="3397" w:type="dxa"/>
            <w:tcBorders>
              <w:bottom w:val="single" w:sz="4" w:space="0" w:color="auto"/>
            </w:tcBorders>
          </w:tcPr>
          <w:p w:rsidR="00FE0A15" w:rsidRPr="00152C2D" w:rsidRDefault="00FE0A15" w:rsidP="00526F53">
            <w:pPr>
              <w:rPr>
                <w:rFonts w:ascii="Arial" w:hAnsi="Arial" w:cs="Arial"/>
                <w:b/>
              </w:rPr>
            </w:pPr>
            <w:r w:rsidRPr="00152C2D">
              <w:rPr>
                <w:rFonts w:ascii="Arial" w:hAnsi="Arial" w:cs="Arial"/>
                <w:b/>
              </w:rPr>
              <w:t xml:space="preserve">Long </w:t>
            </w:r>
          </w:p>
          <w:p w:rsidR="00FE0A15" w:rsidRPr="00152C2D" w:rsidRDefault="00FE0A15" w:rsidP="00526F53">
            <w:pPr>
              <w:rPr>
                <w:rFonts w:ascii="Arial" w:hAnsi="Arial" w:cs="Arial"/>
                <w:b/>
              </w:rPr>
            </w:pPr>
          </w:p>
          <w:p w:rsidR="00FE0A15" w:rsidRPr="00152C2D" w:rsidRDefault="00FE0A15" w:rsidP="00526F53">
            <w:pPr>
              <w:rPr>
                <w:rFonts w:ascii="Arial" w:hAnsi="Arial" w:cs="Arial"/>
              </w:rPr>
            </w:pPr>
            <w:r w:rsidRPr="00152C2D">
              <w:rPr>
                <w:rFonts w:ascii="Arial" w:hAnsi="Arial" w:cs="Arial"/>
              </w:rPr>
              <w:t>Increase in staff confidence with all areas of DYW through use of pathways, resources, integrated practice, external partners and parents.</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tc>
        <w:tc>
          <w:tcPr>
            <w:tcW w:w="1412" w:type="dxa"/>
            <w:gridSpan w:val="2"/>
            <w:tcBorders>
              <w:bottom w:val="single" w:sz="4" w:space="0" w:color="auto"/>
            </w:tcBorders>
          </w:tcPr>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jc w:val="center"/>
              <w:rPr>
                <w:rFonts w:ascii="Arial" w:hAnsi="Arial" w:cs="Arial"/>
                <w:b/>
              </w:rPr>
            </w:pPr>
          </w:p>
        </w:tc>
        <w:tc>
          <w:tcPr>
            <w:tcW w:w="2637" w:type="dxa"/>
            <w:gridSpan w:val="2"/>
            <w:tcBorders>
              <w:bottom w:val="single" w:sz="4" w:space="0" w:color="auto"/>
            </w:tcBorders>
          </w:tcPr>
          <w:p w:rsidR="00FE0A15" w:rsidRPr="00152C2D" w:rsidRDefault="00FE0A15" w:rsidP="00526F53">
            <w:pPr>
              <w:rPr>
                <w:rFonts w:ascii="Arial" w:hAnsi="Arial" w:cs="Arial"/>
                <w:color w:val="0070C0"/>
              </w:rPr>
            </w:pPr>
          </w:p>
          <w:p w:rsidR="00FE0A15" w:rsidRPr="00152C2D" w:rsidRDefault="00FE0A15" w:rsidP="00526F53">
            <w:pPr>
              <w:rPr>
                <w:rFonts w:ascii="Arial" w:hAnsi="Arial" w:cs="Arial"/>
                <w:color w:val="0070C0"/>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 xml:space="preserve">Pupils will experience consistently excellent learning and teaching, utilising a wide range of resources and real-life stimulus/contexts. </w:t>
            </w:r>
          </w:p>
          <w:p w:rsidR="00FE0A15" w:rsidRPr="00152C2D" w:rsidRDefault="00FE0A15" w:rsidP="00526F53">
            <w:pPr>
              <w:rPr>
                <w:rFonts w:ascii="Arial" w:hAnsi="Arial" w:cs="Arial"/>
                <w:color w:val="000000" w:themeColor="text1"/>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 xml:space="preserve">Pupils will speak fluently about their skills for life, learning and work. </w:t>
            </w:r>
          </w:p>
          <w:p w:rsidR="00FE0A15" w:rsidRPr="00152C2D" w:rsidRDefault="00FE0A15" w:rsidP="00526F53">
            <w:pPr>
              <w:rPr>
                <w:rFonts w:ascii="Arial" w:hAnsi="Arial" w:cs="Arial"/>
                <w:color w:val="000000" w:themeColor="text1"/>
              </w:rPr>
            </w:pPr>
          </w:p>
          <w:p w:rsidR="00FE0A15" w:rsidRDefault="00FE0A15" w:rsidP="00526F53">
            <w:pPr>
              <w:rPr>
                <w:rFonts w:ascii="Arial" w:hAnsi="Arial" w:cs="Arial"/>
                <w:color w:val="000000" w:themeColor="text1"/>
              </w:rPr>
            </w:pPr>
            <w:r w:rsidRPr="00152C2D">
              <w:rPr>
                <w:rFonts w:ascii="Arial" w:hAnsi="Arial" w:cs="Arial"/>
                <w:color w:val="000000" w:themeColor="text1"/>
              </w:rPr>
              <w:t>Parents and other stakeholders will be actively involved in a variety of learning experiences and confident in supporting children in their learning.</w:t>
            </w:r>
          </w:p>
          <w:p w:rsidR="00B73D99" w:rsidRDefault="00B73D99" w:rsidP="00526F53">
            <w:pPr>
              <w:rPr>
                <w:rFonts w:ascii="Arial" w:hAnsi="Arial" w:cs="Arial"/>
                <w:color w:val="000000" w:themeColor="text1"/>
              </w:rPr>
            </w:pPr>
          </w:p>
          <w:p w:rsidR="00B73D99" w:rsidRDefault="00B73D99" w:rsidP="00526F53">
            <w:pPr>
              <w:rPr>
                <w:rFonts w:ascii="Arial" w:hAnsi="Arial" w:cs="Arial"/>
                <w:color w:val="000000" w:themeColor="text1"/>
              </w:rPr>
            </w:pPr>
          </w:p>
          <w:p w:rsidR="00B73D99" w:rsidRDefault="00B73D99" w:rsidP="00526F53">
            <w:pPr>
              <w:rPr>
                <w:rFonts w:ascii="Arial" w:hAnsi="Arial" w:cs="Arial"/>
                <w:color w:val="000000" w:themeColor="text1"/>
              </w:rPr>
            </w:pPr>
          </w:p>
          <w:p w:rsidR="00B73D99" w:rsidRDefault="00B73D99" w:rsidP="00526F53">
            <w:pPr>
              <w:rPr>
                <w:rFonts w:ascii="Arial" w:hAnsi="Arial" w:cs="Arial"/>
                <w:color w:val="000000" w:themeColor="text1"/>
              </w:rPr>
            </w:pPr>
          </w:p>
          <w:p w:rsidR="00B73D99" w:rsidRPr="00152C2D" w:rsidRDefault="00B73D99" w:rsidP="00526F53">
            <w:pPr>
              <w:rPr>
                <w:rFonts w:ascii="Arial" w:hAnsi="Arial" w:cs="Arial"/>
                <w:color w:val="0070C0"/>
              </w:rPr>
            </w:pPr>
          </w:p>
        </w:tc>
        <w:tc>
          <w:tcPr>
            <w:tcW w:w="6866" w:type="dxa"/>
            <w:tcBorders>
              <w:bottom w:val="single" w:sz="4" w:space="0" w:color="auto"/>
            </w:tcBorders>
          </w:tcPr>
          <w:p w:rsidR="00FE0A15" w:rsidRPr="00152C2D" w:rsidRDefault="00FE0A15" w:rsidP="00526F53">
            <w:pPr>
              <w:rPr>
                <w:rFonts w:ascii="Arial" w:hAnsi="Arial" w:cs="Arial"/>
                <w:color w:val="0070C0"/>
              </w:rPr>
            </w:pPr>
          </w:p>
          <w:p w:rsidR="00FE0A15" w:rsidRPr="00152C2D" w:rsidRDefault="00FE0A15" w:rsidP="00526F53">
            <w:pPr>
              <w:rPr>
                <w:rFonts w:ascii="Arial" w:hAnsi="Arial" w:cs="Arial"/>
                <w:color w:val="0070C0"/>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Staff confidence surveys, monitoring of learning and teaching through termly planning meets and forward plans.</w:t>
            </w:r>
          </w:p>
          <w:p w:rsidR="00FE0A15" w:rsidRPr="00152C2D" w:rsidRDefault="00FE0A15" w:rsidP="00526F53">
            <w:pPr>
              <w:rPr>
                <w:rFonts w:ascii="Arial" w:hAnsi="Arial" w:cs="Arial"/>
                <w:color w:val="000000" w:themeColor="text1"/>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Parent and Stakeholder surveys.</w:t>
            </w:r>
          </w:p>
          <w:p w:rsidR="00FE0A15" w:rsidRPr="00152C2D" w:rsidRDefault="00FE0A15" w:rsidP="00526F53">
            <w:pPr>
              <w:rPr>
                <w:rFonts w:ascii="Arial" w:hAnsi="Arial" w:cs="Arial"/>
                <w:color w:val="000000" w:themeColor="text1"/>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Pupils Attitudes, Skills and Knowledge survey.</w:t>
            </w:r>
          </w:p>
          <w:p w:rsidR="00FE0A15" w:rsidRPr="00152C2D" w:rsidRDefault="00FE0A15" w:rsidP="00526F53">
            <w:pPr>
              <w:rPr>
                <w:rFonts w:ascii="Arial" w:hAnsi="Arial" w:cs="Arial"/>
                <w:color w:val="000000" w:themeColor="text1"/>
              </w:rPr>
            </w:pPr>
          </w:p>
          <w:p w:rsidR="00FE0A15" w:rsidRPr="00152C2D" w:rsidRDefault="00FE0A15" w:rsidP="00526F53">
            <w:pPr>
              <w:rPr>
                <w:rFonts w:ascii="Arial" w:hAnsi="Arial" w:cs="Arial"/>
                <w:color w:val="000000" w:themeColor="text1"/>
              </w:rPr>
            </w:pPr>
            <w:r w:rsidRPr="00152C2D">
              <w:rPr>
                <w:rFonts w:ascii="Arial" w:hAnsi="Arial" w:cs="Arial"/>
                <w:color w:val="000000" w:themeColor="text1"/>
              </w:rPr>
              <w:t>Assessment records and planning documentation.</w:t>
            </w:r>
          </w:p>
          <w:p w:rsidR="00FE0A15" w:rsidRPr="00152C2D" w:rsidRDefault="00FE0A15" w:rsidP="00526F53">
            <w:pPr>
              <w:rPr>
                <w:rFonts w:ascii="Arial" w:hAnsi="Arial" w:cs="Arial"/>
                <w:color w:val="000000" w:themeColor="text1"/>
              </w:rPr>
            </w:pPr>
          </w:p>
          <w:p w:rsidR="00FE0A15" w:rsidRPr="00152C2D" w:rsidRDefault="00FE0A15" w:rsidP="00526F53">
            <w:pPr>
              <w:rPr>
                <w:rFonts w:ascii="Arial" w:hAnsi="Arial" w:cs="Arial"/>
                <w:color w:val="0070C0"/>
              </w:rPr>
            </w:pPr>
            <w:r w:rsidRPr="00152C2D">
              <w:rPr>
                <w:rFonts w:ascii="Arial" w:hAnsi="Arial" w:cs="Arial"/>
                <w:color w:val="000000" w:themeColor="text1"/>
              </w:rPr>
              <w:t>HGIOS 4 – DYW benchmark self-reflection.</w:t>
            </w:r>
          </w:p>
        </w:tc>
      </w:tr>
      <w:tr w:rsidR="00FE0A15" w:rsidRPr="00152C2D" w:rsidTr="00FE0A15">
        <w:tblPrEx>
          <w:jc w:val="center"/>
        </w:tblPrEx>
        <w:trPr>
          <w:jc w:val="center"/>
        </w:trPr>
        <w:tc>
          <w:tcPr>
            <w:tcW w:w="3833" w:type="dxa"/>
            <w:gridSpan w:val="2"/>
            <w:tcBorders>
              <w:bottom w:val="single" w:sz="4" w:space="0" w:color="auto"/>
            </w:tcBorders>
            <w:shd w:val="clear" w:color="auto" w:fill="D0AECE"/>
          </w:tcPr>
          <w:p w:rsidR="00FE0A15" w:rsidRPr="00152C2D" w:rsidRDefault="00FE0A15" w:rsidP="00526F53">
            <w:pPr>
              <w:rPr>
                <w:rFonts w:ascii="Arial" w:hAnsi="Arial" w:cs="Arial"/>
                <w:b/>
              </w:rPr>
            </w:pPr>
            <w:r w:rsidRPr="00152C2D">
              <w:rPr>
                <w:rFonts w:ascii="Arial" w:hAnsi="Arial" w:cs="Arial"/>
                <w:b/>
              </w:rPr>
              <w:lastRenderedPageBreak/>
              <w:t xml:space="preserve">Challenges </w:t>
            </w:r>
            <w:r w:rsidRPr="00152C2D">
              <w:rPr>
                <w:rFonts w:ascii="Arial" w:hAnsi="Arial" w:cs="Arial"/>
                <w:sz w:val="20"/>
                <w:szCs w:val="20"/>
              </w:rPr>
              <w:t>(What might hinder success?)</w:t>
            </w:r>
          </w:p>
        </w:tc>
        <w:tc>
          <w:tcPr>
            <w:tcW w:w="10479" w:type="dxa"/>
            <w:gridSpan w:val="4"/>
            <w:tcBorders>
              <w:bottom w:val="single" w:sz="4" w:space="0" w:color="auto"/>
            </w:tcBorders>
            <w:shd w:val="clear" w:color="auto" w:fill="D0AECE"/>
          </w:tcPr>
          <w:p w:rsidR="00FE0A15" w:rsidRPr="00152C2D" w:rsidRDefault="00FE0A15" w:rsidP="00526F53">
            <w:pPr>
              <w:rPr>
                <w:rFonts w:ascii="Arial" w:hAnsi="Arial" w:cs="Arial"/>
                <w:b/>
              </w:rPr>
            </w:pPr>
            <w:r w:rsidRPr="00152C2D">
              <w:rPr>
                <w:rFonts w:ascii="Arial" w:hAnsi="Arial" w:cs="Arial"/>
                <w:b/>
              </w:rPr>
              <w:t>Solutions</w:t>
            </w:r>
          </w:p>
        </w:tc>
      </w:tr>
      <w:tr w:rsidR="00FE0A15" w:rsidRPr="00152C2D" w:rsidTr="00FE0A15">
        <w:tblPrEx>
          <w:jc w:val="center"/>
        </w:tblPrEx>
        <w:trPr>
          <w:jc w:val="center"/>
        </w:trPr>
        <w:tc>
          <w:tcPr>
            <w:tcW w:w="3833" w:type="dxa"/>
            <w:gridSpan w:val="2"/>
            <w:tcBorders>
              <w:bottom w:val="single" w:sz="4" w:space="0" w:color="auto"/>
            </w:tcBorders>
            <w:shd w:val="clear" w:color="auto" w:fill="auto"/>
          </w:tcPr>
          <w:p w:rsidR="00FE0A15" w:rsidRPr="00152C2D" w:rsidRDefault="00FE0A15" w:rsidP="00526F53">
            <w:pPr>
              <w:rPr>
                <w:rFonts w:ascii="Arial" w:hAnsi="Arial" w:cs="Arial"/>
                <w:b/>
              </w:rPr>
            </w:pPr>
            <w:r w:rsidRPr="00152C2D">
              <w:rPr>
                <w:rFonts w:ascii="Arial" w:hAnsi="Arial" w:cs="Arial"/>
                <w:b/>
              </w:rPr>
              <w:t>Parental Engagement</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Ensuring children receive a breadth of opportunities for skills development and experiences.</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Skills and resource knowledge of staff – own digital literacy.</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Sustaining community partnerships with local businesses.</w:t>
            </w:r>
          </w:p>
        </w:tc>
        <w:tc>
          <w:tcPr>
            <w:tcW w:w="10479" w:type="dxa"/>
            <w:gridSpan w:val="4"/>
            <w:tcBorders>
              <w:bottom w:val="single" w:sz="4" w:space="0" w:color="auto"/>
            </w:tcBorders>
            <w:shd w:val="clear" w:color="auto" w:fill="auto"/>
          </w:tcPr>
          <w:p w:rsidR="00FE0A15" w:rsidRPr="00152C2D" w:rsidRDefault="00FE0A15" w:rsidP="00526F53">
            <w:pPr>
              <w:rPr>
                <w:rFonts w:ascii="Arial" w:hAnsi="Arial" w:cs="Arial"/>
                <w:b/>
              </w:rPr>
            </w:pPr>
            <w:r w:rsidRPr="00152C2D">
              <w:rPr>
                <w:rFonts w:ascii="Arial" w:hAnsi="Arial" w:cs="Arial"/>
                <w:b/>
              </w:rPr>
              <w:t>Work closely with parent focus group to ensure all stakeholders are involved in parental engagement workshops.</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Curriculum progression pathways are aligned with curriculum overview, school resources and CES. New focus groups and roles within school allow children to lead curriculum development.</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Focused collegiate sessions to up-skill staff and raise awareness of importance of DYW for our local community involving external agencies where relevant.</w:t>
            </w:r>
          </w:p>
          <w:p w:rsidR="00FE0A15" w:rsidRPr="00152C2D" w:rsidRDefault="00FE0A15" w:rsidP="00526F53">
            <w:pPr>
              <w:rPr>
                <w:rFonts w:ascii="Arial" w:hAnsi="Arial" w:cs="Arial"/>
                <w:b/>
              </w:rPr>
            </w:pPr>
          </w:p>
          <w:p w:rsidR="00FE0A15" w:rsidRPr="00152C2D" w:rsidRDefault="00FE0A15" w:rsidP="00526F53">
            <w:pPr>
              <w:rPr>
                <w:rFonts w:ascii="Arial" w:hAnsi="Arial" w:cs="Arial"/>
                <w:b/>
              </w:rPr>
            </w:pPr>
            <w:r w:rsidRPr="00152C2D">
              <w:rPr>
                <w:rFonts w:ascii="Arial" w:hAnsi="Arial" w:cs="Arial"/>
                <w:b/>
              </w:rPr>
              <w:t>Working with previous partners to nurture positive relationships, work with Skills Development Scotland to further community links and keep an up to date directory of community contacts.</w:t>
            </w:r>
          </w:p>
          <w:p w:rsidR="00FE0A15" w:rsidRPr="00152C2D" w:rsidRDefault="00FE0A15" w:rsidP="00526F53">
            <w:pPr>
              <w:rPr>
                <w:rFonts w:ascii="Arial" w:hAnsi="Arial" w:cs="Arial"/>
                <w:b/>
              </w:rPr>
            </w:pPr>
          </w:p>
        </w:tc>
      </w:tr>
    </w:tbl>
    <w:p w:rsidR="008E470D" w:rsidRPr="00152C2D" w:rsidRDefault="008E470D">
      <w:pPr>
        <w:rPr>
          <w:rFonts w:ascii="Arial" w:hAnsi="Arial" w:cs="Arial"/>
        </w:rPr>
      </w:pPr>
    </w:p>
    <w:tbl>
      <w:tblPr>
        <w:tblStyle w:val="TableGrid"/>
        <w:tblW w:w="0" w:type="auto"/>
        <w:tblLook w:val="04A0" w:firstRow="1" w:lastRow="0" w:firstColumn="1" w:lastColumn="0" w:noHBand="0" w:noVBand="1"/>
      </w:tblPr>
      <w:tblGrid>
        <w:gridCol w:w="2321"/>
        <w:gridCol w:w="2321"/>
        <w:gridCol w:w="2322"/>
        <w:gridCol w:w="7348"/>
      </w:tblGrid>
      <w:tr w:rsidR="00FE0A15" w:rsidRPr="00152C2D" w:rsidTr="008E470D">
        <w:trPr>
          <w:trHeight w:val="642"/>
        </w:trPr>
        <w:tc>
          <w:tcPr>
            <w:tcW w:w="2321" w:type="dxa"/>
            <w:shd w:val="clear" w:color="auto" w:fill="D0AECE"/>
          </w:tcPr>
          <w:p w:rsidR="00FE0A15" w:rsidRPr="00152C2D" w:rsidRDefault="00FE0A15" w:rsidP="008E470D">
            <w:pPr>
              <w:jc w:val="center"/>
              <w:rPr>
                <w:rFonts w:ascii="Arial" w:hAnsi="Arial" w:cs="Arial"/>
                <w:b/>
              </w:rPr>
            </w:pPr>
            <w:r w:rsidRPr="00152C2D">
              <w:rPr>
                <w:rFonts w:ascii="Arial" w:hAnsi="Arial" w:cs="Arial"/>
                <w:b/>
              </w:rPr>
              <w:t>Specific Tasks</w:t>
            </w:r>
          </w:p>
          <w:p w:rsidR="00FE0A15" w:rsidRPr="00152C2D" w:rsidRDefault="00FE0A15" w:rsidP="008E470D">
            <w:pPr>
              <w:jc w:val="center"/>
              <w:rPr>
                <w:rFonts w:ascii="Arial" w:hAnsi="Arial" w:cs="Arial"/>
                <w:b/>
              </w:rPr>
            </w:pPr>
          </w:p>
        </w:tc>
        <w:tc>
          <w:tcPr>
            <w:tcW w:w="2321" w:type="dxa"/>
            <w:shd w:val="clear" w:color="auto" w:fill="D0AECE"/>
          </w:tcPr>
          <w:p w:rsidR="00FE0A15" w:rsidRPr="00152C2D" w:rsidRDefault="00FE0A15" w:rsidP="008E470D">
            <w:pPr>
              <w:jc w:val="center"/>
              <w:rPr>
                <w:rFonts w:ascii="Arial" w:hAnsi="Arial" w:cs="Arial"/>
                <w:b/>
              </w:rPr>
            </w:pPr>
            <w:r w:rsidRPr="00152C2D">
              <w:rPr>
                <w:rFonts w:ascii="Arial" w:hAnsi="Arial" w:cs="Arial"/>
                <w:b/>
              </w:rPr>
              <w:t>Responsibility</w:t>
            </w:r>
          </w:p>
        </w:tc>
        <w:tc>
          <w:tcPr>
            <w:tcW w:w="2322" w:type="dxa"/>
            <w:shd w:val="clear" w:color="auto" w:fill="D0AECE"/>
          </w:tcPr>
          <w:p w:rsidR="00FE0A15" w:rsidRPr="00152C2D" w:rsidRDefault="00FE0A15" w:rsidP="008E470D">
            <w:pPr>
              <w:jc w:val="center"/>
              <w:rPr>
                <w:rFonts w:ascii="Arial" w:hAnsi="Arial" w:cs="Arial"/>
                <w:b/>
              </w:rPr>
            </w:pPr>
            <w:r w:rsidRPr="00152C2D">
              <w:rPr>
                <w:rFonts w:ascii="Arial" w:hAnsi="Arial" w:cs="Arial"/>
                <w:b/>
              </w:rPr>
              <w:t>By when</w:t>
            </w:r>
          </w:p>
        </w:tc>
        <w:tc>
          <w:tcPr>
            <w:tcW w:w="7348" w:type="dxa"/>
            <w:shd w:val="clear" w:color="auto" w:fill="D0AECE"/>
          </w:tcPr>
          <w:p w:rsidR="00FE0A15" w:rsidRPr="00152C2D" w:rsidRDefault="00FE0A15" w:rsidP="008E470D">
            <w:pPr>
              <w:jc w:val="center"/>
              <w:rPr>
                <w:rFonts w:ascii="Arial" w:hAnsi="Arial" w:cs="Arial"/>
                <w:b/>
              </w:rPr>
            </w:pPr>
            <w:r w:rsidRPr="00152C2D">
              <w:rPr>
                <w:rFonts w:ascii="Arial" w:hAnsi="Arial" w:cs="Arial"/>
                <w:b/>
              </w:rPr>
              <w:t>Ongoing evaluation</w:t>
            </w: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Create and implement progressions.</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FE0A15" w:rsidRPr="00152C2D" w:rsidRDefault="008E470D" w:rsidP="008E470D">
            <w:pPr>
              <w:rPr>
                <w:rFonts w:ascii="Arial" w:hAnsi="Arial" w:cs="Arial"/>
                <w:b/>
              </w:rPr>
            </w:pPr>
            <w:r w:rsidRPr="00152C2D">
              <w:rPr>
                <w:rFonts w:ascii="Arial" w:hAnsi="Arial" w:cs="Arial"/>
                <w:b/>
              </w:rPr>
              <w:t>August 2018</w:t>
            </w:r>
          </w:p>
        </w:tc>
        <w:tc>
          <w:tcPr>
            <w:tcW w:w="7348" w:type="dxa"/>
          </w:tcPr>
          <w:p w:rsidR="00FE0A15" w:rsidRPr="00152C2D" w:rsidRDefault="00FE0A15" w:rsidP="008E470D">
            <w:pPr>
              <w:rPr>
                <w:rFonts w:ascii="Arial" w:hAnsi="Arial" w:cs="Arial"/>
                <w:b/>
              </w:rPr>
            </w:pP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 xml:space="preserve">Develop collegiate session on </w:t>
            </w:r>
            <w:r w:rsidR="008E470D" w:rsidRPr="00152C2D">
              <w:rPr>
                <w:rFonts w:ascii="Arial" w:hAnsi="Arial" w:cs="Arial"/>
                <w:color w:val="000000"/>
              </w:rPr>
              <w:t>computing</w:t>
            </w:r>
            <w:r w:rsidRPr="00152C2D">
              <w:rPr>
                <w:rFonts w:ascii="Arial" w:hAnsi="Arial" w:cs="Arial"/>
                <w:color w:val="000000"/>
              </w:rPr>
              <w:t xml:space="preserve"> science progression and resources.</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8E470D" w:rsidRPr="00152C2D" w:rsidRDefault="008E470D" w:rsidP="008E470D">
            <w:pPr>
              <w:rPr>
                <w:rFonts w:ascii="Arial" w:hAnsi="Arial" w:cs="Arial"/>
                <w:b/>
              </w:rPr>
            </w:pPr>
            <w:r w:rsidRPr="00152C2D">
              <w:rPr>
                <w:rFonts w:ascii="Arial" w:hAnsi="Arial" w:cs="Arial"/>
                <w:b/>
              </w:rPr>
              <w:t>CAT session- 18.12.12</w:t>
            </w:r>
          </w:p>
        </w:tc>
        <w:tc>
          <w:tcPr>
            <w:tcW w:w="7348" w:type="dxa"/>
          </w:tcPr>
          <w:p w:rsidR="00FE0A15" w:rsidRPr="00152C2D" w:rsidRDefault="00FE0A15" w:rsidP="008E470D">
            <w:pPr>
              <w:rPr>
                <w:rFonts w:ascii="Arial" w:hAnsi="Arial" w:cs="Arial"/>
                <w:b/>
              </w:rPr>
            </w:pP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Develop parental engagement workshops based on stakeholder survey and focus group.</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FE0A15" w:rsidRPr="00152C2D" w:rsidRDefault="008E470D" w:rsidP="008E470D">
            <w:pPr>
              <w:rPr>
                <w:rFonts w:ascii="Arial" w:hAnsi="Arial" w:cs="Arial"/>
                <w:b/>
              </w:rPr>
            </w:pPr>
            <w:r w:rsidRPr="00152C2D">
              <w:rPr>
                <w:rFonts w:ascii="Arial" w:hAnsi="Arial" w:cs="Arial"/>
                <w:b/>
              </w:rPr>
              <w:t>October 2018</w:t>
            </w:r>
          </w:p>
        </w:tc>
        <w:tc>
          <w:tcPr>
            <w:tcW w:w="7348" w:type="dxa"/>
          </w:tcPr>
          <w:p w:rsidR="00FE0A15" w:rsidRPr="00152C2D" w:rsidRDefault="00FE0A15" w:rsidP="008E470D">
            <w:pPr>
              <w:rPr>
                <w:rFonts w:ascii="Arial" w:hAnsi="Arial" w:cs="Arial"/>
                <w:b/>
              </w:rPr>
            </w:pPr>
          </w:p>
        </w:tc>
      </w:tr>
      <w:tr w:rsidR="00FE0A15" w:rsidRPr="00152C2D" w:rsidTr="008E470D">
        <w:trPr>
          <w:trHeight w:val="642"/>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Moderate learning and teaching of DYW</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FE0A15" w:rsidRPr="00152C2D" w:rsidRDefault="008E470D" w:rsidP="008E470D">
            <w:pPr>
              <w:rPr>
                <w:rFonts w:ascii="Arial" w:hAnsi="Arial" w:cs="Arial"/>
                <w:b/>
              </w:rPr>
            </w:pPr>
            <w:r w:rsidRPr="00152C2D">
              <w:rPr>
                <w:rFonts w:ascii="Arial" w:hAnsi="Arial" w:cs="Arial"/>
                <w:b/>
              </w:rPr>
              <w:t>Ongoing</w:t>
            </w:r>
          </w:p>
        </w:tc>
        <w:tc>
          <w:tcPr>
            <w:tcW w:w="7348" w:type="dxa"/>
          </w:tcPr>
          <w:p w:rsidR="00FE0A15" w:rsidRPr="00152C2D" w:rsidRDefault="00FE0A15" w:rsidP="008E470D">
            <w:pPr>
              <w:rPr>
                <w:rFonts w:ascii="Arial" w:hAnsi="Arial" w:cs="Arial"/>
                <w:b/>
              </w:rPr>
            </w:pP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lastRenderedPageBreak/>
              <w:t>Gather feedback on Phase planners</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FE0A15" w:rsidRPr="00152C2D" w:rsidRDefault="008E470D" w:rsidP="008E470D">
            <w:pPr>
              <w:rPr>
                <w:rFonts w:ascii="Arial" w:hAnsi="Arial" w:cs="Arial"/>
                <w:b/>
              </w:rPr>
            </w:pPr>
            <w:r w:rsidRPr="00152C2D">
              <w:rPr>
                <w:rFonts w:ascii="Arial" w:hAnsi="Arial" w:cs="Arial"/>
                <w:b/>
              </w:rPr>
              <w:t>CAT session – 18.12.18</w:t>
            </w:r>
          </w:p>
        </w:tc>
        <w:tc>
          <w:tcPr>
            <w:tcW w:w="7348" w:type="dxa"/>
          </w:tcPr>
          <w:p w:rsidR="00FE0A15" w:rsidRPr="00152C2D" w:rsidRDefault="00FE0A15" w:rsidP="008E470D">
            <w:pPr>
              <w:rPr>
                <w:rFonts w:ascii="Arial" w:hAnsi="Arial" w:cs="Arial"/>
                <w:b/>
              </w:rPr>
            </w:pP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Classroom visits/observations focused on DYW skills.</w:t>
            </w:r>
          </w:p>
        </w:tc>
        <w:tc>
          <w:tcPr>
            <w:tcW w:w="2321" w:type="dxa"/>
          </w:tcPr>
          <w:p w:rsidR="00FE0A15" w:rsidRPr="00152C2D" w:rsidRDefault="00FE0A15" w:rsidP="008E470D">
            <w:pPr>
              <w:rPr>
                <w:rFonts w:ascii="Arial" w:hAnsi="Arial" w:cs="Arial"/>
                <w:b/>
              </w:rPr>
            </w:pPr>
            <w:r w:rsidRPr="00152C2D">
              <w:rPr>
                <w:rFonts w:ascii="Arial" w:hAnsi="Arial" w:cs="Arial"/>
                <w:b/>
              </w:rPr>
              <w:t>PM</w:t>
            </w:r>
          </w:p>
        </w:tc>
        <w:tc>
          <w:tcPr>
            <w:tcW w:w="2322" w:type="dxa"/>
          </w:tcPr>
          <w:p w:rsidR="00FE0A15" w:rsidRPr="00152C2D" w:rsidRDefault="008E470D" w:rsidP="008E470D">
            <w:pPr>
              <w:rPr>
                <w:rFonts w:ascii="Arial" w:hAnsi="Arial" w:cs="Arial"/>
                <w:b/>
              </w:rPr>
            </w:pPr>
            <w:r w:rsidRPr="00152C2D">
              <w:rPr>
                <w:rFonts w:ascii="Arial" w:hAnsi="Arial" w:cs="Arial"/>
                <w:b/>
              </w:rPr>
              <w:t>September 2018</w:t>
            </w:r>
          </w:p>
          <w:p w:rsidR="008E470D" w:rsidRPr="00152C2D" w:rsidRDefault="008E470D" w:rsidP="008E470D">
            <w:pPr>
              <w:rPr>
                <w:rFonts w:ascii="Arial" w:hAnsi="Arial" w:cs="Arial"/>
                <w:b/>
              </w:rPr>
            </w:pPr>
            <w:r w:rsidRPr="00152C2D">
              <w:rPr>
                <w:rFonts w:ascii="Arial" w:hAnsi="Arial" w:cs="Arial"/>
                <w:b/>
              </w:rPr>
              <w:t>February 2019</w:t>
            </w:r>
          </w:p>
        </w:tc>
        <w:tc>
          <w:tcPr>
            <w:tcW w:w="7348" w:type="dxa"/>
          </w:tcPr>
          <w:p w:rsidR="00FE0A15" w:rsidRPr="00152C2D" w:rsidRDefault="00FE0A15" w:rsidP="008E470D">
            <w:pPr>
              <w:rPr>
                <w:rFonts w:ascii="Arial" w:hAnsi="Arial" w:cs="Arial"/>
                <w:b/>
              </w:rPr>
            </w:pPr>
          </w:p>
        </w:tc>
      </w:tr>
      <w:tr w:rsidR="00FE0A15" w:rsidRPr="00152C2D" w:rsidTr="008E470D">
        <w:trPr>
          <w:trHeight w:val="642"/>
        </w:trPr>
        <w:tc>
          <w:tcPr>
            <w:tcW w:w="2321" w:type="dxa"/>
          </w:tcPr>
          <w:p w:rsidR="00FE0A15" w:rsidRPr="00152C2D" w:rsidRDefault="00FE0A15" w:rsidP="008E470D">
            <w:pPr>
              <w:shd w:val="clear" w:color="auto" w:fill="FFFFFF"/>
              <w:rPr>
                <w:rFonts w:ascii="Arial" w:hAnsi="Arial" w:cs="Arial"/>
                <w:color w:val="000000"/>
              </w:rPr>
            </w:pPr>
            <w:r w:rsidRPr="00152C2D">
              <w:rPr>
                <w:rFonts w:ascii="Arial" w:hAnsi="Arial" w:cs="Arial"/>
                <w:color w:val="000000"/>
              </w:rPr>
              <w:t>Plan school stimulus event to aid IDL moderation (LIT/ SCN/TCH)</w:t>
            </w:r>
          </w:p>
        </w:tc>
        <w:tc>
          <w:tcPr>
            <w:tcW w:w="2321" w:type="dxa"/>
          </w:tcPr>
          <w:p w:rsidR="00FE0A15" w:rsidRPr="00152C2D" w:rsidRDefault="00FE0A15" w:rsidP="008E470D">
            <w:pPr>
              <w:rPr>
                <w:rFonts w:ascii="Arial" w:hAnsi="Arial" w:cs="Arial"/>
                <w:b/>
              </w:rPr>
            </w:pPr>
            <w:r w:rsidRPr="00152C2D">
              <w:rPr>
                <w:rFonts w:ascii="Arial" w:hAnsi="Arial" w:cs="Arial"/>
                <w:b/>
              </w:rPr>
              <w:t>PM/EC</w:t>
            </w:r>
          </w:p>
        </w:tc>
        <w:tc>
          <w:tcPr>
            <w:tcW w:w="2322" w:type="dxa"/>
          </w:tcPr>
          <w:p w:rsidR="00FE0A15" w:rsidRPr="00152C2D" w:rsidRDefault="00326ACE" w:rsidP="008E470D">
            <w:pPr>
              <w:rPr>
                <w:rFonts w:ascii="Arial" w:hAnsi="Arial" w:cs="Arial"/>
                <w:b/>
              </w:rPr>
            </w:pPr>
            <w:r w:rsidRPr="00152C2D">
              <w:rPr>
                <w:rFonts w:ascii="Arial" w:hAnsi="Arial" w:cs="Arial"/>
                <w:b/>
              </w:rPr>
              <w:t>CAT session – 26.04.19</w:t>
            </w:r>
          </w:p>
          <w:p w:rsidR="00326ACE" w:rsidRPr="00152C2D" w:rsidRDefault="00326ACE" w:rsidP="008E470D">
            <w:pPr>
              <w:rPr>
                <w:rFonts w:ascii="Arial" w:hAnsi="Arial" w:cs="Arial"/>
                <w:b/>
              </w:rPr>
            </w:pPr>
            <w:r w:rsidRPr="00152C2D">
              <w:rPr>
                <w:rFonts w:ascii="Arial" w:hAnsi="Arial" w:cs="Arial"/>
                <w:b/>
              </w:rPr>
              <w:t>Whole school event – April 2019</w:t>
            </w:r>
          </w:p>
        </w:tc>
        <w:tc>
          <w:tcPr>
            <w:tcW w:w="7348" w:type="dxa"/>
          </w:tcPr>
          <w:p w:rsidR="00FE0A15" w:rsidRPr="00152C2D" w:rsidRDefault="00FE0A15" w:rsidP="008E470D">
            <w:pPr>
              <w:rPr>
                <w:rFonts w:ascii="Arial" w:hAnsi="Arial" w:cs="Arial"/>
                <w:b/>
              </w:rPr>
            </w:pPr>
          </w:p>
        </w:tc>
      </w:tr>
      <w:tr w:rsidR="00FE0A15" w:rsidRPr="00152C2D" w:rsidTr="008E470D">
        <w:trPr>
          <w:trHeight w:val="661"/>
        </w:trPr>
        <w:tc>
          <w:tcPr>
            <w:tcW w:w="2321" w:type="dxa"/>
          </w:tcPr>
          <w:p w:rsidR="00FE0A15" w:rsidRPr="00152C2D" w:rsidRDefault="00FE0A15" w:rsidP="008E470D">
            <w:pPr>
              <w:shd w:val="clear" w:color="auto" w:fill="FFFFFF"/>
              <w:rPr>
                <w:rFonts w:ascii="Arial" w:hAnsi="Arial" w:cs="Arial"/>
                <w:color w:val="000000"/>
              </w:rPr>
            </w:pPr>
          </w:p>
        </w:tc>
        <w:tc>
          <w:tcPr>
            <w:tcW w:w="2321" w:type="dxa"/>
          </w:tcPr>
          <w:p w:rsidR="00FE0A15" w:rsidRPr="00152C2D" w:rsidRDefault="00FE0A15" w:rsidP="008E470D">
            <w:pPr>
              <w:rPr>
                <w:rFonts w:ascii="Arial" w:hAnsi="Arial" w:cs="Arial"/>
                <w:b/>
              </w:rPr>
            </w:pPr>
          </w:p>
        </w:tc>
        <w:tc>
          <w:tcPr>
            <w:tcW w:w="2322" w:type="dxa"/>
          </w:tcPr>
          <w:p w:rsidR="00FE0A15" w:rsidRPr="00152C2D" w:rsidRDefault="00FE0A15" w:rsidP="008E470D">
            <w:pPr>
              <w:rPr>
                <w:rFonts w:ascii="Arial" w:hAnsi="Arial" w:cs="Arial"/>
                <w:b/>
              </w:rPr>
            </w:pPr>
          </w:p>
        </w:tc>
        <w:tc>
          <w:tcPr>
            <w:tcW w:w="7348" w:type="dxa"/>
          </w:tcPr>
          <w:p w:rsidR="00FE0A15" w:rsidRPr="00152C2D" w:rsidRDefault="00FE0A15" w:rsidP="008E470D">
            <w:pPr>
              <w:rPr>
                <w:rFonts w:ascii="Arial" w:hAnsi="Arial" w:cs="Arial"/>
                <w:b/>
              </w:rPr>
            </w:pPr>
          </w:p>
        </w:tc>
      </w:tr>
    </w:tbl>
    <w:p w:rsidR="00FE0A15" w:rsidRPr="00152C2D" w:rsidRDefault="00FE0A15" w:rsidP="00FE0A15">
      <w:pPr>
        <w:rPr>
          <w:rFonts w:ascii="Arial" w:hAnsi="Arial" w:cs="Arial"/>
        </w:rPr>
      </w:pPr>
    </w:p>
    <w:tbl>
      <w:tblPr>
        <w:tblStyle w:val="TableGrid"/>
        <w:tblpPr w:leftFromText="180" w:rightFromText="180" w:vertAnchor="text" w:horzAnchor="margin" w:tblpY="214"/>
        <w:tblW w:w="0" w:type="auto"/>
        <w:tblLook w:val="04A0" w:firstRow="1" w:lastRow="0" w:firstColumn="1" w:lastColumn="0" w:noHBand="0" w:noVBand="1"/>
      </w:tblPr>
      <w:tblGrid>
        <w:gridCol w:w="14312"/>
      </w:tblGrid>
      <w:tr w:rsidR="00FE0A15" w:rsidRPr="00152C2D" w:rsidTr="00FE0A15">
        <w:tc>
          <w:tcPr>
            <w:tcW w:w="14312" w:type="dxa"/>
            <w:shd w:val="clear" w:color="auto" w:fill="D0AECE"/>
          </w:tcPr>
          <w:p w:rsidR="00FE0A15" w:rsidRPr="00152C2D" w:rsidRDefault="00FE0A15" w:rsidP="00FE0A15">
            <w:pPr>
              <w:spacing w:after="200" w:line="276" w:lineRule="auto"/>
              <w:rPr>
                <w:rFonts w:ascii="Arial" w:hAnsi="Arial" w:cs="Arial"/>
                <w:b/>
              </w:rPr>
            </w:pPr>
            <w:r w:rsidRPr="00152C2D">
              <w:rPr>
                <w:rFonts w:ascii="Arial" w:hAnsi="Arial" w:cs="Arial"/>
                <w:b/>
              </w:rPr>
              <w:t>Resources (What you need to do this job: people, budget, support from the centre)</w:t>
            </w:r>
          </w:p>
          <w:p w:rsidR="00FE0A15" w:rsidRPr="00152C2D" w:rsidRDefault="00FE0A15" w:rsidP="00FE0A15">
            <w:pPr>
              <w:spacing w:after="200" w:line="276" w:lineRule="auto"/>
              <w:rPr>
                <w:rFonts w:ascii="Arial" w:hAnsi="Arial" w:cs="Arial"/>
                <w:b/>
              </w:rPr>
            </w:pPr>
          </w:p>
        </w:tc>
      </w:tr>
      <w:tr w:rsidR="00FE0A15" w:rsidRPr="00152C2D" w:rsidTr="00FE0A15">
        <w:tc>
          <w:tcPr>
            <w:tcW w:w="14312" w:type="dxa"/>
          </w:tcPr>
          <w:p w:rsidR="00FE0A15" w:rsidRPr="00152C2D" w:rsidRDefault="00FE0A15" w:rsidP="00FE0A15">
            <w:pPr>
              <w:spacing w:after="200" w:line="276" w:lineRule="auto"/>
              <w:rPr>
                <w:rFonts w:ascii="Arial" w:hAnsi="Arial" w:cs="Arial"/>
                <w:b/>
              </w:rPr>
            </w:pPr>
            <w:r w:rsidRPr="00152C2D">
              <w:rPr>
                <w:rFonts w:ascii="Arial" w:hAnsi="Arial" w:cs="Arial"/>
                <w:b/>
              </w:rPr>
              <w:t xml:space="preserve">Resources purchased to support the following work streams: </w:t>
            </w:r>
          </w:p>
          <w:p w:rsidR="00FE0A15" w:rsidRPr="00152C2D" w:rsidRDefault="00FE0A15" w:rsidP="00FE0A15">
            <w:pPr>
              <w:rPr>
                <w:rFonts w:ascii="Arial" w:hAnsi="Arial" w:cs="Arial"/>
                <w:b/>
              </w:rPr>
            </w:pPr>
            <w:r w:rsidRPr="00152C2D">
              <w:rPr>
                <w:rFonts w:ascii="Arial" w:hAnsi="Arial" w:cs="Arial"/>
                <w:b/>
              </w:rPr>
              <w:t>License</w:t>
            </w:r>
            <w:r w:rsidRPr="00152C2D">
              <w:rPr>
                <w:rFonts w:ascii="Arial" w:hAnsi="Arial" w:cs="Arial"/>
                <w:b/>
                <w:i/>
              </w:rPr>
              <w:t xml:space="preserve"> </w:t>
            </w:r>
            <w:r w:rsidRPr="00152C2D">
              <w:rPr>
                <w:rFonts w:ascii="Arial" w:hAnsi="Arial" w:cs="Arial"/>
                <w:b/>
              </w:rPr>
              <w:t>for JED - £245 to aid World of Work understanding across stages.</w:t>
            </w:r>
          </w:p>
        </w:tc>
      </w:tr>
    </w:tbl>
    <w:p w:rsidR="00FE0A15" w:rsidRPr="00152C2D" w:rsidRDefault="00FE0A15" w:rsidP="00FE0A15">
      <w:pPr>
        <w:rPr>
          <w:rFonts w:ascii="Arial" w:hAnsi="Arial" w:cs="Arial"/>
        </w:rPr>
      </w:pPr>
    </w:p>
    <w:tbl>
      <w:tblPr>
        <w:tblStyle w:val="TableGrid"/>
        <w:tblpPr w:leftFromText="180" w:rightFromText="180" w:vertAnchor="text" w:horzAnchor="margin" w:tblpY="-307"/>
        <w:tblW w:w="0" w:type="auto"/>
        <w:tblLook w:val="04A0" w:firstRow="1" w:lastRow="0" w:firstColumn="1" w:lastColumn="0" w:noHBand="0" w:noVBand="1"/>
      </w:tblPr>
      <w:tblGrid>
        <w:gridCol w:w="4621"/>
        <w:gridCol w:w="2310"/>
        <w:gridCol w:w="7381"/>
      </w:tblGrid>
      <w:tr w:rsidR="00FE0A15" w:rsidRPr="00152C2D" w:rsidTr="00FE0A15">
        <w:tc>
          <w:tcPr>
            <w:tcW w:w="14312" w:type="dxa"/>
            <w:gridSpan w:val="3"/>
            <w:tcBorders>
              <w:bottom w:val="single" w:sz="4" w:space="0" w:color="auto"/>
            </w:tcBorders>
            <w:shd w:val="clear" w:color="auto" w:fill="D0AECE"/>
          </w:tcPr>
          <w:p w:rsidR="00FE0A15" w:rsidRPr="00152C2D" w:rsidRDefault="00FE0A15" w:rsidP="00FE0A15">
            <w:pPr>
              <w:jc w:val="center"/>
              <w:rPr>
                <w:rFonts w:ascii="Arial" w:hAnsi="Arial" w:cs="Arial"/>
                <w:b/>
              </w:rPr>
            </w:pPr>
            <w:r w:rsidRPr="00152C2D">
              <w:rPr>
                <w:rFonts w:ascii="Arial" w:hAnsi="Arial" w:cs="Arial"/>
                <w:b/>
              </w:rPr>
              <w:lastRenderedPageBreak/>
              <w:t>Overall Evaluation</w:t>
            </w:r>
          </w:p>
          <w:p w:rsidR="00FE0A15" w:rsidRPr="00152C2D" w:rsidRDefault="00FE0A15" w:rsidP="00FE0A15">
            <w:pPr>
              <w:jc w:val="center"/>
              <w:rPr>
                <w:rFonts w:ascii="Arial" w:hAnsi="Arial" w:cs="Arial"/>
                <w:b/>
              </w:rPr>
            </w:pPr>
          </w:p>
        </w:tc>
      </w:tr>
      <w:tr w:rsidR="00FE0A15" w:rsidRPr="00152C2D" w:rsidTr="00FE0A15">
        <w:tc>
          <w:tcPr>
            <w:tcW w:w="4621" w:type="dxa"/>
            <w:shd w:val="clear" w:color="auto" w:fill="D0AECE"/>
          </w:tcPr>
          <w:p w:rsidR="00FE0A15" w:rsidRPr="00152C2D" w:rsidRDefault="00FE0A15" w:rsidP="00FE0A15">
            <w:pPr>
              <w:rPr>
                <w:rFonts w:ascii="Arial" w:hAnsi="Arial" w:cs="Arial"/>
                <w:b/>
              </w:rPr>
            </w:pPr>
            <w:r w:rsidRPr="00152C2D">
              <w:rPr>
                <w:rFonts w:ascii="Arial" w:hAnsi="Arial" w:cs="Arial"/>
                <w:b/>
              </w:rPr>
              <w:t>Progress</w:t>
            </w:r>
          </w:p>
        </w:tc>
        <w:tc>
          <w:tcPr>
            <w:tcW w:w="2310" w:type="dxa"/>
            <w:shd w:val="clear" w:color="auto" w:fill="D0AECE"/>
          </w:tcPr>
          <w:p w:rsidR="00FE0A15" w:rsidRPr="00152C2D" w:rsidRDefault="00FE0A15" w:rsidP="00FE0A15">
            <w:pPr>
              <w:rPr>
                <w:rFonts w:ascii="Arial" w:hAnsi="Arial" w:cs="Arial"/>
                <w:b/>
              </w:rPr>
            </w:pPr>
            <w:r w:rsidRPr="00152C2D">
              <w:rPr>
                <w:rFonts w:ascii="Arial" w:hAnsi="Arial" w:cs="Arial"/>
                <w:b/>
              </w:rPr>
              <w:t>Impact</w:t>
            </w:r>
          </w:p>
        </w:tc>
        <w:tc>
          <w:tcPr>
            <w:tcW w:w="7381" w:type="dxa"/>
            <w:shd w:val="clear" w:color="auto" w:fill="D0AECE"/>
          </w:tcPr>
          <w:p w:rsidR="00FE0A15" w:rsidRPr="00152C2D" w:rsidRDefault="00FE0A15" w:rsidP="00FE0A15">
            <w:pPr>
              <w:rPr>
                <w:rFonts w:ascii="Arial" w:hAnsi="Arial" w:cs="Arial"/>
                <w:b/>
              </w:rPr>
            </w:pPr>
            <w:r w:rsidRPr="00152C2D">
              <w:rPr>
                <w:rFonts w:ascii="Arial" w:hAnsi="Arial" w:cs="Arial"/>
                <w:b/>
              </w:rPr>
              <w:t>Evidence</w:t>
            </w:r>
          </w:p>
        </w:tc>
      </w:tr>
      <w:tr w:rsidR="00FE0A15" w:rsidRPr="00152C2D" w:rsidTr="00FE0A15">
        <w:tc>
          <w:tcPr>
            <w:tcW w:w="4621" w:type="dxa"/>
          </w:tcPr>
          <w:p w:rsidR="00FE0A15" w:rsidRPr="00152C2D" w:rsidRDefault="00FE0A15" w:rsidP="00FE0A15">
            <w:pPr>
              <w:rPr>
                <w:rFonts w:ascii="Arial" w:hAnsi="Arial" w:cs="Arial"/>
              </w:rPr>
            </w:pPr>
          </w:p>
          <w:p w:rsidR="00FE0A15" w:rsidRPr="00152C2D" w:rsidRDefault="00FE0A15" w:rsidP="00FE0A15">
            <w:pPr>
              <w:rPr>
                <w:rFonts w:ascii="Arial" w:hAnsi="Arial" w:cs="Arial"/>
                <w:u w:val="single"/>
              </w:rPr>
            </w:pPr>
            <w:r w:rsidRPr="00152C2D">
              <w:rPr>
                <w:rFonts w:ascii="Arial" w:hAnsi="Arial" w:cs="Arial"/>
                <w:u w:val="single"/>
              </w:rPr>
              <w:t>Staff and resources development:</w:t>
            </w:r>
          </w:p>
          <w:p w:rsidR="00FE0A15" w:rsidRPr="00152C2D" w:rsidRDefault="00FE0A15" w:rsidP="00FE0A15">
            <w:pPr>
              <w:pStyle w:val="ListParagraph"/>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r w:rsidRPr="00152C2D">
              <w:rPr>
                <w:rFonts w:ascii="Arial" w:hAnsi="Arial" w:cs="Arial"/>
                <w:u w:val="single"/>
              </w:rPr>
              <w:t>Social</w:t>
            </w:r>
            <w:r w:rsidRPr="00152C2D">
              <w:rPr>
                <w:rFonts w:ascii="Arial" w:hAnsi="Arial" w:cs="Arial"/>
              </w:rPr>
              <w:t xml:space="preserve"> </w:t>
            </w:r>
            <w:r w:rsidRPr="00152C2D">
              <w:rPr>
                <w:rFonts w:ascii="Arial" w:hAnsi="Arial" w:cs="Arial"/>
                <w:u w:val="single"/>
              </w:rPr>
              <w:t>media</w:t>
            </w:r>
            <w:r w:rsidRPr="00152C2D">
              <w:rPr>
                <w:rFonts w:ascii="Arial" w:hAnsi="Arial" w:cs="Arial"/>
              </w:rPr>
              <w:t xml:space="preserve"> </w:t>
            </w:r>
            <w:r w:rsidRPr="00152C2D">
              <w:rPr>
                <w:rFonts w:ascii="Arial" w:hAnsi="Arial" w:cs="Arial"/>
                <w:u w:val="single"/>
              </w:rPr>
              <w:t>and</w:t>
            </w:r>
            <w:r w:rsidRPr="00152C2D">
              <w:rPr>
                <w:rFonts w:ascii="Arial" w:hAnsi="Arial" w:cs="Arial"/>
              </w:rPr>
              <w:t xml:space="preserve"> </w:t>
            </w:r>
            <w:r w:rsidRPr="00152C2D">
              <w:rPr>
                <w:rFonts w:ascii="Arial" w:hAnsi="Arial" w:cs="Arial"/>
                <w:u w:val="single"/>
              </w:rPr>
              <w:t>internet</w:t>
            </w:r>
            <w:r w:rsidRPr="00152C2D">
              <w:rPr>
                <w:rFonts w:ascii="Arial" w:hAnsi="Arial" w:cs="Arial"/>
              </w:rPr>
              <w:t xml:space="preserve"> </w:t>
            </w:r>
            <w:r w:rsidRPr="00152C2D">
              <w:rPr>
                <w:rFonts w:ascii="Arial" w:hAnsi="Arial" w:cs="Arial"/>
                <w:u w:val="single"/>
              </w:rPr>
              <w:t>safety</w:t>
            </w:r>
            <w:r w:rsidRPr="00152C2D">
              <w:rPr>
                <w:rFonts w:ascii="Arial" w:hAnsi="Arial" w:cs="Arial"/>
              </w:rPr>
              <w:t xml:space="preserve"> </w:t>
            </w:r>
            <w:r w:rsidRPr="00152C2D">
              <w:rPr>
                <w:rFonts w:ascii="Arial" w:hAnsi="Arial" w:cs="Arial"/>
                <w:u w:val="single"/>
              </w:rPr>
              <w:t>awareness</w:t>
            </w:r>
            <w:r w:rsidRPr="00152C2D">
              <w:rPr>
                <w:rFonts w:ascii="Arial" w:hAnsi="Arial" w:cs="Arial"/>
              </w:rPr>
              <w:t>.</w:t>
            </w: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tc>
        <w:tc>
          <w:tcPr>
            <w:tcW w:w="2310" w:type="dxa"/>
          </w:tcPr>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r w:rsidRPr="00152C2D">
              <w:rPr>
                <w:rFonts w:ascii="Arial" w:hAnsi="Arial" w:cs="Arial"/>
              </w:rPr>
              <w:t xml:space="preserve"> </w:t>
            </w:r>
          </w:p>
        </w:tc>
        <w:tc>
          <w:tcPr>
            <w:tcW w:w="7381" w:type="dxa"/>
          </w:tcPr>
          <w:p w:rsidR="00FE0A15" w:rsidRPr="00152C2D" w:rsidRDefault="00FE0A15" w:rsidP="00FE0A15">
            <w:pPr>
              <w:rPr>
                <w:rFonts w:ascii="Arial" w:hAnsi="Arial" w:cs="Arial"/>
              </w:rPr>
            </w:pPr>
          </w:p>
          <w:p w:rsidR="00FE0A15" w:rsidRPr="00152C2D" w:rsidRDefault="00FE0A15" w:rsidP="00FE0A15">
            <w:pPr>
              <w:rPr>
                <w:rFonts w:ascii="Arial" w:hAnsi="Arial" w:cs="Arial"/>
              </w:rPr>
            </w:pPr>
          </w:p>
          <w:p w:rsidR="00FE0A15" w:rsidRPr="00152C2D" w:rsidRDefault="00FE0A15" w:rsidP="00FE0A15">
            <w:pPr>
              <w:rPr>
                <w:rFonts w:ascii="Arial" w:hAnsi="Arial" w:cs="Arial"/>
              </w:rPr>
            </w:pPr>
          </w:p>
        </w:tc>
      </w:tr>
    </w:tbl>
    <w:p w:rsidR="00404968" w:rsidRDefault="00404968"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Pr="00152C2D" w:rsidRDefault="00B73D99" w:rsidP="00E11C95">
      <w:pPr>
        <w:spacing w:after="0"/>
        <w:outlineLvl w:val="0"/>
        <w:rPr>
          <w:rFonts w:ascii="Arial" w:hAnsi="Arial" w:cs="Arial"/>
          <w:sz w:val="28"/>
          <w:szCs w:val="28"/>
        </w:rPr>
      </w:pPr>
    </w:p>
    <w:p w:rsidR="00D43076" w:rsidRPr="00152C2D" w:rsidRDefault="00E11C95" w:rsidP="00E11C95">
      <w:pPr>
        <w:spacing w:after="0"/>
        <w:outlineLvl w:val="0"/>
        <w:rPr>
          <w:rFonts w:ascii="Arial" w:hAnsi="Arial" w:cs="Arial"/>
          <w:sz w:val="28"/>
          <w:szCs w:val="28"/>
        </w:rPr>
      </w:pPr>
      <w:r w:rsidRPr="00152C2D">
        <w:rPr>
          <w:rFonts w:ascii="Arial" w:hAnsi="Arial" w:cs="Arial"/>
          <w:sz w:val="28"/>
          <w:szCs w:val="28"/>
        </w:rPr>
        <w:lastRenderedPageBreak/>
        <w:t>Prio</w:t>
      </w:r>
      <w:r w:rsidR="00B527C5" w:rsidRPr="00152C2D">
        <w:rPr>
          <w:rFonts w:ascii="Arial" w:hAnsi="Arial" w:cs="Arial"/>
          <w:sz w:val="28"/>
          <w:szCs w:val="28"/>
        </w:rPr>
        <w:t>rity 6: R4L (Readiness for Learning)</w:t>
      </w:r>
    </w:p>
    <w:tbl>
      <w:tblPr>
        <w:tblpPr w:leftFromText="180" w:rightFromText="180" w:vertAnchor="text" w:horzAnchor="margin" w:tblpY="66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8250"/>
      </w:tblGrid>
      <w:tr w:rsidR="00D43076" w:rsidRPr="00152C2D" w:rsidTr="008C65DB">
        <w:trPr>
          <w:trHeight w:val="627"/>
        </w:trPr>
        <w:tc>
          <w:tcPr>
            <w:tcW w:w="14312" w:type="dxa"/>
            <w:gridSpan w:val="3"/>
            <w:shd w:val="clear" w:color="auto" w:fill="E5DFEC" w:themeFill="accent4" w:themeFillTint="33"/>
          </w:tcPr>
          <w:p w:rsidR="00D43076" w:rsidRPr="00152C2D" w:rsidRDefault="00D43076" w:rsidP="00D43076">
            <w:pPr>
              <w:spacing w:after="0" w:line="240" w:lineRule="auto"/>
              <w:jc w:val="center"/>
              <w:rPr>
                <w:rFonts w:ascii="Arial" w:hAnsi="Arial" w:cs="Arial"/>
                <w:b/>
                <w:bCs/>
                <w:sz w:val="28"/>
                <w:szCs w:val="28"/>
              </w:rPr>
            </w:pPr>
            <w:r w:rsidRPr="00152C2D">
              <w:rPr>
                <w:rFonts w:ascii="Arial" w:hAnsi="Arial" w:cs="Arial"/>
                <w:b/>
                <w:bCs/>
                <w:sz w:val="28"/>
                <w:szCs w:val="28"/>
              </w:rPr>
              <w:t>ACTION PLAN</w:t>
            </w:r>
          </w:p>
          <w:p w:rsidR="00D43076" w:rsidRPr="00152C2D" w:rsidRDefault="00D43076" w:rsidP="00D43076">
            <w:pPr>
              <w:spacing w:after="0" w:line="240" w:lineRule="auto"/>
              <w:rPr>
                <w:rFonts w:ascii="Arial" w:hAnsi="Arial" w:cs="Arial"/>
                <w:b/>
              </w:rPr>
            </w:pPr>
          </w:p>
        </w:tc>
      </w:tr>
      <w:tr w:rsidR="00D43076" w:rsidRPr="00152C2D" w:rsidTr="00D43076">
        <w:trPr>
          <w:trHeight w:val="572"/>
        </w:trPr>
        <w:tc>
          <w:tcPr>
            <w:tcW w:w="2943" w:type="dxa"/>
          </w:tcPr>
          <w:p w:rsidR="00D43076" w:rsidRPr="00152C2D" w:rsidRDefault="00D43076" w:rsidP="00D43076">
            <w:pPr>
              <w:spacing w:after="0" w:line="240" w:lineRule="auto"/>
              <w:rPr>
                <w:rFonts w:ascii="Arial" w:hAnsi="Arial" w:cs="Arial"/>
                <w:b/>
                <w:bCs/>
              </w:rPr>
            </w:pPr>
            <w:r w:rsidRPr="00152C2D">
              <w:rPr>
                <w:rFonts w:ascii="Arial" w:hAnsi="Arial" w:cs="Arial"/>
                <w:b/>
                <w:bCs/>
              </w:rPr>
              <w:t xml:space="preserve">Cluster/School </w:t>
            </w:r>
          </w:p>
          <w:p w:rsidR="00D43076" w:rsidRPr="00152C2D" w:rsidRDefault="00D43076" w:rsidP="00D43076">
            <w:pPr>
              <w:spacing w:after="0" w:line="240" w:lineRule="auto"/>
              <w:rPr>
                <w:rFonts w:ascii="Arial" w:hAnsi="Arial" w:cs="Arial"/>
                <w:b/>
                <w:bCs/>
              </w:rPr>
            </w:pPr>
            <w:r w:rsidRPr="00152C2D">
              <w:rPr>
                <w:rFonts w:ascii="Arial" w:hAnsi="Arial" w:cs="Arial"/>
                <w:b/>
                <w:bCs/>
              </w:rPr>
              <w:t>Sunnyside PS</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tc>
        <w:tc>
          <w:tcPr>
            <w:tcW w:w="3119" w:type="dxa"/>
          </w:tcPr>
          <w:p w:rsidR="00D43076" w:rsidRPr="00152C2D" w:rsidRDefault="00D43076" w:rsidP="00D43076">
            <w:pPr>
              <w:spacing w:after="0" w:line="240" w:lineRule="auto"/>
              <w:rPr>
                <w:rFonts w:ascii="Arial" w:hAnsi="Arial" w:cs="Arial"/>
                <w:b/>
                <w:bCs/>
              </w:rPr>
            </w:pPr>
            <w:r w:rsidRPr="00152C2D">
              <w:rPr>
                <w:rFonts w:ascii="Arial" w:hAnsi="Arial" w:cs="Arial"/>
                <w:b/>
                <w:bCs/>
              </w:rPr>
              <w:t>Total PEF Allocation</w:t>
            </w:r>
          </w:p>
          <w:p w:rsidR="00B527C5" w:rsidRPr="00152C2D" w:rsidRDefault="00B527C5" w:rsidP="00B527C5">
            <w:pPr>
              <w:pStyle w:val="ListParagraph"/>
              <w:numPr>
                <w:ilvl w:val="0"/>
                <w:numId w:val="49"/>
              </w:numPr>
              <w:spacing w:after="0" w:line="240" w:lineRule="auto"/>
              <w:rPr>
                <w:rFonts w:ascii="Arial" w:hAnsi="Arial" w:cs="Arial"/>
                <w:bCs/>
              </w:rPr>
            </w:pPr>
            <w:r w:rsidRPr="00152C2D">
              <w:rPr>
                <w:rFonts w:ascii="Arial" w:hAnsi="Arial" w:cs="Arial"/>
                <w:bCs/>
              </w:rPr>
              <w:t>Support Worker £29104</w:t>
            </w:r>
          </w:p>
          <w:p w:rsidR="00B527C5" w:rsidRPr="00152C2D" w:rsidRDefault="00B527C5" w:rsidP="00B527C5">
            <w:pPr>
              <w:pStyle w:val="ListParagraph"/>
              <w:numPr>
                <w:ilvl w:val="0"/>
                <w:numId w:val="49"/>
              </w:numPr>
              <w:spacing w:after="0" w:line="240" w:lineRule="auto"/>
              <w:rPr>
                <w:rFonts w:ascii="Arial" w:hAnsi="Arial" w:cs="Arial"/>
                <w:bCs/>
              </w:rPr>
            </w:pPr>
            <w:r w:rsidRPr="00152C2D">
              <w:rPr>
                <w:rFonts w:ascii="Arial" w:hAnsi="Arial" w:cs="Arial"/>
                <w:bCs/>
              </w:rPr>
              <w:t>Building Resilience Resource Yr. 2 £100</w:t>
            </w:r>
          </w:p>
          <w:p w:rsidR="00D43076" w:rsidRPr="00152C2D" w:rsidRDefault="00D43076" w:rsidP="00D43076">
            <w:pPr>
              <w:spacing w:after="0" w:line="240" w:lineRule="auto"/>
              <w:rPr>
                <w:rFonts w:ascii="Arial" w:hAnsi="Arial" w:cs="Arial"/>
                <w:b/>
              </w:rPr>
            </w:pPr>
          </w:p>
        </w:tc>
        <w:tc>
          <w:tcPr>
            <w:tcW w:w="8250" w:type="dxa"/>
          </w:tcPr>
          <w:p w:rsidR="00D43076" w:rsidRPr="00152C2D" w:rsidRDefault="00D43076" w:rsidP="00D43076">
            <w:pPr>
              <w:spacing w:after="0" w:line="240" w:lineRule="auto"/>
              <w:rPr>
                <w:rFonts w:ascii="Arial" w:hAnsi="Arial" w:cs="Arial"/>
                <w:b/>
                <w:bCs/>
              </w:rPr>
            </w:pPr>
            <w:r w:rsidRPr="00152C2D">
              <w:rPr>
                <w:rFonts w:ascii="Arial" w:hAnsi="Arial" w:cs="Arial"/>
                <w:b/>
                <w:bCs/>
              </w:rPr>
              <w:t>Links to SAC</w:t>
            </w:r>
          </w:p>
          <w:p w:rsidR="00D43076" w:rsidRPr="00152C2D" w:rsidRDefault="00D43076" w:rsidP="00D43076">
            <w:pPr>
              <w:spacing w:after="0" w:line="240" w:lineRule="auto"/>
              <w:rPr>
                <w:rFonts w:ascii="Arial" w:hAnsi="Arial" w:cs="Arial"/>
              </w:rPr>
            </w:pPr>
            <w:r w:rsidRPr="00152C2D">
              <w:rPr>
                <w:rFonts w:ascii="Arial" w:hAnsi="Arial" w:cs="Arial"/>
              </w:rPr>
              <w:t>Health and Well-being</w:t>
            </w:r>
          </w:p>
          <w:p w:rsidR="00D43076" w:rsidRPr="00152C2D" w:rsidRDefault="00D43076" w:rsidP="00D43076">
            <w:pPr>
              <w:spacing w:after="0" w:line="240" w:lineRule="auto"/>
              <w:rPr>
                <w:rFonts w:ascii="Arial" w:hAnsi="Arial" w:cs="Arial"/>
                <w:b/>
                <w:bCs/>
              </w:rPr>
            </w:pPr>
            <w:r w:rsidRPr="00152C2D">
              <w:rPr>
                <w:rFonts w:ascii="Arial" w:hAnsi="Arial" w:cs="Arial"/>
              </w:rPr>
              <w:t>Children, Families and Communities</w:t>
            </w:r>
          </w:p>
        </w:tc>
      </w:tr>
      <w:tr w:rsidR="00D43076" w:rsidRPr="00152C2D" w:rsidTr="00D43076">
        <w:trPr>
          <w:trHeight w:val="572"/>
        </w:trPr>
        <w:tc>
          <w:tcPr>
            <w:tcW w:w="2943" w:type="dxa"/>
          </w:tcPr>
          <w:p w:rsidR="00D43076" w:rsidRPr="00152C2D" w:rsidRDefault="00D43076" w:rsidP="00D43076">
            <w:pPr>
              <w:spacing w:after="0" w:line="240" w:lineRule="auto"/>
              <w:rPr>
                <w:rFonts w:ascii="Arial" w:hAnsi="Arial" w:cs="Arial"/>
                <w:b/>
                <w:bCs/>
              </w:rPr>
            </w:pPr>
            <w:proofErr w:type="spellStart"/>
            <w:r w:rsidRPr="00152C2D">
              <w:rPr>
                <w:rFonts w:ascii="Arial" w:hAnsi="Arial" w:cs="Arial"/>
                <w:b/>
                <w:bCs/>
              </w:rPr>
              <w:t>Headteacher</w:t>
            </w:r>
            <w:proofErr w:type="spellEnd"/>
            <w:r w:rsidRPr="00152C2D">
              <w:rPr>
                <w:rFonts w:ascii="Arial" w:hAnsi="Arial" w:cs="Arial"/>
                <w:b/>
                <w:bCs/>
              </w:rPr>
              <w:t>/Manager</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bCs/>
              </w:rPr>
            </w:pPr>
            <w:r w:rsidRPr="00152C2D">
              <w:rPr>
                <w:rFonts w:ascii="Arial" w:hAnsi="Arial" w:cs="Arial"/>
                <w:b/>
                <w:bCs/>
              </w:rPr>
              <w:t>Denise Penman</w:t>
            </w:r>
          </w:p>
          <w:p w:rsidR="00D43076" w:rsidRPr="00152C2D" w:rsidRDefault="00D43076" w:rsidP="00D43076">
            <w:pPr>
              <w:spacing w:after="0" w:line="240" w:lineRule="auto"/>
              <w:rPr>
                <w:rFonts w:ascii="Arial" w:hAnsi="Arial" w:cs="Arial"/>
                <w:b/>
              </w:rPr>
            </w:pPr>
          </w:p>
        </w:tc>
        <w:tc>
          <w:tcPr>
            <w:tcW w:w="3119" w:type="dxa"/>
          </w:tcPr>
          <w:p w:rsidR="00D43076" w:rsidRPr="00152C2D" w:rsidRDefault="00D43076" w:rsidP="00D43076">
            <w:pPr>
              <w:spacing w:after="0" w:line="240" w:lineRule="auto"/>
              <w:rPr>
                <w:rFonts w:ascii="Arial" w:hAnsi="Arial" w:cs="Arial"/>
                <w:b/>
                <w:bCs/>
              </w:rPr>
            </w:pPr>
            <w:r w:rsidRPr="00152C2D">
              <w:rPr>
                <w:rFonts w:ascii="Arial" w:hAnsi="Arial" w:cs="Arial"/>
                <w:b/>
                <w:bCs/>
              </w:rPr>
              <w:t>Accountable Person</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bCs/>
              </w:rPr>
            </w:pPr>
            <w:r w:rsidRPr="00152C2D">
              <w:rPr>
                <w:rFonts w:ascii="Arial" w:hAnsi="Arial" w:cs="Arial"/>
                <w:b/>
                <w:bCs/>
              </w:rPr>
              <w:t>Hannah Neill</w:t>
            </w:r>
          </w:p>
        </w:tc>
        <w:tc>
          <w:tcPr>
            <w:tcW w:w="8250" w:type="dxa"/>
          </w:tcPr>
          <w:p w:rsidR="00D43076" w:rsidRPr="00152C2D" w:rsidRDefault="00D43076" w:rsidP="00D43076">
            <w:pPr>
              <w:spacing w:after="0" w:line="240" w:lineRule="auto"/>
              <w:rPr>
                <w:rFonts w:ascii="Arial" w:hAnsi="Arial" w:cs="Arial"/>
                <w:b/>
                <w:bCs/>
              </w:rPr>
            </w:pPr>
            <w:r w:rsidRPr="00152C2D">
              <w:rPr>
                <w:rFonts w:ascii="Arial" w:hAnsi="Arial" w:cs="Arial"/>
                <w:b/>
                <w:bCs/>
              </w:rPr>
              <w:t>Improving Outcomes Manager</w:t>
            </w:r>
          </w:p>
          <w:p w:rsidR="00D43076" w:rsidRPr="00152C2D" w:rsidRDefault="00D43076" w:rsidP="00D43076">
            <w:pPr>
              <w:spacing w:after="0" w:line="240" w:lineRule="auto"/>
              <w:rPr>
                <w:rFonts w:ascii="Arial" w:hAnsi="Arial" w:cs="Arial"/>
                <w:b/>
                <w:bCs/>
              </w:rPr>
            </w:pPr>
          </w:p>
          <w:p w:rsidR="00D43076" w:rsidRPr="00152C2D" w:rsidRDefault="00D43076" w:rsidP="00D43076">
            <w:pPr>
              <w:spacing w:after="0" w:line="240" w:lineRule="auto"/>
              <w:rPr>
                <w:rFonts w:ascii="Arial" w:hAnsi="Arial" w:cs="Arial"/>
                <w:b/>
                <w:bCs/>
              </w:rPr>
            </w:pPr>
            <w:r w:rsidRPr="00152C2D">
              <w:rPr>
                <w:rFonts w:ascii="Arial" w:hAnsi="Arial" w:cs="Arial"/>
                <w:b/>
                <w:bCs/>
              </w:rPr>
              <w:t>Cathy Quinn</w:t>
            </w:r>
          </w:p>
        </w:tc>
      </w:tr>
    </w:tbl>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9"/>
        <w:gridCol w:w="771"/>
        <w:gridCol w:w="1540"/>
        <w:gridCol w:w="1541"/>
        <w:gridCol w:w="770"/>
        <w:gridCol w:w="7381"/>
      </w:tblGrid>
      <w:tr w:rsidR="00D43076" w:rsidRPr="00152C2D" w:rsidTr="008C65DB">
        <w:tc>
          <w:tcPr>
            <w:tcW w:w="14312" w:type="dxa"/>
            <w:gridSpan w:val="6"/>
            <w:shd w:val="clear" w:color="auto" w:fill="E5DFEC" w:themeFill="accent4" w:themeFillTint="33"/>
          </w:tcPr>
          <w:p w:rsidR="00D43076" w:rsidRPr="00152C2D" w:rsidRDefault="00D43076" w:rsidP="00D43076">
            <w:pPr>
              <w:spacing w:after="0" w:line="240" w:lineRule="auto"/>
              <w:rPr>
                <w:rFonts w:ascii="Arial" w:hAnsi="Arial" w:cs="Arial"/>
                <w:b/>
                <w:bCs/>
              </w:rPr>
            </w:pPr>
            <w:proofErr w:type="spellStart"/>
            <w:r w:rsidRPr="00152C2D">
              <w:rPr>
                <w:rFonts w:ascii="Arial" w:hAnsi="Arial" w:cs="Arial"/>
                <w:b/>
                <w:bCs/>
              </w:rPr>
              <w:t>utcome</w:t>
            </w:r>
            <w:proofErr w:type="spellEnd"/>
            <w:r w:rsidRPr="00152C2D">
              <w:rPr>
                <w:rFonts w:ascii="Arial" w:hAnsi="Arial" w:cs="Arial"/>
                <w:b/>
                <w:bCs/>
              </w:rPr>
              <w:t xml:space="preserve"> (transformational)</w:t>
            </w:r>
          </w:p>
          <w:p w:rsidR="00D43076" w:rsidRPr="00152C2D" w:rsidRDefault="00D43076" w:rsidP="00D43076">
            <w:pPr>
              <w:spacing w:after="0" w:line="240" w:lineRule="auto"/>
              <w:rPr>
                <w:rFonts w:ascii="Arial" w:hAnsi="Arial" w:cs="Arial"/>
                <w:b/>
              </w:rPr>
            </w:pPr>
          </w:p>
        </w:tc>
      </w:tr>
      <w:tr w:rsidR="00D43076" w:rsidRPr="00152C2D" w:rsidTr="00D43076">
        <w:tc>
          <w:tcPr>
            <w:tcW w:w="14312" w:type="dxa"/>
            <w:gridSpan w:val="6"/>
          </w:tcPr>
          <w:p w:rsidR="00D43076" w:rsidRPr="00152C2D" w:rsidRDefault="00D43076" w:rsidP="00D43076">
            <w:pPr>
              <w:spacing w:after="0" w:line="240" w:lineRule="auto"/>
              <w:rPr>
                <w:rFonts w:ascii="Arial" w:hAnsi="Arial" w:cs="Arial"/>
                <w:b/>
                <w:bCs/>
              </w:rPr>
            </w:pPr>
            <w:r w:rsidRPr="00152C2D">
              <w:rPr>
                <w:rFonts w:ascii="Arial" w:hAnsi="Arial" w:cs="Arial"/>
                <w:b/>
                <w:bCs/>
              </w:rPr>
              <w:t>Proposed intervention</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rPr>
            </w:pPr>
            <w:r w:rsidRPr="00152C2D">
              <w:rPr>
                <w:rFonts w:ascii="Arial" w:hAnsi="Arial" w:cs="Arial"/>
              </w:rPr>
              <w:t xml:space="preserve">At Sunnyside we are looking to improve pupil ‘readiness for Learning’, resulting in pupils achieving their potential and closing the attainment gap.  We plan to do this by </w:t>
            </w:r>
          </w:p>
          <w:p w:rsidR="00D43076" w:rsidRPr="00152C2D" w:rsidRDefault="00D43076" w:rsidP="008C65DB">
            <w:pPr>
              <w:pStyle w:val="ListParagraph"/>
              <w:numPr>
                <w:ilvl w:val="0"/>
                <w:numId w:val="25"/>
              </w:numPr>
              <w:spacing w:after="0" w:line="240" w:lineRule="auto"/>
              <w:rPr>
                <w:rFonts w:ascii="Arial" w:hAnsi="Arial" w:cs="Arial"/>
              </w:rPr>
            </w:pPr>
            <w:r w:rsidRPr="00152C2D">
              <w:rPr>
                <w:rFonts w:ascii="Arial" w:hAnsi="Arial" w:cs="Arial"/>
              </w:rPr>
              <w:t>continuing to develop our playground in line with N.M.E. principles</w:t>
            </w:r>
          </w:p>
          <w:p w:rsidR="00D43076" w:rsidRPr="00152C2D" w:rsidRDefault="00D43076" w:rsidP="008C65DB">
            <w:pPr>
              <w:pStyle w:val="ListParagraph"/>
              <w:numPr>
                <w:ilvl w:val="0"/>
                <w:numId w:val="25"/>
              </w:numPr>
              <w:spacing w:after="0" w:line="240" w:lineRule="auto"/>
              <w:rPr>
                <w:rFonts w:ascii="Arial" w:hAnsi="Arial" w:cs="Arial"/>
              </w:rPr>
            </w:pPr>
            <w:r w:rsidRPr="00152C2D">
              <w:rPr>
                <w:rFonts w:ascii="Arial" w:hAnsi="Arial" w:cs="Arial"/>
              </w:rPr>
              <w:t>continue to implement the use of N.M.E. across the whole school, with a focus on sharing the excellent work carried out in P7S this year with 2018-2019 P6 &amp; P7 classes</w:t>
            </w:r>
          </w:p>
          <w:p w:rsidR="00D43076" w:rsidRPr="00152C2D" w:rsidRDefault="00D43076" w:rsidP="008C65DB">
            <w:pPr>
              <w:pStyle w:val="ListParagraph"/>
              <w:numPr>
                <w:ilvl w:val="0"/>
                <w:numId w:val="25"/>
              </w:numPr>
              <w:spacing w:after="0" w:line="240" w:lineRule="auto"/>
              <w:rPr>
                <w:rFonts w:ascii="Arial" w:hAnsi="Arial" w:cs="Arial"/>
              </w:rPr>
            </w:pPr>
            <w:proofErr w:type="gramStart"/>
            <w:r w:rsidRPr="00152C2D">
              <w:rPr>
                <w:rFonts w:ascii="Arial" w:hAnsi="Arial" w:cs="Arial"/>
              </w:rPr>
              <w:t>continue</w:t>
            </w:r>
            <w:proofErr w:type="gramEnd"/>
            <w:r w:rsidRPr="00152C2D">
              <w:rPr>
                <w:rFonts w:ascii="Arial" w:hAnsi="Arial" w:cs="Arial"/>
              </w:rPr>
              <w:t xml:space="preserve"> to develop the role of our Support Worker further with a focus on engaging pupils who refuse to access school, classrooms and their learning. </w:t>
            </w:r>
          </w:p>
          <w:p w:rsidR="00D43076" w:rsidRPr="00152C2D" w:rsidRDefault="00D43076" w:rsidP="008C65DB">
            <w:pPr>
              <w:pStyle w:val="ListParagraph"/>
              <w:numPr>
                <w:ilvl w:val="0"/>
                <w:numId w:val="25"/>
              </w:numPr>
              <w:spacing w:after="0" w:line="240" w:lineRule="auto"/>
              <w:rPr>
                <w:rFonts w:ascii="Arial" w:hAnsi="Arial" w:cs="Arial"/>
              </w:rPr>
            </w:pPr>
            <w:r w:rsidRPr="00152C2D">
              <w:rPr>
                <w:rFonts w:ascii="Arial" w:hAnsi="Arial" w:cs="Arial"/>
              </w:rPr>
              <w:t>Implement ‘Emotion Works’ to improve emotional learning and literacy across the whole school</w:t>
            </w:r>
          </w:p>
          <w:p w:rsidR="00D43076" w:rsidRPr="00152C2D" w:rsidRDefault="00D43076" w:rsidP="008C65DB">
            <w:pPr>
              <w:pStyle w:val="ListParagraph"/>
              <w:numPr>
                <w:ilvl w:val="0"/>
                <w:numId w:val="25"/>
              </w:numPr>
              <w:spacing w:after="0" w:line="240" w:lineRule="auto"/>
              <w:rPr>
                <w:rFonts w:ascii="Arial" w:hAnsi="Arial" w:cs="Arial"/>
              </w:rPr>
            </w:pPr>
            <w:r w:rsidRPr="00152C2D">
              <w:rPr>
                <w:rFonts w:ascii="Arial" w:hAnsi="Arial" w:cs="Arial"/>
              </w:rPr>
              <w:t>Implement ‘Building Resilience’ in order to promote mental health and wellbeing across the whole school</w:t>
            </w:r>
          </w:p>
          <w:p w:rsidR="00D43076" w:rsidRPr="00152C2D" w:rsidRDefault="00D43076" w:rsidP="00D43076">
            <w:pPr>
              <w:spacing w:after="0" w:line="240" w:lineRule="auto"/>
              <w:rPr>
                <w:rFonts w:ascii="Arial" w:hAnsi="Arial" w:cs="Arial"/>
                <w:b/>
              </w:rPr>
            </w:pPr>
          </w:p>
        </w:tc>
      </w:tr>
      <w:tr w:rsidR="00D43076" w:rsidRPr="00152C2D" w:rsidTr="008C65DB">
        <w:tc>
          <w:tcPr>
            <w:tcW w:w="14312" w:type="dxa"/>
            <w:gridSpan w:val="6"/>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Rationale for this proposal</w:t>
            </w:r>
          </w:p>
          <w:p w:rsidR="00D43076" w:rsidRPr="00152C2D" w:rsidRDefault="00D43076" w:rsidP="00D43076">
            <w:pPr>
              <w:spacing w:after="0" w:line="240" w:lineRule="auto"/>
              <w:rPr>
                <w:rFonts w:ascii="Arial" w:hAnsi="Arial" w:cs="Arial"/>
                <w:i/>
                <w:iCs/>
                <w:color w:val="0070C0"/>
              </w:rPr>
            </w:pPr>
            <w:r w:rsidRPr="00152C2D">
              <w:rPr>
                <w:rFonts w:ascii="Arial" w:hAnsi="Arial" w:cs="Arial"/>
                <w:i/>
                <w:iCs/>
                <w:color w:val="0070C0"/>
              </w:rPr>
              <w:t>Why are you doing this?  What evidence do you have that this intervention is required? Is this a cluster or individual school proposal? Who has been consulted?</w:t>
            </w:r>
          </w:p>
          <w:p w:rsidR="00D43076" w:rsidRPr="00152C2D" w:rsidRDefault="00D43076" w:rsidP="00D43076">
            <w:pPr>
              <w:spacing w:after="0" w:line="240" w:lineRule="auto"/>
              <w:rPr>
                <w:rFonts w:ascii="Arial" w:hAnsi="Arial" w:cs="Arial"/>
                <w:b/>
              </w:rPr>
            </w:pPr>
          </w:p>
        </w:tc>
      </w:tr>
      <w:tr w:rsidR="00D43076" w:rsidRPr="00152C2D" w:rsidTr="00D43076">
        <w:tc>
          <w:tcPr>
            <w:tcW w:w="14312" w:type="dxa"/>
            <w:gridSpan w:val="6"/>
          </w:tcPr>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26"/>
              </w:numPr>
              <w:spacing w:after="0" w:line="240" w:lineRule="auto"/>
              <w:rPr>
                <w:rFonts w:ascii="Arial" w:hAnsi="Arial" w:cs="Arial"/>
              </w:rPr>
            </w:pPr>
            <w:r w:rsidRPr="00152C2D">
              <w:rPr>
                <w:rFonts w:ascii="Arial" w:hAnsi="Arial" w:cs="Arial"/>
                <w:color w:val="000000"/>
                <w:shd w:val="clear" w:color="auto" w:fill="FFFFFF"/>
              </w:rPr>
              <w:t>Playground Developments</w:t>
            </w:r>
          </w:p>
          <w:p w:rsidR="00D43076" w:rsidRPr="00152C2D" w:rsidRDefault="00D43076" w:rsidP="00D43076">
            <w:pPr>
              <w:pStyle w:val="ListParagraph"/>
              <w:spacing w:after="0" w:line="240" w:lineRule="auto"/>
              <w:rPr>
                <w:rFonts w:ascii="Arial" w:hAnsi="Arial" w:cs="Arial"/>
                <w:color w:val="000000"/>
                <w:shd w:val="clear" w:color="auto" w:fill="FFFFFF"/>
              </w:rPr>
            </w:pPr>
            <w:r w:rsidRPr="00152C2D">
              <w:rPr>
                <w:rFonts w:ascii="Arial" w:hAnsi="Arial" w:cs="Arial"/>
                <w:color w:val="000000"/>
                <w:shd w:val="clear" w:color="auto" w:fill="FFFFFF"/>
              </w:rPr>
              <w:lastRenderedPageBreak/>
              <w:t xml:space="preserve">Data collected and evaluated in June 2018 shows that the developments made so far have had a positive impact on </w:t>
            </w:r>
            <w:proofErr w:type="gramStart"/>
            <w:r w:rsidRPr="00152C2D">
              <w:rPr>
                <w:rFonts w:ascii="Arial" w:hAnsi="Arial" w:cs="Arial"/>
                <w:color w:val="000000"/>
                <w:shd w:val="clear" w:color="auto" w:fill="FFFFFF"/>
              </w:rPr>
              <w:t>pupils</w:t>
            </w:r>
            <w:proofErr w:type="gramEnd"/>
            <w:r w:rsidRPr="00152C2D">
              <w:rPr>
                <w:rFonts w:ascii="Arial" w:hAnsi="Arial" w:cs="Arial"/>
                <w:color w:val="000000"/>
                <w:shd w:val="clear" w:color="auto" w:fill="FFFFFF"/>
              </w:rPr>
              <w:t xml:space="preserve"> readiness to learn.</w:t>
            </w:r>
          </w:p>
          <w:p w:rsidR="00D43076" w:rsidRPr="00152C2D" w:rsidRDefault="00D43076" w:rsidP="008C65DB">
            <w:pPr>
              <w:pStyle w:val="ListParagraph"/>
              <w:numPr>
                <w:ilvl w:val="0"/>
                <w:numId w:val="27"/>
              </w:numPr>
              <w:spacing w:after="0" w:line="240" w:lineRule="auto"/>
              <w:rPr>
                <w:rFonts w:ascii="Arial" w:hAnsi="Arial" w:cs="Arial"/>
              </w:rPr>
            </w:pPr>
            <w:r w:rsidRPr="00152C2D">
              <w:rPr>
                <w:rFonts w:ascii="Arial" w:hAnsi="Arial" w:cs="Arial"/>
                <w:color w:val="000000"/>
                <w:shd w:val="clear" w:color="auto" w:fill="FFFFFF"/>
              </w:rPr>
              <w:t>Increase of 6% of pupils were engaged in creative and imaginative play (August 2017/June 2018)</w:t>
            </w:r>
          </w:p>
          <w:p w:rsidR="00D43076" w:rsidRPr="00152C2D" w:rsidRDefault="00D43076" w:rsidP="008C65DB">
            <w:pPr>
              <w:pStyle w:val="ListParagraph"/>
              <w:numPr>
                <w:ilvl w:val="0"/>
                <w:numId w:val="27"/>
              </w:numPr>
              <w:spacing w:after="0" w:line="240" w:lineRule="auto"/>
              <w:rPr>
                <w:rFonts w:ascii="Arial" w:hAnsi="Arial" w:cs="Arial"/>
              </w:rPr>
            </w:pPr>
            <w:r w:rsidRPr="00152C2D">
              <w:rPr>
                <w:rFonts w:ascii="Arial" w:hAnsi="Arial" w:cs="Arial"/>
                <w:color w:val="000000"/>
                <w:shd w:val="clear" w:color="auto" w:fill="FFFFFF"/>
              </w:rPr>
              <w:t>48.9% of selected pupils returned to class after lunch with an increased readiness to learn</w:t>
            </w:r>
          </w:p>
          <w:p w:rsidR="00D43076" w:rsidRPr="00152C2D" w:rsidRDefault="00D43076" w:rsidP="008C65DB">
            <w:pPr>
              <w:pStyle w:val="ListParagraph"/>
              <w:numPr>
                <w:ilvl w:val="0"/>
                <w:numId w:val="27"/>
              </w:numPr>
              <w:spacing w:after="0" w:line="240" w:lineRule="auto"/>
              <w:rPr>
                <w:rFonts w:ascii="Arial" w:hAnsi="Arial" w:cs="Arial"/>
              </w:rPr>
            </w:pPr>
            <w:r w:rsidRPr="00152C2D">
              <w:rPr>
                <w:rFonts w:ascii="Arial" w:hAnsi="Arial" w:cs="Arial"/>
                <w:color w:val="000000"/>
                <w:shd w:val="clear" w:color="auto" w:fill="FFFFFF"/>
              </w:rPr>
              <w:t>9 out of 11 staff stated their confidence level in the playground had improved.</w:t>
            </w:r>
          </w:p>
          <w:p w:rsidR="00D43076" w:rsidRPr="00152C2D" w:rsidRDefault="00D43076" w:rsidP="00D43076">
            <w:pPr>
              <w:spacing w:after="0" w:line="240" w:lineRule="auto"/>
              <w:ind w:left="738"/>
              <w:rPr>
                <w:rFonts w:ascii="Arial" w:hAnsi="Arial" w:cs="Arial"/>
              </w:rPr>
            </w:pPr>
            <w:r w:rsidRPr="00152C2D">
              <w:rPr>
                <w:rFonts w:ascii="Arial" w:hAnsi="Arial" w:cs="Arial"/>
                <w:color w:val="000000"/>
                <w:shd w:val="clear" w:color="auto" w:fill="FFFFFF"/>
              </w:rPr>
              <w:t>However, Pupil Evaluations suggest that further improvements can be made to the playground in order for pupils to feel that the playground is meeting their needs.</w:t>
            </w:r>
          </w:p>
          <w:p w:rsidR="00D43076" w:rsidRPr="00152C2D" w:rsidRDefault="00D43076" w:rsidP="00D43076">
            <w:pPr>
              <w:spacing w:after="0" w:line="240" w:lineRule="auto"/>
              <w:rPr>
                <w:rFonts w:ascii="Arial" w:hAnsi="Arial" w:cs="Arial"/>
              </w:rPr>
            </w:pPr>
          </w:p>
          <w:p w:rsidR="00D43076" w:rsidRPr="00152C2D" w:rsidRDefault="00D43076" w:rsidP="008C65DB">
            <w:pPr>
              <w:pStyle w:val="ListParagraph"/>
              <w:numPr>
                <w:ilvl w:val="0"/>
                <w:numId w:val="26"/>
              </w:numPr>
              <w:spacing w:after="0" w:line="240" w:lineRule="auto"/>
              <w:rPr>
                <w:rFonts w:ascii="Arial" w:hAnsi="Arial" w:cs="Arial"/>
              </w:rPr>
            </w:pPr>
            <w:r w:rsidRPr="00152C2D">
              <w:rPr>
                <w:rFonts w:ascii="Arial" w:hAnsi="Arial" w:cs="Arial"/>
                <w:color w:val="000000"/>
                <w:shd w:val="clear" w:color="auto" w:fill="FFFFFF"/>
              </w:rPr>
              <w:t>N.M.E.</w:t>
            </w:r>
          </w:p>
          <w:p w:rsidR="00D43076" w:rsidRPr="00152C2D" w:rsidRDefault="00D43076" w:rsidP="00D43076">
            <w:pPr>
              <w:pStyle w:val="ListParagraph"/>
              <w:spacing w:after="0" w:line="240" w:lineRule="auto"/>
              <w:rPr>
                <w:rFonts w:ascii="Arial" w:hAnsi="Arial" w:cs="Arial"/>
              </w:rPr>
            </w:pPr>
            <w:r w:rsidRPr="00152C2D">
              <w:rPr>
                <w:rFonts w:ascii="Arial" w:hAnsi="Arial" w:cs="Arial"/>
                <w:color w:val="000000"/>
                <w:shd w:val="clear" w:color="auto" w:fill="FFFFFF"/>
              </w:rPr>
              <w:t>All current staff (June 2018) are now trained in N.M.E. and resources were allocated to classes to support the implementation of strategies.  Observations show that we have some staff who are highly effective and confident in the implementation of N.M.E. principles and strategies.  However, there is a need for consistency across all classes and therefore further in house training and support is required.</w:t>
            </w:r>
          </w:p>
          <w:p w:rsidR="00D43076" w:rsidRPr="00152C2D" w:rsidRDefault="00D43076" w:rsidP="00D43076">
            <w:pPr>
              <w:pStyle w:val="ListParagraph"/>
              <w:spacing w:after="0" w:line="240" w:lineRule="auto"/>
              <w:ind w:left="426"/>
              <w:rPr>
                <w:rFonts w:ascii="Arial" w:hAnsi="Arial" w:cs="Arial"/>
              </w:rPr>
            </w:pPr>
          </w:p>
          <w:p w:rsidR="00D43076" w:rsidRPr="00152C2D" w:rsidRDefault="00D43076" w:rsidP="008C65DB">
            <w:pPr>
              <w:pStyle w:val="ListParagraph"/>
              <w:numPr>
                <w:ilvl w:val="0"/>
                <w:numId w:val="26"/>
              </w:numPr>
              <w:spacing w:after="0" w:line="240" w:lineRule="auto"/>
              <w:rPr>
                <w:rFonts w:ascii="Arial" w:hAnsi="Arial" w:cs="Arial"/>
              </w:rPr>
            </w:pPr>
            <w:r w:rsidRPr="00152C2D">
              <w:rPr>
                <w:rFonts w:ascii="Arial" w:hAnsi="Arial" w:cs="Arial"/>
                <w:color w:val="000000"/>
                <w:shd w:val="clear" w:color="auto" w:fill="FFFFFF"/>
              </w:rPr>
              <w:t>Support Worker</w:t>
            </w:r>
          </w:p>
          <w:p w:rsidR="00D43076" w:rsidRPr="00152C2D" w:rsidRDefault="00D43076" w:rsidP="00D43076">
            <w:pPr>
              <w:pStyle w:val="ListParagraph"/>
              <w:spacing w:after="0" w:line="240" w:lineRule="auto"/>
              <w:rPr>
                <w:rFonts w:ascii="Arial" w:hAnsi="Arial" w:cs="Arial"/>
                <w:color w:val="000000"/>
                <w:shd w:val="clear" w:color="auto" w:fill="FFFFFF"/>
              </w:rPr>
            </w:pPr>
            <w:r w:rsidRPr="00152C2D">
              <w:rPr>
                <w:rFonts w:ascii="Arial" w:hAnsi="Arial" w:cs="Arial"/>
                <w:color w:val="000000"/>
                <w:shd w:val="clear" w:color="auto" w:fill="FFFFFF"/>
              </w:rPr>
              <w:t>The appointment of Support Worker for Session 2017/18 has had a positive impact on attendance, improving by 0.13% and surpassing Clackmannan</w:t>
            </w:r>
            <w:r w:rsidR="00130D83">
              <w:rPr>
                <w:rFonts w:ascii="Arial" w:hAnsi="Arial" w:cs="Arial"/>
                <w:color w:val="000000"/>
                <w:shd w:val="clear" w:color="auto" w:fill="FFFFFF"/>
              </w:rPr>
              <w:t xml:space="preserve">shire Council average by 0.02%.  </w:t>
            </w:r>
            <w:r w:rsidRPr="00152C2D">
              <w:rPr>
                <w:rFonts w:ascii="Arial" w:hAnsi="Arial" w:cs="Arial"/>
                <w:color w:val="000000"/>
                <w:shd w:val="clear" w:color="auto" w:fill="FFFFFF"/>
              </w:rPr>
              <w:t>The impact of this has meant that more pupils are in school to be able to access their learning.  This role will be developed further to support pupils’ engagement in school through developing their resilience, self-esteem and self-regulation and promote parental engagement.</w:t>
            </w:r>
          </w:p>
          <w:p w:rsidR="00D43076" w:rsidRPr="00152C2D" w:rsidRDefault="00D43076" w:rsidP="00D43076">
            <w:pPr>
              <w:spacing w:after="0" w:line="240" w:lineRule="auto"/>
              <w:rPr>
                <w:rFonts w:ascii="Arial" w:hAnsi="Arial" w:cs="Arial"/>
              </w:rPr>
            </w:pPr>
          </w:p>
          <w:p w:rsidR="00D43076" w:rsidRPr="00152C2D" w:rsidRDefault="00D43076" w:rsidP="008C65DB">
            <w:pPr>
              <w:pStyle w:val="ListParagraph"/>
              <w:numPr>
                <w:ilvl w:val="0"/>
                <w:numId w:val="26"/>
              </w:numPr>
              <w:spacing w:after="0" w:line="240" w:lineRule="auto"/>
              <w:rPr>
                <w:rFonts w:ascii="Arial" w:hAnsi="Arial" w:cs="Arial"/>
              </w:rPr>
            </w:pPr>
            <w:r w:rsidRPr="00152C2D">
              <w:rPr>
                <w:rFonts w:ascii="Arial" w:hAnsi="Arial" w:cs="Arial"/>
                <w:color w:val="000000"/>
                <w:shd w:val="clear" w:color="auto" w:fill="FFFFFF"/>
              </w:rPr>
              <w:t>Emotion Works</w:t>
            </w:r>
          </w:p>
          <w:p w:rsidR="00D43076" w:rsidRPr="00152C2D" w:rsidRDefault="00D43076" w:rsidP="00D43076">
            <w:pPr>
              <w:pStyle w:val="ListParagraph"/>
              <w:spacing w:after="0" w:line="240" w:lineRule="auto"/>
              <w:rPr>
                <w:rFonts w:ascii="Arial" w:eastAsia="Times New Roman" w:hAnsi="Arial" w:cs="Arial"/>
                <w:b/>
                <w:bCs/>
                <w:color w:val="595959"/>
                <w:sz w:val="27"/>
                <w:szCs w:val="27"/>
                <w:lang w:eastAsia="en-GB"/>
              </w:rPr>
            </w:pPr>
            <w:r w:rsidRPr="00152C2D">
              <w:rPr>
                <w:rFonts w:ascii="Arial" w:hAnsi="Arial" w:cs="Arial"/>
                <w:color w:val="000000"/>
                <w:shd w:val="clear" w:color="auto" w:fill="FFFFFF"/>
              </w:rPr>
              <w:t xml:space="preserve">Emotion works is an educational programme for emotional learning and literacy developed in Scotland.  It focuses on developing emotional language, awareness and understanding.  </w:t>
            </w:r>
          </w:p>
          <w:p w:rsidR="00D43076" w:rsidRPr="00152C2D" w:rsidRDefault="00D43076" w:rsidP="00D43076">
            <w:pPr>
              <w:spacing w:after="0" w:line="240" w:lineRule="auto"/>
              <w:rPr>
                <w:rFonts w:ascii="Arial" w:hAnsi="Arial" w:cs="Arial"/>
              </w:rPr>
            </w:pPr>
          </w:p>
          <w:p w:rsidR="00D43076" w:rsidRPr="00152C2D" w:rsidRDefault="00D43076" w:rsidP="008C65DB">
            <w:pPr>
              <w:pStyle w:val="ListParagraph"/>
              <w:numPr>
                <w:ilvl w:val="0"/>
                <w:numId w:val="26"/>
              </w:numPr>
              <w:spacing w:after="0" w:line="240" w:lineRule="auto"/>
              <w:rPr>
                <w:rFonts w:ascii="Arial" w:hAnsi="Arial" w:cs="Arial"/>
              </w:rPr>
            </w:pPr>
            <w:r w:rsidRPr="00152C2D">
              <w:rPr>
                <w:rFonts w:ascii="Arial" w:hAnsi="Arial" w:cs="Arial"/>
                <w:color w:val="000000"/>
                <w:shd w:val="clear" w:color="auto" w:fill="FFFFFF"/>
              </w:rPr>
              <w:t>Building Resilience</w:t>
            </w:r>
          </w:p>
          <w:p w:rsidR="00D43076" w:rsidRPr="00152C2D" w:rsidRDefault="00D43076" w:rsidP="00D43076">
            <w:pPr>
              <w:pStyle w:val="ListParagraph"/>
              <w:spacing w:after="0" w:line="240" w:lineRule="auto"/>
              <w:rPr>
                <w:rFonts w:ascii="Arial" w:hAnsi="Arial" w:cs="Arial"/>
              </w:rPr>
            </w:pPr>
            <w:r w:rsidRPr="00152C2D">
              <w:rPr>
                <w:rFonts w:ascii="Arial" w:hAnsi="Arial" w:cs="Arial"/>
                <w:color w:val="000000"/>
                <w:shd w:val="clear" w:color="auto" w:fill="FFFFFF"/>
              </w:rPr>
              <w:t>Building Resilience is a whole school resource to promote mental health and wellbeing and engage pupils, families and staff in raising awareness and understanding of tools.</w:t>
            </w:r>
          </w:p>
          <w:p w:rsidR="00D43076" w:rsidRPr="00152C2D" w:rsidRDefault="00D43076" w:rsidP="00D43076">
            <w:pPr>
              <w:spacing w:after="0" w:line="240" w:lineRule="auto"/>
              <w:rPr>
                <w:rFonts w:ascii="Arial" w:hAnsi="Arial" w:cs="Arial"/>
                <w:b/>
              </w:rPr>
            </w:pPr>
          </w:p>
        </w:tc>
      </w:tr>
      <w:tr w:rsidR="00D43076" w:rsidRPr="00152C2D" w:rsidTr="008C65DB">
        <w:trPr>
          <w:trHeight w:val="437"/>
        </w:trPr>
        <w:tc>
          <w:tcPr>
            <w:tcW w:w="3080" w:type="dxa"/>
            <w:gridSpan w:val="2"/>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lastRenderedPageBreak/>
              <w:t>NIF Priority</w:t>
            </w:r>
          </w:p>
        </w:tc>
        <w:tc>
          <w:tcPr>
            <w:tcW w:w="3081" w:type="dxa"/>
            <w:gridSpan w:val="2"/>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NIF Driver(s)</w:t>
            </w:r>
          </w:p>
        </w:tc>
        <w:tc>
          <w:tcPr>
            <w:tcW w:w="8151" w:type="dxa"/>
            <w:gridSpan w:val="2"/>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HGIOS 4 QIs</w:t>
            </w:r>
          </w:p>
        </w:tc>
      </w:tr>
      <w:tr w:rsidR="00D43076" w:rsidRPr="00152C2D" w:rsidTr="00D43076">
        <w:trPr>
          <w:trHeight w:val="1062"/>
        </w:trPr>
        <w:tc>
          <w:tcPr>
            <w:tcW w:w="3080" w:type="dxa"/>
            <w:gridSpan w:val="2"/>
          </w:tcPr>
          <w:p w:rsidR="00D43076" w:rsidRPr="00152C2D" w:rsidRDefault="00D43076" w:rsidP="00D43076">
            <w:pPr>
              <w:spacing w:after="0" w:line="240" w:lineRule="auto"/>
              <w:rPr>
                <w:rFonts w:ascii="Arial" w:hAnsi="Arial" w:cs="Arial"/>
                <w:b/>
                <w:bCs/>
              </w:rPr>
            </w:pPr>
            <w:r w:rsidRPr="00152C2D">
              <w:rPr>
                <w:rFonts w:ascii="Arial" w:hAnsi="Arial" w:cs="Arial"/>
              </w:rPr>
              <w:t>Improvement in children and young people’s health and wellbeing</w:t>
            </w:r>
          </w:p>
        </w:tc>
        <w:tc>
          <w:tcPr>
            <w:tcW w:w="3081" w:type="dxa"/>
            <w:gridSpan w:val="2"/>
          </w:tcPr>
          <w:p w:rsidR="00D43076" w:rsidRPr="00152C2D" w:rsidRDefault="00D43076" w:rsidP="00D43076">
            <w:pPr>
              <w:spacing w:after="0" w:line="240" w:lineRule="auto"/>
              <w:rPr>
                <w:rFonts w:ascii="Arial" w:hAnsi="Arial" w:cs="Arial"/>
              </w:rPr>
            </w:pPr>
            <w:r w:rsidRPr="00152C2D">
              <w:rPr>
                <w:rFonts w:ascii="Arial" w:hAnsi="Arial" w:cs="Arial"/>
              </w:rPr>
              <w:t>Teacher Professionalism</w:t>
            </w:r>
          </w:p>
          <w:p w:rsidR="00D43076" w:rsidRPr="00152C2D" w:rsidRDefault="00D43076" w:rsidP="00D43076">
            <w:pPr>
              <w:spacing w:after="0" w:line="240" w:lineRule="auto"/>
              <w:rPr>
                <w:rFonts w:ascii="Arial" w:hAnsi="Arial" w:cs="Arial"/>
              </w:rPr>
            </w:pPr>
            <w:r w:rsidRPr="00152C2D">
              <w:rPr>
                <w:rFonts w:ascii="Arial" w:hAnsi="Arial" w:cs="Arial"/>
              </w:rPr>
              <w:t>School Improvement</w:t>
            </w:r>
          </w:p>
          <w:p w:rsidR="00D43076" w:rsidRPr="00152C2D" w:rsidRDefault="00D43076" w:rsidP="00D43076">
            <w:pPr>
              <w:spacing w:after="0" w:line="240" w:lineRule="auto"/>
              <w:rPr>
                <w:rFonts w:ascii="Arial" w:hAnsi="Arial" w:cs="Arial"/>
              </w:rPr>
            </w:pPr>
            <w:r w:rsidRPr="00152C2D">
              <w:rPr>
                <w:rFonts w:ascii="Arial" w:hAnsi="Arial" w:cs="Arial"/>
              </w:rPr>
              <w:t xml:space="preserve">Parental Involvement </w:t>
            </w:r>
          </w:p>
        </w:tc>
        <w:tc>
          <w:tcPr>
            <w:tcW w:w="8151" w:type="dxa"/>
            <w:gridSpan w:val="2"/>
          </w:tcPr>
          <w:p w:rsidR="00D43076" w:rsidRPr="00152C2D" w:rsidRDefault="00D43076" w:rsidP="00D43076">
            <w:pPr>
              <w:spacing w:after="0" w:line="240" w:lineRule="auto"/>
              <w:rPr>
                <w:rFonts w:ascii="Arial" w:hAnsi="Arial" w:cs="Arial"/>
              </w:rPr>
            </w:pPr>
            <w:r w:rsidRPr="00152C2D">
              <w:rPr>
                <w:rFonts w:ascii="Arial" w:hAnsi="Arial" w:cs="Arial"/>
              </w:rPr>
              <w:t>2.4 Personalised Support</w:t>
            </w:r>
          </w:p>
          <w:p w:rsidR="00D43076" w:rsidRPr="00152C2D" w:rsidRDefault="00D43076" w:rsidP="00D43076">
            <w:pPr>
              <w:spacing w:after="0" w:line="240" w:lineRule="auto"/>
              <w:rPr>
                <w:rFonts w:ascii="Arial" w:hAnsi="Arial" w:cs="Arial"/>
              </w:rPr>
            </w:pPr>
            <w:r w:rsidRPr="00152C2D">
              <w:rPr>
                <w:rFonts w:ascii="Arial" w:hAnsi="Arial" w:cs="Arial"/>
              </w:rPr>
              <w:t>2.7 Partnerships</w:t>
            </w:r>
          </w:p>
          <w:p w:rsidR="00D43076" w:rsidRPr="00152C2D" w:rsidRDefault="00D43076" w:rsidP="00D43076">
            <w:pPr>
              <w:spacing w:after="0" w:line="240" w:lineRule="auto"/>
              <w:rPr>
                <w:rFonts w:ascii="Arial" w:hAnsi="Arial" w:cs="Arial"/>
              </w:rPr>
            </w:pPr>
            <w:r w:rsidRPr="00152C2D">
              <w:rPr>
                <w:rFonts w:ascii="Arial" w:hAnsi="Arial" w:cs="Arial"/>
              </w:rPr>
              <w:t>3.1 Ensuring Wellbeing, Equality and Inclusion</w:t>
            </w:r>
          </w:p>
        </w:tc>
      </w:tr>
      <w:tr w:rsidR="00D43076" w:rsidRPr="00152C2D" w:rsidTr="008C65DB">
        <w:tc>
          <w:tcPr>
            <w:tcW w:w="2309" w:type="dxa"/>
            <w:shd w:val="clear" w:color="auto" w:fill="E5DFEC" w:themeFill="accent4" w:themeFillTint="33"/>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Start date</w:t>
            </w:r>
          </w:p>
        </w:tc>
        <w:tc>
          <w:tcPr>
            <w:tcW w:w="2311" w:type="dxa"/>
            <w:gridSpan w:val="2"/>
            <w:shd w:val="clear" w:color="auto" w:fill="E5DFEC" w:themeFill="accent4" w:themeFillTint="33"/>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Time allocation</w:t>
            </w:r>
          </w:p>
        </w:tc>
        <w:tc>
          <w:tcPr>
            <w:tcW w:w="2311" w:type="dxa"/>
            <w:gridSpan w:val="2"/>
            <w:shd w:val="clear" w:color="auto" w:fill="E5DFEC" w:themeFill="accent4" w:themeFillTint="33"/>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Progress review date</w:t>
            </w:r>
          </w:p>
        </w:tc>
        <w:tc>
          <w:tcPr>
            <w:tcW w:w="7381" w:type="dxa"/>
            <w:shd w:val="clear" w:color="auto" w:fill="E5DFEC" w:themeFill="accent4" w:themeFillTint="33"/>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Completion date</w:t>
            </w:r>
          </w:p>
        </w:tc>
      </w:tr>
      <w:tr w:rsidR="00D43076" w:rsidRPr="00152C2D" w:rsidTr="00D43076">
        <w:tc>
          <w:tcPr>
            <w:tcW w:w="2309" w:type="dxa"/>
          </w:tcPr>
          <w:p w:rsidR="00D43076" w:rsidRPr="00152C2D" w:rsidRDefault="00D43076" w:rsidP="00D43076">
            <w:pPr>
              <w:spacing w:after="0" w:line="240" w:lineRule="auto"/>
              <w:rPr>
                <w:rFonts w:ascii="Arial" w:hAnsi="Arial" w:cs="Arial"/>
              </w:rPr>
            </w:pPr>
            <w:r w:rsidRPr="00152C2D">
              <w:rPr>
                <w:rFonts w:ascii="Arial" w:hAnsi="Arial" w:cs="Arial"/>
              </w:rPr>
              <w:t>August 2017</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tc>
        <w:tc>
          <w:tcPr>
            <w:tcW w:w="2311" w:type="dxa"/>
            <w:gridSpan w:val="2"/>
          </w:tcPr>
          <w:p w:rsidR="00D43076" w:rsidRPr="00152C2D" w:rsidRDefault="00D43076" w:rsidP="00D43076">
            <w:pPr>
              <w:spacing w:after="0" w:line="240" w:lineRule="auto"/>
              <w:rPr>
                <w:rFonts w:ascii="Arial" w:hAnsi="Arial" w:cs="Arial"/>
              </w:rPr>
            </w:pPr>
            <w:r w:rsidRPr="00152C2D">
              <w:rPr>
                <w:rFonts w:ascii="Arial" w:hAnsi="Arial" w:cs="Arial"/>
              </w:rPr>
              <w:lastRenderedPageBreak/>
              <w:t>11 months</w:t>
            </w:r>
          </w:p>
        </w:tc>
        <w:tc>
          <w:tcPr>
            <w:tcW w:w="2311" w:type="dxa"/>
            <w:gridSpan w:val="2"/>
          </w:tcPr>
          <w:p w:rsidR="00D43076" w:rsidRPr="00152C2D" w:rsidRDefault="00D43076" w:rsidP="00D43076">
            <w:pPr>
              <w:spacing w:after="0" w:line="240" w:lineRule="auto"/>
              <w:rPr>
                <w:rFonts w:ascii="Arial" w:hAnsi="Arial" w:cs="Arial"/>
              </w:rPr>
            </w:pPr>
            <w:r w:rsidRPr="00152C2D">
              <w:rPr>
                <w:rFonts w:ascii="Arial" w:hAnsi="Arial" w:cs="Arial"/>
              </w:rPr>
              <w:t>November 2018</w:t>
            </w:r>
          </w:p>
          <w:p w:rsidR="00D43076" w:rsidRPr="00152C2D" w:rsidRDefault="00D43076" w:rsidP="00D43076">
            <w:pPr>
              <w:spacing w:after="0" w:line="240" w:lineRule="auto"/>
              <w:rPr>
                <w:rFonts w:ascii="Arial" w:hAnsi="Arial" w:cs="Arial"/>
              </w:rPr>
            </w:pPr>
            <w:r w:rsidRPr="00152C2D">
              <w:rPr>
                <w:rFonts w:ascii="Arial" w:hAnsi="Arial" w:cs="Arial"/>
              </w:rPr>
              <w:lastRenderedPageBreak/>
              <w:t>February 2019</w:t>
            </w:r>
          </w:p>
          <w:p w:rsidR="00D43076" w:rsidRPr="00152C2D" w:rsidRDefault="00D43076" w:rsidP="00D43076">
            <w:pPr>
              <w:spacing w:after="0" w:line="240" w:lineRule="auto"/>
              <w:rPr>
                <w:rFonts w:ascii="Arial" w:hAnsi="Arial" w:cs="Arial"/>
              </w:rPr>
            </w:pPr>
            <w:r w:rsidRPr="00152C2D">
              <w:rPr>
                <w:rFonts w:ascii="Arial" w:hAnsi="Arial" w:cs="Arial"/>
              </w:rPr>
              <w:t>June 2019</w:t>
            </w:r>
          </w:p>
        </w:tc>
        <w:tc>
          <w:tcPr>
            <w:tcW w:w="7381" w:type="dxa"/>
          </w:tcPr>
          <w:p w:rsidR="00D43076" w:rsidRPr="00152C2D" w:rsidRDefault="00D43076" w:rsidP="00D43076">
            <w:pPr>
              <w:spacing w:after="0" w:line="240" w:lineRule="auto"/>
              <w:rPr>
                <w:rFonts w:ascii="Arial" w:hAnsi="Arial" w:cs="Arial"/>
              </w:rPr>
            </w:pPr>
            <w:r w:rsidRPr="00152C2D">
              <w:rPr>
                <w:rFonts w:ascii="Arial" w:hAnsi="Arial" w:cs="Arial"/>
              </w:rPr>
              <w:lastRenderedPageBreak/>
              <w:t>June 2010</w:t>
            </w:r>
          </w:p>
        </w:tc>
      </w:tr>
    </w:tbl>
    <w:p w:rsidR="00D43076" w:rsidRPr="00152C2D" w:rsidRDefault="00D43076" w:rsidP="00D43076">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3714"/>
        <w:gridCol w:w="5670"/>
      </w:tblGrid>
      <w:tr w:rsidR="00D43076" w:rsidRPr="00152C2D" w:rsidTr="008C65DB">
        <w:tc>
          <w:tcPr>
            <w:tcW w:w="3794" w:type="dxa"/>
            <w:vMerge w:val="restart"/>
            <w:shd w:val="clear" w:color="auto" w:fill="E5DFEC" w:themeFill="accent4" w:themeFillTint="33"/>
          </w:tcPr>
          <w:p w:rsidR="00D43076" w:rsidRPr="00152C2D" w:rsidRDefault="00D43076" w:rsidP="00D43076">
            <w:pPr>
              <w:spacing w:after="0" w:line="240" w:lineRule="auto"/>
              <w:rPr>
                <w:rFonts w:ascii="Arial" w:hAnsi="Arial" w:cs="Arial"/>
                <w:sz w:val="20"/>
                <w:szCs w:val="20"/>
              </w:rPr>
            </w:pPr>
            <w:r w:rsidRPr="00152C2D">
              <w:rPr>
                <w:rFonts w:ascii="Arial" w:hAnsi="Arial" w:cs="Arial"/>
                <w:b/>
                <w:bCs/>
              </w:rPr>
              <w:t xml:space="preserve">Outcomes </w:t>
            </w:r>
            <w:r w:rsidRPr="00152C2D">
              <w:rPr>
                <w:rFonts w:ascii="Arial" w:hAnsi="Arial" w:cs="Arial"/>
                <w:sz w:val="20"/>
                <w:szCs w:val="20"/>
              </w:rPr>
              <w:t>(What do you want to achieve and by when – e.g. short, medium and long term goals?)</w:t>
            </w:r>
          </w:p>
          <w:p w:rsidR="00D43076" w:rsidRPr="00152C2D" w:rsidRDefault="00D43076" w:rsidP="00D43076">
            <w:pPr>
              <w:spacing w:after="0" w:line="240" w:lineRule="auto"/>
              <w:rPr>
                <w:rFonts w:ascii="Arial" w:hAnsi="Arial" w:cs="Arial"/>
                <w:b/>
              </w:rPr>
            </w:pPr>
          </w:p>
        </w:tc>
        <w:tc>
          <w:tcPr>
            <w:tcW w:w="1134" w:type="dxa"/>
            <w:vMerge w:val="restart"/>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RAG Status</w:t>
            </w:r>
          </w:p>
        </w:tc>
        <w:tc>
          <w:tcPr>
            <w:tcW w:w="9384" w:type="dxa"/>
            <w:gridSpan w:val="2"/>
            <w:shd w:val="clear" w:color="auto" w:fill="E5DFEC" w:themeFill="accent4" w:themeFillTint="33"/>
          </w:tcPr>
          <w:p w:rsidR="00D43076" w:rsidRPr="00152C2D" w:rsidRDefault="00D43076" w:rsidP="00D43076">
            <w:pPr>
              <w:spacing w:after="0" w:line="240" w:lineRule="auto"/>
              <w:rPr>
                <w:rFonts w:ascii="Arial" w:hAnsi="Arial" w:cs="Arial"/>
                <w:sz w:val="20"/>
                <w:szCs w:val="20"/>
              </w:rPr>
            </w:pPr>
            <w:r w:rsidRPr="00152C2D">
              <w:rPr>
                <w:rFonts w:ascii="Arial" w:hAnsi="Arial" w:cs="Arial"/>
                <w:b/>
                <w:bCs/>
              </w:rPr>
              <w:t xml:space="preserve">Success criteria </w:t>
            </w:r>
            <w:r w:rsidRPr="00152C2D">
              <w:rPr>
                <w:rFonts w:ascii="Arial" w:hAnsi="Arial" w:cs="Arial"/>
                <w:sz w:val="20"/>
                <w:szCs w:val="20"/>
              </w:rPr>
              <w:t>(Improved outcomes for pupils)</w:t>
            </w:r>
          </w:p>
          <w:p w:rsidR="00D43076" w:rsidRPr="00152C2D" w:rsidRDefault="00D43076" w:rsidP="00D43076">
            <w:pPr>
              <w:spacing w:after="0" w:line="240" w:lineRule="auto"/>
              <w:rPr>
                <w:rFonts w:ascii="Arial" w:hAnsi="Arial" w:cs="Arial"/>
                <w:b/>
              </w:rPr>
            </w:pPr>
          </w:p>
        </w:tc>
      </w:tr>
      <w:tr w:rsidR="00D43076" w:rsidRPr="00152C2D" w:rsidTr="00327E54">
        <w:tc>
          <w:tcPr>
            <w:tcW w:w="3794" w:type="dxa"/>
            <w:vMerge/>
            <w:shd w:val="clear" w:color="auto" w:fill="E5DFEC" w:themeFill="accent4" w:themeFillTint="33"/>
          </w:tcPr>
          <w:p w:rsidR="00D43076" w:rsidRPr="00152C2D" w:rsidRDefault="00D43076" w:rsidP="00D43076">
            <w:pPr>
              <w:spacing w:after="0" w:line="240" w:lineRule="auto"/>
              <w:rPr>
                <w:rFonts w:ascii="Arial" w:hAnsi="Arial" w:cs="Arial"/>
                <w:b/>
              </w:rPr>
            </w:pPr>
          </w:p>
        </w:tc>
        <w:tc>
          <w:tcPr>
            <w:tcW w:w="1134" w:type="dxa"/>
            <w:vMerge/>
            <w:shd w:val="clear" w:color="auto" w:fill="E5DFEC" w:themeFill="accent4" w:themeFillTint="33"/>
          </w:tcPr>
          <w:p w:rsidR="00D43076" w:rsidRPr="00152C2D" w:rsidRDefault="00D43076" w:rsidP="00D43076">
            <w:pPr>
              <w:spacing w:after="0" w:line="240" w:lineRule="auto"/>
              <w:rPr>
                <w:rFonts w:ascii="Arial" w:hAnsi="Arial" w:cs="Arial"/>
                <w:b/>
              </w:rPr>
            </w:pPr>
          </w:p>
        </w:tc>
        <w:tc>
          <w:tcPr>
            <w:tcW w:w="3714" w:type="dxa"/>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Impact</w:t>
            </w:r>
          </w:p>
        </w:tc>
        <w:tc>
          <w:tcPr>
            <w:tcW w:w="5670" w:type="dxa"/>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Measurement Plan</w:t>
            </w:r>
          </w:p>
        </w:tc>
      </w:tr>
      <w:tr w:rsidR="00D43076" w:rsidRPr="00152C2D" w:rsidTr="00327E54">
        <w:trPr>
          <w:trHeight w:val="274"/>
        </w:trPr>
        <w:tc>
          <w:tcPr>
            <w:tcW w:w="3794" w:type="dxa"/>
          </w:tcPr>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bCs/>
              </w:rPr>
            </w:pPr>
            <w:r w:rsidRPr="00152C2D">
              <w:rPr>
                <w:rFonts w:ascii="Arial" w:hAnsi="Arial" w:cs="Arial"/>
                <w:b/>
                <w:bCs/>
              </w:rPr>
              <w:t>Short</w:t>
            </w:r>
          </w:p>
          <w:p w:rsidR="00D43076" w:rsidRPr="00152C2D" w:rsidRDefault="00D43076" w:rsidP="008C65DB">
            <w:pPr>
              <w:pStyle w:val="ListParagraph"/>
              <w:numPr>
                <w:ilvl w:val="0"/>
                <w:numId w:val="32"/>
              </w:numPr>
              <w:spacing w:after="0" w:line="240" w:lineRule="auto"/>
              <w:rPr>
                <w:rFonts w:ascii="Arial" w:hAnsi="Arial" w:cs="Arial"/>
                <w:b/>
              </w:rPr>
            </w:pPr>
            <w:r w:rsidRPr="00152C2D">
              <w:rPr>
                <w:rFonts w:ascii="Arial" w:hAnsi="Arial" w:cs="Arial"/>
                <w:b/>
              </w:rPr>
              <w:t>Playground</w:t>
            </w:r>
          </w:p>
          <w:p w:rsidR="00D43076" w:rsidRPr="00152C2D" w:rsidRDefault="00D43076" w:rsidP="008C65DB">
            <w:pPr>
              <w:pStyle w:val="ListParagraph"/>
              <w:numPr>
                <w:ilvl w:val="0"/>
                <w:numId w:val="33"/>
              </w:numPr>
              <w:spacing w:after="0" w:line="240" w:lineRule="auto"/>
              <w:ind w:left="738"/>
              <w:rPr>
                <w:rFonts w:ascii="Arial" w:hAnsi="Arial" w:cs="Arial"/>
              </w:rPr>
            </w:pPr>
            <w:r w:rsidRPr="00152C2D">
              <w:rPr>
                <w:rFonts w:ascii="Arial" w:hAnsi="Arial" w:cs="Arial"/>
              </w:rPr>
              <w:t>Consult with pupils, parents &amp; staff on plans</w:t>
            </w:r>
          </w:p>
          <w:p w:rsidR="00D43076" w:rsidRPr="00152C2D" w:rsidRDefault="00D43076" w:rsidP="008C65DB">
            <w:pPr>
              <w:pStyle w:val="ListParagraph"/>
              <w:numPr>
                <w:ilvl w:val="0"/>
                <w:numId w:val="33"/>
              </w:numPr>
              <w:spacing w:after="0" w:line="240" w:lineRule="auto"/>
              <w:ind w:left="738"/>
              <w:rPr>
                <w:rFonts w:ascii="Arial" w:hAnsi="Arial" w:cs="Arial"/>
              </w:rPr>
            </w:pPr>
            <w:r w:rsidRPr="00152C2D">
              <w:rPr>
                <w:rFonts w:ascii="Arial" w:hAnsi="Arial" w:cs="Arial"/>
              </w:rPr>
              <w:t>Playground developments from 2017/18 up and running</w:t>
            </w:r>
          </w:p>
          <w:p w:rsidR="00D43076" w:rsidRPr="00152C2D" w:rsidRDefault="00D43076" w:rsidP="008C65DB">
            <w:pPr>
              <w:pStyle w:val="ListParagraph"/>
              <w:numPr>
                <w:ilvl w:val="0"/>
                <w:numId w:val="33"/>
              </w:numPr>
              <w:spacing w:after="0" w:line="240" w:lineRule="auto"/>
              <w:ind w:left="738"/>
              <w:rPr>
                <w:rFonts w:ascii="Arial" w:hAnsi="Arial" w:cs="Arial"/>
              </w:rPr>
            </w:pPr>
            <w:r w:rsidRPr="00152C2D">
              <w:rPr>
                <w:rFonts w:ascii="Arial" w:hAnsi="Arial" w:cs="Arial"/>
              </w:rPr>
              <w:t>Baseline rating of playground gathered</w:t>
            </w: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pStyle w:val="ListParagraph"/>
              <w:spacing w:after="0" w:line="240" w:lineRule="auto"/>
              <w:ind w:left="1080"/>
              <w:rPr>
                <w:rFonts w:ascii="Arial" w:hAnsi="Arial" w:cs="Arial"/>
                <w:b/>
              </w:rPr>
            </w:pPr>
          </w:p>
          <w:p w:rsidR="00D43076" w:rsidRPr="00152C2D" w:rsidRDefault="00D43076" w:rsidP="008C65DB">
            <w:pPr>
              <w:pStyle w:val="ListParagraph"/>
              <w:numPr>
                <w:ilvl w:val="0"/>
                <w:numId w:val="32"/>
              </w:numPr>
              <w:spacing w:after="0" w:line="240" w:lineRule="auto"/>
              <w:rPr>
                <w:rFonts w:ascii="Arial" w:hAnsi="Arial" w:cs="Arial"/>
                <w:b/>
              </w:rPr>
            </w:pPr>
            <w:r w:rsidRPr="00152C2D">
              <w:rPr>
                <w:rFonts w:ascii="Arial" w:hAnsi="Arial" w:cs="Arial"/>
                <w:b/>
              </w:rPr>
              <w:t>N.M.E.</w:t>
            </w:r>
          </w:p>
          <w:p w:rsidR="00D43076" w:rsidRPr="00152C2D" w:rsidRDefault="00D43076" w:rsidP="008C65DB">
            <w:pPr>
              <w:pStyle w:val="ListParagraph"/>
              <w:numPr>
                <w:ilvl w:val="0"/>
                <w:numId w:val="34"/>
              </w:numPr>
              <w:spacing w:after="0" w:line="240" w:lineRule="auto"/>
              <w:ind w:left="738"/>
              <w:rPr>
                <w:rFonts w:ascii="Arial" w:hAnsi="Arial" w:cs="Arial"/>
              </w:rPr>
            </w:pPr>
            <w:r w:rsidRPr="00152C2D">
              <w:rPr>
                <w:rFonts w:ascii="Arial" w:hAnsi="Arial" w:cs="Arial"/>
              </w:rPr>
              <w:t>Issue staff questionnaire</w:t>
            </w:r>
          </w:p>
          <w:p w:rsidR="00D43076" w:rsidRPr="00152C2D" w:rsidRDefault="00D43076" w:rsidP="008C65DB">
            <w:pPr>
              <w:pStyle w:val="ListParagraph"/>
              <w:numPr>
                <w:ilvl w:val="0"/>
                <w:numId w:val="34"/>
              </w:numPr>
              <w:spacing w:after="0" w:line="240" w:lineRule="auto"/>
              <w:ind w:left="738"/>
              <w:rPr>
                <w:rFonts w:ascii="Arial" w:hAnsi="Arial" w:cs="Arial"/>
              </w:rPr>
            </w:pPr>
            <w:r w:rsidRPr="00152C2D">
              <w:rPr>
                <w:rFonts w:ascii="Arial" w:hAnsi="Arial" w:cs="Arial"/>
              </w:rPr>
              <w:t>Rebecca to share effective practice with P6 &amp; P7 teachers</w:t>
            </w:r>
          </w:p>
          <w:p w:rsidR="00D43076" w:rsidRPr="00152C2D" w:rsidRDefault="00D43076" w:rsidP="008C65DB">
            <w:pPr>
              <w:pStyle w:val="ListParagraph"/>
              <w:numPr>
                <w:ilvl w:val="0"/>
                <w:numId w:val="34"/>
              </w:numPr>
              <w:spacing w:after="0" w:line="240" w:lineRule="auto"/>
              <w:ind w:left="738"/>
              <w:rPr>
                <w:rFonts w:ascii="Arial" w:hAnsi="Arial" w:cs="Arial"/>
              </w:rPr>
            </w:pPr>
            <w:r w:rsidRPr="00152C2D">
              <w:rPr>
                <w:rFonts w:ascii="Arial" w:hAnsi="Arial" w:cs="Arial"/>
              </w:rPr>
              <w:t>Support P6&amp;7 teachers to work with pupils to transform classrooms</w:t>
            </w:r>
          </w:p>
          <w:p w:rsidR="00D43076" w:rsidRPr="00152C2D" w:rsidRDefault="00D43076" w:rsidP="008C65DB">
            <w:pPr>
              <w:pStyle w:val="ListParagraph"/>
              <w:numPr>
                <w:ilvl w:val="0"/>
                <w:numId w:val="34"/>
              </w:numPr>
              <w:spacing w:after="0" w:line="240" w:lineRule="auto"/>
              <w:ind w:left="738"/>
              <w:rPr>
                <w:rFonts w:ascii="Arial" w:hAnsi="Arial" w:cs="Arial"/>
              </w:rPr>
            </w:pPr>
            <w:r w:rsidRPr="00152C2D">
              <w:rPr>
                <w:rFonts w:ascii="Arial" w:hAnsi="Arial" w:cs="Arial"/>
              </w:rPr>
              <w:t xml:space="preserve">Teaching principles and strategies of N.M.E. in child </w:t>
            </w:r>
            <w:r w:rsidRPr="00152C2D">
              <w:rPr>
                <w:rFonts w:ascii="Arial" w:hAnsi="Arial" w:cs="Arial"/>
              </w:rPr>
              <w:lastRenderedPageBreak/>
              <w:t xml:space="preserve">friendly approach to P6&amp;7 pupils </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32"/>
              </w:numPr>
              <w:spacing w:after="0" w:line="240" w:lineRule="auto"/>
              <w:rPr>
                <w:rFonts w:ascii="Arial" w:hAnsi="Arial" w:cs="Arial"/>
                <w:b/>
              </w:rPr>
            </w:pPr>
            <w:r w:rsidRPr="00152C2D">
              <w:rPr>
                <w:rFonts w:ascii="Arial" w:hAnsi="Arial" w:cs="Arial"/>
                <w:b/>
              </w:rPr>
              <w:t>Support Worker</w:t>
            </w:r>
          </w:p>
          <w:p w:rsidR="00262C65" w:rsidRPr="00152C2D" w:rsidRDefault="00262C65" w:rsidP="00262C65">
            <w:pPr>
              <w:pStyle w:val="ListParagraph"/>
              <w:numPr>
                <w:ilvl w:val="0"/>
                <w:numId w:val="53"/>
              </w:numPr>
              <w:spacing w:after="0" w:line="240" w:lineRule="auto"/>
              <w:ind w:left="738" w:hanging="284"/>
              <w:rPr>
                <w:rFonts w:ascii="Arial" w:hAnsi="Arial" w:cs="Arial"/>
              </w:rPr>
            </w:pPr>
            <w:r w:rsidRPr="00152C2D">
              <w:rPr>
                <w:rFonts w:ascii="Arial" w:hAnsi="Arial" w:cs="Arial"/>
              </w:rPr>
              <w:t>Identify children requiring targeted support.</w:t>
            </w:r>
          </w:p>
          <w:p w:rsidR="00262C65" w:rsidRPr="00152C2D" w:rsidRDefault="00262C65" w:rsidP="00262C65">
            <w:pPr>
              <w:pStyle w:val="ListParagraph"/>
              <w:numPr>
                <w:ilvl w:val="0"/>
                <w:numId w:val="53"/>
              </w:numPr>
              <w:spacing w:after="0" w:line="240" w:lineRule="auto"/>
              <w:ind w:left="738" w:hanging="284"/>
              <w:rPr>
                <w:rFonts w:ascii="Arial" w:hAnsi="Arial" w:cs="Arial"/>
              </w:rPr>
            </w:pPr>
            <w:r w:rsidRPr="00152C2D">
              <w:rPr>
                <w:rFonts w:ascii="Arial" w:hAnsi="Arial" w:cs="Arial"/>
              </w:rPr>
              <w:t>Establish skills and activities groups build social skills, relationships, self-esteem and resilience.</w:t>
            </w:r>
          </w:p>
          <w:p w:rsidR="00262C65" w:rsidRPr="00152C2D" w:rsidRDefault="00262C65" w:rsidP="00262C65">
            <w:pPr>
              <w:pStyle w:val="ListParagraph"/>
              <w:numPr>
                <w:ilvl w:val="0"/>
                <w:numId w:val="53"/>
              </w:numPr>
              <w:spacing w:after="0" w:line="240" w:lineRule="auto"/>
              <w:ind w:left="738" w:hanging="284"/>
              <w:rPr>
                <w:rFonts w:ascii="Arial" w:hAnsi="Arial" w:cs="Arial"/>
              </w:rPr>
            </w:pPr>
            <w:r w:rsidRPr="00152C2D">
              <w:rPr>
                <w:rFonts w:ascii="Arial" w:hAnsi="Arial" w:cs="Arial"/>
              </w:rPr>
              <w:t>Establish a Family Learning group to support homework completion and skills development in Literacy and Numeracy.</w:t>
            </w:r>
          </w:p>
          <w:p w:rsidR="00262C65" w:rsidRPr="00152C2D" w:rsidRDefault="00262C65" w:rsidP="00262C65">
            <w:pPr>
              <w:pStyle w:val="ListParagraph"/>
              <w:numPr>
                <w:ilvl w:val="0"/>
                <w:numId w:val="53"/>
              </w:numPr>
              <w:spacing w:after="0" w:line="240" w:lineRule="auto"/>
              <w:ind w:left="738" w:hanging="284"/>
              <w:rPr>
                <w:rFonts w:ascii="Arial" w:hAnsi="Arial" w:cs="Arial"/>
              </w:rPr>
            </w:pPr>
            <w:r w:rsidRPr="00152C2D">
              <w:rPr>
                <w:rFonts w:ascii="Arial" w:hAnsi="Arial" w:cs="Arial"/>
              </w:rPr>
              <w:t>Continue attendance and late monitoring.</w:t>
            </w:r>
          </w:p>
          <w:p w:rsidR="00262C65" w:rsidRPr="00152C2D" w:rsidRDefault="00262C65" w:rsidP="00262C65">
            <w:pPr>
              <w:pStyle w:val="ListParagraph"/>
              <w:numPr>
                <w:ilvl w:val="0"/>
                <w:numId w:val="53"/>
              </w:numPr>
              <w:spacing w:after="0" w:line="240" w:lineRule="auto"/>
              <w:ind w:left="738" w:hanging="284"/>
              <w:rPr>
                <w:rFonts w:ascii="Arial" w:hAnsi="Arial" w:cs="Arial"/>
              </w:rPr>
            </w:pPr>
            <w:r w:rsidRPr="00152C2D">
              <w:rPr>
                <w:rFonts w:ascii="Arial" w:hAnsi="Arial" w:cs="Arial"/>
              </w:rPr>
              <w:t xml:space="preserve">Identify families for additional support with lates/attendance through Staged Intervention. </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32"/>
              </w:numPr>
              <w:spacing w:after="0" w:line="240" w:lineRule="auto"/>
              <w:rPr>
                <w:rFonts w:ascii="Arial" w:hAnsi="Arial" w:cs="Arial"/>
                <w:b/>
              </w:rPr>
            </w:pPr>
            <w:r w:rsidRPr="00152C2D">
              <w:rPr>
                <w:rFonts w:ascii="Arial" w:hAnsi="Arial" w:cs="Arial"/>
                <w:b/>
              </w:rPr>
              <w:t>Emotion Works</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t>Create a plan for implementing programme</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t>Baseline Assessment</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t>Share plan with staff and provide training if required</w:t>
            </w:r>
          </w:p>
          <w:p w:rsidR="00D43076" w:rsidRPr="00152C2D" w:rsidRDefault="00D43076" w:rsidP="00D43076">
            <w:pPr>
              <w:pStyle w:val="ListParagraph"/>
              <w:spacing w:after="0" w:line="240" w:lineRule="auto"/>
              <w:ind w:left="738"/>
              <w:rPr>
                <w:rFonts w:ascii="Arial" w:hAnsi="Arial" w:cs="Arial"/>
                <w:b/>
              </w:rPr>
            </w:pPr>
          </w:p>
          <w:p w:rsidR="00D43076" w:rsidRPr="00152C2D" w:rsidRDefault="00D43076" w:rsidP="00D43076">
            <w:pPr>
              <w:pStyle w:val="ListParagraph"/>
              <w:spacing w:after="0" w:line="240" w:lineRule="auto"/>
              <w:ind w:left="738"/>
              <w:rPr>
                <w:rFonts w:ascii="Arial" w:hAnsi="Arial" w:cs="Arial"/>
                <w:b/>
              </w:rPr>
            </w:pPr>
          </w:p>
          <w:p w:rsidR="00327E54" w:rsidRPr="00152C2D" w:rsidRDefault="00327E54" w:rsidP="00D43076">
            <w:pPr>
              <w:pStyle w:val="ListParagraph"/>
              <w:spacing w:after="0" w:line="240" w:lineRule="auto"/>
              <w:ind w:left="738"/>
              <w:rPr>
                <w:rFonts w:ascii="Arial" w:hAnsi="Arial" w:cs="Arial"/>
                <w:b/>
              </w:rPr>
            </w:pPr>
          </w:p>
          <w:p w:rsidR="00327E54" w:rsidRPr="00152C2D" w:rsidRDefault="00327E54" w:rsidP="00D43076">
            <w:pPr>
              <w:pStyle w:val="ListParagraph"/>
              <w:spacing w:after="0" w:line="240" w:lineRule="auto"/>
              <w:ind w:left="738"/>
              <w:rPr>
                <w:rFonts w:ascii="Arial" w:hAnsi="Arial" w:cs="Arial"/>
                <w:b/>
              </w:rPr>
            </w:pPr>
          </w:p>
          <w:p w:rsidR="00D43076" w:rsidRPr="00152C2D" w:rsidRDefault="00D43076" w:rsidP="008C65DB">
            <w:pPr>
              <w:pStyle w:val="ListParagraph"/>
              <w:numPr>
                <w:ilvl w:val="0"/>
                <w:numId w:val="32"/>
              </w:numPr>
              <w:spacing w:after="0" w:line="240" w:lineRule="auto"/>
              <w:rPr>
                <w:rFonts w:ascii="Arial" w:hAnsi="Arial" w:cs="Arial"/>
                <w:b/>
              </w:rPr>
            </w:pPr>
            <w:r w:rsidRPr="00152C2D">
              <w:rPr>
                <w:rFonts w:ascii="Arial" w:hAnsi="Arial" w:cs="Arial"/>
                <w:b/>
              </w:rPr>
              <w:t>Building Resilience</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t>Create a plan for implementing programme</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lastRenderedPageBreak/>
              <w:t>Baseline Assessment</w:t>
            </w:r>
          </w:p>
          <w:p w:rsidR="00D43076" w:rsidRPr="00152C2D" w:rsidRDefault="00D43076" w:rsidP="008C65DB">
            <w:pPr>
              <w:pStyle w:val="ListParagraph"/>
              <w:numPr>
                <w:ilvl w:val="0"/>
                <w:numId w:val="36"/>
              </w:numPr>
              <w:spacing w:after="0" w:line="240" w:lineRule="auto"/>
              <w:ind w:left="738"/>
              <w:rPr>
                <w:rFonts w:ascii="Arial" w:hAnsi="Arial" w:cs="Arial"/>
              </w:rPr>
            </w:pPr>
            <w:r w:rsidRPr="00152C2D">
              <w:rPr>
                <w:rFonts w:ascii="Arial" w:hAnsi="Arial" w:cs="Arial"/>
              </w:rPr>
              <w:t>Share plan with staff and provide training if required</w:t>
            </w:r>
          </w:p>
          <w:p w:rsidR="00D43076" w:rsidRPr="00152C2D" w:rsidRDefault="00D43076" w:rsidP="00D43076">
            <w:pPr>
              <w:pStyle w:val="ListParagraph"/>
              <w:spacing w:after="0" w:line="240" w:lineRule="auto"/>
              <w:ind w:left="738"/>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tc>
        <w:tc>
          <w:tcPr>
            <w:tcW w:w="1134" w:type="dxa"/>
          </w:tcPr>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i/>
                <w:color w:val="0070C0"/>
              </w:rPr>
            </w:pPr>
          </w:p>
        </w:tc>
        <w:tc>
          <w:tcPr>
            <w:tcW w:w="3714" w:type="dxa"/>
            <w:vMerge w:val="restart"/>
          </w:tcPr>
          <w:p w:rsidR="00D43076" w:rsidRPr="00152C2D" w:rsidRDefault="00D43076" w:rsidP="00D43076">
            <w:pPr>
              <w:pStyle w:val="ListParagraph"/>
              <w:spacing w:after="0" w:line="240" w:lineRule="auto"/>
              <w:ind w:left="34"/>
              <w:rPr>
                <w:rFonts w:ascii="Arial" w:hAnsi="Arial" w:cs="Arial"/>
              </w:rPr>
            </w:pPr>
          </w:p>
          <w:p w:rsidR="005A4791" w:rsidRPr="00152C2D" w:rsidRDefault="005A4791" w:rsidP="00D43076">
            <w:pPr>
              <w:pStyle w:val="ListParagraph"/>
              <w:spacing w:after="0" w:line="240" w:lineRule="auto"/>
              <w:ind w:left="34"/>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will be engaged in meaningful, creative and imaginative play.</w:t>
            </w:r>
          </w:p>
          <w:p w:rsidR="00D43076" w:rsidRPr="00152C2D" w:rsidRDefault="00D43076" w:rsidP="00D43076">
            <w:pPr>
              <w:spacing w:after="0" w:line="240" w:lineRule="auto"/>
              <w:ind w:left="34" w:hanging="34"/>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who find playtimes difficult will return to class ready to learn</w:t>
            </w:r>
          </w:p>
          <w:p w:rsidR="00D43076" w:rsidRPr="00152C2D" w:rsidRDefault="00D43076" w:rsidP="00D43076">
            <w:pPr>
              <w:spacing w:after="0" w:line="240" w:lineRule="auto"/>
              <w:ind w:left="34" w:hanging="34"/>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will feel they have been listened to</w:t>
            </w:r>
          </w:p>
          <w:p w:rsidR="00D43076" w:rsidRPr="00152C2D" w:rsidRDefault="00D43076" w:rsidP="00D43076">
            <w:pPr>
              <w:spacing w:after="0" w:line="240" w:lineRule="auto"/>
              <w:ind w:left="34" w:hanging="34"/>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 xml:space="preserve">Pupils will have enough variety and choice of activities to </w:t>
            </w:r>
            <w:r w:rsidR="00B527C5" w:rsidRPr="00152C2D">
              <w:rPr>
                <w:rFonts w:ascii="Arial" w:hAnsi="Arial" w:cs="Arial"/>
              </w:rPr>
              <w:t>self-regulate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Staff will feel confident in embedding N.M.E. principles in the ethos of their class and throughout their teaching and not as a </w:t>
            </w:r>
            <w:r w:rsidR="00B527C5" w:rsidRPr="00152C2D">
              <w:rPr>
                <w:rFonts w:ascii="Arial" w:hAnsi="Arial" w:cs="Arial"/>
              </w:rPr>
              <w:t>stand-alone</w:t>
            </w:r>
            <w:r w:rsidRPr="00152C2D">
              <w:rPr>
                <w:rFonts w:ascii="Arial" w:hAnsi="Arial" w:cs="Arial"/>
              </w:rPr>
              <w:t xml:space="preserve"> task.</w:t>
            </w:r>
          </w:p>
          <w:p w:rsidR="00D43076" w:rsidRPr="00152C2D" w:rsidRDefault="00D43076" w:rsidP="00D43076">
            <w:pPr>
              <w:spacing w:after="0" w:line="240" w:lineRule="auto"/>
              <w:rPr>
                <w:rFonts w:ascii="Arial" w:hAnsi="Arial" w:cs="Arial"/>
              </w:rPr>
            </w:pPr>
            <w:r w:rsidRPr="00152C2D">
              <w:rPr>
                <w:rFonts w:ascii="Arial" w:hAnsi="Arial" w:cs="Arial"/>
              </w:rPr>
              <w:t>Pupils will be able to identify own level of readiness to learn</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Pupils will be able to identify what strategies they need to use in order to </w:t>
            </w:r>
            <w:r w:rsidR="00B527C5" w:rsidRPr="00152C2D">
              <w:rPr>
                <w:rFonts w:ascii="Arial" w:hAnsi="Arial" w:cs="Arial"/>
              </w:rPr>
              <w:t>self-regulate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P6&amp; P7 classrooms will be designed with the pupils to support </w:t>
            </w:r>
            <w:r w:rsidRPr="00152C2D">
              <w:rPr>
                <w:rFonts w:ascii="Arial" w:hAnsi="Arial" w:cs="Arial"/>
              </w:rPr>
              <w:lastRenderedPageBreak/>
              <w:t>the N.M.E. and R4L principles and implementation of strategies.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color w:val="0070C0"/>
              </w:rPr>
            </w:pPr>
          </w:p>
          <w:p w:rsidR="00262C65" w:rsidRPr="00152C2D" w:rsidRDefault="00262C65" w:rsidP="00262C65">
            <w:pPr>
              <w:rPr>
                <w:rFonts w:ascii="Arial" w:hAnsi="Arial" w:cs="Arial"/>
              </w:rPr>
            </w:pPr>
            <w:r w:rsidRPr="00152C2D">
              <w:rPr>
                <w:rFonts w:ascii="Arial" w:hAnsi="Arial" w:cs="Arial"/>
              </w:rPr>
              <w:t>Children in SIMD 1 and 2 with attendance issues, attainment or H&amp;WB concerns are targeted for support from August.</w:t>
            </w:r>
          </w:p>
          <w:p w:rsidR="00262C65" w:rsidRPr="00152C2D" w:rsidRDefault="00262C65" w:rsidP="00262C65">
            <w:pPr>
              <w:rPr>
                <w:rFonts w:ascii="Arial" w:hAnsi="Arial" w:cs="Arial"/>
              </w:rPr>
            </w:pPr>
            <w:r w:rsidRPr="00152C2D">
              <w:rPr>
                <w:rFonts w:ascii="Arial" w:hAnsi="Arial" w:cs="Arial"/>
              </w:rPr>
              <w:t>Children will be supported to improve their personal, social and emotional wellbeing.</w:t>
            </w:r>
          </w:p>
          <w:p w:rsidR="00262C65" w:rsidRPr="00152C2D" w:rsidRDefault="00262C65" w:rsidP="00262C65">
            <w:pPr>
              <w:rPr>
                <w:rFonts w:ascii="Arial" w:hAnsi="Arial" w:cs="Arial"/>
              </w:rPr>
            </w:pPr>
            <w:r w:rsidRPr="00152C2D">
              <w:rPr>
                <w:rFonts w:ascii="Arial" w:hAnsi="Arial" w:cs="Arial"/>
              </w:rPr>
              <w:t>Children in SMID 1 and 2 will be supported to improve their attainment in Literacy and Numeracy.</w:t>
            </w:r>
          </w:p>
          <w:p w:rsidR="00327E54" w:rsidRPr="00152C2D" w:rsidRDefault="00327E54" w:rsidP="00262C65">
            <w:pPr>
              <w:rPr>
                <w:rFonts w:ascii="Arial" w:hAnsi="Arial" w:cs="Arial"/>
              </w:rPr>
            </w:pPr>
          </w:p>
          <w:p w:rsidR="00327E54" w:rsidRPr="00152C2D" w:rsidRDefault="00327E54" w:rsidP="00262C65">
            <w:pPr>
              <w:rPr>
                <w:rFonts w:ascii="Arial" w:hAnsi="Arial" w:cs="Arial"/>
              </w:rPr>
            </w:pPr>
          </w:p>
          <w:p w:rsidR="00D43076" w:rsidRPr="00152C2D" w:rsidRDefault="00D43076" w:rsidP="00D43076">
            <w:pPr>
              <w:spacing w:after="0" w:line="240" w:lineRule="auto"/>
              <w:rPr>
                <w:rFonts w:ascii="Arial" w:hAnsi="Arial" w:cs="Arial"/>
                <w:color w:val="0070C0"/>
              </w:rPr>
            </w:pPr>
          </w:p>
          <w:p w:rsidR="00D43076" w:rsidRPr="00152C2D" w:rsidRDefault="00D43076" w:rsidP="00D43076">
            <w:pPr>
              <w:spacing w:after="0" w:line="240" w:lineRule="auto"/>
              <w:rPr>
                <w:rFonts w:ascii="Arial" w:hAnsi="Arial" w:cs="Arial"/>
              </w:rPr>
            </w:pPr>
            <w:r w:rsidRPr="00152C2D">
              <w:rPr>
                <w:rFonts w:ascii="Arial" w:hAnsi="Arial" w:cs="Arial"/>
              </w:rPr>
              <w:t>We will be able to evaluate progress of pupils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Staff will feel confident and included</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We will be able to evaluate progress of pupils for Year 1 of the programme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lastRenderedPageBreak/>
              <w:t xml:space="preserve">Staff will feel confident and included </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Staff will feel confident in embedding N.M.E. principles and strategies in their class </w:t>
            </w:r>
          </w:p>
          <w:p w:rsidR="00D43076" w:rsidRPr="00152C2D" w:rsidRDefault="00D43076" w:rsidP="00D43076">
            <w:pPr>
              <w:spacing w:after="0" w:line="240" w:lineRule="auto"/>
              <w:rPr>
                <w:rFonts w:ascii="Arial" w:hAnsi="Arial" w:cs="Arial"/>
              </w:rPr>
            </w:pPr>
          </w:p>
          <w:p w:rsidR="00BE73AD" w:rsidRPr="00152C2D" w:rsidRDefault="00BE73AD" w:rsidP="00D43076">
            <w:pPr>
              <w:spacing w:after="0" w:line="240" w:lineRule="auto"/>
              <w:rPr>
                <w:rFonts w:ascii="Arial" w:hAnsi="Arial" w:cs="Arial"/>
              </w:rPr>
            </w:pPr>
          </w:p>
          <w:p w:rsidR="00BE73AD" w:rsidRPr="00152C2D" w:rsidRDefault="00BE73AD"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D43076">
            <w:pPr>
              <w:spacing w:after="0" w:line="240" w:lineRule="auto"/>
              <w:rPr>
                <w:rFonts w:ascii="Arial" w:hAnsi="Arial" w:cs="Arial"/>
              </w:rPr>
            </w:pPr>
          </w:p>
          <w:p w:rsidR="00327E54" w:rsidRPr="00152C2D" w:rsidRDefault="00327E54" w:rsidP="00327E54">
            <w:pPr>
              <w:rPr>
                <w:rFonts w:ascii="Arial" w:hAnsi="Arial" w:cs="Arial"/>
              </w:rPr>
            </w:pPr>
            <w:r w:rsidRPr="00152C2D">
              <w:rPr>
                <w:rFonts w:ascii="Arial" w:hAnsi="Arial" w:cs="Arial"/>
              </w:rPr>
              <w:t>Families will be supported to engage positively in pupil learning within the school environment and at home.</w:t>
            </w:r>
          </w:p>
          <w:p w:rsidR="00327E54" w:rsidRPr="00152C2D" w:rsidRDefault="00327E54" w:rsidP="00327E54">
            <w:pPr>
              <w:rPr>
                <w:rFonts w:ascii="Arial" w:hAnsi="Arial" w:cs="Arial"/>
              </w:rPr>
            </w:pPr>
            <w:r w:rsidRPr="00152C2D">
              <w:rPr>
                <w:rFonts w:ascii="Arial" w:hAnsi="Arial" w:cs="Arial"/>
              </w:rPr>
              <w:t>Parents will be supported to develop a positive relationship with the school and to engage more in the work of the school.</w:t>
            </w:r>
          </w:p>
          <w:p w:rsidR="00D43076" w:rsidRPr="00152C2D" w:rsidRDefault="00D43076" w:rsidP="00D43076">
            <w:pPr>
              <w:spacing w:after="0" w:line="240" w:lineRule="auto"/>
              <w:rPr>
                <w:rFonts w:ascii="Arial" w:hAnsi="Arial" w:cs="Arial"/>
                <w:color w:val="0070C0"/>
              </w:rPr>
            </w:pPr>
          </w:p>
          <w:p w:rsidR="00BE73AD" w:rsidRPr="00152C2D" w:rsidRDefault="00BE73AD" w:rsidP="00D43076">
            <w:pPr>
              <w:spacing w:after="0" w:line="240" w:lineRule="auto"/>
              <w:rPr>
                <w:rFonts w:ascii="Arial" w:hAnsi="Arial" w:cs="Arial"/>
                <w:color w:val="0070C0"/>
              </w:rPr>
            </w:pPr>
          </w:p>
          <w:p w:rsidR="00D43076" w:rsidRPr="00152C2D" w:rsidRDefault="00D43076" w:rsidP="00D43076">
            <w:pPr>
              <w:spacing w:after="0" w:line="240" w:lineRule="auto"/>
              <w:rPr>
                <w:rFonts w:ascii="Arial" w:hAnsi="Arial" w:cs="Arial"/>
              </w:rPr>
            </w:pPr>
            <w:r w:rsidRPr="00152C2D">
              <w:rPr>
                <w:rFonts w:ascii="Arial" w:hAnsi="Arial" w:cs="Arial"/>
              </w:rPr>
              <w:t>Pupils begin to identify their own feelings and emotions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Pupils begin to use appropriate vocabulary and language to express their feelings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Pupils begin to identify emotions in others through verbal and </w:t>
            </w:r>
            <w:r w:rsidR="00FB6A7B" w:rsidRPr="00152C2D">
              <w:rPr>
                <w:rFonts w:ascii="Arial" w:hAnsi="Arial" w:cs="Arial"/>
              </w:rPr>
              <w:t>non-verbal</w:t>
            </w:r>
            <w:r w:rsidRPr="00152C2D">
              <w:rPr>
                <w:rFonts w:ascii="Arial" w:hAnsi="Arial" w:cs="Arial"/>
              </w:rPr>
              <w:t xml:space="preserve"> communication </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Pupils begin to develop the ability to recover from or adjust to misfortune or change</w:t>
            </w:r>
          </w:p>
          <w:p w:rsidR="00D43076" w:rsidRPr="00152C2D" w:rsidRDefault="00D43076" w:rsidP="00D43076">
            <w:pPr>
              <w:spacing w:after="0" w:line="240" w:lineRule="auto"/>
              <w:rPr>
                <w:rFonts w:ascii="Arial" w:hAnsi="Arial" w:cs="Arial"/>
                <w:color w:val="0070C0"/>
              </w:rPr>
            </w:pPr>
          </w:p>
          <w:p w:rsidR="00D43076" w:rsidRPr="00152C2D" w:rsidRDefault="00D43076" w:rsidP="00D43076">
            <w:pPr>
              <w:spacing w:after="0" w:line="240" w:lineRule="auto"/>
              <w:rPr>
                <w:rFonts w:ascii="Arial" w:hAnsi="Arial" w:cs="Arial"/>
                <w:color w:val="0070C0"/>
              </w:rPr>
            </w:pPr>
          </w:p>
          <w:p w:rsidR="00D43076" w:rsidRPr="00152C2D" w:rsidRDefault="00D43076" w:rsidP="00D43076">
            <w:pPr>
              <w:spacing w:after="0" w:line="240" w:lineRule="auto"/>
              <w:rPr>
                <w:rFonts w:ascii="Arial" w:hAnsi="Arial" w:cs="Arial"/>
                <w:color w:val="0070C0"/>
              </w:rPr>
            </w:pPr>
          </w:p>
          <w:p w:rsidR="00327E54" w:rsidRPr="00152C2D" w:rsidRDefault="00327E54" w:rsidP="00D43076">
            <w:pPr>
              <w:spacing w:after="0" w:line="240" w:lineRule="auto"/>
              <w:rPr>
                <w:rFonts w:ascii="Arial" w:hAnsi="Arial" w:cs="Arial"/>
                <w:color w:val="0070C0"/>
              </w:rPr>
            </w:pPr>
          </w:p>
          <w:p w:rsidR="00327E54" w:rsidRPr="00152C2D" w:rsidRDefault="00327E54" w:rsidP="00D43076">
            <w:pPr>
              <w:spacing w:after="0" w:line="240" w:lineRule="auto"/>
              <w:rPr>
                <w:rFonts w:ascii="Arial" w:hAnsi="Arial" w:cs="Arial"/>
                <w:color w:val="0070C0"/>
              </w:rPr>
            </w:pPr>
          </w:p>
          <w:p w:rsidR="00327E54" w:rsidRPr="00152C2D" w:rsidRDefault="00327E54" w:rsidP="00D43076">
            <w:pPr>
              <w:spacing w:after="0" w:line="240" w:lineRule="auto"/>
              <w:rPr>
                <w:rFonts w:ascii="Arial" w:hAnsi="Arial" w:cs="Arial"/>
                <w:color w:val="0070C0"/>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will be engaged in meaningful, creative and imaginative play.</w:t>
            </w:r>
          </w:p>
          <w:p w:rsidR="00D43076" w:rsidRPr="00152C2D" w:rsidRDefault="00D43076" w:rsidP="00D43076">
            <w:pPr>
              <w:spacing w:after="0" w:line="240" w:lineRule="auto"/>
              <w:ind w:left="34" w:hanging="119"/>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who find playtimes difficult will return to class ready to learn</w:t>
            </w:r>
          </w:p>
          <w:p w:rsidR="00D43076" w:rsidRPr="00152C2D" w:rsidRDefault="00D43076" w:rsidP="00D43076">
            <w:pPr>
              <w:spacing w:after="0" w:line="240" w:lineRule="auto"/>
              <w:ind w:left="34" w:hanging="119"/>
              <w:rPr>
                <w:rFonts w:ascii="Arial" w:hAnsi="Arial" w:cs="Arial"/>
              </w:rPr>
            </w:pPr>
          </w:p>
          <w:p w:rsidR="00D43076" w:rsidRPr="00152C2D" w:rsidRDefault="00D43076" w:rsidP="00D43076">
            <w:pPr>
              <w:spacing w:after="0" w:line="240" w:lineRule="auto"/>
              <w:ind w:left="34" w:hanging="34"/>
              <w:rPr>
                <w:rFonts w:ascii="Arial" w:hAnsi="Arial" w:cs="Arial"/>
              </w:rPr>
            </w:pPr>
            <w:r w:rsidRPr="00152C2D">
              <w:rPr>
                <w:rFonts w:ascii="Arial" w:hAnsi="Arial" w:cs="Arial"/>
              </w:rPr>
              <w:t>Pupils will feel they have been listened to</w:t>
            </w:r>
          </w:p>
          <w:p w:rsidR="00D43076" w:rsidRPr="00152C2D" w:rsidRDefault="00D43076" w:rsidP="001A40A4">
            <w:pPr>
              <w:spacing w:after="0" w:line="240" w:lineRule="auto"/>
              <w:rPr>
                <w:rFonts w:ascii="Arial" w:hAnsi="Arial" w:cs="Arial"/>
              </w:rPr>
            </w:pPr>
          </w:p>
          <w:p w:rsidR="00D43076" w:rsidRPr="00152C2D" w:rsidRDefault="00D43076" w:rsidP="00D43076">
            <w:pPr>
              <w:spacing w:after="0" w:line="240" w:lineRule="auto"/>
              <w:ind w:left="34" w:hanging="119"/>
              <w:rPr>
                <w:rFonts w:ascii="Arial" w:hAnsi="Arial" w:cs="Arial"/>
              </w:rPr>
            </w:pPr>
            <w:r w:rsidRPr="00152C2D">
              <w:rPr>
                <w:rFonts w:ascii="Arial" w:hAnsi="Arial" w:cs="Arial"/>
              </w:rPr>
              <w:t xml:space="preserve">Pupils will have enough variety and choice of activities to </w:t>
            </w:r>
            <w:r w:rsidR="00B527C5" w:rsidRPr="00152C2D">
              <w:rPr>
                <w:rFonts w:ascii="Arial" w:hAnsi="Arial" w:cs="Arial"/>
              </w:rPr>
              <w:t>self-regulate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lastRenderedPageBreak/>
              <w:t>All staff will feel confident in implementing the principles and strategies of N.M.E.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P6 &amp; P7 Pupils will be ‘ready for learning’</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1A40A4" w:rsidRPr="00152C2D" w:rsidRDefault="001A40A4" w:rsidP="00D43076">
            <w:pPr>
              <w:spacing w:after="0" w:line="240" w:lineRule="auto"/>
              <w:rPr>
                <w:rFonts w:ascii="Arial" w:hAnsi="Arial" w:cs="Arial"/>
              </w:rPr>
            </w:pPr>
          </w:p>
          <w:p w:rsidR="001A40A4" w:rsidRPr="00152C2D" w:rsidRDefault="001A40A4"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Pupils will be in school to access learning</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Families will engage with school</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Families will feel supported by school</w:t>
            </w:r>
          </w:p>
          <w:p w:rsidR="00D43076" w:rsidRPr="00152C2D" w:rsidRDefault="00D43076" w:rsidP="00D43076">
            <w:pPr>
              <w:spacing w:after="0" w:line="240" w:lineRule="auto"/>
              <w:rPr>
                <w:rFonts w:ascii="Arial" w:hAnsi="Arial" w:cs="Arial"/>
              </w:rPr>
            </w:pPr>
          </w:p>
          <w:p w:rsidR="001A40A4" w:rsidRPr="00152C2D" w:rsidRDefault="001A40A4" w:rsidP="001A40A4">
            <w:pPr>
              <w:rPr>
                <w:rFonts w:ascii="Arial" w:hAnsi="Arial" w:cs="Arial"/>
              </w:rPr>
            </w:pPr>
            <w:r w:rsidRPr="00152C2D">
              <w:rPr>
                <w:rFonts w:ascii="Arial" w:hAnsi="Arial" w:cs="Arial"/>
              </w:rPr>
              <w:t>Strong, clear and easily accessible lines of communication will be established and embedded in the work of the school.</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Pupils will be able to identify their own feelings and emotions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Pupils will be able to use appropriate vocabulary and language to express their feelings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Pupils will be able to identify emotions in others through verbal and </w:t>
            </w:r>
            <w:r w:rsidR="00FB6A7B" w:rsidRPr="00152C2D">
              <w:rPr>
                <w:rFonts w:ascii="Arial" w:hAnsi="Arial" w:cs="Arial"/>
              </w:rPr>
              <w:t>non-verbal</w:t>
            </w:r>
            <w:r w:rsidRPr="00152C2D">
              <w:rPr>
                <w:rFonts w:ascii="Arial" w:hAnsi="Arial" w:cs="Arial"/>
              </w:rPr>
              <w:t xml:space="preserve"> communication </w:t>
            </w:r>
          </w:p>
          <w:p w:rsidR="00D43076" w:rsidRPr="00152C2D" w:rsidRDefault="00D43076" w:rsidP="00D43076">
            <w:pPr>
              <w:spacing w:after="0" w:line="240" w:lineRule="auto"/>
              <w:rPr>
                <w:rFonts w:ascii="Arial" w:hAnsi="Arial" w:cs="Arial"/>
              </w:rPr>
            </w:pPr>
          </w:p>
          <w:p w:rsidR="00B527C5" w:rsidRPr="00152C2D" w:rsidRDefault="00B527C5"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lastRenderedPageBreak/>
              <w:t>Pupils will develop the ability to recover from or adjust to misfortune or change</w:t>
            </w:r>
          </w:p>
          <w:p w:rsidR="00D43076" w:rsidRPr="00152C2D" w:rsidRDefault="00D43076" w:rsidP="00D43076">
            <w:pPr>
              <w:spacing w:after="0" w:line="240" w:lineRule="auto"/>
              <w:rPr>
                <w:rFonts w:ascii="Arial" w:hAnsi="Arial" w:cs="Arial"/>
                <w:color w:val="0070C0"/>
              </w:rPr>
            </w:pPr>
          </w:p>
        </w:tc>
        <w:tc>
          <w:tcPr>
            <w:tcW w:w="5670" w:type="dxa"/>
            <w:vMerge w:val="restart"/>
          </w:tcPr>
          <w:p w:rsidR="00D43076" w:rsidRPr="00152C2D" w:rsidRDefault="00D43076" w:rsidP="00D43076">
            <w:pPr>
              <w:spacing w:after="0" w:line="240" w:lineRule="auto"/>
              <w:rPr>
                <w:rFonts w:ascii="Arial" w:hAnsi="Arial" w:cs="Arial"/>
                <w:i/>
                <w:color w:val="0070C0"/>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LA Redirection of play run chart</w:t>
            </w:r>
          </w:p>
          <w:p w:rsidR="00D43076" w:rsidRPr="00152C2D" w:rsidRDefault="00D43076" w:rsidP="00D43076">
            <w:pPr>
              <w:spacing w:after="0" w:line="240" w:lineRule="auto"/>
              <w:rPr>
                <w:rFonts w:ascii="Arial" w:hAnsi="Arial" w:cs="Arial"/>
              </w:rPr>
            </w:pPr>
            <w:r w:rsidRPr="00152C2D">
              <w:rPr>
                <w:rFonts w:ascii="Arial" w:hAnsi="Arial" w:cs="Arial"/>
              </w:rPr>
              <w:t>Soft Observations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Readiness to learn data gathered by individuals and P7S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i/>
                <w:iCs/>
                <w:color w:val="0070C0"/>
              </w:rPr>
            </w:pPr>
          </w:p>
          <w:p w:rsidR="00FB6A7B" w:rsidRPr="00152C2D" w:rsidRDefault="00FB6A7B" w:rsidP="00D43076">
            <w:pPr>
              <w:spacing w:after="0" w:line="240" w:lineRule="auto"/>
              <w:rPr>
                <w:rFonts w:ascii="Arial" w:hAnsi="Arial" w:cs="Arial"/>
                <w:i/>
                <w:iCs/>
                <w:color w:val="0070C0"/>
              </w:rPr>
            </w:pPr>
          </w:p>
          <w:p w:rsidR="00D43076" w:rsidRPr="00152C2D" w:rsidRDefault="00D43076" w:rsidP="00D43076">
            <w:pPr>
              <w:spacing w:after="0" w:line="240" w:lineRule="auto"/>
              <w:rPr>
                <w:rFonts w:ascii="Arial" w:hAnsi="Arial" w:cs="Arial"/>
                <w:iCs/>
              </w:rPr>
            </w:pPr>
            <w:r w:rsidRPr="00152C2D">
              <w:rPr>
                <w:rFonts w:ascii="Arial" w:hAnsi="Arial" w:cs="Arial"/>
                <w:iCs/>
              </w:rPr>
              <w:t>Consultation evidence</w:t>
            </w:r>
          </w:p>
          <w:p w:rsidR="00D43076" w:rsidRPr="00152C2D" w:rsidRDefault="00D43076" w:rsidP="00D43076">
            <w:pPr>
              <w:spacing w:after="0" w:line="240" w:lineRule="auto"/>
              <w:rPr>
                <w:rFonts w:ascii="Arial" w:hAnsi="Arial" w:cs="Arial"/>
                <w:iCs/>
              </w:rPr>
            </w:pPr>
            <w:r w:rsidRPr="00152C2D">
              <w:rPr>
                <w:rFonts w:ascii="Arial" w:hAnsi="Arial" w:cs="Arial"/>
                <w:iCs/>
              </w:rPr>
              <w:t>Playground Committee Minutes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Evaluations &amp; Ratings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Staff Questionnaires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Observations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Discussions with pupils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Questionnaires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262C65" w:rsidRPr="00152C2D" w:rsidRDefault="00262C65" w:rsidP="00262C65">
            <w:pPr>
              <w:rPr>
                <w:rFonts w:ascii="Arial" w:hAnsi="Arial" w:cs="Arial"/>
              </w:rPr>
            </w:pPr>
            <w:r w:rsidRPr="00152C2D">
              <w:rPr>
                <w:rFonts w:ascii="Arial" w:hAnsi="Arial" w:cs="Arial"/>
              </w:rPr>
              <w:t>Annual attainment Data and TPJ’s</w:t>
            </w:r>
          </w:p>
          <w:p w:rsidR="00262C65" w:rsidRPr="00152C2D" w:rsidRDefault="00262C65" w:rsidP="00262C65">
            <w:pPr>
              <w:rPr>
                <w:rFonts w:ascii="Arial" w:hAnsi="Arial" w:cs="Arial"/>
              </w:rPr>
            </w:pPr>
          </w:p>
          <w:p w:rsidR="00262C65" w:rsidRPr="00152C2D" w:rsidRDefault="00262C65" w:rsidP="00262C65">
            <w:pPr>
              <w:rPr>
                <w:rFonts w:ascii="Arial" w:hAnsi="Arial" w:cs="Arial"/>
              </w:rPr>
            </w:pPr>
            <w:r w:rsidRPr="00152C2D">
              <w:rPr>
                <w:rFonts w:ascii="Arial" w:hAnsi="Arial" w:cs="Arial"/>
              </w:rPr>
              <w:t>Attendance and Late figures – SEEMIS</w:t>
            </w:r>
          </w:p>
          <w:p w:rsidR="00262C65" w:rsidRPr="00152C2D" w:rsidRDefault="00262C65" w:rsidP="00262C65">
            <w:pPr>
              <w:rPr>
                <w:rFonts w:ascii="Arial" w:hAnsi="Arial" w:cs="Arial"/>
              </w:rPr>
            </w:pPr>
          </w:p>
          <w:p w:rsidR="00262C65" w:rsidRPr="00152C2D" w:rsidRDefault="00262C65" w:rsidP="00262C65">
            <w:pPr>
              <w:rPr>
                <w:rFonts w:ascii="Arial" w:hAnsi="Arial" w:cs="Arial"/>
              </w:rPr>
            </w:pPr>
            <w:r w:rsidRPr="00152C2D">
              <w:rPr>
                <w:rFonts w:ascii="Arial" w:hAnsi="Arial" w:cs="Arial"/>
              </w:rPr>
              <w:t>Records of written and verbal communication regarding attendance and lates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5A4791" w:rsidRPr="00152C2D" w:rsidRDefault="005A4791" w:rsidP="00D43076">
            <w:pPr>
              <w:spacing w:after="0" w:line="240" w:lineRule="auto"/>
              <w:rPr>
                <w:rFonts w:ascii="Arial" w:hAnsi="Arial" w:cs="Arial"/>
                <w:iCs/>
              </w:rPr>
            </w:pPr>
          </w:p>
          <w:p w:rsidR="00327E54" w:rsidRPr="00152C2D" w:rsidRDefault="00327E54" w:rsidP="00D43076">
            <w:pPr>
              <w:spacing w:after="0" w:line="240" w:lineRule="auto"/>
              <w:rPr>
                <w:rFonts w:ascii="Arial" w:hAnsi="Arial" w:cs="Arial"/>
                <w:iCs/>
              </w:rPr>
            </w:pPr>
          </w:p>
          <w:p w:rsidR="005A4791" w:rsidRPr="00152C2D" w:rsidRDefault="005A4791"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Baseline Assessment</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Staff discussions during CAT</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5A4791" w:rsidRPr="00152C2D" w:rsidRDefault="005A4791"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Baseline Assessment</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Staff Discussion during CAT</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Staff Questionnaires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D43076" w:rsidRPr="00152C2D" w:rsidRDefault="00D43076" w:rsidP="00D43076">
            <w:pPr>
              <w:rPr>
                <w:rFonts w:ascii="Arial" w:hAnsi="Arial" w:cs="Arial"/>
              </w:rPr>
            </w:pPr>
            <w:r w:rsidRPr="00152C2D">
              <w:rPr>
                <w:rFonts w:ascii="Arial" w:hAnsi="Arial" w:cs="Arial"/>
              </w:rPr>
              <w:t>Track number of incidents with identified individuals.</w:t>
            </w:r>
          </w:p>
          <w:p w:rsidR="00D43076" w:rsidRPr="00152C2D" w:rsidRDefault="00D43076" w:rsidP="00D43076">
            <w:pPr>
              <w:rPr>
                <w:rFonts w:ascii="Arial" w:hAnsi="Arial" w:cs="Arial"/>
              </w:rPr>
            </w:pPr>
            <w:r w:rsidRPr="00152C2D">
              <w:rPr>
                <w:rFonts w:ascii="Arial" w:hAnsi="Arial" w:cs="Arial"/>
              </w:rPr>
              <w:t>Use Leuven Scale</w:t>
            </w:r>
          </w:p>
          <w:p w:rsidR="00D43076" w:rsidRPr="00152C2D" w:rsidRDefault="005A4791" w:rsidP="005A4791">
            <w:pPr>
              <w:rPr>
                <w:rFonts w:ascii="Arial" w:hAnsi="Arial" w:cs="Arial"/>
              </w:rPr>
            </w:pPr>
            <w:r w:rsidRPr="00152C2D">
              <w:rPr>
                <w:rFonts w:ascii="Arial" w:hAnsi="Arial" w:cs="Arial"/>
              </w:rPr>
              <w:t xml:space="preserve">Survey pupils </w:t>
            </w:r>
          </w:p>
          <w:p w:rsidR="00D43076" w:rsidRPr="00152C2D" w:rsidRDefault="00D43076"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327E54" w:rsidRPr="00152C2D" w:rsidRDefault="00327E54" w:rsidP="00327E54">
            <w:pPr>
              <w:rPr>
                <w:rFonts w:ascii="Arial" w:hAnsi="Arial" w:cs="Arial"/>
              </w:rPr>
            </w:pPr>
            <w:r w:rsidRPr="00152C2D">
              <w:rPr>
                <w:rFonts w:ascii="Arial" w:hAnsi="Arial" w:cs="Arial"/>
              </w:rPr>
              <w:t>Parent participation numbers</w:t>
            </w:r>
          </w:p>
          <w:p w:rsidR="00327E54" w:rsidRPr="00152C2D" w:rsidRDefault="00327E54" w:rsidP="00327E54">
            <w:pPr>
              <w:rPr>
                <w:rFonts w:ascii="Arial" w:hAnsi="Arial" w:cs="Arial"/>
              </w:rPr>
            </w:pPr>
            <w:r w:rsidRPr="00152C2D">
              <w:rPr>
                <w:rFonts w:ascii="Arial" w:hAnsi="Arial" w:cs="Arial"/>
              </w:rPr>
              <w:t>Feedback from parents</w:t>
            </w:r>
          </w:p>
          <w:p w:rsidR="00327E54" w:rsidRPr="00152C2D" w:rsidRDefault="00327E54" w:rsidP="00327E54">
            <w:pPr>
              <w:rPr>
                <w:rFonts w:ascii="Arial" w:hAnsi="Arial" w:cs="Arial"/>
              </w:rPr>
            </w:pPr>
            <w:r w:rsidRPr="00152C2D">
              <w:rPr>
                <w:rFonts w:ascii="Arial" w:hAnsi="Arial" w:cs="Arial"/>
              </w:rPr>
              <w:t>Feedback from pupils</w:t>
            </w:r>
          </w:p>
          <w:p w:rsidR="00327E54" w:rsidRPr="00152C2D" w:rsidRDefault="00327E54" w:rsidP="00327E54">
            <w:pPr>
              <w:rPr>
                <w:rFonts w:ascii="Arial" w:hAnsi="Arial" w:cs="Arial"/>
              </w:rPr>
            </w:pPr>
            <w:r w:rsidRPr="00152C2D">
              <w:rPr>
                <w:rFonts w:ascii="Arial" w:hAnsi="Arial" w:cs="Arial"/>
              </w:rPr>
              <w:t>Pupil SHANARRI wheels/data</w:t>
            </w:r>
          </w:p>
          <w:p w:rsidR="00327E54" w:rsidRPr="00152C2D" w:rsidRDefault="00327E54" w:rsidP="00327E54">
            <w:pPr>
              <w:rPr>
                <w:rFonts w:ascii="Arial" w:hAnsi="Arial" w:cs="Arial"/>
              </w:rPr>
            </w:pPr>
            <w:r w:rsidRPr="00152C2D">
              <w:rPr>
                <w:rFonts w:ascii="Arial" w:hAnsi="Arial" w:cs="Arial"/>
              </w:rPr>
              <w:t>Strengths and Difficulties Questionnaires</w:t>
            </w: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Observations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327E54" w:rsidRPr="00152C2D" w:rsidRDefault="00327E54"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Observations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FB6A7B" w:rsidRPr="00152C2D" w:rsidRDefault="00FB6A7B"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rPr>
            </w:pPr>
            <w:r w:rsidRPr="00152C2D">
              <w:rPr>
                <w:rFonts w:ascii="Arial" w:hAnsi="Arial" w:cs="Arial"/>
              </w:rPr>
              <w:t>LA Redirection of play run chart</w:t>
            </w:r>
          </w:p>
          <w:p w:rsidR="00D43076" w:rsidRPr="00152C2D" w:rsidRDefault="00D43076" w:rsidP="00D43076">
            <w:pPr>
              <w:spacing w:after="0" w:line="240" w:lineRule="auto"/>
              <w:rPr>
                <w:rFonts w:ascii="Arial" w:hAnsi="Arial" w:cs="Arial"/>
              </w:rPr>
            </w:pPr>
            <w:r w:rsidRPr="00152C2D">
              <w:rPr>
                <w:rFonts w:ascii="Arial" w:hAnsi="Arial" w:cs="Arial"/>
              </w:rPr>
              <w:t>Soft Observations</w:t>
            </w:r>
          </w:p>
          <w:p w:rsidR="00B527C5" w:rsidRPr="00152C2D" w:rsidRDefault="00B527C5" w:rsidP="00D43076">
            <w:pPr>
              <w:spacing w:after="0" w:line="240" w:lineRule="auto"/>
              <w:rPr>
                <w:rFonts w:ascii="Arial" w:hAnsi="Arial" w:cs="Arial"/>
              </w:rPr>
            </w:pPr>
          </w:p>
          <w:p w:rsidR="00FB6A7B" w:rsidRPr="00152C2D" w:rsidRDefault="00D43076" w:rsidP="00D43076">
            <w:pPr>
              <w:spacing w:after="0" w:line="240" w:lineRule="auto"/>
              <w:rPr>
                <w:rFonts w:ascii="Arial" w:hAnsi="Arial" w:cs="Arial"/>
              </w:rPr>
            </w:pPr>
            <w:r w:rsidRPr="00152C2D">
              <w:rPr>
                <w:rFonts w:ascii="Arial" w:hAnsi="Arial" w:cs="Arial"/>
              </w:rPr>
              <w:t>Readiness to learn data gathered by individuals and P7S</w:t>
            </w:r>
          </w:p>
          <w:p w:rsidR="00FB6A7B" w:rsidRPr="00152C2D" w:rsidRDefault="00FB6A7B" w:rsidP="00D43076">
            <w:pPr>
              <w:spacing w:after="0" w:line="240" w:lineRule="auto"/>
              <w:rPr>
                <w:rFonts w:ascii="Arial" w:hAnsi="Arial" w:cs="Arial"/>
                <w:i/>
                <w:iCs/>
                <w:color w:val="0070C0"/>
              </w:rPr>
            </w:pPr>
          </w:p>
          <w:p w:rsidR="00D43076" w:rsidRPr="00152C2D" w:rsidRDefault="00D43076" w:rsidP="00D43076">
            <w:pPr>
              <w:spacing w:after="0" w:line="240" w:lineRule="auto"/>
              <w:rPr>
                <w:rFonts w:ascii="Arial" w:hAnsi="Arial" w:cs="Arial"/>
                <w:iCs/>
              </w:rPr>
            </w:pPr>
            <w:r w:rsidRPr="00152C2D">
              <w:rPr>
                <w:rFonts w:ascii="Arial" w:hAnsi="Arial" w:cs="Arial"/>
                <w:iCs/>
              </w:rPr>
              <w:t>Consultation evidence</w:t>
            </w:r>
          </w:p>
          <w:p w:rsidR="00D43076" w:rsidRPr="00152C2D" w:rsidRDefault="00D43076" w:rsidP="00D43076">
            <w:pPr>
              <w:spacing w:after="0" w:line="240" w:lineRule="auto"/>
              <w:rPr>
                <w:rFonts w:ascii="Arial" w:hAnsi="Arial" w:cs="Arial"/>
                <w:iCs/>
              </w:rPr>
            </w:pPr>
            <w:r w:rsidRPr="00152C2D">
              <w:rPr>
                <w:rFonts w:ascii="Arial" w:hAnsi="Arial" w:cs="Arial"/>
                <w:iCs/>
              </w:rPr>
              <w:t>Playground Committee Minutes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Evaluations &amp; Ratings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R4L data</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Observations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Staff Questionnaires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ind w:firstLine="720"/>
              <w:rPr>
                <w:rFonts w:ascii="Arial" w:hAnsi="Arial" w:cs="Arial"/>
                <w:iCs/>
              </w:rPr>
            </w:pPr>
          </w:p>
          <w:p w:rsidR="00D43076" w:rsidRPr="00152C2D" w:rsidRDefault="00D43076" w:rsidP="00D43076">
            <w:pPr>
              <w:spacing w:after="0" w:line="240" w:lineRule="auto"/>
              <w:ind w:firstLine="720"/>
              <w:rPr>
                <w:rFonts w:ascii="Arial" w:hAnsi="Arial" w:cs="Arial"/>
                <w:iCs/>
              </w:rPr>
            </w:pPr>
          </w:p>
          <w:p w:rsidR="00D43076" w:rsidRPr="00152C2D" w:rsidRDefault="00D43076" w:rsidP="00D43076">
            <w:pPr>
              <w:spacing w:after="0" w:line="240" w:lineRule="auto"/>
              <w:ind w:firstLine="720"/>
              <w:rPr>
                <w:rFonts w:ascii="Arial" w:hAnsi="Arial" w:cs="Arial"/>
                <w:iCs/>
              </w:rPr>
            </w:pPr>
          </w:p>
          <w:p w:rsidR="00D43076" w:rsidRPr="00152C2D" w:rsidRDefault="00D43076" w:rsidP="00D43076">
            <w:pPr>
              <w:spacing w:after="0" w:line="240" w:lineRule="auto"/>
              <w:ind w:firstLine="720"/>
              <w:rPr>
                <w:rFonts w:ascii="Arial" w:hAnsi="Arial" w:cs="Arial"/>
                <w:iCs/>
              </w:rPr>
            </w:pPr>
          </w:p>
          <w:p w:rsidR="00D43076" w:rsidRPr="00152C2D" w:rsidRDefault="00D43076" w:rsidP="00D43076">
            <w:pPr>
              <w:spacing w:after="0" w:line="240" w:lineRule="auto"/>
              <w:ind w:firstLine="720"/>
              <w:rPr>
                <w:rFonts w:ascii="Arial" w:hAnsi="Arial" w:cs="Arial"/>
                <w:iCs/>
              </w:rPr>
            </w:pPr>
          </w:p>
          <w:p w:rsidR="00D43076" w:rsidRPr="00152C2D" w:rsidRDefault="00D43076" w:rsidP="00D43076">
            <w:pPr>
              <w:spacing w:line="240" w:lineRule="auto"/>
              <w:rPr>
                <w:rFonts w:ascii="Arial" w:hAnsi="Arial" w:cs="Arial"/>
              </w:rPr>
            </w:pPr>
            <w:r w:rsidRPr="00152C2D">
              <w:rPr>
                <w:rFonts w:ascii="Arial" w:hAnsi="Arial" w:cs="Arial"/>
              </w:rPr>
              <w:t>Survey to families</w:t>
            </w:r>
          </w:p>
          <w:p w:rsidR="00D43076" w:rsidRPr="00152C2D" w:rsidRDefault="00D43076" w:rsidP="00D43076">
            <w:pPr>
              <w:spacing w:line="240" w:lineRule="auto"/>
              <w:rPr>
                <w:rFonts w:ascii="Arial" w:hAnsi="Arial" w:cs="Arial"/>
              </w:rPr>
            </w:pPr>
            <w:r w:rsidRPr="00152C2D">
              <w:rPr>
                <w:rFonts w:ascii="Arial" w:hAnsi="Arial" w:cs="Arial"/>
              </w:rPr>
              <w:t>Attendance and lateness figures collected</w:t>
            </w:r>
          </w:p>
          <w:p w:rsidR="00D43076" w:rsidRPr="00152C2D" w:rsidRDefault="00D43076" w:rsidP="00D43076">
            <w:pPr>
              <w:spacing w:line="240" w:lineRule="auto"/>
              <w:rPr>
                <w:rFonts w:ascii="Arial" w:hAnsi="Arial" w:cs="Arial"/>
              </w:rPr>
            </w:pPr>
            <w:r w:rsidRPr="00152C2D">
              <w:rPr>
                <w:rFonts w:ascii="Arial" w:hAnsi="Arial" w:cs="Arial"/>
              </w:rPr>
              <w:t>Attendance figures of families attending group.</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B527C5" w:rsidRPr="00152C2D" w:rsidRDefault="00B527C5" w:rsidP="00D43076">
            <w:pPr>
              <w:spacing w:after="0" w:line="240" w:lineRule="auto"/>
              <w:rPr>
                <w:rFonts w:ascii="Arial" w:hAnsi="Arial" w:cs="Arial"/>
                <w:iCs/>
              </w:rPr>
            </w:pPr>
          </w:p>
          <w:p w:rsidR="001A40A4" w:rsidRPr="00152C2D" w:rsidRDefault="001A40A4" w:rsidP="00D43076">
            <w:pPr>
              <w:spacing w:after="0" w:line="240" w:lineRule="auto"/>
              <w:rPr>
                <w:rFonts w:ascii="Arial" w:hAnsi="Arial" w:cs="Arial"/>
                <w:iCs/>
              </w:rPr>
            </w:pPr>
          </w:p>
          <w:p w:rsidR="001A40A4" w:rsidRPr="00152C2D" w:rsidRDefault="001A40A4" w:rsidP="00D43076">
            <w:pPr>
              <w:spacing w:after="0" w:line="240" w:lineRule="auto"/>
              <w:rPr>
                <w:rFonts w:ascii="Arial" w:hAnsi="Arial" w:cs="Arial"/>
                <w:iCs/>
              </w:rPr>
            </w:pPr>
          </w:p>
          <w:p w:rsidR="001A40A4" w:rsidRPr="00152C2D" w:rsidRDefault="001A40A4"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Assessment</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Observations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color w:val="0070C0"/>
              </w:rPr>
            </w:pP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rPr>
            </w:pPr>
            <w:r w:rsidRPr="00152C2D">
              <w:rPr>
                <w:rFonts w:ascii="Arial" w:hAnsi="Arial" w:cs="Arial"/>
                <w:iCs/>
              </w:rPr>
              <w:t>Pupil assessments</w:t>
            </w:r>
          </w:p>
          <w:p w:rsidR="00D43076" w:rsidRPr="00152C2D" w:rsidRDefault="00D43076" w:rsidP="00D43076">
            <w:pPr>
              <w:spacing w:after="0" w:line="240" w:lineRule="auto"/>
              <w:rPr>
                <w:rFonts w:ascii="Arial" w:hAnsi="Arial" w:cs="Arial"/>
                <w:iCs/>
              </w:rPr>
            </w:pPr>
          </w:p>
          <w:p w:rsidR="00D43076" w:rsidRPr="00152C2D" w:rsidRDefault="00D43076" w:rsidP="00D43076">
            <w:pPr>
              <w:spacing w:after="0" w:line="240" w:lineRule="auto"/>
              <w:rPr>
                <w:rFonts w:ascii="Arial" w:hAnsi="Arial" w:cs="Arial"/>
                <w:iCs/>
                <w:color w:val="0070C0"/>
              </w:rPr>
            </w:pPr>
            <w:r w:rsidRPr="00152C2D">
              <w:rPr>
                <w:rFonts w:ascii="Arial" w:hAnsi="Arial" w:cs="Arial"/>
                <w:iCs/>
              </w:rPr>
              <w:t>Observations</w:t>
            </w:r>
          </w:p>
        </w:tc>
      </w:tr>
      <w:tr w:rsidR="00D43076" w:rsidRPr="00152C2D" w:rsidTr="00327E54">
        <w:trPr>
          <w:trHeight w:val="2258"/>
        </w:trPr>
        <w:tc>
          <w:tcPr>
            <w:tcW w:w="3794" w:type="dxa"/>
          </w:tcPr>
          <w:p w:rsidR="00D43076" w:rsidRPr="00152C2D" w:rsidRDefault="00D43076" w:rsidP="00D43076">
            <w:pPr>
              <w:spacing w:after="0" w:line="240" w:lineRule="auto"/>
              <w:rPr>
                <w:rFonts w:ascii="Arial" w:hAnsi="Arial" w:cs="Arial"/>
                <w:b/>
                <w:bCs/>
              </w:rPr>
            </w:pPr>
            <w:r w:rsidRPr="00152C2D">
              <w:rPr>
                <w:rFonts w:ascii="Arial" w:hAnsi="Arial" w:cs="Arial"/>
                <w:b/>
                <w:bCs/>
              </w:rPr>
              <w:lastRenderedPageBreak/>
              <w:t>Medium</w:t>
            </w:r>
          </w:p>
          <w:p w:rsidR="00D43076" w:rsidRPr="00152C2D" w:rsidRDefault="00D43076" w:rsidP="008C65DB">
            <w:pPr>
              <w:pStyle w:val="ListParagraph"/>
              <w:numPr>
                <w:ilvl w:val="0"/>
                <w:numId w:val="28"/>
              </w:numPr>
              <w:spacing w:after="0" w:line="240" w:lineRule="auto"/>
              <w:rPr>
                <w:rFonts w:ascii="Arial" w:hAnsi="Arial" w:cs="Arial"/>
                <w:b/>
              </w:rPr>
            </w:pPr>
            <w:r w:rsidRPr="00152C2D">
              <w:rPr>
                <w:rFonts w:ascii="Arial" w:hAnsi="Arial" w:cs="Arial"/>
                <w:b/>
              </w:rPr>
              <w:t>Playground</w:t>
            </w:r>
          </w:p>
          <w:p w:rsidR="00D43076" w:rsidRPr="00152C2D" w:rsidRDefault="00D43076" w:rsidP="008C65DB">
            <w:pPr>
              <w:pStyle w:val="ListParagraph"/>
              <w:numPr>
                <w:ilvl w:val="0"/>
                <w:numId w:val="30"/>
              </w:numPr>
              <w:spacing w:after="0" w:line="240" w:lineRule="auto"/>
              <w:rPr>
                <w:rFonts w:ascii="Arial" w:hAnsi="Arial" w:cs="Arial"/>
              </w:rPr>
            </w:pPr>
            <w:r w:rsidRPr="00152C2D">
              <w:rPr>
                <w:rFonts w:ascii="Arial" w:hAnsi="Arial" w:cs="Arial"/>
              </w:rPr>
              <w:t>Plans in place with allocation of jobs and time frames detailed</w:t>
            </w:r>
          </w:p>
          <w:p w:rsidR="00D43076" w:rsidRPr="00152C2D" w:rsidRDefault="00D43076" w:rsidP="008C65DB">
            <w:pPr>
              <w:pStyle w:val="ListParagraph"/>
              <w:numPr>
                <w:ilvl w:val="0"/>
                <w:numId w:val="30"/>
              </w:numPr>
              <w:spacing w:after="0" w:line="240" w:lineRule="auto"/>
              <w:rPr>
                <w:rFonts w:ascii="Arial" w:hAnsi="Arial" w:cs="Arial"/>
              </w:rPr>
            </w:pPr>
            <w:r w:rsidRPr="00152C2D">
              <w:rPr>
                <w:rFonts w:ascii="Arial" w:hAnsi="Arial" w:cs="Arial"/>
              </w:rPr>
              <w:t>Secure funding</w:t>
            </w:r>
          </w:p>
          <w:p w:rsidR="00D43076" w:rsidRPr="00152C2D" w:rsidRDefault="00D43076" w:rsidP="00D43076">
            <w:pPr>
              <w:pStyle w:val="ListParagraph"/>
              <w:spacing w:after="0" w:line="240" w:lineRule="auto"/>
              <w:rPr>
                <w:rFonts w:ascii="Arial" w:hAnsi="Arial" w:cs="Arial"/>
                <w:b/>
              </w:rPr>
            </w:pPr>
          </w:p>
          <w:p w:rsidR="00D43076" w:rsidRPr="00152C2D" w:rsidRDefault="00D43076" w:rsidP="008C65DB">
            <w:pPr>
              <w:pStyle w:val="ListParagraph"/>
              <w:numPr>
                <w:ilvl w:val="0"/>
                <w:numId w:val="28"/>
              </w:numPr>
              <w:spacing w:after="0" w:line="240" w:lineRule="auto"/>
              <w:rPr>
                <w:rFonts w:ascii="Arial" w:hAnsi="Arial" w:cs="Arial"/>
                <w:b/>
              </w:rPr>
            </w:pPr>
            <w:r w:rsidRPr="00152C2D">
              <w:rPr>
                <w:rFonts w:ascii="Arial" w:hAnsi="Arial" w:cs="Arial"/>
                <w:b/>
              </w:rPr>
              <w:t>N.M.E.</w:t>
            </w:r>
          </w:p>
          <w:p w:rsidR="00D43076" w:rsidRPr="00152C2D" w:rsidRDefault="00D43076" w:rsidP="008C65DB">
            <w:pPr>
              <w:pStyle w:val="ListParagraph"/>
              <w:numPr>
                <w:ilvl w:val="0"/>
                <w:numId w:val="40"/>
              </w:numPr>
              <w:spacing w:after="0" w:line="240" w:lineRule="auto"/>
              <w:rPr>
                <w:rFonts w:ascii="Arial" w:hAnsi="Arial" w:cs="Arial"/>
              </w:rPr>
            </w:pPr>
            <w:r w:rsidRPr="00152C2D">
              <w:rPr>
                <w:rFonts w:ascii="Arial" w:hAnsi="Arial" w:cs="Arial"/>
              </w:rPr>
              <w:t xml:space="preserve">Continue to support P6 &amp;P7 teachers </w:t>
            </w:r>
          </w:p>
          <w:p w:rsidR="00D43076" w:rsidRPr="00152C2D" w:rsidRDefault="00D43076" w:rsidP="008C65DB">
            <w:pPr>
              <w:pStyle w:val="ListParagraph"/>
              <w:numPr>
                <w:ilvl w:val="0"/>
                <w:numId w:val="40"/>
              </w:numPr>
              <w:spacing w:after="0" w:line="240" w:lineRule="auto"/>
              <w:rPr>
                <w:rFonts w:ascii="Arial" w:hAnsi="Arial" w:cs="Arial"/>
              </w:rPr>
            </w:pPr>
            <w:r w:rsidRPr="00152C2D">
              <w:rPr>
                <w:rFonts w:ascii="Arial" w:hAnsi="Arial" w:cs="Arial"/>
              </w:rPr>
              <w:t>Provide in house refresher training</w:t>
            </w:r>
          </w:p>
          <w:p w:rsidR="00D43076" w:rsidRPr="00152C2D" w:rsidRDefault="00D43076" w:rsidP="008C65DB">
            <w:pPr>
              <w:pStyle w:val="ListParagraph"/>
              <w:numPr>
                <w:ilvl w:val="0"/>
                <w:numId w:val="40"/>
              </w:numPr>
              <w:spacing w:after="0" w:line="240" w:lineRule="auto"/>
              <w:rPr>
                <w:rFonts w:ascii="Arial" w:hAnsi="Arial" w:cs="Arial"/>
              </w:rPr>
            </w:pPr>
            <w:r w:rsidRPr="00152C2D">
              <w:rPr>
                <w:rFonts w:ascii="Arial" w:hAnsi="Arial" w:cs="Arial"/>
              </w:rPr>
              <w:t>New staff to access full N.M.E. training</w:t>
            </w:r>
          </w:p>
          <w:p w:rsidR="00D43076" w:rsidRPr="00152C2D" w:rsidRDefault="00D43076" w:rsidP="00D43076">
            <w:pPr>
              <w:spacing w:after="0" w:line="240" w:lineRule="auto"/>
              <w:rPr>
                <w:rFonts w:ascii="Arial" w:hAnsi="Arial" w:cs="Arial"/>
                <w:b/>
              </w:rPr>
            </w:pPr>
          </w:p>
          <w:p w:rsidR="00FB6A7B" w:rsidRPr="00152C2D" w:rsidRDefault="00FB6A7B" w:rsidP="00D43076">
            <w:pPr>
              <w:spacing w:after="0" w:line="240" w:lineRule="auto"/>
              <w:rPr>
                <w:rFonts w:ascii="Arial" w:hAnsi="Arial" w:cs="Arial"/>
                <w:b/>
              </w:rPr>
            </w:pPr>
          </w:p>
          <w:p w:rsidR="00327E54" w:rsidRPr="00152C2D" w:rsidRDefault="00327E54" w:rsidP="00D43076">
            <w:pPr>
              <w:spacing w:after="0" w:line="240" w:lineRule="auto"/>
              <w:rPr>
                <w:rFonts w:ascii="Arial" w:hAnsi="Arial" w:cs="Arial"/>
                <w:b/>
              </w:rPr>
            </w:pPr>
          </w:p>
          <w:p w:rsidR="00327E54" w:rsidRPr="00152C2D" w:rsidRDefault="00327E54" w:rsidP="00D43076">
            <w:pPr>
              <w:spacing w:after="0" w:line="240" w:lineRule="auto"/>
              <w:rPr>
                <w:rFonts w:ascii="Arial" w:hAnsi="Arial" w:cs="Arial"/>
                <w:b/>
              </w:rPr>
            </w:pPr>
          </w:p>
          <w:p w:rsidR="00D43076" w:rsidRPr="00152C2D" w:rsidRDefault="00D43076" w:rsidP="008C65DB">
            <w:pPr>
              <w:pStyle w:val="ListParagraph"/>
              <w:numPr>
                <w:ilvl w:val="0"/>
                <w:numId w:val="28"/>
              </w:numPr>
              <w:spacing w:after="0" w:line="240" w:lineRule="auto"/>
              <w:rPr>
                <w:rFonts w:ascii="Arial" w:hAnsi="Arial" w:cs="Arial"/>
                <w:b/>
              </w:rPr>
            </w:pPr>
            <w:r w:rsidRPr="00152C2D">
              <w:rPr>
                <w:rFonts w:ascii="Arial" w:hAnsi="Arial" w:cs="Arial"/>
                <w:b/>
              </w:rPr>
              <w:t>Support Worker</w:t>
            </w:r>
          </w:p>
          <w:p w:rsidR="00262C65" w:rsidRPr="00152C2D" w:rsidRDefault="00262C65" w:rsidP="00262C65">
            <w:pPr>
              <w:pStyle w:val="ListParagraph"/>
              <w:numPr>
                <w:ilvl w:val="0"/>
                <w:numId w:val="54"/>
              </w:numPr>
              <w:spacing w:after="0" w:line="240" w:lineRule="auto"/>
              <w:ind w:left="738" w:hanging="284"/>
              <w:rPr>
                <w:rFonts w:ascii="Arial" w:hAnsi="Arial" w:cs="Arial"/>
              </w:rPr>
            </w:pPr>
            <w:r w:rsidRPr="00152C2D">
              <w:rPr>
                <w:rFonts w:ascii="Arial" w:hAnsi="Arial" w:cs="Arial"/>
              </w:rPr>
              <w:t>Establish parent interest groups that encourage parents to share their skills with the school and build participation in school life and engagement in pupil learning.</w:t>
            </w:r>
          </w:p>
          <w:p w:rsidR="00262C65" w:rsidRPr="00152C2D" w:rsidRDefault="00262C65" w:rsidP="00262C65">
            <w:pPr>
              <w:pStyle w:val="ListParagraph"/>
              <w:numPr>
                <w:ilvl w:val="0"/>
                <w:numId w:val="54"/>
              </w:numPr>
              <w:spacing w:after="0" w:line="240" w:lineRule="auto"/>
              <w:ind w:left="738" w:hanging="284"/>
              <w:rPr>
                <w:rFonts w:ascii="Arial" w:hAnsi="Arial" w:cs="Arial"/>
              </w:rPr>
            </w:pPr>
            <w:r w:rsidRPr="00152C2D">
              <w:rPr>
                <w:rFonts w:ascii="Arial" w:hAnsi="Arial" w:cs="Arial"/>
              </w:rPr>
              <w:t>Use feedback from initial pupil groups to inform school evaluation and next steps for improvement.</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28"/>
              </w:numPr>
              <w:spacing w:after="0" w:line="240" w:lineRule="auto"/>
              <w:rPr>
                <w:rFonts w:ascii="Arial" w:hAnsi="Arial" w:cs="Arial"/>
                <w:b/>
              </w:rPr>
            </w:pPr>
            <w:r w:rsidRPr="00152C2D">
              <w:rPr>
                <w:rFonts w:ascii="Arial" w:hAnsi="Arial" w:cs="Arial"/>
                <w:b/>
              </w:rPr>
              <w:t>Emotion Works</w:t>
            </w:r>
          </w:p>
          <w:p w:rsidR="00D43076" w:rsidRPr="00152C2D" w:rsidRDefault="00D43076" w:rsidP="008C65DB">
            <w:pPr>
              <w:pStyle w:val="ListParagraph"/>
              <w:numPr>
                <w:ilvl w:val="0"/>
                <w:numId w:val="37"/>
              </w:numPr>
              <w:spacing w:after="0" w:line="240" w:lineRule="auto"/>
              <w:ind w:left="738"/>
              <w:rPr>
                <w:rFonts w:ascii="Arial" w:hAnsi="Arial" w:cs="Arial"/>
              </w:rPr>
            </w:pPr>
            <w:r w:rsidRPr="00152C2D">
              <w:rPr>
                <w:rFonts w:ascii="Arial" w:hAnsi="Arial" w:cs="Arial"/>
              </w:rPr>
              <w:t>Support the implementation of Emotion Works across whole school</w:t>
            </w: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327E54">
            <w:pPr>
              <w:spacing w:after="0" w:line="240" w:lineRule="auto"/>
              <w:rPr>
                <w:rFonts w:ascii="Arial" w:hAnsi="Arial" w:cs="Arial"/>
                <w:b/>
              </w:rPr>
            </w:pPr>
          </w:p>
          <w:p w:rsidR="00327E54" w:rsidRPr="00152C2D" w:rsidRDefault="00327E54" w:rsidP="00327E54">
            <w:pPr>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8C65DB">
            <w:pPr>
              <w:pStyle w:val="ListParagraph"/>
              <w:numPr>
                <w:ilvl w:val="0"/>
                <w:numId w:val="28"/>
              </w:numPr>
              <w:spacing w:after="0" w:line="240" w:lineRule="auto"/>
              <w:rPr>
                <w:rFonts w:ascii="Arial" w:hAnsi="Arial" w:cs="Arial"/>
                <w:b/>
              </w:rPr>
            </w:pPr>
            <w:r w:rsidRPr="00152C2D">
              <w:rPr>
                <w:rFonts w:ascii="Arial" w:hAnsi="Arial" w:cs="Arial"/>
                <w:b/>
              </w:rPr>
              <w:t>Building Resilience</w:t>
            </w:r>
          </w:p>
          <w:p w:rsidR="00D43076" w:rsidRPr="00152C2D" w:rsidRDefault="00D43076" w:rsidP="008C65DB">
            <w:pPr>
              <w:pStyle w:val="ListParagraph"/>
              <w:numPr>
                <w:ilvl w:val="0"/>
                <w:numId w:val="37"/>
              </w:numPr>
              <w:spacing w:after="0" w:line="240" w:lineRule="auto"/>
              <w:ind w:left="738"/>
              <w:rPr>
                <w:rFonts w:ascii="Arial" w:hAnsi="Arial" w:cs="Arial"/>
              </w:rPr>
            </w:pPr>
            <w:r w:rsidRPr="00152C2D">
              <w:rPr>
                <w:rFonts w:ascii="Arial" w:hAnsi="Arial" w:cs="Arial"/>
              </w:rPr>
              <w:t>Support the implementation of programme across whole school</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b/>
              </w:rPr>
            </w:pPr>
          </w:p>
        </w:tc>
        <w:tc>
          <w:tcPr>
            <w:tcW w:w="1134" w:type="dxa"/>
          </w:tcPr>
          <w:p w:rsidR="00D43076" w:rsidRPr="00152C2D" w:rsidRDefault="00D43076" w:rsidP="00D43076">
            <w:pPr>
              <w:spacing w:after="0" w:line="240" w:lineRule="auto"/>
              <w:rPr>
                <w:rFonts w:ascii="Arial" w:hAnsi="Arial" w:cs="Arial"/>
                <w:b/>
              </w:rPr>
            </w:pPr>
          </w:p>
        </w:tc>
        <w:tc>
          <w:tcPr>
            <w:tcW w:w="3714" w:type="dxa"/>
            <w:vMerge/>
          </w:tcPr>
          <w:p w:rsidR="00D43076" w:rsidRPr="00152C2D" w:rsidRDefault="00D43076" w:rsidP="00D43076">
            <w:pPr>
              <w:spacing w:after="0" w:line="240" w:lineRule="auto"/>
              <w:rPr>
                <w:rFonts w:ascii="Arial" w:hAnsi="Arial" w:cs="Arial"/>
                <w:i/>
                <w:color w:val="0070C0"/>
              </w:rPr>
            </w:pPr>
          </w:p>
        </w:tc>
        <w:tc>
          <w:tcPr>
            <w:tcW w:w="5670" w:type="dxa"/>
            <w:vMerge/>
          </w:tcPr>
          <w:p w:rsidR="00D43076" w:rsidRPr="00152C2D" w:rsidRDefault="00D43076" w:rsidP="00D43076">
            <w:pPr>
              <w:spacing w:after="0" w:line="240" w:lineRule="auto"/>
              <w:rPr>
                <w:rFonts w:ascii="Arial" w:hAnsi="Arial" w:cs="Arial"/>
                <w:i/>
                <w:color w:val="0070C0"/>
              </w:rPr>
            </w:pPr>
          </w:p>
        </w:tc>
      </w:tr>
      <w:tr w:rsidR="00D43076" w:rsidRPr="00152C2D" w:rsidTr="00327E54">
        <w:trPr>
          <w:trHeight w:val="2687"/>
        </w:trPr>
        <w:tc>
          <w:tcPr>
            <w:tcW w:w="3794" w:type="dxa"/>
          </w:tcPr>
          <w:p w:rsidR="00D43076" w:rsidRPr="00152C2D" w:rsidRDefault="00D43076" w:rsidP="00D43076">
            <w:pPr>
              <w:spacing w:after="0" w:line="240" w:lineRule="auto"/>
              <w:rPr>
                <w:rFonts w:ascii="Arial" w:hAnsi="Arial" w:cs="Arial"/>
                <w:b/>
                <w:bCs/>
              </w:rPr>
            </w:pPr>
            <w:r w:rsidRPr="00152C2D">
              <w:rPr>
                <w:rFonts w:ascii="Arial" w:hAnsi="Arial" w:cs="Arial"/>
                <w:b/>
                <w:bCs/>
              </w:rPr>
              <w:t xml:space="preserve">Long </w:t>
            </w:r>
          </w:p>
          <w:p w:rsidR="00D43076" w:rsidRPr="00152C2D" w:rsidRDefault="00D43076" w:rsidP="008C65DB">
            <w:pPr>
              <w:pStyle w:val="ListParagraph"/>
              <w:numPr>
                <w:ilvl w:val="0"/>
                <w:numId w:val="29"/>
              </w:numPr>
              <w:spacing w:after="0" w:line="240" w:lineRule="auto"/>
              <w:rPr>
                <w:rFonts w:ascii="Arial" w:hAnsi="Arial" w:cs="Arial"/>
                <w:b/>
              </w:rPr>
            </w:pPr>
            <w:r w:rsidRPr="00152C2D">
              <w:rPr>
                <w:rFonts w:ascii="Arial" w:hAnsi="Arial" w:cs="Arial"/>
                <w:b/>
              </w:rPr>
              <w:t>Playground</w:t>
            </w:r>
          </w:p>
          <w:p w:rsidR="00D43076" w:rsidRPr="00152C2D" w:rsidRDefault="00D43076" w:rsidP="008C65DB">
            <w:pPr>
              <w:pStyle w:val="ListParagraph"/>
              <w:numPr>
                <w:ilvl w:val="0"/>
                <w:numId w:val="31"/>
              </w:numPr>
              <w:spacing w:after="0" w:line="240" w:lineRule="auto"/>
              <w:ind w:left="738"/>
              <w:rPr>
                <w:rFonts w:ascii="Arial" w:hAnsi="Arial" w:cs="Arial"/>
              </w:rPr>
            </w:pPr>
            <w:r w:rsidRPr="00152C2D">
              <w:rPr>
                <w:rFonts w:ascii="Arial" w:hAnsi="Arial" w:cs="Arial"/>
              </w:rPr>
              <w:t>Playground developments from 2017/18 fully embedded</w:t>
            </w:r>
          </w:p>
          <w:p w:rsidR="00D43076" w:rsidRPr="00152C2D" w:rsidRDefault="00D43076" w:rsidP="008C65DB">
            <w:pPr>
              <w:pStyle w:val="ListParagraph"/>
              <w:numPr>
                <w:ilvl w:val="0"/>
                <w:numId w:val="31"/>
              </w:numPr>
              <w:spacing w:after="0" w:line="240" w:lineRule="auto"/>
              <w:ind w:left="738"/>
              <w:rPr>
                <w:rFonts w:ascii="Arial" w:hAnsi="Arial" w:cs="Arial"/>
              </w:rPr>
            </w:pPr>
            <w:r w:rsidRPr="00152C2D">
              <w:rPr>
                <w:rFonts w:ascii="Arial" w:hAnsi="Arial" w:cs="Arial"/>
              </w:rPr>
              <w:t>2018/19 plans implemented and evaluated</w:t>
            </w:r>
          </w:p>
          <w:p w:rsidR="00D43076" w:rsidRPr="00152C2D" w:rsidRDefault="00D43076" w:rsidP="008C65DB">
            <w:pPr>
              <w:pStyle w:val="ListParagraph"/>
              <w:numPr>
                <w:ilvl w:val="0"/>
                <w:numId w:val="31"/>
              </w:numPr>
              <w:spacing w:after="0" w:line="240" w:lineRule="auto"/>
              <w:ind w:left="738"/>
              <w:rPr>
                <w:rFonts w:ascii="Arial" w:hAnsi="Arial" w:cs="Arial"/>
              </w:rPr>
            </w:pPr>
            <w:r w:rsidRPr="00152C2D">
              <w:rPr>
                <w:rFonts w:ascii="Arial" w:hAnsi="Arial" w:cs="Arial"/>
              </w:rPr>
              <w:t>Post development ratings of playground gathered, evaluated and analysed</w:t>
            </w: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1A40A4">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8C65DB">
            <w:pPr>
              <w:pStyle w:val="ListParagraph"/>
              <w:numPr>
                <w:ilvl w:val="0"/>
                <w:numId w:val="29"/>
              </w:numPr>
              <w:spacing w:after="0" w:line="240" w:lineRule="auto"/>
              <w:rPr>
                <w:rFonts w:ascii="Arial" w:hAnsi="Arial" w:cs="Arial"/>
                <w:b/>
              </w:rPr>
            </w:pPr>
            <w:r w:rsidRPr="00152C2D">
              <w:rPr>
                <w:rFonts w:ascii="Arial" w:hAnsi="Arial" w:cs="Arial"/>
                <w:b/>
              </w:rPr>
              <w:t>N.M.E.</w:t>
            </w:r>
          </w:p>
          <w:p w:rsidR="00D43076" w:rsidRPr="00152C2D" w:rsidRDefault="00D43076" w:rsidP="008C65DB">
            <w:pPr>
              <w:pStyle w:val="ListParagraph"/>
              <w:numPr>
                <w:ilvl w:val="0"/>
                <w:numId w:val="43"/>
              </w:numPr>
              <w:spacing w:after="0" w:line="240" w:lineRule="auto"/>
              <w:ind w:left="738"/>
              <w:rPr>
                <w:rFonts w:ascii="Arial" w:hAnsi="Arial" w:cs="Arial"/>
              </w:rPr>
            </w:pPr>
            <w:r w:rsidRPr="00152C2D">
              <w:rPr>
                <w:rFonts w:ascii="Arial" w:hAnsi="Arial" w:cs="Arial"/>
              </w:rPr>
              <w:t>P6 &amp; P7 classes will have embedded N.M.E. successfully and transformed classrooms to promote R4L</w:t>
            </w:r>
          </w:p>
          <w:p w:rsidR="00D43076" w:rsidRPr="00152C2D" w:rsidRDefault="00D43076" w:rsidP="008C65DB">
            <w:pPr>
              <w:pStyle w:val="ListParagraph"/>
              <w:numPr>
                <w:ilvl w:val="0"/>
                <w:numId w:val="43"/>
              </w:numPr>
              <w:spacing w:after="0" w:line="240" w:lineRule="auto"/>
              <w:ind w:left="738"/>
              <w:rPr>
                <w:rFonts w:ascii="Arial" w:hAnsi="Arial" w:cs="Arial"/>
              </w:rPr>
            </w:pPr>
            <w:r w:rsidRPr="00152C2D">
              <w:rPr>
                <w:rFonts w:ascii="Arial" w:hAnsi="Arial" w:cs="Arial"/>
              </w:rPr>
              <w:t>All staff will feel confident in implementing the principles and strategies of N.M.E.</w:t>
            </w:r>
          </w:p>
          <w:p w:rsidR="00D43076" w:rsidRPr="00152C2D" w:rsidRDefault="00D43076" w:rsidP="00D43076">
            <w:pPr>
              <w:pStyle w:val="ListParagraph"/>
              <w:spacing w:after="0" w:line="240" w:lineRule="auto"/>
              <w:rPr>
                <w:rFonts w:ascii="Arial" w:hAnsi="Arial" w:cs="Arial"/>
                <w:b/>
              </w:rPr>
            </w:pPr>
          </w:p>
          <w:p w:rsidR="00D43076" w:rsidRPr="00152C2D" w:rsidRDefault="00D43076" w:rsidP="001A40A4">
            <w:pPr>
              <w:spacing w:after="0" w:line="240" w:lineRule="auto"/>
              <w:rPr>
                <w:rFonts w:ascii="Arial" w:hAnsi="Arial" w:cs="Arial"/>
                <w:b/>
              </w:rPr>
            </w:pPr>
          </w:p>
          <w:p w:rsidR="00D43076" w:rsidRPr="00152C2D" w:rsidRDefault="00D43076" w:rsidP="008C65DB">
            <w:pPr>
              <w:pStyle w:val="ListParagraph"/>
              <w:numPr>
                <w:ilvl w:val="0"/>
                <w:numId w:val="29"/>
              </w:numPr>
              <w:spacing w:after="0" w:line="240" w:lineRule="auto"/>
              <w:rPr>
                <w:rFonts w:ascii="Arial" w:hAnsi="Arial" w:cs="Arial"/>
                <w:b/>
              </w:rPr>
            </w:pPr>
            <w:r w:rsidRPr="00152C2D">
              <w:rPr>
                <w:rFonts w:ascii="Arial" w:hAnsi="Arial" w:cs="Arial"/>
                <w:b/>
              </w:rPr>
              <w:t>Support Worker</w:t>
            </w:r>
          </w:p>
          <w:p w:rsidR="00D43076" w:rsidRPr="00152C2D" w:rsidRDefault="00D43076" w:rsidP="008C65DB">
            <w:pPr>
              <w:pStyle w:val="ListParagraph"/>
              <w:numPr>
                <w:ilvl w:val="0"/>
                <w:numId w:val="41"/>
              </w:numPr>
              <w:ind w:left="738"/>
              <w:rPr>
                <w:rFonts w:ascii="Arial" w:hAnsi="Arial" w:cs="Arial"/>
              </w:rPr>
            </w:pPr>
            <w:r w:rsidRPr="00152C2D">
              <w:rPr>
                <w:rFonts w:ascii="Arial" w:hAnsi="Arial" w:cs="Arial"/>
              </w:rPr>
              <w:t>Improve both lateness and attendance figures by 5%</w:t>
            </w:r>
          </w:p>
          <w:p w:rsidR="00D43076" w:rsidRPr="00152C2D" w:rsidRDefault="00D43076" w:rsidP="008C65DB">
            <w:pPr>
              <w:pStyle w:val="ListParagraph"/>
              <w:numPr>
                <w:ilvl w:val="0"/>
                <w:numId w:val="41"/>
              </w:numPr>
              <w:ind w:left="738"/>
              <w:rPr>
                <w:rFonts w:ascii="Arial" w:hAnsi="Arial" w:cs="Arial"/>
              </w:rPr>
            </w:pPr>
            <w:r w:rsidRPr="00152C2D">
              <w:rPr>
                <w:rFonts w:ascii="Arial" w:hAnsi="Arial" w:cs="Arial"/>
              </w:rPr>
              <w:t>Support Families</w:t>
            </w:r>
          </w:p>
          <w:p w:rsidR="00327E54" w:rsidRPr="00152C2D" w:rsidRDefault="00D43076" w:rsidP="00327E54">
            <w:pPr>
              <w:pStyle w:val="ListParagraph"/>
              <w:numPr>
                <w:ilvl w:val="0"/>
                <w:numId w:val="41"/>
              </w:numPr>
              <w:ind w:left="738"/>
              <w:rPr>
                <w:rFonts w:ascii="Arial" w:hAnsi="Arial" w:cs="Arial"/>
              </w:rPr>
            </w:pPr>
            <w:r w:rsidRPr="00152C2D">
              <w:rPr>
                <w:rFonts w:ascii="Arial" w:hAnsi="Arial" w:cs="Arial"/>
              </w:rPr>
              <w:t>Family Learning Sessions</w:t>
            </w:r>
          </w:p>
          <w:p w:rsidR="00327E54" w:rsidRPr="00152C2D" w:rsidRDefault="00327E54" w:rsidP="00327E54">
            <w:pPr>
              <w:pStyle w:val="ListParagraph"/>
              <w:numPr>
                <w:ilvl w:val="0"/>
                <w:numId w:val="41"/>
              </w:numPr>
              <w:ind w:left="738"/>
              <w:rPr>
                <w:rFonts w:ascii="Arial" w:hAnsi="Arial" w:cs="Arial"/>
              </w:rPr>
            </w:pPr>
            <w:r w:rsidRPr="00152C2D">
              <w:rPr>
                <w:rFonts w:ascii="Arial" w:hAnsi="Arial" w:cs="Arial"/>
              </w:rPr>
              <w:t>Build two way communication between school and parent community.</w:t>
            </w:r>
          </w:p>
          <w:p w:rsidR="00327E54" w:rsidRPr="00152C2D" w:rsidRDefault="00327E54" w:rsidP="00327E54">
            <w:pPr>
              <w:pStyle w:val="ListParagraph"/>
              <w:ind w:left="738"/>
              <w:rPr>
                <w:rFonts w:ascii="Arial" w:hAnsi="Arial" w:cs="Arial"/>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29"/>
              </w:numPr>
              <w:spacing w:after="0" w:line="240" w:lineRule="auto"/>
              <w:rPr>
                <w:rFonts w:ascii="Arial" w:hAnsi="Arial" w:cs="Arial"/>
                <w:b/>
              </w:rPr>
            </w:pPr>
            <w:r w:rsidRPr="00152C2D">
              <w:rPr>
                <w:rFonts w:ascii="Arial" w:hAnsi="Arial" w:cs="Arial"/>
                <w:b/>
              </w:rPr>
              <w:t>Emotion Works</w:t>
            </w:r>
          </w:p>
          <w:p w:rsidR="00D43076" w:rsidRPr="00152C2D" w:rsidRDefault="00D43076" w:rsidP="008C65DB">
            <w:pPr>
              <w:pStyle w:val="ListParagraph"/>
              <w:numPr>
                <w:ilvl w:val="0"/>
                <w:numId w:val="38"/>
              </w:numPr>
              <w:spacing w:after="0" w:line="240" w:lineRule="auto"/>
              <w:rPr>
                <w:rFonts w:ascii="Arial" w:hAnsi="Arial" w:cs="Arial"/>
              </w:rPr>
            </w:pPr>
            <w:r w:rsidRPr="00152C2D">
              <w:rPr>
                <w:rFonts w:ascii="Arial" w:hAnsi="Arial" w:cs="Arial"/>
              </w:rPr>
              <w:t>Programme fully embedded at Sunnyside PS and evaluated</w:t>
            </w:r>
          </w:p>
          <w:p w:rsidR="00D43076" w:rsidRPr="00152C2D" w:rsidRDefault="00D43076" w:rsidP="008C65DB">
            <w:pPr>
              <w:pStyle w:val="ListParagraph"/>
              <w:numPr>
                <w:ilvl w:val="0"/>
                <w:numId w:val="38"/>
              </w:numPr>
              <w:spacing w:after="0" w:line="240" w:lineRule="auto"/>
              <w:rPr>
                <w:rFonts w:ascii="Arial" w:hAnsi="Arial" w:cs="Arial"/>
              </w:rPr>
            </w:pPr>
            <w:r w:rsidRPr="00152C2D">
              <w:rPr>
                <w:rFonts w:ascii="Arial" w:hAnsi="Arial" w:cs="Arial"/>
              </w:rPr>
              <w:t>End of year 1 assessment</w:t>
            </w:r>
          </w:p>
          <w:p w:rsidR="00D43076" w:rsidRPr="00152C2D" w:rsidRDefault="00D43076" w:rsidP="008C65DB">
            <w:pPr>
              <w:pStyle w:val="ListParagraph"/>
              <w:numPr>
                <w:ilvl w:val="0"/>
                <w:numId w:val="38"/>
              </w:numPr>
              <w:spacing w:after="0" w:line="240" w:lineRule="auto"/>
              <w:rPr>
                <w:rFonts w:ascii="Arial" w:hAnsi="Arial" w:cs="Arial"/>
              </w:rPr>
            </w:pPr>
            <w:r w:rsidRPr="00152C2D">
              <w:rPr>
                <w:rFonts w:ascii="Arial" w:hAnsi="Arial" w:cs="Arial"/>
              </w:rPr>
              <w:t>Compare and analyse baseline and end of year assessments</w:t>
            </w: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29"/>
              </w:numPr>
              <w:spacing w:after="0" w:line="240" w:lineRule="auto"/>
              <w:rPr>
                <w:rFonts w:ascii="Arial" w:hAnsi="Arial" w:cs="Arial"/>
                <w:b/>
              </w:rPr>
            </w:pPr>
            <w:r w:rsidRPr="00152C2D">
              <w:rPr>
                <w:rFonts w:ascii="Arial" w:hAnsi="Arial" w:cs="Arial"/>
                <w:b/>
              </w:rPr>
              <w:t>Building Resilience</w:t>
            </w:r>
          </w:p>
          <w:p w:rsidR="00D43076" w:rsidRPr="00152C2D" w:rsidRDefault="00D43076" w:rsidP="008C65DB">
            <w:pPr>
              <w:pStyle w:val="ListParagraph"/>
              <w:numPr>
                <w:ilvl w:val="0"/>
                <w:numId w:val="39"/>
              </w:numPr>
              <w:spacing w:after="0" w:line="240" w:lineRule="auto"/>
              <w:rPr>
                <w:rFonts w:ascii="Arial" w:hAnsi="Arial" w:cs="Arial"/>
              </w:rPr>
            </w:pPr>
            <w:r w:rsidRPr="00152C2D">
              <w:rPr>
                <w:rFonts w:ascii="Arial" w:hAnsi="Arial" w:cs="Arial"/>
              </w:rPr>
              <w:t>Year 1 of programme completed and evaluated</w:t>
            </w:r>
          </w:p>
          <w:p w:rsidR="00D43076" w:rsidRPr="00152C2D" w:rsidRDefault="00D43076" w:rsidP="008C65DB">
            <w:pPr>
              <w:pStyle w:val="ListParagraph"/>
              <w:numPr>
                <w:ilvl w:val="0"/>
                <w:numId w:val="39"/>
              </w:numPr>
              <w:spacing w:after="0" w:line="240" w:lineRule="auto"/>
              <w:rPr>
                <w:rFonts w:ascii="Arial" w:hAnsi="Arial" w:cs="Arial"/>
              </w:rPr>
            </w:pPr>
            <w:r w:rsidRPr="00152C2D">
              <w:rPr>
                <w:rFonts w:ascii="Arial" w:hAnsi="Arial" w:cs="Arial"/>
              </w:rPr>
              <w:t>Principles embedded across all stages</w:t>
            </w:r>
          </w:p>
          <w:p w:rsidR="00D43076" w:rsidRPr="00152C2D" w:rsidRDefault="00D43076" w:rsidP="008C65DB">
            <w:pPr>
              <w:pStyle w:val="ListParagraph"/>
              <w:numPr>
                <w:ilvl w:val="0"/>
                <w:numId w:val="39"/>
              </w:numPr>
              <w:spacing w:after="0" w:line="240" w:lineRule="auto"/>
              <w:rPr>
                <w:rFonts w:ascii="Arial" w:hAnsi="Arial" w:cs="Arial"/>
              </w:rPr>
            </w:pPr>
            <w:r w:rsidRPr="00152C2D">
              <w:rPr>
                <w:rFonts w:ascii="Arial" w:hAnsi="Arial" w:cs="Arial"/>
              </w:rPr>
              <w:t>End of year assessment</w:t>
            </w:r>
          </w:p>
          <w:p w:rsidR="00D43076" w:rsidRPr="00152C2D" w:rsidRDefault="00D43076" w:rsidP="008C65DB">
            <w:pPr>
              <w:pStyle w:val="ListParagraph"/>
              <w:numPr>
                <w:ilvl w:val="0"/>
                <w:numId w:val="39"/>
              </w:numPr>
              <w:spacing w:after="0" w:line="240" w:lineRule="auto"/>
              <w:rPr>
                <w:rFonts w:ascii="Arial" w:hAnsi="Arial" w:cs="Arial"/>
              </w:rPr>
            </w:pPr>
            <w:r w:rsidRPr="00152C2D">
              <w:rPr>
                <w:rFonts w:ascii="Arial" w:hAnsi="Arial" w:cs="Arial"/>
              </w:rPr>
              <w:t>Compare and analyse baseline and end of year assessments</w:t>
            </w:r>
          </w:p>
          <w:p w:rsidR="00D43076" w:rsidRPr="00152C2D" w:rsidRDefault="00D43076" w:rsidP="00D43076">
            <w:pPr>
              <w:spacing w:after="0" w:line="240" w:lineRule="auto"/>
              <w:rPr>
                <w:rFonts w:ascii="Arial" w:hAnsi="Arial" w:cs="Arial"/>
                <w:b/>
              </w:rPr>
            </w:pPr>
          </w:p>
        </w:tc>
        <w:tc>
          <w:tcPr>
            <w:tcW w:w="1134" w:type="dxa"/>
          </w:tcPr>
          <w:p w:rsidR="00D43076" w:rsidRPr="00152C2D" w:rsidRDefault="00D43076" w:rsidP="00D43076">
            <w:pPr>
              <w:spacing w:after="0" w:line="240" w:lineRule="auto"/>
              <w:rPr>
                <w:rFonts w:ascii="Arial" w:hAnsi="Arial" w:cs="Arial"/>
                <w:b/>
              </w:rPr>
            </w:pPr>
          </w:p>
        </w:tc>
        <w:tc>
          <w:tcPr>
            <w:tcW w:w="3714" w:type="dxa"/>
            <w:vMerge/>
          </w:tcPr>
          <w:p w:rsidR="00D43076" w:rsidRPr="00152C2D" w:rsidRDefault="00D43076" w:rsidP="00D43076">
            <w:pPr>
              <w:spacing w:after="0" w:line="240" w:lineRule="auto"/>
              <w:rPr>
                <w:rFonts w:ascii="Arial" w:hAnsi="Arial" w:cs="Arial"/>
                <w:i/>
                <w:color w:val="0070C0"/>
              </w:rPr>
            </w:pPr>
          </w:p>
        </w:tc>
        <w:tc>
          <w:tcPr>
            <w:tcW w:w="5670" w:type="dxa"/>
            <w:vMerge/>
          </w:tcPr>
          <w:p w:rsidR="00D43076" w:rsidRPr="00152C2D" w:rsidRDefault="00D43076" w:rsidP="00D43076">
            <w:pPr>
              <w:spacing w:after="0" w:line="240" w:lineRule="auto"/>
              <w:rPr>
                <w:rFonts w:ascii="Arial" w:hAnsi="Arial" w:cs="Arial"/>
                <w:i/>
                <w:color w:val="0070C0"/>
              </w:rPr>
            </w:pPr>
          </w:p>
        </w:tc>
      </w:tr>
    </w:tbl>
    <w:p w:rsidR="00D43076" w:rsidRPr="00152C2D" w:rsidRDefault="00D43076" w:rsidP="00D43076">
      <w:pPr>
        <w:rPr>
          <w:rFonts w:ascii="Arial" w:hAnsi="Arial" w:cs="Arial"/>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9668"/>
      </w:tblGrid>
      <w:tr w:rsidR="00D43076" w:rsidRPr="00152C2D" w:rsidTr="008C65DB">
        <w:tc>
          <w:tcPr>
            <w:tcW w:w="4644" w:type="dxa"/>
            <w:shd w:val="clear" w:color="auto" w:fill="E5DFEC" w:themeFill="accent4" w:themeFillTint="33"/>
          </w:tcPr>
          <w:p w:rsidR="00D43076" w:rsidRPr="00152C2D" w:rsidRDefault="00D43076" w:rsidP="00D43076">
            <w:pPr>
              <w:spacing w:after="0" w:line="240" w:lineRule="auto"/>
              <w:rPr>
                <w:rFonts w:ascii="Arial" w:hAnsi="Arial" w:cs="Arial"/>
                <w:sz w:val="20"/>
                <w:szCs w:val="20"/>
              </w:rPr>
            </w:pPr>
            <w:r w:rsidRPr="00152C2D">
              <w:rPr>
                <w:rFonts w:ascii="Arial" w:hAnsi="Arial" w:cs="Arial"/>
                <w:b/>
                <w:bCs/>
              </w:rPr>
              <w:t xml:space="preserve">Challenges </w:t>
            </w:r>
            <w:r w:rsidRPr="00152C2D">
              <w:rPr>
                <w:rFonts w:ascii="Arial" w:hAnsi="Arial" w:cs="Arial"/>
                <w:sz w:val="20"/>
                <w:szCs w:val="20"/>
              </w:rPr>
              <w:t>(What might hinder success?)</w:t>
            </w:r>
          </w:p>
          <w:p w:rsidR="00D43076" w:rsidRPr="00152C2D" w:rsidRDefault="00D43076" w:rsidP="00D43076">
            <w:pPr>
              <w:spacing w:after="0" w:line="240" w:lineRule="auto"/>
              <w:rPr>
                <w:rFonts w:ascii="Arial" w:hAnsi="Arial" w:cs="Arial"/>
                <w:b/>
              </w:rPr>
            </w:pPr>
          </w:p>
        </w:tc>
        <w:tc>
          <w:tcPr>
            <w:tcW w:w="9668" w:type="dxa"/>
            <w:shd w:val="clear" w:color="auto" w:fill="E5DFEC" w:themeFill="accent4" w:themeFillTint="33"/>
          </w:tcPr>
          <w:p w:rsidR="00D43076" w:rsidRPr="00152C2D" w:rsidRDefault="00D43076" w:rsidP="00D43076">
            <w:pPr>
              <w:spacing w:after="0" w:line="240" w:lineRule="auto"/>
              <w:rPr>
                <w:rFonts w:ascii="Arial" w:hAnsi="Arial" w:cs="Arial"/>
                <w:b/>
                <w:bCs/>
              </w:rPr>
            </w:pPr>
            <w:r w:rsidRPr="00152C2D">
              <w:rPr>
                <w:rFonts w:ascii="Arial" w:hAnsi="Arial" w:cs="Arial"/>
                <w:b/>
                <w:bCs/>
              </w:rPr>
              <w:t>Solutions</w:t>
            </w:r>
          </w:p>
        </w:tc>
      </w:tr>
      <w:tr w:rsidR="00D43076" w:rsidRPr="00152C2D" w:rsidTr="00D43076">
        <w:tc>
          <w:tcPr>
            <w:tcW w:w="4644" w:type="dxa"/>
          </w:tcPr>
          <w:p w:rsidR="00D43076" w:rsidRPr="00152C2D" w:rsidRDefault="00D43076" w:rsidP="008C65DB">
            <w:pPr>
              <w:pStyle w:val="ListParagraph"/>
              <w:numPr>
                <w:ilvl w:val="0"/>
                <w:numId w:val="46"/>
              </w:numPr>
              <w:spacing w:after="0" w:line="240" w:lineRule="auto"/>
              <w:rPr>
                <w:rFonts w:ascii="Arial" w:hAnsi="Arial" w:cs="Arial"/>
                <w:b/>
              </w:rPr>
            </w:pPr>
            <w:r w:rsidRPr="00152C2D">
              <w:rPr>
                <w:rFonts w:ascii="Arial" w:hAnsi="Arial" w:cs="Arial"/>
                <w:b/>
              </w:rPr>
              <w:t>Playground Developments</w:t>
            </w:r>
          </w:p>
          <w:p w:rsidR="00D43076" w:rsidRPr="00152C2D" w:rsidRDefault="00D43076" w:rsidP="00D43076">
            <w:pPr>
              <w:spacing w:before="100" w:beforeAutospacing="1" w:after="100" w:afterAutospacing="1" w:line="240" w:lineRule="auto"/>
              <w:rPr>
                <w:rFonts w:ascii="Arial" w:eastAsia="Times New Roman" w:hAnsi="Arial" w:cs="Arial"/>
                <w:lang w:eastAsia="en-GB"/>
              </w:rPr>
            </w:pPr>
            <w:r w:rsidRPr="00152C2D">
              <w:rPr>
                <w:rFonts w:ascii="Arial" w:eastAsia="Times New Roman" w:hAnsi="Arial" w:cs="Arial"/>
                <w:lang w:eastAsia="en-GB"/>
              </w:rPr>
              <w:t xml:space="preserve">The cost of equipment </w:t>
            </w:r>
          </w:p>
          <w:p w:rsidR="00D43076" w:rsidRPr="00152C2D" w:rsidRDefault="00D43076" w:rsidP="00D43076">
            <w:pPr>
              <w:spacing w:before="100" w:beforeAutospacing="1" w:after="100" w:afterAutospacing="1" w:line="240" w:lineRule="auto"/>
              <w:rPr>
                <w:rFonts w:ascii="Arial" w:eastAsia="Times New Roman" w:hAnsi="Arial" w:cs="Arial"/>
                <w:lang w:eastAsia="en-GB"/>
              </w:rPr>
            </w:pPr>
            <w:r w:rsidRPr="00152C2D">
              <w:rPr>
                <w:rFonts w:ascii="Arial" w:eastAsia="Times New Roman" w:hAnsi="Arial" w:cs="Arial"/>
                <w:lang w:eastAsia="en-GB"/>
              </w:rPr>
              <w:t xml:space="preserve">Attitude of staff to the kinds of play pupils may engage in and concern about potential of pupils to get into trouble with equipment.                                    </w:t>
            </w:r>
            <w:r w:rsidRPr="00152C2D">
              <w:rPr>
                <w:rFonts w:ascii="Arial" w:eastAsia="Times New Roman" w:hAnsi="Arial" w:cs="Arial"/>
                <w:color w:val="FFFFFF" w:themeColor="background1"/>
                <w:lang w:eastAsia="en-GB"/>
              </w:rPr>
              <w:t>k</w:t>
            </w:r>
          </w:p>
          <w:p w:rsidR="00D43076" w:rsidRPr="00152C2D" w:rsidRDefault="00D43076" w:rsidP="00D43076">
            <w:pPr>
              <w:spacing w:before="100" w:beforeAutospacing="1" w:after="100" w:afterAutospacing="1" w:line="240" w:lineRule="auto"/>
              <w:rPr>
                <w:rFonts w:ascii="Arial" w:eastAsia="Times New Roman" w:hAnsi="Arial" w:cs="Arial"/>
                <w:lang w:eastAsia="en-GB"/>
              </w:rPr>
            </w:pPr>
            <w:r w:rsidRPr="00152C2D">
              <w:rPr>
                <w:rFonts w:ascii="Arial" w:eastAsia="Times New Roman" w:hAnsi="Arial" w:cs="Arial"/>
                <w:lang w:eastAsia="en-GB"/>
              </w:rPr>
              <w:t xml:space="preserve">Parent reaction to new activities as they may cause pupils to arrive home mucky, sandy, </w:t>
            </w:r>
            <w:r w:rsidRPr="00152C2D">
              <w:rPr>
                <w:rFonts w:ascii="Arial" w:eastAsia="Times New Roman" w:hAnsi="Arial" w:cs="Arial"/>
                <w:lang w:eastAsia="en-GB"/>
              </w:rPr>
              <w:lastRenderedPageBreak/>
              <w:t xml:space="preserve">bumped, etc.                                                                   </w:t>
            </w:r>
            <w:r w:rsidRPr="00152C2D">
              <w:rPr>
                <w:rFonts w:ascii="Arial" w:eastAsia="Times New Roman" w:hAnsi="Arial" w:cs="Arial"/>
                <w:color w:val="FFFFFF" w:themeColor="background1"/>
                <w:lang w:eastAsia="en-GB"/>
              </w:rPr>
              <w:t>l</w:t>
            </w:r>
          </w:p>
          <w:p w:rsidR="00D43076" w:rsidRPr="00152C2D" w:rsidRDefault="00D43076" w:rsidP="00D43076">
            <w:pPr>
              <w:spacing w:before="100" w:beforeAutospacing="1" w:after="100" w:afterAutospacing="1" w:line="240" w:lineRule="auto"/>
              <w:rPr>
                <w:rFonts w:ascii="Arial" w:eastAsia="Times New Roman" w:hAnsi="Arial" w:cs="Arial"/>
                <w:lang w:eastAsia="en-GB"/>
              </w:rPr>
            </w:pPr>
            <w:r w:rsidRPr="00152C2D">
              <w:rPr>
                <w:rFonts w:ascii="Arial" w:eastAsia="Times New Roman" w:hAnsi="Arial" w:cs="Arial"/>
                <w:lang w:eastAsia="en-GB"/>
              </w:rPr>
              <w:t xml:space="preserve">Need for staff to have skills development in leading play.                                                                     </w:t>
            </w:r>
            <w:r w:rsidRPr="00152C2D">
              <w:rPr>
                <w:rFonts w:ascii="Arial" w:eastAsia="Times New Roman" w:hAnsi="Arial" w:cs="Arial"/>
                <w:color w:val="FFFFFF" w:themeColor="background1"/>
                <w:lang w:eastAsia="en-GB"/>
              </w:rPr>
              <w:t>l</w:t>
            </w:r>
          </w:p>
          <w:p w:rsidR="00D43076" w:rsidRPr="00152C2D" w:rsidRDefault="00D43076" w:rsidP="00D43076">
            <w:pPr>
              <w:spacing w:before="100" w:beforeAutospacing="1" w:after="100" w:afterAutospacing="1" w:line="240" w:lineRule="auto"/>
              <w:rPr>
                <w:rFonts w:ascii="Arial" w:eastAsia="Times New Roman" w:hAnsi="Arial" w:cs="Arial"/>
                <w:lang w:eastAsia="en-GB"/>
              </w:rPr>
            </w:pPr>
            <w:r w:rsidRPr="00152C2D">
              <w:rPr>
                <w:rFonts w:ascii="Arial" w:eastAsia="Times New Roman" w:hAnsi="Arial" w:cs="Arial"/>
                <w:lang w:eastAsia="en-GB"/>
              </w:rPr>
              <w:t xml:space="preserve">Does the community using the outdoor space during the school day and out of school hours cause a conflict of interests and needs? </w:t>
            </w:r>
          </w:p>
          <w:p w:rsidR="00D43076" w:rsidRPr="00152C2D" w:rsidRDefault="00D43076" w:rsidP="008C65DB">
            <w:pPr>
              <w:pStyle w:val="ListParagraph"/>
              <w:numPr>
                <w:ilvl w:val="0"/>
                <w:numId w:val="46"/>
              </w:numPr>
              <w:spacing w:after="0" w:line="240" w:lineRule="auto"/>
              <w:rPr>
                <w:rFonts w:ascii="Arial" w:hAnsi="Arial" w:cs="Arial"/>
                <w:b/>
              </w:rPr>
            </w:pPr>
            <w:r w:rsidRPr="00152C2D">
              <w:rPr>
                <w:rFonts w:ascii="Arial" w:hAnsi="Arial" w:cs="Arial"/>
                <w:b/>
              </w:rPr>
              <w:t>N.M.E.</w:t>
            </w:r>
          </w:p>
          <w:p w:rsidR="00D43076" w:rsidRPr="00152C2D" w:rsidRDefault="00D43076" w:rsidP="00D43076">
            <w:pPr>
              <w:spacing w:after="0" w:line="240" w:lineRule="auto"/>
              <w:rPr>
                <w:rFonts w:ascii="Arial" w:hAnsi="Arial" w:cs="Arial"/>
              </w:rPr>
            </w:pPr>
            <w:r w:rsidRPr="00152C2D">
              <w:rPr>
                <w:rFonts w:ascii="Arial" w:hAnsi="Arial" w:cs="Arial"/>
              </w:rPr>
              <w:t>Staff Training for new teachers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Staff Attitudes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Identifying the variety of NME needs within individual classes and recognising the challenge of implementing both universal and targeted support.</w:t>
            </w: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8C65DB">
            <w:pPr>
              <w:pStyle w:val="ListParagraph"/>
              <w:numPr>
                <w:ilvl w:val="0"/>
                <w:numId w:val="46"/>
              </w:numPr>
              <w:spacing w:after="0" w:line="240" w:lineRule="auto"/>
              <w:rPr>
                <w:rFonts w:ascii="Arial" w:hAnsi="Arial" w:cs="Arial"/>
                <w:b/>
              </w:rPr>
            </w:pPr>
            <w:r w:rsidRPr="00152C2D">
              <w:rPr>
                <w:rFonts w:ascii="Arial" w:hAnsi="Arial" w:cs="Arial"/>
                <w:b/>
              </w:rPr>
              <w:t>Support Worker</w:t>
            </w:r>
          </w:p>
          <w:p w:rsidR="00D43076" w:rsidRPr="00152C2D" w:rsidRDefault="00D43076" w:rsidP="00D43076">
            <w:pPr>
              <w:spacing w:after="0" w:line="240" w:lineRule="auto"/>
              <w:rPr>
                <w:rFonts w:ascii="Arial" w:hAnsi="Arial" w:cs="Arial"/>
              </w:rPr>
            </w:pPr>
            <w:r w:rsidRPr="00152C2D">
              <w:rPr>
                <w:rFonts w:ascii="Arial" w:hAnsi="Arial" w:cs="Arial"/>
              </w:rPr>
              <w:t>Parental Attitudes/engagement</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Engaging Families</w:t>
            </w:r>
          </w:p>
          <w:p w:rsidR="001A40A4" w:rsidRPr="00152C2D" w:rsidRDefault="001A40A4"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Behaviour of Pupils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Resources</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8C65DB">
            <w:pPr>
              <w:pStyle w:val="ListParagraph"/>
              <w:numPr>
                <w:ilvl w:val="0"/>
                <w:numId w:val="46"/>
              </w:numPr>
              <w:spacing w:after="0" w:line="240" w:lineRule="auto"/>
              <w:rPr>
                <w:rFonts w:ascii="Arial" w:hAnsi="Arial" w:cs="Arial"/>
                <w:b/>
              </w:rPr>
            </w:pPr>
            <w:r w:rsidRPr="00152C2D">
              <w:rPr>
                <w:rFonts w:ascii="Arial" w:hAnsi="Arial" w:cs="Arial"/>
                <w:b/>
              </w:rPr>
              <w:t>Emotion Works</w:t>
            </w: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D43076">
            <w:pPr>
              <w:pStyle w:val="ListParagraph"/>
              <w:spacing w:after="0" w:line="240" w:lineRule="auto"/>
              <w:rPr>
                <w:rFonts w:ascii="Arial" w:hAnsi="Arial" w:cs="Arial"/>
                <w:b/>
              </w:rPr>
            </w:pPr>
          </w:p>
          <w:p w:rsidR="00D43076" w:rsidRPr="00152C2D" w:rsidRDefault="00D43076" w:rsidP="008C65DB">
            <w:pPr>
              <w:pStyle w:val="ListParagraph"/>
              <w:numPr>
                <w:ilvl w:val="0"/>
                <w:numId w:val="46"/>
              </w:numPr>
              <w:spacing w:after="0" w:line="240" w:lineRule="auto"/>
              <w:rPr>
                <w:rFonts w:ascii="Arial" w:hAnsi="Arial" w:cs="Arial"/>
                <w:b/>
              </w:rPr>
            </w:pPr>
            <w:r w:rsidRPr="00152C2D">
              <w:rPr>
                <w:rFonts w:ascii="Arial" w:hAnsi="Arial" w:cs="Arial"/>
                <w:b/>
              </w:rPr>
              <w:t>Building Resilience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b/>
              </w:rPr>
            </w:pPr>
          </w:p>
        </w:tc>
        <w:tc>
          <w:tcPr>
            <w:tcW w:w="9668" w:type="dxa"/>
          </w:tcPr>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 xml:space="preserve">Apply for grants and funding where possible </w:t>
            </w:r>
          </w:p>
          <w:p w:rsidR="00D43076" w:rsidRPr="00152C2D" w:rsidRDefault="00D43076"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Lead by example</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Advice from Schools within the council who are also developing playgrounds</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Staff training</w:t>
            </w:r>
          </w:p>
          <w:p w:rsidR="00D43076" w:rsidRPr="00152C2D" w:rsidRDefault="00D43076"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Letters/Leaflets</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 xml:space="preserve">Website </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 xml:space="preserve">Twitter </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Information session</w:t>
            </w:r>
          </w:p>
          <w:p w:rsidR="00D43076" w:rsidRPr="00152C2D" w:rsidRDefault="00D43076"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lastRenderedPageBreak/>
              <w:t>Staff training</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Lead by example</w:t>
            </w: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SMT to support</w:t>
            </w:r>
          </w:p>
          <w:p w:rsidR="00D43076" w:rsidRPr="00152C2D" w:rsidRDefault="00D43076"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eastAsia="Times New Roman" w:hAnsi="Arial" w:cs="Arial"/>
                <w:color w:val="000000"/>
                <w:lang w:eastAsia="en-GB"/>
              </w:rPr>
            </w:pPr>
            <w:r w:rsidRPr="00152C2D">
              <w:rPr>
                <w:rFonts w:ascii="Arial" w:eastAsia="Times New Roman" w:hAnsi="Arial" w:cs="Arial"/>
                <w:color w:val="000000"/>
                <w:lang w:eastAsia="en-GB"/>
              </w:rPr>
              <w:t>For pupils and parents to be included in developments so as to have ownership over the improvements</w:t>
            </w:r>
          </w:p>
          <w:p w:rsidR="00D43076" w:rsidRPr="00152C2D" w:rsidRDefault="00D43076"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eastAsia="Times New Roman" w:hAnsi="Arial" w:cs="Arial"/>
                <w:color w:val="000000"/>
                <w:lang w:eastAsia="en-GB"/>
              </w:rPr>
            </w:pPr>
          </w:p>
          <w:p w:rsidR="001A40A4" w:rsidRPr="00152C2D" w:rsidRDefault="001A40A4" w:rsidP="00D43076">
            <w:pPr>
              <w:spacing w:after="0" w:line="240" w:lineRule="auto"/>
              <w:rPr>
                <w:rFonts w:ascii="Arial" w:eastAsia="Times New Roman" w:hAnsi="Arial" w:cs="Arial"/>
                <w:color w:val="000000"/>
                <w:lang w:eastAsia="en-GB"/>
              </w:rPr>
            </w:pPr>
          </w:p>
          <w:p w:rsidR="001A40A4" w:rsidRPr="00152C2D" w:rsidRDefault="001A40A4" w:rsidP="00D43076">
            <w:pPr>
              <w:spacing w:after="0" w:line="240" w:lineRule="auto"/>
              <w:rPr>
                <w:rFonts w:ascii="Arial" w:eastAsia="Times New Roman" w:hAnsi="Arial" w:cs="Arial"/>
                <w:color w:val="000000"/>
                <w:lang w:eastAsia="en-GB"/>
              </w:rPr>
            </w:pPr>
          </w:p>
          <w:p w:rsidR="001A40A4" w:rsidRPr="00152C2D" w:rsidRDefault="001A40A4" w:rsidP="00D43076">
            <w:pPr>
              <w:spacing w:after="0" w:line="240" w:lineRule="auto"/>
              <w:rPr>
                <w:rFonts w:ascii="Arial" w:eastAsia="Times New Roman" w:hAnsi="Arial" w:cs="Arial"/>
                <w:color w:val="000000"/>
                <w:lang w:eastAsia="en-GB"/>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If staff are unable to be trained they can learn through being buddied up with a member of staff who has been trained and from in house training at collegiate.</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Staff attitudes can be addressed through continual in house training at collegiate sessions and through support from the senior management team.</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Through continual in house training and regular check ins staff will have the opportunity to ask for support to plan and implement both universal and targeted support.  The Educational Psychologists Team can be consulted on specific pupils or difficulties. </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p>
          <w:p w:rsidR="001A40A4" w:rsidRPr="00152C2D" w:rsidRDefault="001A40A4" w:rsidP="00D43076">
            <w:pPr>
              <w:spacing w:after="0" w:line="240" w:lineRule="auto"/>
              <w:rPr>
                <w:rFonts w:ascii="Arial" w:hAnsi="Arial" w:cs="Arial"/>
              </w:rPr>
            </w:pPr>
          </w:p>
          <w:p w:rsidR="001A40A4" w:rsidRPr="00152C2D" w:rsidRDefault="001A40A4" w:rsidP="00D43076">
            <w:pPr>
              <w:spacing w:after="0" w:line="240" w:lineRule="auto"/>
              <w:rPr>
                <w:rFonts w:ascii="Arial" w:hAnsi="Arial" w:cs="Arial"/>
              </w:rPr>
            </w:pPr>
          </w:p>
          <w:p w:rsidR="001A40A4" w:rsidRPr="00152C2D" w:rsidRDefault="001A40A4"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 xml:space="preserve">Break down barriers through, home visits, meetings, tea/coffee drop ins &amp; family homework group.  </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By providing the opportunity for family learning sessions</w:t>
            </w:r>
            <w:r w:rsidR="00B527C5" w:rsidRPr="00152C2D">
              <w:rPr>
                <w:rFonts w:ascii="Arial" w:hAnsi="Arial" w:cs="Arial"/>
              </w:rPr>
              <w:t>, families</w:t>
            </w:r>
            <w:r w:rsidRPr="00152C2D">
              <w:rPr>
                <w:rFonts w:ascii="Arial" w:hAnsi="Arial" w:cs="Arial"/>
              </w:rPr>
              <w:t xml:space="preserve"> will have positive experiences in school.</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t>Build positive relationships in order to engage with pupils.</w:t>
            </w:r>
          </w:p>
          <w:p w:rsidR="00D43076" w:rsidRPr="00152C2D" w:rsidRDefault="00D43076" w:rsidP="00D43076">
            <w:pPr>
              <w:spacing w:after="0" w:line="240" w:lineRule="auto"/>
              <w:rPr>
                <w:rFonts w:ascii="Arial" w:hAnsi="Arial" w:cs="Arial"/>
              </w:rPr>
            </w:pPr>
            <w:r w:rsidRPr="00152C2D">
              <w:rPr>
                <w:rFonts w:ascii="Arial" w:hAnsi="Arial" w:cs="Arial"/>
              </w:rPr>
              <w:t>Agree targets and rewards with pupils, to work towards.</w:t>
            </w:r>
          </w:p>
          <w:p w:rsidR="00D43076" w:rsidRPr="00152C2D" w:rsidRDefault="00D43076" w:rsidP="00D43076">
            <w:pPr>
              <w:spacing w:after="0" w:line="240" w:lineRule="auto"/>
              <w:rPr>
                <w:rFonts w:ascii="Arial" w:hAnsi="Arial" w:cs="Arial"/>
              </w:rPr>
            </w:pPr>
          </w:p>
          <w:p w:rsidR="00D43076" w:rsidRPr="00152C2D" w:rsidRDefault="00D43076" w:rsidP="00D43076">
            <w:pPr>
              <w:spacing w:after="0" w:line="240" w:lineRule="auto"/>
              <w:rPr>
                <w:rFonts w:ascii="Arial" w:hAnsi="Arial" w:cs="Arial"/>
              </w:rPr>
            </w:pPr>
            <w:r w:rsidRPr="00152C2D">
              <w:rPr>
                <w:rFonts w:ascii="Arial" w:hAnsi="Arial" w:cs="Arial"/>
              </w:rPr>
              <w:lastRenderedPageBreak/>
              <w:t>Seek additional funding from various sources</w:t>
            </w:r>
          </w:p>
        </w:tc>
      </w:tr>
    </w:tbl>
    <w:p w:rsidR="00D43076" w:rsidRPr="00152C2D" w:rsidRDefault="00D43076" w:rsidP="00D430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2"/>
      </w:tblGrid>
      <w:tr w:rsidR="00D43076" w:rsidRPr="00152C2D" w:rsidTr="008C65DB">
        <w:tc>
          <w:tcPr>
            <w:tcW w:w="14312" w:type="dxa"/>
            <w:shd w:val="clear" w:color="auto" w:fill="CCC0D9" w:themeFill="accent4" w:themeFillTint="66"/>
          </w:tcPr>
          <w:p w:rsidR="00D43076" w:rsidRPr="00152C2D" w:rsidRDefault="00D43076" w:rsidP="00D43076">
            <w:pPr>
              <w:spacing w:after="0" w:line="240" w:lineRule="auto"/>
              <w:rPr>
                <w:rFonts w:ascii="Arial" w:hAnsi="Arial" w:cs="Arial"/>
                <w:sz w:val="20"/>
                <w:szCs w:val="20"/>
              </w:rPr>
            </w:pPr>
            <w:r w:rsidRPr="00152C2D">
              <w:rPr>
                <w:rFonts w:ascii="Arial" w:hAnsi="Arial" w:cs="Arial"/>
                <w:b/>
                <w:bCs/>
              </w:rPr>
              <w:t xml:space="preserve">Resources </w:t>
            </w:r>
            <w:r w:rsidRPr="00152C2D">
              <w:rPr>
                <w:rFonts w:ascii="Arial" w:hAnsi="Arial" w:cs="Arial"/>
                <w:sz w:val="20"/>
                <w:szCs w:val="20"/>
              </w:rPr>
              <w:t>(What you need to do this job: source of funding, people, budget, support from the centre)</w:t>
            </w:r>
          </w:p>
          <w:p w:rsidR="00D43076" w:rsidRPr="00152C2D" w:rsidRDefault="00D43076" w:rsidP="00D43076">
            <w:pPr>
              <w:spacing w:after="0" w:line="240" w:lineRule="auto"/>
              <w:rPr>
                <w:rFonts w:ascii="Arial" w:hAnsi="Arial" w:cs="Arial"/>
                <w:b/>
              </w:rPr>
            </w:pPr>
          </w:p>
        </w:tc>
      </w:tr>
      <w:tr w:rsidR="00D43076" w:rsidRPr="00152C2D" w:rsidTr="00D43076">
        <w:tc>
          <w:tcPr>
            <w:tcW w:w="14312" w:type="dxa"/>
          </w:tcPr>
          <w:p w:rsidR="00D43076" w:rsidRPr="00152C2D" w:rsidRDefault="00D43076" w:rsidP="00D43076">
            <w:pPr>
              <w:spacing w:after="0" w:line="240" w:lineRule="auto"/>
              <w:rPr>
                <w:rFonts w:ascii="Arial" w:hAnsi="Arial" w:cs="Arial"/>
                <w:b/>
              </w:rPr>
            </w:pPr>
            <w:r w:rsidRPr="00152C2D">
              <w:rPr>
                <w:rFonts w:ascii="Arial" w:hAnsi="Arial" w:cs="Arial"/>
                <w:b/>
              </w:rPr>
              <w:t xml:space="preserve">   </w:t>
            </w:r>
          </w:p>
          <w:p w:rsidR="00D43076" w:rsidRPr="00152C2D" w:rsidRDefault="00D43076" w:rsidP="008C65DB">
            <w:pPr>
              <w:pStyle w:val="ListParagraph"/>
              <w:numPr>
                <w:ilvl w:val="0"/>
                <w:numId w:val="47"/>
              </w:numPr>
              <w:spacing w:before="100" w:beforeAutospacing="1" w:after="100" w:afterAutospacing="1" w:line="240" w:lineRule="auto"/>
              <w:rPr>
                <w:rFonts w:ascii="Arial" w:eastAsia="Times New Roman" w:hAnsi="Arial" w:cs="Arial"/>
                <w:b/>
                <w:color w:val="000000"/>
                <w:lang w:eastAsia="en-GB"/>
              </w:rPr>
            </w:pPr>
            <w:r w:rsidRPr="00152C2D">
              <w:rPr>
                <w:rFonts w:ascii="Arial" w:eastAsia="Times New Roman" w:hAnsi="Arial" w:cs="Arial"/>
                <w:b/>
                <w:color w:val="000000"/>
                <w:lang w:eastAsia="en-GB"/>
              </w:rPr>
              <w:t>Playground Developments</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A whole school vision</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Staff Training</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Expertise from partners, Educational Psychologist, Mike Nicoll</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Support from Council to implement changes</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Developed relationships within the community with parents and local businesses</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Funding/grants to source and install new playground equipment N.M.E.</w:t>
            </w:r>
          </w:p>
          <w:p w:rsidR="00D43076" w:rsidRPr="00152C2D" w:rsidRDefault="00D43076" w:rsidP="00D43076">
            <w:pPr>
              <w:pStyle w:val="ListParagraph"/>
              <w:spacing w:before="100" w:beforeAutospacing="1" w:after="100" w:afterAutospacing="1" w:line="240" w:lineRule="auto"/>
              <w:rPr>
                <w:rFonts w:ascii="Arial" w:eastAsia="Times New Roman" w:hAnsi="Arial" w:cs="Arial"/>
                <w:color w:val="000000"/>
                <w:lang w:eastAsia="en-GB"/>
              </w:rPr>
            </w:pPr>
          </w:p>
          <w:p w:rsidR="00D43076" w:rsidRPr="00152C2D" w:rsidRDefault="00D43076" w:rsidP="008C65DB">
            <w:pPr>
              <w:pStyle w:val="ListParagraph"/>
              <w:numPr>
                <w:ilvl w:val="0"/>
                <w:numId w:val="47"/>
              </w:numPr>
              <w:spacing w:before="100" w:beforeAutospacing="1" w:after="100" w:afterAutospacing="1" w:line="240" w:lineRule="auto"/>
              <w:rPr>
                <w:rFonts w:ascii="Arial" w:eastAsia="Times New Roman" w:hAnsi="Arial" w:cs="Arial"/>
                <w:b/>
                <w:color w:val="000000"/>
                <w:lang w:eastAsia="en-GB"/>
              </w:rPr>
            </w:pPr>
            <w:r w:rsidRPr="00152C2D">
              <w:rPr>
                <w:rFonts w:ascii="Arial" w:eastAsia="Times New Roman" w:hAnsi="Arial" w:cs="Arial"/>
                <w:b/>
                <w:color w:val="000000"/>
                <w:lang w:eastAsia="en-GB"/>
              </w:rPr>
              <w:t>N.M.E.</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Continued support from Educational Psychologist</w:t>
            </w:r>
          </w:p>
          <w:p w:rsidR="00D43076" w:rsidRPr="00152C2D" w:rsidRDefault="00D43076" w:rsidP="008C65DB">
            <w:pPr>
              <w:pStyle w:val="ListParagraph"/>
              <w:numPr>
                <w:ilvl w:val="0"/>
                <w:numId w:val="44"/>
              </w:numPr>
              <w:spacing w:before="100" w:beforeAutospacing="1" w:after="100" w:afterAutospacing="1" w:line="240" w:lineRule="auto"/>
              <w:rPr>
                <w:rFonts w:ascii="Arial" w:eastAsia="Times New Roman" w:hAnsi="Arial" w:cs="Arial"/>
                <w:color w:val="000000"/>
                <w:lang w:eastAsia="en-GB"/>
              </w:rPr>
            </w:pPr>
            <w:r w:rsidRPr="00152C2D">
              <w:rPr>
                <w:rFonts w:ascii="Arial" w:eastAsia="Times New Roman" w:hAnsi="Arial" w:cs="Arial"/>
                <w:color w:val="000000"/>
                <w:lang w:eastAsia="en-GB"/>
              </w:rPr>
              <w:t>Cost of resources</w:t>
            </w:r>
          </w:p>
          <w:p w:rsidR="00D43076" w:rsidRPr="00152C2D" w:rsidRDefault="00D43076" w:rsidP="00D43076">
            <w:pPr>
              <w:pStyle w:val="ListParagraph"/>
              <w:spacing w:before="100" w:beforeAutospacing="1" w:after="100" w:afterAutospacing="1" w:line="240" w:lineRule="auto"/>
              <w:rPr>
                <w:rFonts w:ascii="Arial" w:eastAsia="Times New Roman" w:hAnsi="Arial" w:cs="Arial"/>
                <w:color w:val="000000"/>
                <w:lang w:eastAsia="en-GB"/>
              </w:rPr>
            </w:pPr>
          </w:p>
          <w:p w:rsidR="00D43076" w:rsidRPr="00152C2D" w:rsidRDefault="00D43076" w:rsidP="008C65DB">
            <w:pPr>
              <w:pStyle w:val="ListParagraph"/>
              <w:numPr>
                <w:ilvl w:val="0"/>
                <w:numId w:val="47"/>
              </w:numPr>
              <w:spacing w:before="100" w:beforeAutospacing="1" w:after="100" w:afterAutospacing="1" w:line="240" w:lineRule="auto"/>
              <w:rPr>
                <w:rFonts w:ascii="Arial" w:eastAsia="Times New Roman" w:hAnsi="Arial" w:cs="Arial"/>
                <w:b/>
                <w:color w:val="000000"/>
                <w:lang w:eastAsia="en-GB"/>
              </w:rPr>
            </w:pPr>
            <w:r w:rsidRPr="00152C2D">
              <w:rPr>
                <w:rFonts w:ascii="Arial" w:eastAsia="Times New Roman" w:hAnsi="Arial" w:cs="Arial"/>
                <w:b/>
                <w:color w:val="000000"/>
                <w:lang w:eastAsia="en-GB"/>
              </w:rPr>
              <w:t>Support Worker</w:t>
            </w:r>
          </w:p>
          <w:p w:rsidR="001A40A4" w:rsidRPr="00152C2D" w:rsidRDefault="001A40A4" w:rsidP="001A40A4">
            <w:pPr>
              <w:pStyle w:val="ListParagraph"/>
              <w:numPr>
                <w:ilvl w:val="0"/>
                <w:numId w:val="55"/>
              </w:numPr>
              <w:spacing w:after="0" w:line="240" w:lineRule="auto"/>
              <w:ind w:left="738" w:hanging="284"/>
              <w:rPr>
                <w:rFonts w:ascii="Arial" w:hAnsi="Arial" w:cs="Arial"/>
              </w:rPr>
            </w:pPr>
            <w:r w:rsidRPr="00152C2D">
              <w:rPr>
                <w:rFonts w:ascii="Arial" w:hAnsi="Arial" w:cs="Arial"/>
              </w:rPr>
              <w:t xml:space="preserve">Attend relevant training courses – Seasons for Growth, NME, </w:t>
            </w:r>
            <w:proofErr w:type="gramStart"/>
            <w:r w:rsidRPr="00152C2D">
              <w:rPr>
                <w:rFonts w:ascii="Arial" w:hAnsi="Arial" w:cs="Arial"/>
              </w:rPr>
              <w:t>Circle</w:t>
            </w:r>
            <w:proofErr w:type="gramEnd"/>
            <w:r w:rsidRPr="00152C2D">
              <w:rPr>
                <w:rFonts w:ascii="Arial" w:hAnsi="Arial" w:cs="Arial"/>
              </w:rPr>
              <w:t xml:space="preserve"> of Friends as required.</w:t>
            </w:r>
          </w:p>
          <w:p w:rsidR="001A40A4" w:rsidRPr="00152C2D" w:rsidRDefault="001A40A4" w:rsidP="001A40A4">
            <w:pPr>
              <w:pStyle w:val="ListParagraph"/>
              <w:numPr>
                <w:ilvl w:val="0"/>
                <w:numId w:val="55"/>
              </w:numPr>
              <w:spacing w:after="0" w:line="240" w:lineRule="auto"/>
              <w:ind w:left="738" w:hanging="284"/>
              <w:rPr>
                <w:rFonts w:ascii="Arial" w:hAnsi="Arial" w:cs="Arial"/>
                <w:b/>
              </w:rPr>
            </w:pPr>
            <w:r w:rsidRPr="00152C2D">
              <w:rPr>
                <w:rFonts w:ascii="Arial" w:hAnsi="Arial" w:cs="Arial"/>
              </w:rPr>
              <w:t>School’s Early Intervention Worker would be required for support for Family Learning and improve Lateness/Attendance.</w:t>
            </w:r>
          </w:p>
          <w:p w:rsidR="001A40A4" w:rsidRPr="00152C2D" w:rsidRDefault="001A40A4" w:rsidP="001A40A4">
            <w:pPr>
              <w:pStyle w:val="ListParagraph"/>
              <w:numPr>
                <w:ilvl w:val="0"/>
                <w:numId w:val="55"/>
              </w:numPr>
              <w:spacing w:after="0" w:line="240" w:lineRule="auto"/>
              <w:ind w:left="738" w:hanging="284"/>
              <w:rPr>
                <w:rFonts w:ascii="Arial" w:hAnsi="Arial" w:cs="Arial"/>
                <w:b/>
              </w:rPr>
            </w:pPr>
            <w:r w:rsidRPr="00152C2D">
              <w:rPr>
                <w:rFonts w:ascii="Arial" w:hAnsi="Arial" w:cs="Arial"/>
              </w:rPr>
              <w:t>Link with other Support Workers for ideas and advice</w:t>
            </w:r>
          </w:p>
          <w:p w:rsidR="00D43076" w:rsidRPr="00152C2D" w:rsidRDefault="001A40A4" w:rsidP="001A40A4">
            <w:pPr>
              <w:pStyle w:val="ListParagraph"/>
              <w:numPr>
                <w:ilvl w:val="0"/>
                <w:numId w:val="55"/>
              </w:numPr>
              <w:spacing w:after="0" w:line="240" w:lineRule="auto"/>
              <w:ind w:left="738" w:hanging="284"/>
              <w:rPr>
                <w:rFonts w:ascii="Arial" w:hAnsi="Arial" w:cs="Arial"/>
                <w:b/>
              </w:rPr>
            </w:pPr>
            <w:r w:rsidRPr="00152C2D">
              <w:rPr>
                <w:rFonts w:ascii="Arial" w:hAnsi="Arial" w:cs="Arial"/>
              </w:rPr>
              <w:t xml:space="preserve">Lift Up and Emotion Works materials </w:t>
            </w:r>
          </w:p>
          <w:p w:rsidR="001A40A4" w:rsidRPr="00152C2D" w:rsidRDefault="001A40A4" w:rsidP="001A40A4">
            <w:pPr>
              <w:pStyle w:val="ListParagraph"/>
              <w:spacing w:after="0" w:line="240" w:lineRule="auto"/>
              <w:ind w:left="738"/>
              <w:rPr>
                <w:rFonts w:ascii="Arial" w:hAnsi="Arial" w:cs="Arial"/>
                <w:b/>
              </w:rPr>
            </w:pPr>
          </w:p>
          <w:p w:rsidR="00D43076" w:rsidRPr="00152C2D" w:rsidRDefault="00D43076" w:rsidP="008C65DB">
            <w:pPr>
              <w:pStyle w:val="ListParagraph"/>
              <w:numPr>
                <w:ilvl w:val="0"/>
                <w:numId w:val="47"/>
              </w:numPr>
              <w:spacing w:before="100" w:beforeAutospacing="1" w:after="100" w:afterAutospacing="1" w:line="240" w:lineRule="auto"/>
              <w:rPr>
                <w:rFonts w:ascii="Arial" w:eastAsia="Times New Roman" w:hAnsi="Arial" w:cs="Arial"/>
                <w:b/>
                <w:color w:val="000000"/>
                <w:lang w:eastAsia="en-GB"/>
              </w:rPr>
            </w:pPr>
            <w:r w:rsidRPr="00152C2D">
              <w:rPr>
                <w:rFonts w:ascii="Arial" w:eastAsia="Times New Roman" w:hAnsi="Arial" w:cs="Arial"/>
                <w:b/>
                <w:color w:val="000000"/>
                <w:lang w:eastAsia="en-GB"/>
              </w:rPr>
              <w:t>Emotion Works</w:t>
            </w:r>
          </w:p>
          <w:p w:rsidR="00D43076" w:rsidRPr="00152C2D" w:rsidRDefault="00D43076" w:rsidP="008C65DB">
            <w:pPr>
              <w:pStyle w:val="ListParagraph"/>
              <w:numPr>
                <w:ilvl w:val="0"/>
                <w:numId w:val="48"/>
              </w:numPr>
              <w:spacing w:before="100" w:beforeAutospacing="1" w:after="100" w:afterAutospacing="1" w:line="240" w:lineRule="auto"/>
              <w:ind w:left="738"/>
              <w:rPr>
                <w:rFonts w:ascii="Arial" w:eastAsia="Times New Roman" w:hAnsi="Arial" w:cs="Arial"/>
                <w:color w:val="000000"/>
                <w:lang w:eastAsia="en-GB"/>
              </w:rPr>
            </w:pPr>
            <w:r w:rsidRPr="00152C2D">
              <w:rPr>
                <w:rFonts w:ascii="Arial" w:eastAsia="Times New Roman" w:hAnsi="Arial" w:cs="Arial"/>
                <w:color w:val="000000"/>
                <w:lang w:eastAsia="en-GB"/>
              </w:rPr>
              <w:t>Emotion Works Programme</w:t>
            </w:r>
          </w:p>
          <w:p w:rsidR="00D43076" w:rsidRPr="00152C2D" w:rsidRDefault="00D43076" w:rsidP="00D43076">
            <w:pPr>
              <w:pStyle w:val="ListParagraph"/>
              <w:spacing w:before="100" w:beforeAutospacing="1" w:after="100" w:afterAutospacing="1" w:line="240" w:lineRule="auto"/>
              <w:rPr>
                <w:rFonts w:ascii="Arial" w:eastAsia="Times New Roman" w:hAnsi="Arial" w:cs="Arial"/>
                <w:color w:val="000000"/>
                <w:lang w:eastAsia="en-GB"/>
              </w:rPr>
            </w:pPr>
          </w:p>
          <w:p w:rsidR="00D43076" w:rsidRPr="00152C2D" w:rsidRDefault="00D43076" w:rsidP="00D43076">
            <w:pPr>
              <w:pStyle w:val="ListParagraph"/>
              <w:spacing w:before="100" w:beforeAutospacing="1" w:after="100" w:afterAutospacing="1" w:line="240" w:lineRule="auto"/>
              <w:rPr>
                <w:rFonts w:ascii="Arial" w:eastAsia="Times New Roman" w:hAnsi="Arial" w:cs="Arial"/>
                <w:color w:val="000000"/>
                <w:lang w:eastAsia="en-GB"/>
              </w:rPr>
            </w:pPr>
          </w:p>
          <w:p w:rsidR="00D43076" w:rsidRPr="00152C2D" w:rsidRDefault="00D43076" w:rsidP="008C65DB">
            <w:pPr>
              <w:pStyle w:val="ListParagraph"/>
              <w:numPr>
                <w:ilvl w:val="0"/>
                <w:numId w:val="47"/>
              </w:numPr>
              <w:spacing w:before="100" w:beforeAutospacing="1" w:after="100" w:afterAutospacing="1" w:line="240" w:lineRule="auto"/>
              <w:rPr>
                <w:rFonts w:ascii="Arial" w:eastAsia="Times New Roman" w:hAnsi="Arial" w:cs="Arial"/>
                <w:b/>
                <w:color w:val="000000"/>
                <w:lang w:eastAsia="en-GB"/>
              </w:rPr>
            </w:pPr>
            <w:r w:rsidRPr="00152C2D">
              <w:rPr>
                <w:rFonts w:ascii="Arial" w:eastAsia="Times New Roman" w:hAnsi="Arial" w:cs="Arial"/>
                <w:b/>
                <w:color w:val="000000"/>
                <w:lang w:eastAsia="en-GB"/>
              </w:rPr>
              <w:t>Building Resilience</w:t>
            </w:r>
          </w:p>
          <w:p w:rsidR="00D43076" w:rsidRPr="00152C2D" w:rsidRDefault="00D43076" w:rsidP="008C65DB">
            <w:pPr>
              <w:pStyle w:val="ListParagraph"/>
              <w:numPr>
                <w:ilvl w:val="0"/>
                <w:numId w:val="48"/>
              </w:numPr>
              <w:spacing w:before="100" w:beforeAutospacing="1" w:after="100" w:afterAutospacing="1" w:line="240" w:lineRule="auto"/>
              <w:ind w:left="738"/>
              <w:rPr>
                <w:rFonts w:ascii="Arial" w:eastAsia="Times New Roman" w:hAnsi="Arial" w:cs="Arial"/>
                <w:color w:val="000000"/>
                <w:lang w:eastAsia="en-GB"/>
              </w:rPr>
            </w:pPr>
            <w:r w:rsidRPr="00152C2D">
              <w:rPr>
                <w:rFonts w:ascii="Arial" w:eastAsia="Times New Roman" w:hAnsi="Arial" w:cs="Arial"/>
                <w:color w:val="000000"/>
                <w:lang w:eastAsia="en-GB"/>
              </w:rPr>
              <w:t>Building Resilience Programme</w:t>
            </w:r>
          </w:p>
          <w:p w:rsidR="00D43076" w:rsidRPr="00152C2D" w:rsidRDefault="00D43076" w:rsidP="00D43076">
            <w:pPr>
              <w:spacing w:after="0" w:line="240" w:lineRule="auto"/>
              <w:rPr>
                <w:rFonts w:ascii="Arial" w:hAnsi="Arial" w:cs="Arial"/>
                <w:b/>
              </w:rPr>
            </w:pPr>
          </w:p>
          <w:p w:rsidR="00D43076" w:rsidRPr="00152C2D" w:rsidRDefault="00D43076" w:rsidP="00D43076">
            <w:pPr>
              <w:spacing w:after="0" w:line="240" w:lineRule="auto"/>
              <w:rPr>
                <w:rFonts w:ascii="Arial" w:hAnsi="Arial" w:cs="Arial"/>
                <w:b/>
              </w:rPr>
            </w:pPr>
          </w:p>
        </w:tc>
      </w:tr>
    </w:tbl>
    <w:p w:rsidR="00B73D99" w:rsidRDefault="00B73D99" w:rsidP="00D43076">
      <w:pPr>
        <w:rPr>
          <w:rFonts w:ascii="Arial" w:hAnsi="Arial" w:cs="Arial"/>
          <w:b/>
        </w:rPr>
      </w:pPr>
    </w:p>
    <w:p w:rsidR="00B73D99" w:rsidRDefault="00B73D99">
      <w:pPr>
        <w:rPr>
          <w:rFonts w:ascii="Arial" w:hAnsi="Arial" w:cs="Arial"/>
          <w:b/>
        </w:rPr>
      </w:pPr>
      <w:r>
        <w:rPr>
          <w:rFonts w:ascii="Arial" w:hAnsi="Arial" w:cs="Arial"/>
          <w:b/>
        </w:rPr>
        <w:br w:type="page"/>
      </w:r>
    </w:p>
    <w:p w:rsidR="00B73D99" w:rsidRPr="00152C2D" w:rsidRDefault="00B73D99" w:rsidP="00D43076">
      <w:pPr>
        <w:rPr>
          <w:rFonts w:ascii="Arial" w:hAnsi="Arial" w:cs="Arial"/>
          <w:b/>
        </w:rPr>
      </w:pPr>
    </w:p>
    <w:p w:rsidR="00B73D99" w:rsidRPr="00B73D99" w:rsidRDefault="00D43076" w:rsidP="00B73D99">
      <w:pPr>
        <w:pStyle w:val="ListParagraph"/>
        <w:numPr>
          <w:ilvl w:val="0"/>
          <w:numId w:val="45"/>
        </w:numPr>
        <w:spacing w:after="0" w:line="240" w:lineRule="auto"/>
        <w:rPr>
          <w:rFonts w:ascii="Arial" w:hAnsi="Arial" w:cs="Arial"/>
          <w:b/>
        </w:rPr>
      </w:pPr>
      <w:r w:rsidRPr="00152C2D">
        <w:rPr>
          <w:rFonts w:ascii="Arial" w:hAnsi="Arial" w:cs="Arial"/>
          <w:b/>
        </w:rPr>
        <w:t>Playground Developments</w:t>
      </w:r>
    </w:p>
    <w:p w:rsidR="00B73D99" w:rsidRPr="00152C2D" w:rsidRDefault="00B73D99" w:rsidP="00D43076">
      <w:pPr>
        <w:pStyle w:val="ListParagraph"/>
        <w:spacing w:after="0" w:line="240" w:lineRule="auto"/>
        <w:rPr>
          <w:rFonts w:ascii="Arial" w:hAnsi="Arial" w:cs="Arial"/>
          <w:b/>
        </w:rPr>
      </w:pPr>
    </w:p>
    <w:tbl>
      <w:tblPr>
        <w:tblpPr w:leftFromText="180" w:rightFromText="180" w:vertAnchor="text" w:horzAnchor="margin" w:tblpY="-7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1843"/>
        <w:gridCol w:w="1559"/>
        <w:gridCol w:w="5103"/>
      </w:tblGrid>
      <w:tr w:rsidR="00D43076" w:rsidRPr="00152C2D" w:rsidTr="008C65DB">
        <w:tc>
          <w:tcPr>
            <w:tcW w:w="5665" w:type="dxa"/>
            <w:shd w:val="clear" w:color="auto" w:fill="D0AECE"/>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Actions</w:t>
            </w:r>
          </w:p>
        </w:tc>
        <w:tc>
          <w:tcPr>
            <w:tcW w:w="1843" w:type="dxa"/>
            <w:shd w:val="clear" w:color="auto" w:fill="D0AECE"/>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Responsibility</w:t>
            </w:r>
          </w:p>
        </w:tc>
        <w:tc>
          <w:tcPr>
            <w:tcW w:w="1559" w:type="dxa"/>
            <w:shd w:val="clear" w:color="auto" w:fill="D0AECE"/>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By when</w:t>
            </w:r>
          </w:p>
        </w:tc>
        <w:tc>
          <w:tcPr>
            <w:tcW w:w="5103" w:type="dxa"/>
            <w:shd w:val="clear" w:color="auto" w:fill="D0AECE"/>
          </w:tcPr>
          <w:p w:rsidR="00D43076" w:rsidRPr="00152C2D" w:rsidRDefault="00D43076" w:rsidP="00D43076">
            <w:pPr>
              <w:spacing w:after="0" w:line="240" w:lineRule="auto"/>
              <w:jc w:val="center"/>
              <w:rPr>
                <w:rFonts w:ascii="Arial" w:hAnsi="Arial" w:cs="Arial"/>
                <w:b/>
                <w:bCs/>
              </w:rPr>
            </w:pPr>
            <w:r w:rsidRPr="00152C2D">
              <w:rPr>
                <w:rFonts w:ascii="Arial" w:hAnsi="Arial" w:cs="Arial"/>
                <w:b/>
                <w:bCs/>
              </w:rPr>
              <w:t>Ongoing evaluation</w:t>
            </w: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LA to record how many times play is redirected</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Toni-</w:t>
            </w:r>
            <w:proofErr w:type="spellStart"/>
            <w:r w:rsidRPr="00152C2D">
              <w:rPr>
                <w:rFonts w:ascii="Arial" w:hAnsi="Arial" w:cs="Arial"/>
              </w:rPr>
              <w:t>anne</w:t>
            </w:r>
            <w:proofErr w:type="spellEnd"/>
            <w:r w:rsidRPr="00152C2D">
              <w:rPr>
                <w:rFonts w:ascii="Arial" w:hAnsi="Arial" w:cs="Arial"/>
              </w:rPr>
              <w:t xml:space="preserve"> </w:t>
            </w:r>
            <w:proofErr w:type="spellStart"/>
            <w:r w:rsidRPr="00152C2D">
              <w:rPr>
                <w:rFonts w:ascii="Arial" w:hAnsi="Arial" w:cs="Arial"/>
              </w:rPr>
              <w:t>Dunion</w:t>
            </w:r>
            <w:proofErr w:type="spellEnd"/>
          </w:p>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From 21</w:t>
            </w:r>
            <w:r w:rsidRPr="00152C2D">
              <w:rPr>
                <w:rFonts w:ascii="Arial" w:hAnsi="Arial" w:cs="Arial"/>
                <w:bCs/>
                <w:vertAlign w:val="superscript"/>
              </w:rPr>
              <w:t>st</w:t>
            </w:r>
            <w:r w:rsidRPr="00152C2D">
              <w:rPr>
                <w:rFonts w:ascii="Arial" w:hAnsi="Arial" w:cs="Arial"/>
                <w:bCs/>
              </w:rPr>
              <w:t xml:space="preserve"> August 2018 - ongoing</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Form Playground Committee with representatives from P1-P7, parents and staff.</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Ensure Loose Parts is up and running for this session</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Pupil, staff and parent ratings of current playground to be collected</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Consult Pupils, Staff and Parents to design further developments</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p w:rsidR="00D43076" w:rsidRPr="00152C2D" w:rsidRDefault="00D43076" w:rsidP="00D43076">
            <w:pPr>
              <w:spacing w:after="0" w:line="240" w:lineRule="auto"/>
              <w:rPr>
                <w:rFonts w:ascii="Arial" w:hAnsi="Arial" w:cs="Arial"/>
              </w:rPr>
            </w:pPr>
            <w:r w:rsidRPr="00152C2D">
              <w:rPr>
                <w:rFonts w:ascii="Arial" w:hAnsi="Arial" w:cs="Arial"/>
              </w:rPr>
              <w:t>Playground Committee</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Identify Pupils who find playtimes difficult &amp; gain permission to collect data</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 xml:space="preserve">P7S to record R4L before and after break </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Rebecca Smith</w:t>
            </w:r>
          </w:p>
          <w:p w:rsidR="00D43076" w:rsidRPr="00152C2D" w:rsidRDefault="00D43076" w:rsidP="00D43076">
            <w:pPr>
              <w:spacing w:after="0" w:line="240" w:lineRule="auto"/>
              <w:rPr>
                <w:rFonts w:ascii="Arial" w:hAnsi="Arial" w:cs="Arial"/>
              </w:rPr>
            </w:pPr>
            <w:r w:rsidRPr="00152C2D">
              <w:rPr>
                <w:rFonts w:ascii="Arial" w:hAnsi="Arial" w:cs="Arial"/>
              </w:rPr>
              <w:t>Hannah Neill</w:t>
            </w:r>
          </w:p>
          <w:p w:rsidR="00D43076" w:rsidRPr="00152C2D" w:rsidRDefault="00D43076" w:rsidP="00D43076">
            <w:pPr>
              <w:spacing w:after="0" w:line="240" w:lineRule="auto"/>
              <w:rPr>
                <w:rFonts w:ascii="Arial" w:hAnsi="Arial" w:cs="Arial"/>
              </w:rPr>
            </w:pPr>
            <w:r w:rsidRPr="00152C2D">
              <w:rPr>
                <w:rFonts w:ascii="Arial" w:hAnsi="Arial" w:cs="Arial"/>
              </w:rPr>
              <w:t>P7 pupils</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September – on going</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Apply for grants</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p w:rsidR="00D43076" w:rsidRPr="00152C2D" w:rsidRDefault="00D43076" w:rsidP="00D43076">
            <w:pPr>
              <w:spacing w:after="0" w:line="240" w:lineRule="auto"/>
              <w:rPr>
                <w:rFonts w:ascii="Arial" w:hAnsi="Arial" w:cs="Arial"/>
              </w:rPr>
            </w:pPr>
            <w:r w:rsidRPr="00152C2D">
              <w:rPr>
                <w:rFonts w:ascii="Arial" w:hAnsi="Arial" w:cs="Arial"/>
              </w:rPr>
              <w:t>Playground Committee</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On going</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Implement new plans</w:t>
            </w:r>
          </w:p>
        </w:tc>
        <w:tc>
          <w:tcPr>
            <w:tcW w:w="1843" w:type="dxa"/>
          </w:tcPr>
          <w:p w:rsidR="00D43076" w:rsidRPr="00152C2D" w:rsidRDefault="00D43076" w:rsidP="00D43076">
            <w:pPr>
              <w:spacing w:after="0" w:line="240" w:lineRule="auto"/>
              <w:rPr>
                <w:rFonts w:ascii="Arial" w:hAnsi="Arial" w:cs="Arial"/>
                <w:bCs/>
              </w:rPr>
            </w:pPr>
            <w:r w:rsidRPr="00152C2D">
              <w:rPr>
                <w:rFonts w:ascii="Arial" w:hAnsi="Arial" w:cs="Arial"/>
                <w:bCs/>
              </w:rPr>
              <w:t>Hannah Neill</w:t>
            </w:r>
          </w:p>
          <w:p w:rsidR="00D43076" w:rsidRPr="00152C2D" w:rsidRDefault="00D43076" w:rsidP="00D43076">
            <w:pPr>
              <w:spacing w:after="0" w:line="240" w:lineRule="auto"/>
              <w:rPr>
                <w:rFonts w:ascii="Arial" w:hAnsi="Arial" w:cs="Arial"/>
                <w:bCs/>
              </w:rPr>
            </w:pPr>
            <w:r w:rsidRPr="00152C2D">
              <w:rPr>
                <w:rFonts w:ascii="Arial" w:hAnsi="Arial" w:cs="Arial"/>
                <w:bCs/>
              </w:rPr>
              <w:t>Mike Nicoll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On going</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Collect pupil, staff &amp; parent evaluations</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p w:rsidR="00D43076" w:rsidRPr="00152C2D" w:rsidRDefault="00D43076" w:rsidP="00D43076">
            <w:pPr>
              <w:spacing w:after="0" w:line="240" w:lineRule="auto"/>
              <w:rPr>
                <w:rFonts w:ascii="Arial" w:hAnsi="Arial" w:cs="Arial"/>
              </w:rPr>
            </w:pPr>
            <w:r w:rsidRPr="00152C2D">
              <w:rPr>
                <w:rFonts w:ascii="Arial" w:hAnsi="Arial" w:cs="Arial"/>
              </w:rPr>
              <w:t>Playground Committee</w:t>
            </w:r>
          </w:p>
        </w:tc>
        <w:tc>
          <w:tcPr>
            <w:tcW w:w="1559" w:type="dxa"/>
          </w:tcPr>
          <w:p w:rsidR="00D43076" w:rsidRPr="00152C2D" w:rsidRDefault="00D43076" w:rsidP="00D43076">
            <w:pPr>
              <w:jc w:val="both"/>
              <w:rPr>
                <w:rFonts w:ascii="Arial" w:hAnsi="Arial" w:cs="Arial"/>
              </w:rPr>
            </w:pPr>
            <w:r w:rsidRPr="00152C2D">
              <w:rPr>
                <w:rFonts w:ascii="Arial" w:hAnsi="Arial" w:cs="Arial"/>
              </w:rPr>
              <w:t>May 2018</w:t>
            </w:r>
          </w:p>
        </w:tc>
        <w:tc>
          <w:tcPr>
            <w:tcW w:w="5103" w:type="dxa"/>
          </w:tcPr>
          <w:p w:rsidR="00D43076" w:rsidRPr="00152C2D" w:rsidRDefault="00D43076" w:rsidP="00D43076">
            <w:pPr>
              <w:spacing w:after="0" w:line="240" w:lineRule="auto"/>
              <w:rPr>
                <w:rFonts w:ascii="Arial" w:hAnsi="Arial" w:cs="Arial"/>
                <w:bCs/>
              </w:rPr>
            </w:pPr>
          </w:p>
        </w:tc>
      </w:tr>
      <w:tr w:rsidR="00D43076" w:rsidRPr="00152C2D" w:rsidTr="008C65DB">
        <w:tc>
          <w:tcPr>
            <w:tcW w:w="5665" w:type="dxa"/>
          </w:tcPr>
          <w:p w:rsidR="00D43076" w:rsidRPr="00152C2D" w:rsidRDefault="00D43076" w:rsidP="00D43076">
            <w:pPr>
              <w:spacing w:after="0" w:line="240" w:lineRule="auto"/>
              <w:rPr>
                <w:rFonts w:ascii="Arial" w:hAnsi="Arial" w:cs="Arial"/>
              </w:rPr>
            </w:pPr>
            <w:r w:rsidRPr="00152C2D">
              <w:rPr>
                <w:rFonts w:ascii="Arial" w:hAnsi="Arial" w:cs="Arial"/>
              </w:rPr>
              <w:t>Evaluate Data</w:t>
            </w:r>
          </w:p>
        </w:tc>
        <w:tc>
          <w:tcPr>
            <w:tcW w:w="1843" w:type="dxa"/>
          </w:tcPr>
          <w:p w:rsidR="00D43076" w:rsidRPr="00152C2D" w:rsidRDefault="00D43076" w:rsidP="00D43076">
            <w:pPr>
              <w:spacing w:after="0" w:line="240" w:lineRule="auto"/>
              <w:rPr>
                <w:rFonts w:ascii="Arial" w:hAnsi="Arial" w:cs="Arial"/>
              </w:rPr>
            </w:pPr>
            <w:r w:rsidRPr="00152C2D">
              <w:rPr>
                <w:rFonts w:ascii="Arial" w:hAnsi="Arial" w:cs="Arial"/>
              </w:rPr>
              <w:t>Hannah Neill</w:t>
            </w:r>
          </w:p>
        </w:tc>
        <w:tc>
          <w:tcPr>
            <w:tcW w:w="1559" w:type="dxa"/>
          </w:tcPr>
          <w:p w:rsidR="00D43076" w:rsidRPr="00152C2D" w:rsidRDefault="00D43076" w:rsidP="00D43076">
            <w:pPr>
              <w:spacing w:after="0" w:line="240" w:lineRule="auto"/>
              <w:rPr>
                <w:rFonts w:ascii="Arial" w:hAnsi="Arial" w:cs="Arial"/>
                <w:bCs/>
              </w:rPr>
            </w:pPr>
            <w:r w:rsidRPr="00152C2D">
              <w:rPr>
                <w:rFonts w:ascii="Arial" w:hAnsi="Arial" w:cs="Arial"/>
                <w:bCs/>
              </w:rPr>
              <w:t>June 2018</w:t>
            </w:r>
          </w:p>
        </w:tc>
        <w:tc>
          <w:tcPr>
            <w:tcW w:w="5103" w:type="dxa"/>
          </w:tcPr>
          <w:p w:rsidR="00D43076" w:rsidRPr="00152C2D" w:rsidRDefault="00D43076" w:rsidP="00D43076">
            <w:pPr>
              <w:spacing w:after="0" w:line="240" w:lineRule="auto"/>
              <w:rPr>
                <w:rFonts w:ascii="Arial" w:hAnsi="Arial" w:cs="Arial"/>
              </w:rPr>
            </w:pPr>
          </w:p>
        </w:tc>
      </w:tr>
    </w:tbl>
    <w:p w:rsidR="008C65DB" w:rsidRDefault="008C65DB" w:rsidP="00D43076">
      <w:pPr>
        <w:spacing w:after="0" w:line="240" w:lineRule="auto"/>
        <w:rPr>
          <w:rFonts w:ascii="Arial" w:hAnsi="Arial" w:cs="Arial"/>
          <w:b/>
        </w:rPr>
      </w:pPr>
    </w:p>
    <w:p w:rsidR="00B73D99" w:rsidRDefault="00B73D99" w:rsidP="00D43076">
      <w:pPr>
        <w:spacing w:after="0" w:line="240" w:lineRule="auto"/>
        <w:rPr>
          <w:rFonts w:ascii="Arial" w:hAnsi="Arial" w:cs="Arial"/>
          <w:b/>
        </w:rPr>
      </w:pPr>
    </w:p>
    <w:p w:rsidR="00B73D99" w:rsidRDefault="00B73D99" w:rsidP="00D43076">
      <w:pPr>
        <w:spacing w:after="0" w:line="240" w:lineRule="auto"/>
        <w:rPr>
          <w:rFonts w:ascii="Arial" w:hAnsi="Arial" w:cs="Arial"/>
          <w:b/>
        </w:rPr>
      </w:pPr>
    </w:p>
    <w:p w:rsidR="00B73D99" w:rsidRDefault="00B73D99" w:rsidP="00D43076">
      <w:pPr>
        <w:spacing w:after="0" w:line="240" w:lineRule="auto"/>
        <w:rPr>
          <w:rFonts w:ascii="Arial" w:hAnsi="Arial" w:cs="Arial"/>
          <w:b/>
        </w:rPr>
      </w:pPr>
    </w:p>
    <w:p w:rsidR="00B73D99" w:rsidRPr="00152C2D" w:rsidRDefault="00B73D99" w:rsidP="00D43076">
      <w:pPr>
        <w:spacing w:after="0" w:line="240" w:lineRule="auto"/>
        <w:rPr>
          <w:rFonts w:ascii="Arial" w:hAnsi="Arial" w:cs="Arial"/>
          <w:b/>
        </w:rPr>
      </w:pPr>
    </w:p>
    <w:p w:rsidR="008C65DB" w:rsidRPr="00152C2D" w:rsidRDefault="008C65DB" w:rsidP="008C65DB">
      <w:pPr>
        <w:pStyle w:val="ListParagraph"/>
        <w:numPr>
          <w:ilvl w:val="0"/>
          <w:numId w:val="45"/>
        </w:numPr>
        <w:rPr>
          <w:rFonts w:ascii="Arial" w:hAnsi="Arial" w:cs="Arial"/>
          <w:b/>
        </w:rPr>
      </w:pPr>
      <w:r w:rsidRPr="00152C2D">
        <w:rPr>
          <w:rFonts w:ascii="Arial" w:hAnsi="Arial" w:cs="Arial"/>
          <w:b/>
        </w:rPr>
        <w:lastRenderedPageBreak/>
        <w:t>N.M.E.</w:t>
      </w:r>
    </w:p>
    <w:tbl>
      <w:tblPr>
        <w:tblpPr w:leftFromText="180" w:rightFromText="180" w:vertAnchor="text" w:horzAnchor="margin" w:tblpY="-10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1843"/>
        <w:gridCol w:w="1559"/>
        <w:gridCol w:w="5103"/>
      </w:tblGrid>
      <w:tr w:rsidR="008C65DB" w:rsidRPr="00152C2D" w:rsidTr="008C65DB">
        <w:tc>
          <w:tcPr>
            <w:tcW w:w="5665" w:type="dxa"/>
            <w:shd w:val="clear" w:color="auto" w:fill="D0AECE"/>
          </w:tcPr>
          <w:p w:rsidR="008C65DB" w:rsidRPr="00152C2D" w:rsidRDefault="008C65DB" w:rsidP="008C65DB">
            <w:pPr>
              <w:spacing w:after="0" w:line="240" w:lineRule="auto"/>
              <w:jc w:val="center"/>
              <w:rPr>
                <w:rFonts w:ascii="Arial" w:hAnsi="Arial" w:cs="Arial"/>
                <w:b/>
                <w:bCs/>
              </w:rPr>
            </w:pPr>
            <w:r w:rsidRPr="00152C2D">
              <w:rPr>
                <w:rFonts w:ascii="Arial" w:hAnsi="Arial" w:cs="Arial"/>
                <w:b/>
                <w:bCs/>
              </w:rPr>
              <w:t>Actions</w:t>
            </w:r>
          </w:p>
        </w:tc>
        <w:tc>
          <w:tcPr>
            <w:tcW w:w="1843" w:type="dxa"/>
            <w:shd w:val="clear" w:color="auto" w:fill="D0AECE"/>
          </w:tcPr>
          <w:p w:rsidR="008C65DB" w:rsidRPr="00152C2D" w:rsidRDefault="008C65DB" w:rsidP="008C65DB">
            <w:pPr>
              <w:spacing w:after="0" w:line="240" w:lineRule="auto"/>
              <w:jc w:val="center"/>
              <w:rPr>
                <w:rFonts w:ascii="Arial" w:hAnsi="Arial" w:cs="Arial"/>
                <w:b/>
                <w:bCs/>
              </w:rPr>
            </w:pPr>
            <w:r w:rsidRPr="00152C2D">
              <w:rPr>
                <w:rFonts w:ascii="Arial" w:hAnsi="Arial" w:cs="Arial"/>
                <w:b/>
                <w:bCs/>
              </w:rPr>
              <w:t>Responsibility</w:t>
            </w:r>
          </w:p>
        </w:tc>
        <w:tc>
          <w:tcPr>
            <w:tcW w:w="1559" w:type="dxa"/>
            <w:shd w:val="clear" w:color="auto" w:fill="D0AECE"/>
          </w:tcPr>
          <w:p w:rsidR="008C65DB" w:rsidRPr="00152C2D" w:rsidRDefault="008C65DB" w:rsidP="008C65DB">
            <w:pPr>
              <w:spacing w:after="0" w:line="240" w:lineRule="auto"/>
              <w:jc w:val="center"/>
              <w:rPr>
                <w:rFonts w:ascii="Arial" w:hAnsi="Arial" w:cs="Arial"/>
                <w:b/>
                <w:bCs/>
              </w:rPr>
            </w:pPr>
            <w:r w:rsidRPr="00152C2D">
              <w:rPr>
                <w:rFonts w:ascii="Arial" w:hAnsi="Arial" w:cs="Arial"/>
                <w:b/>
                <w:bCs/>
              </w:rPr>
              <w:t>By when</w:t>
            </w:r>
          </w:p>
        </w:tc>
        <w:tc>
          <w:tcPr>
            <w:tcW w:w="5103" w:type="dxa"/>
            <w:shd w:val="clear" w:color="auto" w:fill="D0AECE"/>
          </w:tcPr>
          <w:p w:rsidR="008C65DB" w:rsidRPr="00152C2D" w:rsidRDefault="008C65DB" w:rsidP="008C65DB">
            <w:pPr>
              <w:spacing w:after="0" w:line="240" w:lineRule="auto"/>
              <w:jc w:val="center"/>
              <w:rPr>
                <w:rFonts w:ascii="Arial" w:hAnsi="Arial" w:cs="Arial"/>
                <w:b/>
                <w:bCs/>
              </w:rPr>
            </w:pPr>
            <w:r w:rsidRPr="00152C2D">
              <w:rPr>
                <w:rFonts w:ascii="Arial" w:hAnsi="Arial" w:cs="Arial"/>
                <w:b/>
                <w:bCs/>
              </w:rPr>
              <w:t>Ongoing evaluation</w:t>
            </w: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Identify Staff still requiring NME Training and organise training.</w:t>
            </w: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Hannah Neill</w:t>
            </w:r>
          </w:p>
          <w:p w:rsidR="008C65DB" w:rsidRPr="00152C2D" w:rsidRDefault="008C65DB" w:rsidP="008C65DB">
            <w:pPr>
              <w:spacing w:after="0" w:line="240" w:lineRule="auto"/>
              <w:rPr>
                <w:rFonts w:ascii="Arial" w:hAnsi="Arial" w:cs="Arial"/>
              </w:rPr>
            </w:pP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8C65DB">
            <w:pPr>
              <w:spacing w:after="0" w:line="240" w:lineRule="auto"/>
              <w:rPr>
                <w:rFonts w:ascii="Arial" w:hAnsi="Arial" w:cs="Arial"/>
                <w:bCs/>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Rebecca to share P7 R4L classroom setup to be implemented in P6 &amp; P7 classes.</w:t>
            </w: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Rebecca Smith</w:t>
            </w:r>
          </w:p>
          <w:p w:rsidR="008C65DB" w:rsidRPr="00152C2D" w:rsidRDefault="008C65DB" w:rsidP="008C65DB">
            <w:pPr>
              <w:spacing w:after="0" w:line="240" w:lineRule="auto"/>
              <w:rPr>
                <w:rFonts w:ascii="Arial" w:hAnsi="Arial" w:cs="Arial"/>
                <w:bCs/>
              </w:rPr>
            </w:pPr>
            <w:r w:rsidRPr="00152C2D">
              <w:rPr>
                <w:rFonts w:ascii="Arial" w:hAnsi="Arial" w:cs="Arial"/>
                <w:bCs/>
              </w:rPr>
              <w:t>Hannah Neill</w:t>
            </w:r>
          </w:p>
          <w:p w:rsidR="008C65DB" w:rsidRPr="00152C2D" w:rsidRDefault="008C65DB" w:rsidP="008C65DB">
            <w:pPr>
              <w:spacing w:after="0" w:line="240" w:lineRule="auto"/>
              <w:rPr>
                <w:rFonts w:ascii="Arial" w:hAnsi="Arial" w:cs="Arial"/>
              </w:rPr>
            </w:pP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8C65DB">
            <w:pPr>
              <w:spacing w:after="0" w:line="240" w:lineRule="auto"/>
              <w:rPr>
                <w:rFonts w:ascii="Arial" w:hAnsi="Arial" w:cs="Arial"/>
                <w:bCs/>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‘NME Principles in your classroom’ Questionnaire issued to staff.</w:t>
            </w:r>
          </w:p>
        </w:tc>
        <w:tc>
          <w:tcPr>
            <w:tcW w:w="1843" w:type="dxa"/>
          </w:tcPr>
          <w:p w:rsidR="008C65DB" w:rsidRPr="00152C2D" w:rsidRDefault="008C65DB" w:rsidP="008C65DB">
            <w:pPr>
              <w:spacing w:after="0" w:line="240" w:lineRule="auto"/>
              <w:rPr>
                <w:rFonts w:ascii="Arial" w:hAnsi="Arial" w:cs="Arial"/>
              </w:rPr>
            </w:pPr>
            <w:r w:rsidRPr="00152C2D">
              <w:rPr>
                <w:rFonts w:ascii="Arial" w:hAnsi="Arial" w:cs="Arial"/>
                <w:bCs/>
              </w:rPr>
              <w:t>Hannah Neill</w:t>
            </w: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8C65DB">
            <w:pPr>
              <w:spacing w:after="0" w:line="240" w:lineRule="auto"/>
              <w:rPr>
                <w:rFonts w:ascii="Arial" w:hAnsi="Arial" w:cs="Arial"/>
                <w:bCs/>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NME Staff Training</w:t>
            </w: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Hannah Neill</w:t>
            </w:r>
          </w:p>
          <w:p w:rsidR="008C65DB" w:rsidRPr="00152C2D" w:rsidRDefault="008C65DB" w:rsidP="008C65DB">
            <w:pPr>
              <w:spacing w:after="0" w:line="240" w:lineRule="auto"/>
              <w:rPr>
                <w:rFonts w:ascii="Arial" w:hAnsi="Arial" w:cs="Arial"/>
                <w:bCs/>
              </w:rPr>
            </w:pP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 xml:space="preserve">February </w:t>
            </w:r>
          </w:p>
          <w:p w:rsidR="008C65DB" w:rsidRPr="00152C2D" w:rsidRDefault="008C65DB" w:rsidP="008C65DB">
            <w:pPr>
              <w:spacing w:after="0" w:line="240" w:lineRule="auto"/>
              <w:rPr>
                <w:rFonts w:ascii="Arial" w:hAnsi="Arial" w:cs="Arial"/>
                <w:bCs/>
              </w:rPr>
            </w:pPr>
            <w:r w:rsidRPr="00152C2D">
              <w:rPr>
                <w:rFonts w:ascii="Arial" w:hAnsi="Arial" w:cs="Arial"/>
                <w:bCs/>
              </w:rPr>
              <w:t>in-service</w:t>
            </w:r>
          </w:p>
        </w:tc>
        <w:tc>
          <w:tcPr>
            <w:tcW w:w="5103" w:type="dxa"/>
          </w:tcPr>
          <w:p w:rsidR="008C65DB" w:rsidRPr="00152C2D" w:rsidRDefault="008C65DB" w:rsidP="008C65DB">
            <w:pPr>
              <w:spacing w:after="0" w:line="240" w:lineRule="auto"/>
              <w:rPr>
                <w:rFonts w:ascii="Arial" w:hAnsi="Arial" w:cs="Arial"/>
                <w:bCs/>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 xml:space="preserve">Collegiate – In House N.M.E. refresher </w:t>
            </w: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Hannah Neill</w:t>
            </w:r>
          </w:p>
          <w:p w:rsidR="008C65DB" w:rsidRPr="00152C2D" w:rsidRDefault="008C65DB" w:rsidP="008C65DB">
            <w:pPr>
              <w:spacing w:after="0" w:line="240" w:lineRule="auto"/>
              <w:rPr>
                <w:rFonts w:ascii="Arial" w:hAnsi="Arial" w:cs="Arial"/>
              </w:rPr>
            </w:pPr>
            <w:r w:rsidRPr="00152C2D">
              <w:rPr>
                <w:rFonts w:ascii="Arial" w:hAnsi="Arial" w:cs="Arial"/>
              </w:rPr>
              <w:t>Rebecca Smith</w:t>
            </w:r>
          </w:p>
          <w:p w:rsidR="008C65DB" w:rsidRPr="00152C2D" w:rsidRDefault="008C65DB" w:rsidP="008C65DB">
            <w:pPr>
              <w:spacing w:after="0" w:line="240" w:lineRule="auto"/>
              <w:rPr>
                <w:rFonts w:ascii="Arial" w:hAnsi="Arial" w:cs="Arial"/>
              </w:rPr>
            </w:pPr>
            <w:r w:rsidRPr="00152C2D">
              <w:rPr>
                <w:rFonts w:ascii="Arial" w:hAnsi="Arial" w:cs="Arial"/>
              </w:rPr>
              <w:t>Lesley Craig</w:t>
            </w: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29.11.18</w:t>
            </w:r>
          </w:p>
          <w:p w:rsidR="008C65DB" w:rsidRPr="00152C2D" w:rsidRDefault="008C65DB" w:rsidP="008C65DB">
            <w:pPr>
              <w:spacing w:after="0" w:line="240" w:lineRule="auto"/>
              <w:rPr>
                <w:rFonts w:ascii="Arial" w:hAnsi="Arial" w:cs="Arial"/>
                <w:bCs/>
              </w:rPr>
            </w:pPr>
            <w:r w:rsidRPr="00152C2D">
              <w:rPr>
                <w:rFonts w:ascii="Arial" w:hAnsi="Arial" w:cs="Arial"/>
                <w:bCs/>
              </w:rPr>
              <w:t>90 minutes</w:t>
            </w:r>
          </w:p>
        </w:tc>
        <w:tc>
          <w:tcPr>
            <w:tcW w:w="5103" w:type="dxa"/>
          </w:tcPr>
          <w:p w:rsidR="008C65DB" w:rsidRPr="00152C2D" w:rsidRDefault="008C65DB" w:rsidP="008C65DB">
            <w:pPr>
              <w:spacing w:after="0" w:line="240" w:lineRule="auto"/>
              <w:rPr>
                <w:rFonts w:ascii="Arial" w:hAnsi="Arial" w:cs="Arial"/>
                <w:bCs/>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‘NME Principles in your classroom’ Questionnaire issued to staff.</w:t>
            </w:r>
          </w:p>
          <w:p w:rsidR="008C65DB" w:rsidRPr="00152C2D" w:rsidRDefault="008C65DB" w:rsidP="008C65DB">
            <w:pPr>
              <w:spacing w:after="0" w:line="240" w:lineRule="auto"/>
              <w:jc w:val="center"/>
              <w:rPr>
                <w:rFonts w:ascii="Arial" w:hAnsi="Arial" w:cs="Arial"/>
                <w:b/>
              </w:rPr>
            </w:pP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Hannah Neill</w:t>
            </w:r>
          </w:p>
          <w:p w:rsidR="008C65DB" w:rsidRPr="00152C2D" w:rsidRDefault="008C65DB" w:rsidP="008C65DB">
            <w:pPr>
              <w:spacing w:after="0" w:line="240" w:lineRule="auto"/>
              <w:rPr>
                <w:rFonts w:ascii="Arial" w:hAnsi="Arial" w:cs="Arial"/>
              </w:rPr>
            </w:pP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June 2019</w:t>
            </w:r>
          </w:p>
        </w:tc>
        <w:tc>
          <w:tcPr>
            <w:tcW w:w="5103" w:type="dxa"/>
          </w:tcPr>
          <w:p w:rsidR="008C65DB" w:rsidRPr="00152C2D" w:rsidRDefault="008C65DB" w:rsidP="008C65DB">
            <w:pPr>
              <w:spacing w:after="0" w:line="240" w:lineRule="auto"/>
              <w:rPr>
                <w:rFonts w:ascii="Arial" w:hAnsi="Arial" w:cs="Arial"/>
              </w:rPr>
            </w:pPr>
          </w:p>
        </w:tc>
      </w:tr>
      <w:tr w:rsidR="008C65DB" w:rsidRPr="00152C2D" w:rsidTr="008C65DB">
        <w:tc>
          <w:tcPr>
            <w:tcW w:w="5665" w:type="dxa"/>
          </w:tcPr>
          <w:p w:rsidR="008C65DB" w:rsidRPr="00152C2D" w:rsidRDefault="008C65DB" w:rsidP="008C65DB">
            <w:pPr>
              <w:spacing w:after="0" w:line="240" w:lineRule="auto"/>
              <w:rPr>
                <w:rFonts w:ascii="Arial" w:hAnsi="Arial" w:cs="Arial"/>
              </w:rPr>
            </w:pPr>
            <w:r w:rsidRPr="00152C2D">
              <w:rPr>
                <w:rFonts w:ascii="Arial" w:hAnsi="Arial" w:cs="Arial"/>
              </w:rPr>
              <w:t>Compare and analyse ‘NME’ Principles in your classroom’ Questionnaires</w:t>
            </w:r>
          </w:p>
        </w:tc>
        <w:tc>
          <w:tcPr>
            <w:tcW w:w="1843" w:type="dxa"/>
          </w:tcPr>
          <w:p w:rsidR="008C65DB" w:rsidRPr="00152C2D" w:rsidRDefault="008C65DB" w:rsidP="008C65DB">
            <w:pPr>
              <w:spacing w:after="0" w:line="240" w:lineRule="auto"/>
              <w:rPr>
                <w:rFonts w:ascii="Arial" w:hAnsi="Arial" w:cs="Arial"/>
                <w:bCs/>
              </w:rPr>
            </w:pPr>
            <w:r w:rsidRPr="00152C2D">
              <w:rPr>
                <w:rFonts w:ascii="Arial" w:hAnsi="Arial" w:cs="Arial"/>
                <w:bCs/>
              </w:rPr>
              <w:t>Hannah Neill</w:t>
            </w:r>
          </w:p>
        </w:tc>
        <w:tc>
          <w:tcPr>
            <w:tcW w:w="1559" w:type="dxa"/>
          </w:tcPr>
          <w:p w:rsidR="008C65DB" w:rsidRPr="00152C2D" w:rsidRDefault="008C65DB" w:rsidP="008C65DB">
            <w:pPr>
              <w:spacing w:after="0" w:line="240" w:lineRule="auto"/>
              <w:rPr>
                <w:rFonts w:ascii="Arial" w:hAnsi="Arial" w:cs="Arial"/>
                <w:bCs/>
              </w:rPr>
            </w:pPr>
            <w:r w:rsidRPr="00152C2D">
              <w:rPr>
                <w:rFonts w:ascii="Arial" w:hAnsi="Arial" w:cs="Arial"/>
                <w:bCs/>
              </w:rPr>
              <w:t>June 2019</w:t>
            </w:r>
          </w:p>
        </w:tc>
        <w:tc>
          <w:tcPr>
            <w:tcW w:w="5103" w:type="dxa"/>
          </w:tcPr>
          <w:p w:rsidR="008C65DB" w:rsidRPr="00152C2D" w:rsidRDefault="008C65DB" w:rsidP="008C65DB">
            <w:pPr>
              <w:spacing w:after="0" w:line="240" w:lineRule="auto"/>
              <w:rPr>
                <w:rFonts w:ascii="Arial" w:hAnsi="Arial" w:cs="Arial"/>
              </w:rPr>
            </w:pPr>
          </w:p>
        </w:tc>
      </w:tr>
    </w:tbl>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Default="00B73D99" w:rsidP="008C65DB">
      <w:pPr>
        <w:rPr>
          <w:rFonts w:ascii="Arial" w:hAnsi="Arial" w:cs="Arial"/>
          <w:b/>
        </w:rPr>
      </w:pPr>
    </w:p>
    <w:p w:rsidR="00B73D99" w:rsidRPr="00152C2D" w:rsidRDefault="00B73D99" w:rsidP="008C65DB">
      <w:pPr>
        <w:rPr>
          <w:rFonts w:ascii="Arial" w:hAnsi="Arial" w:cs="Arial"/>
          <w:b/>
        </w:rPr>
      </w:pPr>
    </w:p>
    <w:p w:rsidR="00D43076" w:rsidRDefault="008C65DB" w:rsidP="00B73D99">
      <w:pPr>
        <w:pStyle w:val="ListParagraph"/>
        <w:numPr>
          <w:ilvl w:val="0"/>
          <w:numId w:val="45"/>
        </w:numPr>
        <w:rPr>
          <w:rFonts w:ascii="Arial" w:hAnsi="Arial" w:cs="Arial"/>
          <w:b/>
        </w:rPr>
      </w:pPr>
      <w:r w:rsidRPr="00152C2D">
        <w:rPr>
          <w:rFonts w:ascii="Arial" w:hAnsi="Arial" w:cs="Arial"/>
          <w:b/>
        </w:rPr>
        <w:lastRenderedPageBreak/>
        <w:t>Support Worker</w:t>
      </w:r>
    </w:p>
    <w:p w:rsidR="00B73D99" w:rsidRPr="00B73D99" w:rsidRDefault="00B73D99" w:rsidP="00B73D99">
      <w:pPr>
        <w:pStyle w:val="ListParagraph"/>
        <w:rPr>
          <w:rFonts w:ascii="Arial" w:hAnsi="Arial" w:cs="Arial"/>
          <w:b/>
        </w:rPr>
      </w:pPr>
    </w:p>
    <w:tbl>
      <w:tblPr>
        <w:tblStyle w:val="TableGrid"/>
        <w:tblpPr w:leftFromText="180" w:rightFromText="180" w:vertAnchor="text" w:horzAnchor="margin" w:tblpY="-74"/>
        <w:tblW w:w="14029" w:type="dxa"/>
        <w:tblLayout w:type="fixed"/>
        <w:tblLook w:val="04A0" w:firstRow="1" w:lastRow="0" w:firstColumn="1" w:lastColumn="0" w:noHBand="0" w:noVBand="1"/>
      </w:tblPr>
      <w:tblGrid>
        <w:gridCol w:w="5665"/>
        <w:gridCol w:w="1843"/>
        <w:gridCol w:w="1559"/>
        <w:gridCol w:w="4962"/>
      </w:tblGrid>
      <w:tr w:rsidR="00A6604E" w:rsidRPr="00152C2D" w:rsidTr="00A6604E">
        <w:tc>
          <w:tcPr>
            <w:tcW w:w="5665" w:type="dxa"/>
            <w:shd w:val="clear" w:color="auto" w:fill="D0AECE"/>
          </w:tcPr>
          <w:p w:rsidR="00A6604E" w:rsidRPr="00152C2D" w:rsidRDefault="00A6604E" w:rsidP="00152C2D">
            <w:pPr>
              <w:jc w:val="center"/>
              <w:rPr>
                <w:rFonts w:ascii="Arial" w:hAnsi="Arial" w:cs="Arial"/>
                <w:b/>
              </w:rPr>
            </w:pPr>
            <w:r w:rsidRPr="00152C2D">
              <w:rPr>
                <w:rFonts w:ascii="Arial" w:hAnsi="Arial" w:cs="Arial"/>
                <w:b/>
              </w:rPr>
              <w:t>Actions</w:t>
            </w:r>
          </w:p>
        </w:tc>
        <w:tc>
          <w:tcPr>
            <w:tcW w:w="1843" w:type="dxa"/>
            <w:shd w:val="clear" w:color="auto" w:fill="D0AECE"/>
          </w:tcPr>
          <w:p w:rsidR="00A6604E" w:rsidRPr="00152C2D" w:rsidRDefault="00A6604E" w:rsidP="00152C2D">
            <w:pPr>
              <w:jc w:val="center"/>
              <w:rPr>
                <w:rFonts w:ascii="Arial" w:hAnsi="Arial" w:cs="Arial"/>
                <w:b/>
              </w:rPr>
            </w:pPr>
            <w:r w:rsidRPr="00152C2D">
              <w:rPr>
                <w:rFonts w:ascii="Arial" w:hAnsi="Arial" w:cs="Arial"/>
                <w:b/>
              </w:rPr>
              <w:t>Responsibility</w:t>
            </w:r>
          </w:p>
        </w:tc>
        <w:tc>
          <w:tcPr>
            <w:tcW w:w="1559" w:type="dxa"/>
            <w:shd w:val="clear" w:color="auto" w:fill="D0AECE"/>
          </w:tcPr>
          <w:p w:rsidR="00A6604E" w:rsidRPr="00152C2D" w:rsidRDefault="00A6604E" w:rsidP="00152C2D">
            <w:pPr>
              <w:jc w:val="center"/>
              <w:rPr>
                <w:rFonts w:ascii="Arial" w:hAnsi="Arial" w:cs="Arial"/>
                <w:b/>
              </w:rPr>
            </w:pPr>
            <w:r w:rsidRPr="00152C2D">
              <w:rPr>
                <w:rFonts w:ascii="Arial" w:hAnsi="Arial" w:cs="Arial"/>
                <w:b/>
              </w:rPr>
              <w:t>By when</w:t>
            </w:r>
          </w:p>
        </w:tc>
        <w:tc>
          <w:tcPr>
            <w:tcW w:w="4962" w:type="dxa"/>
            <w:shd w:val="clear" w:color="auto" w:fill="D0AECE"/>
          </w:tcPr>
          <w:p w:rsidR="00A6604E" w:rsidRPr="00152C2D" w:rsidRDefault="00A6604E" w:rsidP="00152C2D">
            <w:pPr>
              <w:jc w:val="center"/>
              <w:rPr>
                <w:rFonts w:ascii="Arial" w:hAnsi="Arial" w:cs="Arial"/>
                <w:b/>
              </w:rPr>
            </w:pPr>
            <w:r w:rsidRPr="00152C2D">
              <w:rPr>
                <w:rFonts w:ascii="Arial" w:hAnsi="Arial" w:cs="Arial"/>
                <w:b/>
              </w:rPr>
              <w:t>Ongoing evaluation</w:t>
            </w: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 xml:space="preserve">Phone calls for late comers </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Ongoing</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Identify individuals for targeted and support via review meetings and teacher feedback.</w:t>
            </w:r>
          </w:p>
        </w:tc>
        <w:tc>
          <w:tcPr>
            <w:tcW w:w="1843" w:type="dxa"/>
          </w:tcPr>
          <w:p w:rsidR="00A6604E" w:rsidRPr="00152C2D" w:rsidRDefault="00A6604E" w:rsidP="00152C2D">
            <w:pPr>
              <w:rPr>
                <w:rFonts w:ascii="Arial" w:hAnsi="Arial" w:cs="Arial"/>
              </w:rPr>
            </w:pPr>
            <w:r w:rsidRPr="00152C2D">
              <w:rPr>
                <w:rFonts w:ascii="Arial" w:hAnsi="Arial" w:cs="Arial"/>
              </w:rPr>
              <w:t>School Inclusion Team</w:t>
            </w:r>
          </w:p>
          <w:p w:rsidR="00A6604E" w:rsidRPr="00152C2D" w:rsidRDefault="00A6604E" w:rsidP="00152C2D">
            <w:pPr>
              <w:rPr>
                <w:rFonts w:ascii="Arial" w:hAnsi="Arial" w:cs="Arial"/>
              </w:rPr>
            </w:pPr>
            <w:r w:rsidRPr="00152C2D">
              <w:rPr>
                <w:rFonts w:ascii="Arial" w:hAnsi="Arial" w:cs="Arial"/>
              </w:rPr>
              <w:t>Parent referral</w:t>
            </w:r>
          </w:p>
        </w:tc>
        <w:tc>
          <w:tcPr>
            <w:tcW w:w="1559" w:type="dxa"/>
          </w:tcPr>
          <w:p w:rsidR="00A6604E" w:rsidRPr="00152C2D" w:rsidRDefault="00A6604E" w:rsidP="00152C2D">
            <w:pPr>
              <w:rPr>
                <w:rFonts w:ascii="Arial" w:hAnsi="Arial" w:cs="Arial"/>
              </w:rPr>
            </w:pPr>
            <w:r w:rsidRPr="00152C2D">
              <w:rPr>
                <w:rFonts w:ascii="Arial" w:hAnsi="Arial" w:cs="Arial"/>
              </w:rPr>
              <w:t>Ongoing</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Meet parents of identified families at home or in school as appropriate.</w:t>
            </w:r>
          </w:p>
        </w:tc>
        <w:tc>
          <w:tcPr>
            <w:tcW w:w="1843" w:type="dxa"/>
          </w:tcPr>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John Ferguson, Inclusion Team Rep</w:t>
            </w:r>
          </w:p>
        </w:tc>
        <w:tc>
          <w:tcPr>
            <w:tcW w:w="1559" w:type="dxa"/>
          </w:tcPr>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Ongoing</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Identify individual pupils in SIMD 1 &amp;2 in P4</w:t>
            </w:r>
            <w:proofErr w:type="gramStart"/>
            <w:r w:rsidRPr="00152C2D">
              <w:rPr>
                <w:rFonts w:ascii="Arial" w:hAnsi="Arial" w:cs="Arial"/>
              </w:rPr>
              <w:t>,5</w:t>
            </w:r>
            <w:proofErr w:type="gramEnd"/>
            <w:r w:rsidRPr="00152C2D">
              <w:rPr>
                <w:rFonts w:ascii="Arial" w:hAnsi="Arial" w:cs="Arial"/>
              </w:rPr>
              <w:t xml:space="preserve"> and 6 for targeted small group or individual support.</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Tamzin </w:t>
            </w:r>
            <w:proofErr w:type="spellStart"/>
            <w:r w:rsidRPr="00152C2D">
              <w:rPr>
                <w:rFonts w:ascii="Arial" w:hAnsi="Arial" w:cs="Arial"/>
              </w:rPr>
              <w:t>Grossert</w:t>
            </w:r>
            <w:proofErr w:type="spellEnd"/>
          </w:p>
        </w:tc>
        <w:tc>
          <w:tcPr>
            <w:tcW w:w="1559" w:type="dxa"/>
          </w:tcPr>
          <w:p w:rsidR="00A6604E" w:rsidRPr="00152C2D" w:rsidRDefault="00A6604E" w:rsidP="00152C2D">
            <w:pPr>
              <w:rPr>
                <w:rFonts w:ascii="Arial" w:hAnsi="Arial" w:cs="Arial"/>
              </w:rPr>
            </w:pPr>
            <w:r w:rsidRPr="00152C2D">
              <w:rPr>
                <w:rFonts w:ascii="Arial" w:hAnsi="Arial" w:cs="Arial"/>
              </w:rPr>
              <w:t>June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Review Parental engagement in school communication channels, evaluate effectiveness and impact.</w:t>
            </w:r>
          </w:p>
        </w:tc>
        <w:tc>
          <w:tcPr>
            <w:tcW w:w="1843" w:type="dxa"/>
          </w:tcPr>
          <w:p w:rsidR="00A6604E" w:rsidRPr="00152C2D" w:rsidRDefault="00A6604E" w:rsidP="00152C2D">
            <w:pPr>
              <w:rPr>
                <w:rFonts w:ascii="Arial" w:hAnsi="Arial" w:cs="Arial"/>
              </w:rPr>
            </w:pPr>
            <w:r w:rsidRPr="00152C2D">
              <w:rPr>
                <w:rFonts w:ascii="Arial" w:hAnsi="Arial" w:cs="Arial"/>
              </w:rPr>
              <w:t>SLT</w:t>
            </w:r>
          </w:p>
        </w:tc>
        <w:tc>
          <w:tcPr>
            <w:tcW w:w="1559" w:type="dxa"/>
          </w:tcPr>
          <w:p w:rsidR="00A6604E" w:rsidRPr="00152C2D" w:rsidRDefault="00A6604E" w:rsidP="00152C2D">
            <w:pPr>
              <w:rPr>
                <w:rFonts w:ascii="Arial" w:hAnsi="Arial" w:cs="Arial"/>
              </w:rPr>
            </w:pPr>
            <w:r w:rsidRPr="00152C2D">
              <w:rPr>
                <w:rFonts w:ascii="Arial" w:hAnsi="Arial" w:cs="Arial"/>
              </w:rPr>
              <w:t>September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Timetable group interventions, inform parents, gather baseline data.</w:t>
            </w:r>
          </w:p>
        </w:tc>
        <w:tc>
          <w:tcPr>
            <w:tcW w:w="1843" w:type="dxa"/>
          </w:tcPr>
          <w:p w:rsidR="00A6604E" w:rsidRPr="00152C2D" w:rsidRDefault="00A6604E" w:rsidP="00A6604E">
            <w:pPr>
              <w:rPr>
                <w:rFonts w:ascii="Arial" w:hAnsi="Arial" w:cs="Arial"/>
              </w:rPr>
            </w:pPr>
            <w:r w:rsidRPr="00152C2D">
              <w:rPr>
                <w:rFonts w:ascii="Arial" w:hAnsi="Arial" w:cs="Arial"/>
              </w:rPr>
              <w:t>John Ferguson/Hannah Neill</w:t>
            </w:r>
          </w:p>
        </w:tc>
        <w:tc>
          <w:tcPr>
            <w:tcW w:w="1559" w:type="dxa"/>
          </w:tcPr>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End August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Complete first 6 week block of small group intervention.</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12 October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Gather feedback from staff, parents and pupils and evaluate effectiveness/impact.</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26 October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Link with EIT worker to plan and timetable family learning group sessions.</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7 September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Implement a 4 week block of Family Learning sessions</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5 October 2018</w:t>
            </w:r>
          </w:p>
        </w:tc>
        <w:tc>
          <w:tcPr>
            <w:tcW w:w="4962" w:type="dxa"/>
          </w:tcPr>
          <w:p w:rsidR="00A6604E" w:rsidRPr="00152C2D" w:rsidRDefault="00A6604E" w:rsidP="00152C2D">
            <w:pPr>
              <w:rPr>
                <w:rFonts w:ascii="Arial" w:hAnsi="Arial" w:cs="Arial"/>
              </w:rPr>
            </w:pPr>
          </w:p>
        </w:tc>
      </w:tr>
    </w:tbl>
    <w:p w:rsidR="00B73D99" w:rsidRDefault="00B73D99"/>
    <w:tbl>
      <w:tblPr>
        <w:tblStyle w:val="TableGrid"/>
        <w:tblpPr w:leftFromText="180" w:rightFromText="180" w:vertAnchor="text" w:horzAnchor="margin" w:tblpY="-74"/>
        <w:tblW w:w="14029" w:type="dxa"/>
        <w:tblLayout w:type="fixed"/>
        <w:tblLook w:val="04A0" w:firstRow="1" w:lastRow="0" w:firstColumn="1" w:lastColumn="0" w:noHBand="0" w:noVBand="1"/>
      </w:tblPr>
      <w:tblGrid>
        <w:gridCol w:w="5665"/>
        <w:gridCol w:w="1843"/>
        <w:gridCol w:w="1559"/>
        <w:gridCol w:w="4962"/>
      </w:tblGrid>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lastRenderedPageBreak/>
              <w:t xml:space="preserve">Gather feedback from staff, parents and pupils and evaluate effectiveness and impact. </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12 October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Promote the use of Group Call Expressions for individual, group, stage and school updates and reminders.</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Admin staff</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SLT</w:t>
            </w:r>
          </w:p>
        </w:tc>
        <w:tc>
          <w:tcPr>
            <w:tcW w:w="1559" w:type="dxa"/>
          </w:tcPr>
          <w:p w:rsidR="00A6604E" w:rsidRPr="00152C2D" w:rsidRDefault="00A6604E" w:rsidP="00152C2D">
            <w:pPr>
              <w:rPr>
                <w:rFonts w:ascii="Arial" w:hAnsi="Arial" w:cs="Arial"/>
              </w:rPr>
            </w:pPr>
            <w:r w:rsidRPr="00152C2D">
              <w:rPr>
                <w:rFonts w:ascii="Arial" w:hAnsi="Arial" w:cs="Arial"/>
              </w:rPr>
              <w:t>Ongoing</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Timetable Block 2 of group Interventions, inform parents and gather baseline data.</w:t>
            </w:r>
          </w:p>
        </w:tc>
        <w:tc>
          <w:tcPr>
            <w:tcW w:w="1843" w:type="dxa"/>
          </w:tcPr>
          <w:p w:rsidR="00A6604E" w:rsidRPr="00152C2D" w:rsidRDefault="00A6604E" w:rsidP="00A6604E">
            <w:pPr>
              <w:rPr>
                <w:rFonts w:ascii="Arial" w:hAnsi="Arial" w:cs="Arial"/>
              </w:rPr>
            </w:pPr>
            <w:r w:rsidRPr="00152C2D">
              <w:rPr>
                <w:rFonts w:ascii="Arial" w:hAnsi="Arial" w:cs="Arial"/>
              </w:rPr>
              <w:t>John Ferguson/Hannah Neill</w:t>
            </w:r>
          </w:p>
        </w:tc>
        <w:tc>
          <w:tcPr>
            <w:tcW w:w="1559" w:type="dxa"/>
          </w:tcPr>
          <w:p w:rsidR="00A6604E" w:rsidRPr="00152C2D" w:rsidRDefault="00A6604E" w:rsidP="00152C2D">
            <w:pPr>
              <w:rPr>
                <w:rFonts w:ascii="Arial" w:hAnsi="Arial" w:cs="Arial"/>
              </w:rPr>
            </w:pPr>
            <w:r w:rsidRPr="00152C2D">
              <w:rPr>
                <w:rFonts w:ascii="Arial" w:hAnsi="Arial" w:cs="Arial"/>
              </w:rPr>
              <w:t>2 November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Complete Block 2 of small group intervention.</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14 December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Gather feedback from staff, parents and pupils and evaluate effectiveness/impact.</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tc>
        <w:tc>
          <w:tcPr>
            <w:tcW w:w="1559" w:type="dxa"/>
          </w:tcPr>
          <w:p w:rsidR="00A6604E" w:rsidRPr="00152C2D" w:rsidRDefault="00A6604E" w:rsidP="00152C2D">
            <w:pPr>
              <w:rPr>
                <w:rFonts w:ascii="Arial" w:hAnsi="Arial" w:cs="Arial"/>
              </w:rPr>
            </w:pPr>
            <w:r w:rsidRPr="00152C2D">
              <w:rPr>
                <w:rFonts w:ascii="Arial" w:hAnsi="Arial" w:cs="Arial"/>
              </w:rPr>
              <w:t>21 December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Link with EIT worker to plan and timetable second block of family learning group sessions.</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26 October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Implement second 4 week block of Family Learning sessions</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30 November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 xml:space="preserve">Gather feedback from staff, parents and pupils and evaluate effectiveness and impact. </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7 December 2018</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Review identification of pupils in SIMD deciles 1 and 2 in P4</w:t>
            </w:r>
            <w:proofErr w:type="gramStart"/>
            <w:r w:rsidRPr="00152C2D">
              <w:rPr>
                <w:rFonts w:ascii="Arial" w:hAnsi="Arial" w:cs="Arial"/>
              </w:rPr>
              <w:t>,5</w:t>
            </w:r>
            <w:proofErr w:type="gramEnd"/>
            <w:r w:rsidRPr="00152C2D">
              <w:rPr>
                <w:rFonts w:ascii="Arial" w:hAnsi="Arial" w:cs="Arial"/>
              </w:rPr>
              <w:t xml:space="preserve"> and 6 for targeted small group or individual support.</w:t>
            </w:r>
          </w:p>
        </w:tc>
        <w:tc>
          <w:tcPr>
            <w:tcW w:w="1843" w:type="dxa"/>
          </w:tcPr>
          <w:p w:rsidR="00A6604E" w:rsidRPr="00152C2D" w:rsidRDefault="00A6604E" w:rsidP="00152C2D">
            <w:pPr>
              <w:rPr>
                <w:rFonts w:ascii="Arial" w:hAnsi="Arial" w:cs="Arial"/>
              </w:rPr>
            </w:pPr>
            <w:r w:rsidRPr="00152C2D">
              <w:rPr>
                <w:rFonts w:ascii="Arial" w:hAnsi="Arial" w:cs="Arial"/>
              </w:rPr>
              <w:t>School Inclusion Team</w:t>
            </w:r>
          </w:p>
        </w:tc>
        <w:tc>
          <w:tcPr>
            <w:tcW w:w="1559" w:type="dxa"/>
          </w:tcPr>
          <w:p w:rsidR="00A6604E" w:rsidRPr="00152C2D" w:rsidRDefault="00A6604E" w:rsidP="00152C2D">
            <w:pPr>
              <w:rPr>
                <w:rFonts w:ascii="Arial" w:hAnsi="Arial" w:cs="Arial"/>
              </w:rPr>
            </w:pPr>
            <w:r w:rsidRPr="00152C2D">
              <w:rPr>
                <w:rFonts w:ascii="Arial" w:hAnsi="Arial" w:cs="Arial"/>
              </w:rPr>
              <w:t xml:space="preserve"> 11 January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Review Parental engagement in school communication channels, evaluate effectiveness and impact.</w:t>
            </w:r>
          </w:p>
        </w:tc>
        <w:tc>
          <w:tcPr>
            <w:tcW w:w="1843" w:type="dxa"/>
          </w:tcPr>
          <w:p w:rsidR="00A6604E" w:rsidRPr="00152C2D" w:rsidRDefault="00A6604E" w:rsidP="00152C2D">
            <w:pPr>
              <w:rPr>
                <w:rFonts w:ascii="Arial" w:hAnsi="Arial" w:cs="Arial"/>
              </w:rPr>
            </w:pPr>
            <w:r w:rsidRPr="00152C2D">
              <w:rPr>
                <w:rFonts w:ascii="Arial" w:hAnsi="Arial" w:cs="Arial"/>
              </w:rPr>
              <w:t>SLT</w:t>
            </w:r>
          </w:p>
        </w:tc>
        <w:tc>
          <w:tcPr>
            <w:tcW w:w="1559" w:type="dxa"/>
          </w:tcPr>
          <w:p w:rsidR="00A6604E" w:rsidRPr="00152C2D" w:rsidRDefault="00A6604E" w:rsidP="00152C2D">
            <w:pPr>
              <w:rPr>
                <w:rFonts w:ascii="Arial" w:hAnsi="Arial" w:cs="Arial"/>
              </w:rPr>
            </w:pPr>
            <w:r w:rsidRPr="00152C2D">
              <w:rPr>
                <w:rFonts w:ascii="Arial" w:hAnsi="Arial" w:cs="Arial"/>
              </w:rPr>
              <w:t>January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Timetable Block 3 of group Interventions, inform parents and gather baseline data.</w:t>
            </w:r>
          </w:p>
        </w:tc>
        <w:tc>
          <w:tcPr>
            <w:tcW w:w="1843" w:type="dxa"/>
          </w:tcPr>
          <w:p w:rsidR="00A6604E" w:rsidRPr="00152C2D" w:rsidRDefault="00A6604E" w:rsidP="00A6604E">
            <w:pPr>
              <w:rPr>
                <w:rFonts w:ascii="Arial" w:hAnsi="Arial" w:cs="Arial"/>
              </w:rPr>
            </w:pPr>
            <w:r w:rsidRPr="00152C2D">
              <w:rPr>
                <w:rFonts w:ascii="Arial" w:hAnsi="Arial" w:cs="Arial"/>
              </w:rPr>
              <w:t>John Ferguson/Hannah Neill</w:t>
            </w:r>
          </w:p>
        </w:tc>
        <w:tc>
          <w:tcPr>
            <w:tcW w:w="1559" w:type="dxa"/>
          </w:tcPr>
          <w:p w:rsidR="00A6604E" w:rsidRPr="00152C2D" w:rsidRDefault="00A6604E" w:rsidP="00152C2D">
            <w:pPr>
              <w:rPr>
                <w:rFonts w:ascii="Arial" w:hAnsi="Arial" w:cs="Arial"/>
              </w:rPr>
            </w:pPr>
            <w:r w:rsidRPr="00152C2D">
              <w:rPr>
                <w:rFonts w:ascii="Arial" w:hAnsi="Arial" w:cs="Arial"/>
              </w:rPr>
              <w:t>18 January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Complete Block 3 of small group intervention.</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8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Gather feedback from staff, parents and pupils and evaluate effectiveness/impact.</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tc>
        <w:tc>
          <w:tcPr>
            <w:tcW w:w="1559" w:type="dxa"/>
          </w:tcPr>
          <w:p w:rsidR="00A6604E" w:rsidRPr="00152C2D" w:rsidRDefault="00A6604E" w:rsidP="00152C2D">
            <w:pPr>
              <w:rPr>
                <w:rFonts w:ascii="Arial" w:hAnsi="Arial" w:cs="Arial"/>
              </w:rPr>
            </w:pPr>
            <w:r w:rsidRPr="00152C2D">
              <w:rPr>
                <w:rFonts w:ascii="Arial" w:hAnsi="Arial" w:cs="Arial"/>
              </w:rPr>
              <w:t>15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Link with EIT worker to plan and timetable third block of family learning group sessions.</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18 January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lastRenderedPageBreak/>
              <w:t>Implement third 4 week block of Family Learning sessions</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1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 xml:space="preserve">Gather feedback from staff, parents and pupils and evaluate effectiveness and impact. </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8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Timetable Block 4 of group Interventions, inform parents and gather baseline data.</w:t>
            </w:r>
          </w:p>
        </w:tc>
        <w:tc>
          <w:tcPr>
            <w:tcW w:w="1843" w:type="dxa"/>
          </w:tcPr>
          <w:p w:rsidR="00A6604E" w:rsidRPr="00152C2D" w:rsidRDefault="00A6604E" w:rsidP="00A6604E">
            <w:pPr>
              <w:rPr>
                <w:rFonts w:ascii="Arial" w:hAnsi="Arial" w:cs="Arial"/>
              </w:rPr>
            </w:pPr>
            <w:r w:rsidRPr="00152C2D">
              <w:rPr>
                <w:rFonts w:ascii="Arial" w:hAnsi="Arial" w:cs="Arial"/>
              </w:rPr>
              <w:t>John Ferguson/Hannah Neill</w:t>
            </w:r>
          </w:p>
        </w:tc>
        <w:tc>
          <w:tcPr>
            <w:tcW w:w="1559" w:type="dxa"/>
          </w:tcPr>
          <w:p w:rsidR="00A6604E" w:rsidRPr="00152C2D" w:rsidRDefault="00A6604E" w:rsidP="00152C2D">
            <w:pPr>
              <w:rPr>
                <w:rFonts w:ascii="Arial" w:hAnsi="Arial" w:cs="Arial"/>
              </w:rPr>
            </w:pPr>
            <w:r w:rsidRPr="00152C2D">
              <w:rPr>
                <w:rFonts w:ascii="Arial" w:hAnsi="Arial" w:cs="Arial"/>
              </w:rPr>
              <w:t>22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Complete Block 4 of small group intervention.</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31 May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Gather feedback from staff, parents and pupils and evaluate effectiveness/impact.</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tc>
        <w:tc>
          <w:tcPr>
            <w:tcW w:w="1559" w:type="dxa"/>
          </w:tcPr>
          <w:p w:rsidR="00A6604E" w:rsidRPr="00152C2D" w:rsidRDefault="00A6604E" w:rsidP="00152C2D">
            <w:pPr>
              <w:rPr>
                <w:rFonts w:ascii="Arial" w:hAnsi="Arial" w:cs="Arial"/>
              </w:rPr>
            </w:pPr>
            <w:r w:rsidRPr="00152C2D">
              <w:rPr>
                <w:rFonts w:ascii="Arial" w:hAnsi="Arial" w:cs="Arial"/>
              </w:rPr>
              <w:t>7 June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Link with EIT worker to plan and timetable fourth block of family learning group sessions.</w:t>
            </w:r>
          </w:p>
        </w:tc>
        <w:tc>
          <w:tcPr>
            <w:tcW w:w="1843" w:type="dxa"/>
          </w:tcPr>
          <w:p w:rsidR="00A6604E" w:rsidRPr="00152C2D" w:rsidRDefault="00A6604E" w:rsidP="00152C2D">
            <w:pPr>
              <w:rPr>
                <w:rFonts w:ascii="Arial" w:hAnsi="Arial" w:cs="Arial"/>
              </w:rPr>
            </w:pPr>
            <w:r w:rsidRPr="00152C2D">
              <w:rPr>
                <w:rFonts w:ascii="Arial" w:hAnsi="Arial" w:cs="Arial"/>
              </w:rPr>
              <w:t xml:space="preserve">John Ferguson </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15 March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Implement fourth 4 week block of Family Learning sessions</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EIT Worker</w:t>
            </w:r>
          </w:p>
        </w:tc>
        <w:tc>
          <w:tcPr>
            <w:tcW w:w="1559" w:type="dxa"/>
          </w:tcPr>
          <w:p w:rsidR="00A6604E" w:rsidRPr="00152C2D" w:rsidRDefault="00A6604E" w:rsidP="00152C2D">
            <w:pPr>
              <w:rPr>
                <w:rFonts w:ascii="Arial" w:hAnsi="Arial" w:cs="Arial"/>
              </w:rPr>
            </w:pPr>
            <w:r w:rsidRPr="00152C2D">
              <w:rPr>
                <w:rFonts w:ascii="Arial" w:hAnsi="Arial" w:cs="Arial"/>
              </w:rPr>
              <w:t>3 May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 xml:space="preserve">Gather feedback from staff, parents and pupils and evaluate effectiveness and impact. </w:t>
            </w:r>
          </w:p>
        </w:tc>
        <w:tc>
          <w:tcPr>
            <w:tcW w:w="1843" w:type="dxa"/>
          </w:tcPr>
          <w:p w:rsidR="00A6604E" w:rsidRPr="00152C2D" w:rsidRDefault="00A6604E" w:rsidP="00152C2D">
            <w:pPr>
              <w:rPr>
                <w:rFonts w:ascii="Arial" w:hAnsi="Arial" w:cs="Arial"/>
              </w:rPr>
            </w:pPr>
            <w:r w:rsidRPr="00152C2D">
              <w:rPr>
                <w:rFonts w:ascii="Arial" w:hAnsi="Arial" w:cs="Arial"/>
              </w:rPr>
              <w:t>John Ferguson</w:t>
            </w:r>
          </w:p>
        </w:tc>
        <w:tc>
          <w:tcPr>
            <w:tcW w:w="1559" w:type="dxa"/>
          </w:tcPr>
          <w:p w:rsidR="00A6604E" w:rsidRPr="00152C2D" w:rsidRDefault="00A6604E" w:rsidP="00152C2D">
            <w:pPr>
              <w:rPr>
                <w:rFonts w:ascii="Arial" w:hAnsi="Arial" w:cs="Arial"/>
              </w:rPr>
            </w:pPr>
            <w:r w:rsidRPr="00152C2D">
              <w:rPr>
                <w:rFonts w:ascii="Arial" w:hAnsi="Arial" w:cs="Arial"/>
              </w:rPr>
              <w:t>10 May 2019</w:t>
            </w:r>
          </w:p>
        </w:tc>
        <w:tc>
          <w:tcPr>
            <w:tcW w:w="4962" w:type="dxa"/>
          </w:tcPr>
          <w:p w:rsidR="00A6604E" w:rsidRPr="00152C2D" w:rsidRDefault="00A6604E" w:rsidP="00152C2D">
            <w:pPr>
              <w:rPr>
                <w:rFonts w:ascii="Arial" w:hAnsi="Arial" w:cs="Arial"/>
              </w:rPr>
            </w:pPr>
          </w:p>
        </w:tc>
      </w:tr>
      <w:tr w:rsidR="00A6604E" w:rsidRPr="00152C2D" w:rsidTr="00A6604E">
        <w:tc>
          <w:tcPr>
            <w:tcW w:w="5665" w:type="dxa"/>
          </w:tcPr>
          <w:p w:rsidR="00A6604E" w:rsidRPr="00152C2D" w:rsidRDefault="00A6604E" w:rsidP="00152C2D">
            <w:pPr>
              <w:rPr>
                <w:rFonts w:ascii="Arial" w:hAnsi="Arial" w:cs="Arial"/>
              </w:rPr>
            </w:pPr>
            <w:r w:rsidRPr="00152C2D">
              <w:rPr>
                <w:rFonts w:ascii="Arial" w:hAnsi="Arial" w:cs="Arial"/>
              </w:rPr>
              <w:t>Agree plans to provide individual targeted support for pupils needing intensive support to develop improved self-esteem, resilience and confidence.</w:t>
            </w:r>
          </w:p>
        </w:tc>
        <w:tc>
          <w:tcPr>
            <w:tcW w:w="1843" w:type="dxa"/>
          </w:tcPr>
          <w:p w:rsidR="00A6604E" w:rsidRPr="00152C2D" w:rsidRDefault="00A6604E" w:rsidP="00152C2D">
            <w:pPr>
              <w:rPr>
                <w:rFonts w:ascii="Arial" w:hAnsi="Arial" w:cs="Arial"/>
              </w:rPr>
            </w:pPr>
            <w:r w:rsidRPr="00152C2D">
              <w:rPr>
                <w:rFonts w:ascii="Arial" w:hAnsi="Arial" w:cs="Arial"/>
              </w:rPr>
              <w:t>John Ferguson</w:t>
            </w:r>
          </w:p>
          <w:p w:rsidR="00A6604E" w:rsidRPr="00152C2D" w:rsidRDefault="00A6604E" w:rsidP="00152C2D">
            <w:pPr>
              <w:rPr>
                <w:rFonts w:ascii="Arial" w:hAnsi="Arial" w:cs="Arial"/>
              </w:rPr>
            </w:pPr>
          </w:p>
          <w:p w:rsidR="00A6604E" w:rsidRPr="00152C2D" w:rsidRDefault="00A6604E" w:rsidP="00152C2D">
            <w:pPr>
              <w:rPr>
                <w:rFonts w:ascii="Arial" w:hAnsi="Arial" w:cs="Arial"/>
              </w:rPr>
            </w:pPr>
            <w:r w:rsidRPr="00152C2D">
              <w:rPr>
                <w:rFonts w:ascii="Arial" w:hAnsi="Arial" w:cs="Arial"/>
              </w:rPr>
              <w:t>TAC as required.</w:t>
            </w:r>
          </w:p>
        </w:tc>
        <w:tc>
          <w:tcPr>
            <w:tcW w:w="1559" w:type="dxa"/>
          </w:tcPr>
          <w:p w:rsidR="00A6604E" w:rsidRPr="00152C2D" w:rsidRDefault="00A6604E" w:rsidP="00152C2D">
            <w:pPr>
              <w:rPr>
                <w:rFonts w:ascii="Arial" w:hAnsi="Arial" w:cs="Arial"/>
              </w:rPr>
            </w:pPr>
            <w:r w:rsidRPr="00152C2D">
              <w:rPr>
                <w:rFonts w:ascii="Arial" w:hAnsi="Arial" w:cs="Arial"/>
              </w:rPr>
              <w:t xml:space="preserve">Ongoing flexible provision for blocks of no more than 6 weeks. </w:t>
            </w:r>
          </w:p>
        </w:tc>
        <w:tc>
          <w:tcPr>
            <w:tcW w:w="4962" w:type="dxa"/>
          </w:tcPr>
          <w:p w:rsidR="00A6604E" w:rsidRPr="00152C2D" w:rsidRDefault="00A6604E" w:rsidP="00152C2D">
            <w:pPr>
              <w:rPr>
                <w:rFonts w:ascii="Arial" w:hAnsi="Arial" w:cs="Arial"/>
              </w:rPr>
            </w:pPr>
          </w:p>
        </w:tc>
      </w:tr>
    </w:tbl>
    <w:p w:rsidR="00D43076" w:rsidRDefault="00D43076" w:rsidP="00D43076">
      <w:pPr>
        <w:rPr>
          <w:rFonts w:ascii="Arial" w:hAnsi="Arial" w:cs="Arial"/>
          <w:b/>
        </w:rPr>
      </w:pPr>
    </w:p>
    <w:p w:rsidR="00B73D99" w:rsidRDefault="00B73D99" w:rsidP="00D43076">
      <w:pPr>
        <w:rPr>
          <w:rFonts w:ascii="Arial" w:hAnsi="Arial" w:cs="Arial"/>
          <w:b/>
        </w:rPr>
      </w:pPr>
    </w:p>
    <w:p w:rsidR="00B73D99" w:rsidRDefault="00B73D99" w:rsidP="00D43076">
      <w:pPr>
        <w:rPr>
          <w:rFonts w:ascii="Arial" w:hAnsi="Arial" w:cs="Arial"/>
          <w:b/>
        </w:rPr>
      </w:pPr>
    </w:p>
    <w:p w:rsidR="00B73D99" w:rsidRDefault="00B73D99" w:rsidP="00D43076">
      <w:pPr>
        <w:rPr>
          <w:rFonts w:ascii="Arial" w:hAnsi="Arial" w:cs="Arial"/>
          <w:b/>
        </w:rPr>
      </w:pPr>
    </w:p>
    <w:p w:rsidR="00B73D99" w:rsidRDefault="00B73D99" w:rsidP="00D43076">
      <w:pPr>
        <w:rPr>
          <w:rFonts w:ascii="Arial" w:hAnsi="Arial" w:cs="Arial"/>
          <w:b/>
        </w:rPr>
      </w:pPr>
    </w:p>
    <w:p w:rsidR="00B73D99" w:rsidRDefault="00B73D99" w:rsidP="00D43076">
      <w:pPr>
        <w:rPr>
          <w:rFonts w:ascii="Arial" w:hAnsi="Arial" w:cs="Arial"/>
          <w:b/>
        </w:rPr>
      </w:pPr>
    </w:p>
    <w:p w:rsidR="00B73D99" w:rsidRPr="00152C2D" w:rsidRDefault="00B73D99" w:rsidP="00D43076">
      <w:pPr>
        <w:rPr>
          <w:rFonts w:ascii="Arial" w:hAnsi="Arial" w:cs="Arial"/>
          <w:b/>
        </w:rPr>
      </w:pPr>
    </w:p>
    <w:p w:rsidR="008C65DB" w:rsidRPr="00152C2D" w:rsidRDefault="008C65DB" w:rsidP="008C65DB">
      <w:pPr>
        <w:pStyle w:val="ListParagraph"/>
        <w:numPr>
          <w:ilvl w:val="0"/>
          <w:numId w:val="45"/>
        </w:numPr>
        <w:spacing w:after="0" w:line="240" w:lineRule="auto"/>
        <w:rPr>
          <w:rFonts w:ascii="Arial" w:hAnsi="Arial" w:cs="Arial"/>
          <w:b/>
        </w:rPr>
      </w:pPr>
      <w:r w:rsidRPr="00152C2D">
        <w:rPr>
          <w:rFonts w:ascii="Arial" w:hAnsi="Arial" w:cs="Arial"/>
          <w:b/>
        </w:rPr>
        <w:lastRenderedPageBreak/>
        <w:t>Emotion Works</w:t>
      </w:r>
    </w:p>
    <w:p w:rsidR="00D43076" w:rsidRPr="00152C2D" w:rsidRDefault="00D43076" w:rsidP="00E11C95">
      <w:pPr>
        <w:spacing w:after="0"/>
        <w:outlineLvl w:val="0"/>
        <w:rPr>
          <w:rFonts w:ascii="Arial" w:hAnsi="Arial" w:cs="Arial"/>
          <w:sz w:val="28"/>
          <w:szCs w:val="28"/>
        </w:rPr>
      </w:pPr>
    </w:p>
    <w:tbl>
      <w:tblPr>
        <w:tblpPr w:leftFromText="180" w:rightFromText="180" w:vertAnchor="text" w:horzAnchor="margin" w:tblpY="-7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1984"/>
        <w:gridCol w:w="1559"/>
        <w:gridCol w:w="5103"/>
      </w:tblGrid>
      <w:tr w:rsidR="008C65DB" w:rsidRPr="00152C2D" w:rsidTr="008C65DB">
        <w:tc>
          <w:tcPr>
            <w:tcW w:w="5524"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Actions</w:t>
            </w:r>
          </w:p>
        </w:tc>
        <w:tc>
          <w:tcPr>
            <w:tcW w:w="1984"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Responsibility</w:t>
            </w:r>
          </w:p>
        </w:tc>
        <w:tc>
          <w:tcPr>
            <w:tcW w:w="1559"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By when</w:t>
            </w:r>
          </w:p>
        </w:tc>
        <w:tc>
          <w:tcPr>
            <w:tcW w:w="5103"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Ongoing evaluation</w:t>
            </w: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Familiarise self with Emotion Works</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Baseline Assessment</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 xml:space="preserve">Visit </w:t>
            </w:r>
            <w:proofErr w:type="spellStart"/>
            <w:r w:rsidRPr="00152C2D">
              <w:rPr>
                <w:rFonts w:ascii="Arial" w:hAnsi="Arial" w:cs="Arial"/>
              </w:rPr>
              <w:t>Banchory</w:t>
            </w:r>
            <w:proofErr w:type="spellEnd"/>
            <w:r w:rsidRPr="00152C2D">
              <w:rPr>
                <w:rFonts w:ascii="Arial" w:hAnsi="Arial" w:cs="Arial"/>
              </w:rPr>
              <w:t xml:space="preserve"> Primary who have successfully implemented Emotion Works</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Plan implementation at Sunnyside</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bCs/>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Share plan with staff and provide training if required</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30.10.18</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Support the implementation</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On going</w:t>
            </w:r>
          </w:p>
        </w:tc>
        <w:tc>
          <w:tcPr>
            <w:tcW w:w="5103" w:type="dxa"/>
          </w:tcPr>
          <w:p w:rsidR="008C65DB" w:rsidRPr="00152C2D" w:rsidRDefault="008C65DB" w:rsidP="00152C2D">
            <w:pPr>
              <w:spacing w:after="0" w:line="240" w:lineRule="auto"/>
              <w:rPr>
                <w:rFonts w:ascii="Arial" w:hAnsi="Arial" w:cs="Arial"/>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Assess and evaluate impact</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r w:rsidRPr="00152C2D">
              <w:rPr>
                <w:rFonts w:ascii="Arial" w:hAnsi="Arial" w:cs="Arial"/>
                <w:bCs/>
              </w:rPr>
              <w:t>Debbie Allan</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May 2019</w:t>
            </w:r>
          </w:p>
        </w:tc>
        <w:tc>
          <w:tcPr>
            <w:tcW w:w="5103" w:type="dxa"/>
          </w:tcPr>
          <w:p w:rsidR="008C65DB" w:rsidRPr="00152C2D" w:rsidRDefault="008C65DB" w:rsidP="00152C2D">
            <w:pPr>
              <w:spacing w:after="0" w:line="240" w:lineRule="auto"/>
              <w:rPr>
                <w:rFonts w:ascii="Arial" w:hAnsi="Arial" w:cs="Arial"/>
              </w:rPr>
            </w:pPr>
          </w:p>
        </w:tc>
      </w:tr>
    </w:tbl>
    <w:p w:rsidR="008C65DB" w:rsidRDefault="008C65DB"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Default="00B73D99" w:rsidP="00E11C95">
      <w:pPr>
        <w:spacing w:after="0"/>
        <w:outlineLvl w:val="0"/>
        <w:rPr>
          <w:rFonts w:ascii="Arial" w:hAnsi="Arial" w:cs="Arial"/>
          <w:sz w:val="28"/>
          <w:szCs w:val="28"/>
        </w:rPr>
      </w:pPr>
    </w:p>
    <w:p w:rsidR="00B73D99" w:rsidRPr="00152C2D" w:rsidRDefault="00B73D99" w:rsidP="00E11C95">
      <w:pPr>
        <w:spacing w:after="0"/>
        <w:outlineLvl w:val="0"/>
        <w:rPr>
          <w:rFonts w:ascii="Arial" w:hAnsi="Arial" w:cs="Arial"/>
          <w:sz w:val="28"/>
          <w:szCs w:val="28"/>
        </w:rPr>
      </w:pPr>
    </w:p>
    <w:p w:rsidR="008C65DB" w:rsidRPr="00152C2D" w:rsidRDefault="008C65DB" w:rsidP="008C65DB">
      <w:pPr>
        <w:pStyle w:val="ListParagraph"/>
        <w:numPr>
          <w:ilvl w:val="0"/>
          <w:numId w:val="45"/>
        </w:numPr>
        <w:spacing w:after="0" w:line="240" w:lineRule="auto"/>
        <w:rPr>
          <w:rFonts w:ascii="Arial" w:hAnsi="Arial" w:cs="Arial"/>
          <w:b/>
        </w:rPr>
      </w:pPr>
      <w:r w:rsidRPr="00152C2D">
        <w:rPr>
          <w:rFonts w:ascii="Arial" w:hAnsi="Arial" w:cs="Arial"/>
          <w:b/>
        </w:rPr>
        <w:lastRenderedPageBreak/>
        <w:t>Building Resilience</w:t>
      </w:r>
    </w:p>
    <w:p w:rsidR="008C65DB" w:rsidRPr="00152C2D" w:rsidRDefault="008C65DB" w:rsidP="00E11C95">
      <w:pPr>
        <w:spacing w:after="0"/>
        <w:outlineLvl w:val="0"/>
        <w:rPr>
          <w:rFonts w:ascii="Arial" w:hAnsi="Arial" w:cs="Arial"/>
          <w:sz w:val="28"/>
          <w:szCs w:val="28"/>
        </w:rPr>
      </w:pPr>
    </w:p>
    <w:tbl>
      <w:tblPr>
        <w:tblpPr w:leftFromText="180" w:rightFromText="180" w:vertAnchor="text" w:horzAnchor="margin" w:tblpY="6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1984"/>
        <w:gridCol w:w="1559"/>
        <w:gridCol w:w="5103"/>
      </w:tblGrid>
      <w:tr w:rsidR="008C65DB" w:rsidRPr="00152C2D" w:rsidTr="008C65DB">
        <w:tc>
          <w:tcPr>
            <w:tcW w:w="5524"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Actions</w:t>
            </w:r>
          </w:p>
        </w:tc>
        <w:tc>
          <w:tcPr>
            <w:tcW w:w="1984"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Responsibility</w:t>
            </w:r>
          </w:p>
        </w:tc>
        <w:tc>
          <w:tcPr>
            <w:tcW w:w="1559"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By when</w:t>
            </w:r>
          </w:p>
        </w:tc>
        <w:tc>
          <w:tcPr>
            <w:tcW w:w="5103" w:type="dxa"/>
            <w:shd w:val="clear" w:color="auto" w:fill="D0AECE"/>
          </w:tcPr>
          <w:p w:rsidR="008C65DB" w:rsidRPr="00152C2D" w:rsidRDefault="008C65DB" w:rsidP="00152C2D">
            <w:pPr>
              <w:spacing w:after="0" w:line="240" w:lineRule="auto"/>
              <w:jc w:val="center"/>
              <w:rPr>
                <w:rFonts w:ascii="Arial" w:hAnsi="Arial" w:cs="Arial"/>
                <w:b/>
                <w:bCs/>
              </w:rPr>
            </w:pPr>
            <w:r w:rsidRPr="00152C2D">
              <w:rPr>
                <w:rFonts w:ascii="Arial" w:hAnsi="Arial" w:cs="Arial"/>
                <w:b/>
                <w:bCs/>
              </w:rPr>
              <w:t>Ongoing evaluation</w:t>
            </w: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Familiarise self with Building Resilience</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Baseline Assessment</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Plan implementation at Sunnyside</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bCs/>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September 2018</w:t>
            </w:r>
          </w:p>
        </w:tc>
        <w:tc>
          <w:tcPr>
            <w:tcW w:w="5103" w:type="dxa"/>
          </w:tcPr>
          <w:p w:rsidR="008C65DB" w:rsidRPr="00152C2D" w:rsidRDefault="008C65DB" w:rsidP="00152C2D">
            <w:pPr>
              <w:spacing w:after="0" w:line="240" w:lineRule="auto"/>
              <w:rPr>
                <w:rFonts w:ascii="Arial" w:hAnsi="Arial" w:cs="Arial"/>
                <w:b/>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Share plan with staff and provide training if required</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October 2018</w:t>
            </w:r>
          </w:p>
        </w:tc>
        <w:tc>
          <w:tcPr>
            <w:tcW w:w="5103" w:type="dxa"/>
          </w:tcPr>
          <w:p w:rsidR="008C65DB" w:rsidRPr="00152C2D" w:rsidRDefault="008C65DB" w:rsidP="00152C2D">
            <w:pPr>
              <w:spacing w:after="0" w:line="240" w:lineRule="auto"/>
              <w:rPr>
                <w:rFonts w:ascii="Arial" w:hAnsi="Arial" w:cs="Arial"/>
                <w:b/>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Support the implementation</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On going</w:t>
            </w:r>
          </w:p>
        </w:tc>
        <w:tc>
          <w:tcPr>
            <w:tcW w:w="5103" w:type="dxa"/>
          </w:tcPr>
          <w:p w:rsidR="008C65DB" w:rsidRPr="00152C2D" w:rsidRDefault="008C65DB" w:rsidP="00152C2D">
            <w:pPr>
              <w:spacing w:after="0" w:line="240" w:lineRule="auto"/>
              <w:rPr>
                <w:rFonts w:ascii="Arial" w:hAnsi="Arial" w:cs="Arial"/>
                <w:b/>
                <w:bCs/>
              </w:rPr>
            </w:pPr>
          </w:p>
        </w:tc>
      </w:tr>
      <w:tr w:rsidR="008C65DB" w:rsidRPr="00152C2D" w:rsidTr="008C65DB">
        <w:tc>
          <w:tcPr>
            <w:tcW w:w="5524" w:type="dxa"/>
          </w:tcPr>
          <w:p w:rsidR="008C65DB" w:rsidRPr="00152C2D" w:rsidRDefault="008C65DB" w:rsidP="00152C2D">
            <w:pPr>
              <w:spacing w:after="0" w:line="240" w:lineRule="auto"/>
              <w:rPr>
                <w:rFonts w:ascii="Arial" w:hAnsi="Arial" w:cs="Arial"/>
              </w:rPr>
            </w:pPr>
            <w:r w:rsidRPr="00152C2D">
              <w:rPr>
                <w:rFonts w:ascii="Arial" w:hAnsi="Arial" w:cs="Arial"/>
              </w:rPr>
              <w:t>Assess and evaluate impact</w:t>
            </w:r>
          </w:p>
        </w:tc>
        <w:tc>
          <w:tcPr>
            <w:tcW w:w="1984" w:type="dxa"/>
          </w:tcPr>
          <w:p w:rsidR="008C65DB" w:rsidRPr="00152C2D" w:rsidRDefault="008C65DB" w:rsidP="00152C2D">
            <w:pPr>
              <w:spacing w:after="0" w:line="240" w:lineRule="auto"/>
              <w:rPr>
                <w:rFonts w:ascii="Arial" w:hAnsi="Arial" w:cs="Arial"/>
                <w:bCs/>
              </w:rPr>
            </w:pPr>
            <w:r w:rsidRPr="00152C2D">
              <w:rPr>
                <w:rFonts w:ascii="Arial" w:hAnsi="Arial" w:cs="Arial"/>
                <w:bCs/>
              </w:rPr>
              <w:t>Hannah Neill</w:t>
            </w:r>
          </w:p>
          <w:p w:rsidR="008C65DB" w:rsidRPr="00152C2D" w:rsidRDefault="008C65DB" w:rsidP="00152C2D">
            <w:pPr>
              <w:spacing w:after="0" w:line="240" w:lineRule="auto"/>
              <w:rPr>
                <w:rFonts w:ascii="Arial" w:hAnsi="Arial" w:cs="Arial"/>
              </w:rPr>
            </w:pPr>
          </w:p>
        </w:tc>
        <w:tc>
          <w:tcPr>
            <w:tcW w:w="1559" w:type="dxa"/>
          </w:tcPr>
          <w:p w:rsidR="008C65DB" w:rsidRPr="00152C2D" w:rsidRDefault="008C65DB" w:rsidP="00152C2D">
            <w:pPr>
              <w:spacing w:after="0" w:line="240" w:lineRule="auto"/>
              <w:rPr>
                <w:rFonts w:ascii="Arial" w:hAnsi="Arial" w:cs="Arial"/>
                <w:bCs/>
              </w:rPr>
            </w:pPr>
            <w:r w:rsidRPr="00152C2D">
              <w:rPr>
                <w:rFonts w:ascii="Arial" w:hAnsi="Arial" w:cs="Arial"/>
                <w:bCs/>
              </w:rPr>
              <w:t>May 2019</w:t>
            </w:r>
          </w:p>
        </w:tc>
        <w:tc>
          <w:tcPr>
            <w:tcW w:w="5103" w:type="dxa"/>
          </w:tcPr>
          <w:p w:rsidR="008C65DB" w:rsidRPr="00152C2D" w:rsidRDefault="008C65DB" w:rsidP="00152C2D">
            <w:pPr>
              <w:spacing w:after="0" w:line="240" w:lineRule="auto"/>
              <w:rPr>
                <w:rFonts w:ascii="Arial" w:hAnsi="Arial" w:cs="Arial"/>
                <w:b/>
              </w:rPr>
            </w:pPr>
          </w:p>
        </w:tc>
      </w:tr>
    </w:tbl>
    <w:p w:rsidR="00E11C95" w:rsidRPr="00152C2D" w:rsidRDefault="00E11C95" w:rsidP="00E11C95">
      <w:pPr>
        <w:rPr>
          <w:rFonts w:ascii="Arial" w:hAnsi="Arial" w:cs="Arial"/>
        </w:rPr>
      </w:pPr>
    </w:p>
    <w:tbl>
      <w:tblPr>
        <w:tblStyle w:val="TableGrid"/>
        <w:tblpPr w:leftFromText="180" w:rightFromText="180" w:vertAnchor="text" w:horzAnchor="margin" w:tblpY="468"/>
        <w:tblW w:w="14312" w:type="dxa"/>
        <w:tblLook w:val="04A0" w:firstRow="1" w:lastRow="0" w:firstColumn="1" w:lastColumn="0" w:noHBand="0" w:noVBand="1"/>
      </w:tblPr>
      <w:tblGrid>
        <w:gridCol w:w="3580"/>
        <w:gridCol w:w="3580"/>
        <w:gridCol w:w="7152"/>
      </w:tblGrid>
      <w:tr w:rsidR="00E11C95" w:rsidRPr="00152C2D" w:rsidTr="00E11C95">
        <w:tc>
          <w:tcPr>
            <w:tcW w:w="14312" w:type="dxa"/>
            <w:gridSpan w:val="3"/>
            <w:tcBorders>
              <w:bottom w:val="single" w:sz="4" w:space="0" w:color="auto"/>
            </w:tcBorders>
            <w:shd w:val="clear" w:color="auto" w:fill="B2A1C7" w:themeFill="accent4" w:themeFillTint="99"/>
          </w:tcPr>
          <w:p w:rsidR="00E11C95" w:rsidRPr="00152C2D" w:rsidRDefault="00E11C95" w:rsidP="00E11C95">
            <w:pPr>
              <w:jc w:val="center"/>
              <w:rPr>
                <w:rFonts w:ascii="Arial" w:hAnsi="Arial" w:cs="Arial"/>
                <w:b/>
                <w:sz w:val="24"/>
                <w:szCs w:val="24"/>
              </w:rPr>
            </w:pPr>
            <w:r w:rsidRPr="00152C2D">
              <w:rPr>
                <w:rFonts w:ascii="Arial" w:hAnsi="Arial" w:cs="Arial"/>
                <w:b/>
                <w:sz w:val="24"/>
                <w:szCs w:val="24"/>
              </w:rPr>
              <w:t>Overall Evaluation</w:t>
            </w:r>
          </w:p>
          <w:p w:rsidR="00E11C95" w:rsidRPr="00152C2D" w:rsidRDefault="00E11C95" w:rsidP="00E11C95">
            <w:pPr>
              <w:rPr>
                <w:rFonts w:ascii="Arial" w:hAnsi="Arial" w:cs="Arial"/>
                <w:b/>
                <w:i/>
                <w:color w:val="002060"/>
              </w:rPr>
            </w:pPr>
            <w:r w:rsidRPr="00152C2D">
              <w:rPr>
                <w:rFonts w:ascii="Arial" w:hAnsi="Arial" w:cs="Arial"/>
                <w:b/>
                <w:i/>
                <w:color w:val="002060"/>
              </w:rPr>
              <w:t>This is the most important part of the process – the working document</w:t>
            </w:r>
          </w:p>
          <w:p w:rsidR="00E11C95" w:rsidRPr="00152C2D" w:rsidRDefault="00E11C95" w:rsidP="00E11C95">
            <w:pPr>
              <w:rPr>
                <w:rFonts w:ascii="Arial" w:hAnsi="Arial" w:cs="Arial"/>
                <w:b/>
                <w:i/>
                <w:color w:val="002060"/>
              </w:rPr>
            </w:pPr>
            <w:r w:rsidRPr="00152C2D">
              <w:rPr>
                <w:rFonts w:ascii="Arial" w:hAnsi="Arial" w:cs="Arial"/>
                <w:b/>
                <w:i/>
                <w:color w:val="002060"/>
              </w:rPr>
              <w:t>This should be updated regularly by all responsible people and collated regularly by the accountable person.</w:t>
            </w:r>
          </w:p>
          <w:p w:rsidR="00E11C95" w:rsidRPr="00152C2D" w:rsidRDefault="00E11C95" w:rsidP="00E11C95">
            <w:pPr>
              <w:jc w:val="center"/>
              <w:rPr>
                <w:rFonts w:ascii="Arial" w:hAnsi="Arial" w:cs="Arial"/>
                <w:b/>
              </w:rPr>
            </w:pPr>
          </w:p>
        </w:tc>
      </w:tr>
      <w:tr w:rsidR="00E11C95" w:rsidRPr="00152C2D" w:rsidTr="00E11C95">
        <w:tc>
          <w:tcPr>
            <w:tcW w:w="3580" w:type="dxa"/>
            <w:shd w:val="clear" w:color="auto" w:fill="B2A1C7" w:themeFill="accent4" w:themeFillTint="99"/>
          </w:tcPr>
          <w:p w:rsidR="00E11C95" w:rsidRPr="00152C2D" w:rsidRDefault="00E11C95" w:rsidP="00E11C95">
            <w:pPr>
              <w:rPr>
                <w:rFonts w:ascii="Arial" w:hAnsi="Arial" w:cs="Arial"/>
                <w:b/>
              </w:rPr>
            </w:pPr>
            <w:r w:rsidRPr="00152C2D">
              <w:rPr>
                <w:rFonts w:ascii="Arial" w:hAnsi="Arial" w:cs="Arial"/>
                <w:b/>
              </w:rPr>
              <w:t>Progress</w:t>
            </w:r>
          </w:p>
          <w:p w:rsidR="00E11C95" w:rsidRPr="00152C2D" w:rsidRDefault="00E11C95" w:rsidP="00E11C95">
            <w:pPr>
              <w:rPr>
                <w:rFonts w:ascii="Arial" w:hAnsi="Arial" w:cs="Arial"/>
                <w:b/>
              </w:rPr>
            </w:pPr>
            <w:r w:rsidRPr="00152C2D">
              <w:rPr>
                <w:rFonts w:ascii="Arial" w:hAnsi="Arial" w:cs="Arial"/>
                <w:color w:val="002060"/>
                <w:sz w:val="20"/>
                <w:szCs w:val="20"/>
              </w:rPr>
              <w:t xml:space="preserve">What did it look like before? What does look like now? </w:t>
            </w:r>
          </w:p>
        </w:tc>
        <w:tc>
          <w:tcPr>
            <w:tcW w:w="3580" w:type="dxa"/>
            <w:shd w:val="clear" w:color="auto" w:fill="B2A1C7" w:themeFill="accent4" w:themeFillTint="99"/>
          </w:tcPr>
          <w:p w:rsidR="00E11C95" w:rsidRPr="00152C2D" w:rsidRDefault="00E11C95" w:rsidP="00E11C95">
            <w:pPr>
              <w:rPr>
                <w:rFonts w:ascii="Arial" w:hAnsi="Arial" w:cs="Arial"/>
                <w:b/>
              </w:rPr>
            </w:pPr>
            <w:r w:rsidRPr="00152C2D">
              <w:rPr>
                <w:rFonts w:ascii="Arial" w:hAnsi="Arial" w:cs="Arial"/>
                <w:b/>
              </w:rPr>
              <w:t>Impact</w:t>
            </w:r>
          </w:p>
          <w:p w:rsidR="00E11C95" w:rsidRPr="00152C2D" w:rsidRDefault="00E11C95" w:rsidP="00E11C95">
            <w:pPr>
              <w:rPr>
                <w:rFonts w:ascii="Arial" w:hAnsi="Arial" w:cs="Arial"/>
                <w:b/>
              </w:rPr>
            </w:pPr>
            <w:r w:rsidRPr="00152C2D">
              <w:rPr>
                <w:rFonts w:ascii="Arial" w:hAnsi="Arial" w:cs="Arial"/>
                <w:color w:val="002060"/>
                <w:sz w:val="20"/>
                <w:szCs w:val="20"/>
              </w:rPr>
              <w:t>What have you achieved?</w:t>
            </w:r>
          </w:p>
        </w:tc>
        <w:tc>
          <w:tcPr>
            <w:tcW w:w="7152" w:type="dxa"/>
            <w:shd w:val="clear" w:color="auto" w:fill="B2A1C7" w:themeFill="accent4" w:themeFillTint="99"/>
          </w:tcPr>
          <w:p w:rsidR="00E11C95" w:rsidRPr="00152C2D" w:rsidRDefault="00E11C95" w:rsidP="00E11C95">
            <w:pPr>
              <w:rPr>
                <w:rFonts w:ascii="Arial" w:hAnsi="Arial" w:cs="Arial"/>
                <w:b/>
              </w:rPr>
            </w:pPr>
            <w:r w:rsidRPr="00152C2D">
              <w:rPr>
                <w:rFonts w:ascii="Arial" w:hAnsi="Arial" w:cs="Arial"/>
                <w:b/>
              </w:rPr>
              <w:t>Evidence (Range of Data)</w:t>
            </w:r>
          </w:p>
          <w:p w:rsidR="00E11C95" w:rsidRPr="00152C2D" w:rsidRDefault="00E11C95" w:rsidP="00E11C95">
            <w:pPr>
              <w:rPr>
                <w:rFonts w:ascii="Arial" w:hAnsi="Arial" w:cs="Arial"/>
                <w:color w:val="0070C0"/>
                <w:sz w:val="20"/>
                <w:szCs w:val="20"/>
              </w:rPr>
            </w:pPr>
            <w:r w:rsidRPr="00152C2D">
              <w:rPr>
                <w:rFonts w:ascii="Arial" w:hAnsi="Arial" w:cs="Arial"/>
                <w:color w:val="002060"/>
                <w:sz w:val="20"/>
                <w:szCs w:val="20"/>
              </w:rPr>
              <w:t>Stakeholder view, data sets, observations…</w:t>
            </w:r>
          </w:p>
        </w:tc>
      </w:tr>
      <w:tr w:rsidR="00E11C95" w:rsidRPr="00152C2D" w:rsidTr="00E11C95">
        <w:tc>
          <w:tcPr>
            <w:tcW w:w="3580" w:type="dxa"/>
          </w:tcPr>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tc>
        <w:tc>
          <w:tcPr>
            <w:tcW w:w="3580" w:type="dxa"/>
          </w:tcPr>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tc>
        <w:tc>
          <w:tcPr>
            <w:tcW w:w="7152" w:type="dxa"/>
          </w:tcPr>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p w:rsidR="00E11C95" w:rsidRPr="00152C2D" w:rsidRDefault="00E11C95" w:rsidP="00E11C95">
            <w:pPr>
              <w:rPr>
                <w:rFonts w:ascii="Arial" w:hAnsi="Arial" w:cs="Arial"/>
                <w:b/>
              </w:rPr>
            </w:pPr>
          </w:p>
        </w:tc>
      </w:tr>
    </w:tbl>
    <w:p w:rsidR="00E11C95" w:rsidRPr="00152C2D" w:rsidRDefault="00E11C95" w:rsidP="00351FEC">
      <w:pPr>
        <w:spacing w:after="0"/>
        <w:outlineLvl w:val="0"/>
        <w:rPr>
          <w:rFonts w:ascii="Arial" w:hAnsi="Arial" w:cs="Arial"/>
          <w:sz w:val="28"/>
          <w:szCs w:val="28"/>
        </w:rPr>
      </w:pPr>
    </w:p>
    <w:sectPr w:rsidR="00E11C95" w:rsidRPr="00152C2D" w:rsidSect="007D0B9C">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8" w:footer="708"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89" w:rsidRDefault="00930A89" w:rsidP="00CD4D6D">
      <w:pPr>
        <w:spacing w:after="0" w:line="240" w:lineRule="auto"/>
      </w:pPr>
      <w:r>
        <w:separator/>
      </w:r>
    </w:p>
  </w:endnote>
  <w:endnote w:type="continuationSeparator" w:id="0">
    <w:p w:rsidR="00930A89" w:rsidRDefault="00930A89" w:rsidP="00CD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AFD P+ Clan">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89" w:rsidRDefault="00930A89" w:rsidP="00CD4D6D">
      <w:pPr>
        <w:spacing w:after="0" w:line="240" w:lineRule="auto"/>
      </w:pPr>
      <w:r>
        <w:separator/>
      </w:r>
    </w:p>
  </w:footnote>
  <w:footnote w:type="continuationSeparator" w:id="0">
    <w:p w:rsidR="00930A89" w:rsidRDefault="00930A89" w:rsidP="00CD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89" w:rsidRDefault="00930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FB"/>
    <w:multiLevelType w:val="hybridMultilevel"/>
    <w:tmpl w:val="128A8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0866"/>
    <w:multiLevelType w:val="hybridMultilevel"/>
    <w:tmpl w:val="ADBEBF1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D1DAC"/>
    <w:multiLevelType w:val="hybridMultilevel"/>
    <w:tmpl w:val="FC028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D1F8B"/>
    <w:multiLevelType w:val="hybridMultilevel"/>
    <w:tmpl w:val="A1E2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6CD"/>
    <w:multiLevelType w:val="hybridMultilevel"/>
    <w:tmpl w:val="B2EA6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7194C"/>
    <w:multiLevelType w:val="hybridMultilevel"/>
    <w:tmpl w:val="829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A79"/>
    <w:multiLevelType w:val="hybridMultilevel"/>
    <w:tmpl w:val="9F72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4CCE"/>
    <w:multiLevelType w:val="hybridMultilevel"/>
    <w:tmpl w:val="A6C4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D0806"/>
    <w:multiLevelType w:val="hybridMultilevel"/>
    <w:tmpl w:val="023046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66053"/>
    <w:multiLevelType w:val="hybridMultilevel"/>
    <w:tmpl w:val="266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51A91"/>
    <w:multiLevelType w:val="hybridMultilevel"/>
    <w:tmpl w:val="58ECCFA0"/>
    <w:lvl w:ilvl="0" w:tplc="5D0056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0E54"/>
    <w:multiLevelType w:val="hybridMultilevel"/>
    <w:tmpl w:val="DFDC8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7F6689"/>
    <w:multiLevelType w:val="hybridMultilevel"/>
    <w:tmpl w:val="D1F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D0AB9"/>
    <w:multiLevelType w:val="hybridMultilevel"/>
    <w:tmpl w:val="14427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85163E"/>
    <w:multiLevelType w:val="hybridMultilevel"/>
    <w:tmpl w:val="EEC23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991CE7"/>
    <w:multiLevelType w:val="hybridMultilevel"/>
    <w:tmpl w:val="1700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34FC"/>
    <w:multiLevelType w:val="hybridMultilevel"/>
    <w:tmpl w:val="BD9EE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D41D8C"/>
    <w:multiLevelType w:val="hybridMultilevel"/>
    <w:tmpl w:val="8EE6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64C38"/>
    <w:multiLevelType w:val="hybridMultilevel"/>
    <w:tmpl w:val="A74CA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21270C"/>
    <w:multiLevelType w:val="hybridMultilevel"/>
    <w:tmpl w:val="7028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14D08"/>
    <w:multiLevelType w:val="hybridMultilevel"/>
    <w:tmpl w:val="DF9E3C66"/>
    <w:lvl w:ilvl="0" w:tplc="959868F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67C36"/>
    <w:multiLevelType w:val="hybridMultilevel"/>
    <w:tmpl w:val="D8A001D6"/>
    <w:lvl w:ilvl="0" w:tplc="959868F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60AD9"/>
    <w:multiLevelType w:val="hybridMultilevel"/>
    <w:tmpl w:val="80C8DEAA"/>
    <w:lvl w:ilvl="0" w:tplc="5D005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E03FAA"/>
    <w:multiLevelType w:val="hybridMultilevel"/>
    <w:tmpl w:val="D1A8B740"/>
    <w:lvl w:ilvl="0" w:tplc="906C11B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6412C"/>
    <w:multiLevelType w:val="hybridMultilevel"/>
    <w:tmpl w:val="035C22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6B6222"/>
    <w:multiLevelType w:val="hybridMultilevel"/>
    <w:tmpl w:val="AD58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616B0"/>
    <w:multiLevelType w:val="hybridMultilevel"/>
    <w:tmpl w:val="3588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018B2"/>
    <w:multiLevelType w:val="hybridMultilevel"/>
    <w:tmpl w:val="2E30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1B4882"/>
    <w:multiLevelType w:val="hybridMultilevel"/>
    <w:tmpl w:val="CE1CB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0E04AC"/>
    <w:multiLevelType w:val="hybridMultilevel"/>
    <w:tmpl w:val="F57AF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283737"/>
    <w:multiLevelType w:val="hybridMultilevel"/>
    <w:tmpl w:val="33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886553"/>
    <w:multiLevelType w:val="hybridMultilevel"/>
    <w:tmpl w:val="E3FC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F7375"/>
    <w:multiLevelType w:val="hybridMultilevel"/>
    <w:tmpl w:val="503C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82DCA"/>
    <w:multiLevelType w:val="hybridMultilevel"/>
    <w:tmpl w:val="9932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C2C38"/>
    <w:multiLevelType w:val="hybridMultilevel"/>
    <w:tmpl w:val="565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2EC"/>
    <w:multiLevelType w:val="hybridMultilevel"/>
    <w:tmpl w:val="AC62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1568F"/>
    <w:multiLevelType w:val="hybridMultilevel"/>
    <w:tmpl w:val="C78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B5D36"/>
    <w:multiLevelType w:val="hybridMultilevel"/>
    <w:tmpl w:val="3EF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30417"/>
    <w:multiLevelType w:val="hybridMultilevel"/>
    <w:tmpl w:val="33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63F44"/>
    <w:multiLevelType w:val="hybridMultilevel"/>
    <w:tmpl w:val="C2605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C56441"/>
    <w:multiLevelType w:val="hybridMultilevel"/>
    <w:tmpl w:val="C4F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B80BDB"/>
    <w:multiLevelType w:val="hybridMultilevel"/>
    <w:tmpl w:val="E4C601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9130E4"/>
    <w:multiLevelType w:val="hybridMultilevel"/>
    <w:tmpl w:val="A6D48A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E961DE"/>
    <w:multiLevelType w:val="hybridMultilevel"/>
    <w:tmpl w:val="AB4AC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667C62"/>
    <w:multiLevelType w:val="hybridMultilevel"/>
    <w:tmpl w:val="75B6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EB5CE8"/>
    <w:multiLevelType w:val="hybridMultilevel"/>
    <w:tmpl w:val="A06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DD3C30"/>
    <w:multiLevelType w:val="hybridMultilevel"/>
    <w:tmpl w:val="6CBA7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E532BAB"/>
    <w:multiLevelType w:val="hybridMultilevel"/>
    <w:tmpl w:val="217AC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B8417F"/>
    <w:multiLevelType w:val="hybridMultilevel"/>
    <w:tmpl w:val="BDD63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0C87A37"/>
    <w:multiLevelType w:val="hybridMultilevel"/>
    <w:tmpl w:val="CF4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804447"/>
    <w:multiLevelType w:val="hybridMultilevel"/>
    <w:tmpl w:val="8EF4B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1D2122"/>
    <w:multiLevelType w:val="hybridMultilevel"/>
    <w:tmpl w:val="B7664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574D8E"/>
    <w:multiLevelType w:val="hybridMultilevel"/>
    <w:tmpl w:val="EF1493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81165D"/>
    <w:multiLevelType w:val="hybridMultilevel"/>
    <w:tmpl w:val="69D46402"/>
    <w:lvl w:ilvl="0" w:tplc="959868F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491898"/>
    <w:multiLevelType w:val="hybridMultilevel"/>
    <w:tmpl w:val="A7200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3101E5"/>
    <w:multiLevelType w:val="hybridMultilevel"/>
    <w:tmpl w:val="55868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F26271F"/>
    <w:multiLevelType w:val="hybridMultilevel"/>
    <w:tmpl w:val="11A09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5"/>
  </w:num>
  <w:num w:numId="2">
    <w:abstractNumId w:val="46"/>
  </w:num>
  <w:num w:numId="3">
    <w:abstractNumId w:val="9"/>
  </w:num>
  <w:num w:numId="4">
    <w:abstractNumId w:val="19"/>
  </w:num>
  <w:num w:numId="5">
    <w:abstractNumId w:val="54"/>
  </w:num>
  <w:num w:numId="6">
    <w:abstractNumId w:val="10"/>
  </w:num>
  <w:num w:numId="7">
    <w:abstractNumId w:val="30"/>
  </w:num>
  <w:num w:numId="8">
    <w:abstractNumId w:val="38"/>
  </w:num>
  <w:num w:numId="9">
    <w:abstractNumId w:val="0"/>
  </w:num>
  <w:num w:numId="10">
    <w:abstractNumId w:val="7"/>
  </w:num>
  <w:num w:numId="11">
    <w:abstractNumId w:val="23"/>
  </w:num>
  <w:num w:numId="12">
    <w:abstractNumId w:val="44"/>
  </w:num>
  <w:num w:numId="13">
    <w:abstractNumId w:val="25"/>
  </w:num>
  <w:num w:numId="14">
    <w:abstractNumId w:val="43"/>
  </w:num>
  <w:num w:numId="15">
    <w:abstractNumId w:val="22"/>
  </w:num>
  <w:num w:numId="16">
    <w:abstractNumId w:val="1"/>
  </w:num>
  <w:num w:numId="17">
    <w:abstractNumId w:val="27"/>
  </w:num>
  <w:num w:numId="18">
    <w:abstractNumId w:val="33"/>
  </w:num>
  <w:num w:numId="19">
    <w:abstractNumId w:val="36"/>
  </w:num>
  <w:num w:numId="20">
    <w:abstractNumId w:val="12"/>
  </w:num>
  <w:num w:numId="21">
    <w:abstractNumId w:val="37"/>
  </w:num>
  <w:num w:numId="22">
    <w:abstractNumId w:val="40"/>
  </w:num>
  <w:num w:numId="23">
    <w:abstractNumId w:val="5"/>
  </w:num>
  <w:num w:numId="24">
    <w:abstractNumId w:val="6"/>
  </w:num>
  <w:num w:numId="25">
    <w:abstractNumId w:val="24"/>
  </w:num>
  <w:num w:numId="26">
    <w:abstractNumId w:val="42"/>
  </w:num>
  <w:num w:numId="27">
    <w:abstractNumId w:val="11"/>
  </w:num>
  <w:num w:numId="28">
    <w:abstractNumId w:val="52"/>
  </w:num>
  <w:num w:numId="29">
    <w:abstractNumId w:val="50"/>
  </w:num>
  <w:num w:numId="30">
    <w:abstractNumId w:val="26"/>
  </w:num>
  <w:num w:numId="31">
    <w:abstractNumId w:val="13"/>
  </w:num>
  <w:num w:numId="32">
    <w:abstractNumId w:val="41"/>
  </w:num>
  <w:num w:numId="33">
    <w:abstractNumId w:val="48"/>
  </w:num>
  <w:num w:numId="34">
    <w:abstractNumId w:val="29"/>
  </w:num>
  <w:num w:numId="35">
    <w:abstractNumId w:val="51"/>
  </w:num>
  <w:num w:numId="36">
    <w:abstractNumId w:val="16"/>
  </w:num>
  <w:num w:numId="37">
    <w:abstractNumId w:val="56"/>
  </w:num>
  <w:num w:numId="38">
    <w:abstractNumId w:val="3"/>
  </w:num>
  <w:num w:numId="39">
    <w:abstractNumId w:val="15"/>
  </w:num>
  <w:num w:numId="40">
    <w:abstractNumId w:val="35"/>
  </w:num>
  <w:num w:numId="41">
    <w:abstractNumId w:val="28"/>
  </w:num>
  <w:num w:numId="42">
    <w:abstractNumId w:val="49"/>
  </w:num>
  <w:num w:numId="43">
    <w:abstractNumId w:val="39"/>
  </w:num>
  <w:num w:numId="44">
    <w:abstractNumId w:val="32"/>
  </w:num>
  <w:num w:numId="45">
    <w:abstractNumId w:val="8"/>
  </w:num>
  <w:num w:numId="46">
    <w:abstractNumId w:val="4"/>
  </w:num>
  <w:num w:numId="47">
    <w:abstractNumId w:val="47"/>
  </w:num>
  <w:num w:numId="48">
    <w:abstractNumId w:val="55"/>
  </w:num>
  <w:num w:numId="49">
    <w:abstractNumId w:val="53"/>
  </w:num>
  <w:num w:numId="50">
    <w:abstractNumId w:val="21"/>
  </w:num>
  <w:num w:numId="51">
    <w:abstractNumId w:val="20"/>
  </w:num>
  <w:num w:numId="52">
    <w:abstractNumId w:val="31"/>
  </w:num>
  <w:num w:numId="53">
    <w:abstractNumId w:val="18"/>
  </w:num>
  <w:num w:numId="54">
    <w:abstractNumId w:val="2"/>
  </w:num>
  <w:num w:numId="55">
    <w:abstractNumId w:val="14"/>
  </w:num>
  <w:num w:numId="56">
    <w:abstractNumId w:val="34"/>
  </w:num>
  <w:num w:numId="57">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13"/>
    <w:rsid w:val="00010186"/>
    <w:rsid w:val="00025CB1"/>
    <w:rsid w:val="00042254"/>
    <w:rsid w:val="00045E2A"/>
    <w:rsid w:val="0004723E"/>
    <w:rsid w:val="00066F29"/>
    <w:rsid w:val="00072105"/>
    <w:rsid w:val="00073D68"/>
    <w:rsid w:val="00077BA3"/>
    <w:rsid w:val="00104D97"/>
    <w:rsid w:val="00107984"/>
    <w:rsid w:val="0011437D"/>
    <w:rsid w:val="0012235D"/>
    <w:rsid w:val="00124F97"/>
    <w:rsid w:val="00130D83"/>
    <w:rsid w:val="001352CC"/>
    <w:rsid w:val="00144213"/>
    <w:rsid w:val="00146A96"/>
    <w:rsid w:val="00152C2D"/>
    <w:rsid w:val="00153F76"/>
    <w:rsid w:val="00154344"/>
    <w:rsid w:val="00167C04"/>
    <w:rsid w:val="00174504"/>
    <w:rsid w:val="00186DA9"/>
    <w:rsid w:val="001909D5"/>
    <w:rsid w:val="00193661"/>
    <w:rsid w:val="001A0011"/>
    <w:rsid w:val="001A40A4"/>
    <w:rsid w:val="001A72E2"/>
    <w:rsid w:val="001B721F"/>
    <w:rsid w:val="001C054F"/>
    <w:rsid w:val="001C6557"/>
    <w:rsid w:val="001D773D"/>
    <w:rsid w:val="001E2459"/>
    <w:rsid w:val="00202401"/>
    <w:rsid w:val="00216F6B"/>
    <w:rsid w:val="002170DC"/>
    <w:rsid w:val="00230A8B"/>
    <w:rsid w:val="00235764"/>
    <w:rsid w:val="00262C65"/>
    <w:rsid w:val="002810A9"/>
    <w:rsid w:val="00284F96"/>
    <w:rsid w:val="00297FB6"/>
    <w:rsid w:val="002B2727"/>
    <w:rsid w:val="002C1598"/>
    <w:rsid w:val="002C429C"/>
    <w:rsid w:val="002D083F"/>
    <w:rsid w:val="002D2BAA"/>
    <w:rsid w:val="002E2B74"/>
    <w:rsid w:val="002E7B3C"/>
    <w:rsid w:val="002F5B38"/>
    <w:rsid w:val="002F7474"/>
    <w:rsid w:val="003043DE"/>
    <w:rsid w:val="00305D50"/>
    <w:rsid w:val="00307D59"/>
    <w:rsid w:val="00326ACE"/>
    <w:rsid w:val="00327875"/>
    <w:rsid w:val="00327E54"/>
    <w:rsid w:val="00351FEC"/>
    <w:rsid w:val="003567C7"/>
    <w:rsid w:val="00356D03"/>
    <w:rsid w:val="003619E0"/>
    <w:rsid w:val="00361A12"/>
    <w:rsid w:val="0037441C"/>
    <w:rsid w:val="00374B3A"/>
    <w:rsid w:val="003A03D1"/>
    <w:rsid w:val="003B19F9"/>
    <w:rsid w:val="003B5047"/>
    <w:rsid w:val="003C4B08"/>
    <w:rsid w:val="003C56FB"/>
    <w:rsid w:val="003C741F"/>
    <w:rsid w:val="003D08FE"/>
    <w:rsid w:val="003D0BB8"/>
    <w:rsid w:val="003D212F"/>
    <w:rsid w:val="003F6F11"/>
    <w:rsid w:val="00404968"/>
    <w:rsid w:val="00411BA1"/>
    <w:rsid w:val="00417DB5"/>
    <w:rsid w:val="00466D11"/>
    <w:rsid w:val="004702F4"/>
    <w:rsid w:val="004711E1"/>
    <w:rsid w:val="00481C91"/>
    <w:rsid w:val="00482854"/>
    <w:rsid w:val="00485FE6"/>
    <w:rsid w:val="00492393"/>
    <w:rsid w:val="00494370"/>
    <w:rsid w:val="004E5802"/>
    <w:rsid w:val="004F5F60"/>
    <w:rsid w:val="004F60D3"/>
    <w:rsid w:val="0050337D"/>
    <w:rsid w:val="00503746"/>
    <w:rsid w:val="00506786"/>
    <w:rsid w:val="005079CD"/>
    <w:rsid w:val="00510B56"/>
    <w:rsid w:val="00526F53"/>
    <w:rsid w:val="00536AC4"/>
    <w:rsid w:val="005406CE"/>
    <w:rsid w:val="00542828"/>
    <w:rsid w:val="0054405D"/>
    <w:rsid w:val="00573CD3"/>
    <w:rsid w:val="00587E13"/>
    <w:rsid w:val="005A4791"/>
    <w:rsid w:val="005D1FB6"/>
    <w:rsid w:val="005D2CD8"/>
    <w:rsid w:val="005E0F8A"/>
    <w:rsid w:val="005F2490"/>
    <w:rsid w:val="0061290E"/>
    <w:rsid w:val="00613230"/>
    <w:rsid w:val="00625D6A"/>
    <w:rsid w:val="00680C4F"/>
    <w:rsid w:val="006921A1"/>
    <w:rsid w:val="00692ED5"/>
    <w:rsid w:val="006B0964"/>
    <w:rsid w:val="006E25D0"/>
    <w:rsid w:val="006F1BCA"/>
    <w:rsid w:val="006F2A85"/>
    <w:rsid w:val="00717720"/>
    <w:rsid w:val="0073426F"/>
    <w:rsid w:val="00736756"/>
    <w:rsid w:val="007415AB"/>
    <w:rsid w:val="007421F1"/>
    <w:rsid w:val="007437FD"/>
    <w:rsid w:val="00745F01"/>
    <w:rsid w:val="007531D0"/>
    <w:rsid w:val="00772656"/>
    <w:rsid w:val="00786ABD"/>
    <w:rsid w:val="00791B99"/>
    <w:rsid w:val="007946E7"/>
    <w:rsid w:val="007A06E0"/>
    <w:rsid w:val="007A2C4E"/>
    <w:rsid w:val="007A2D80"/>
    <w:rsid w:val="007A5AA8"/>
    <w:rsid w:val="007B1B1B"/>
    <w:rsid w:val="007C30DC"/>
    <w:rsid w:val="007D0B9C"/>
    <w:rsid w:val="007D3F13"/>
    <w:rsid w:val="007F1485"/>
    <w:rsid w:val="007F4C18"/>
    <w:rsid w:val="00831977"/>
    <w:rsid w:val="0083589D"/>
    <w:rsid w:val="0084121B"/>
    <w:rsid w:val="00844BEA"/>
    <w:rsid w:val="008545E2"/>
    <w:rsid w:val="008642AE"/>
    <w:rsid w:val="008C65DB"/>
    <w:rsid w:val="008D1BDB"/>
    <w:rsid w:val="008D335B"/>
    <w:rsid w:val="008D6DFA"/>
    <w:rsid w:val="008E470D"/>
    <w:rsid w:val="008E47A7"/>
    <w:rsid w:val="008E6FF4"/>
    <w:rsid w:val="00900311"/>
    <w:rsid w:val="00901EC5"/>
    <w:rsid w:val="009038A7"/>
    <w:rsid w:val="00914FEB"/>
    <w:rsid w:val="00930A89"/>
    <w:rsid w:val="00941B08"/>
    <w:rsid w:val="00954A7B"/>
    <w:rsid w:val="00963797"/>
    <w:rsid w:val="00987160"/>
    <w:rsid w:val="00992606"/>
    <w:rsid w:val="009B3414"/>
    <w:rsid w:val="009B6D6E"/>
    <w:rsid w:val="009C5E3E"/>
    <w:rsid w:val="009D1C98"/>
    <w:rsid w:val="00A3627E"/>
    <w:rsid w:val="00A4443A"/>
    <w:rsid w:val="00A46764"/>
    <w:rsid w:val="00A51EAF"/>
    <w:rsid w:val="00A614AB"/>
    <w:rsid w:val="00A6604E"/>
    <w:rsid w:val="00A70D01"/>
    <w:rsid w:val="00A85804"/>
    <w:rsid w:val="00AA2C32"/>
    <w:rsid w:val="00AA45A5"/>
    <w:rsid w:val="00AB12C9"/>
    <w:rsid w:val="00AC04E8"/>
    <w:rsid w:val="00AE4581"/>
    <w:rsid w:val="00AF2EC7"/>
    <w:rsid w:val="00B02E3C"/>
    <w:rsid w:val="00B174B6"/>
    <w:rsid w:val="00B24D2D"/>
    <w:rsid w:val="00B32625"/>
    <w:rsid w:val="00B36D0F"/>
    <w:rsid w:val="00B4152F"/>
    <w:rsid w:val="00B46A95"/>
    <w:rsid w:val="00B527C5"/>
    <w:rsid w:val="00B529B4"/>
    <w:rsid w:val="00B63151"/>
    <w:rsid w:val="00B67F70"/>
    <w:rsid w:val="00B73D99"/>
    <w:rsid w:val="00B763AA"/>
    <w:rsid w:val="00B9205E"/>
    <w:rsid w:val="00BC5886"/>
    <w:rsid w:val="00BC6333"/>
    <w:rsid w:val="00BD06BC"/>
    <w:rsid w:val="00BD30E3"/>
    <w:rsid w:val="00BD43AF"/>
    <w:rsid w:val="00BD57AD"/>
    <w:rsid w:val="00BE0B03"/>
    <w:rsid w:val="00BE73AD"/>
    <w:rsid w:val="00BF3581"/>
    <w:rsid w:val="00C032E2"/>
    <w:rsid w:val="00C12A88"/>
    <w:rsid w:val="00C239DF"/>
    <w:rsid w:val="00C37D85"/>
    <w:rsid w:val="00C575C6"/>
    <w:rsid w:val="00C77863"/>
    <w:rsid w:val="00C81580"/>
    <w:rsid w:val="00C93232"/>
    <w:rsid w:val="00CD16BA"/>
    <w:rsid w:val="00CD4D6D"/>
    <w:rsid w:val="00CD7F3E"/>
    <w:rsid w:val="00CE3CCF"/>
    <w:rsid w:val="00D27AF9"/>
    <w:rsid w:val="00D31194"/>
    <w:rsid w:val="00D3193D"/>
    <w:rsid w:val="00D32C31"/>
    <w:rsid w:val="00D4167C"/>
    <w:rsid w:val="00D43076"/>
    <w:rsid w:val="00D5078F"/>
    <w:rsid w:val="00D555A8"/>
    <w:rsid w:val="00D64D51"/>
    <w:rsid w:val="00D838D4"/>
    <w:rsid w:val="00DA77FA"/>
    <w:rsid w:val="00DB0A18"/>
    <w:rsid w:val="00DC4506"/>
    <w:rsid w:val="00DD6EFF"/>
    <w:rsid w:val="00DD74A2"/>
    <w:rsid w:val="00DE28D9"/>
    <w:rsid w:val="00DF564A"/>
    <w:rsid w:val="00DF58B9"/>
    <w:rsid w:val="00DF67B5"/>
    <w:rsid w:val="00E10B4E"/>
    <w:rsid w:val="00E11C95"/>
    <w:rsid w:val="00E1319B"/>
    <w:rsid w:val="00E27A29"/>
    <w:rsid w:val="00E35A76"/>
    <w:rsid w:val="00E65434"/>
    <w:rsid w:val="00E92F5F"/>
    <w:rsid w:val="00EA2CF7"/>
    <w:rsid w:val="00EA53DF"/>
    <w:rsid w:val="00EB6657"/>
    <w:rsid w:val="00EB6677"/>
    <w:rsid w:val="00EC4CA3"/>
    <w:rsid w:val="00EE4642"/>
    <w:rsid w:val="00EF039A"/>
    <w:rsid w:val="00EF57CD"/>
    <w:rsid w:val="00F10E42"/>
    <w:rsid w:val="00F13AB4"/>
    <w:rsid w:val="00F229CC"/>
    <w:rsid w:val="00F65616"/>
    <w:rsid w:val="00F750A3"/>
    <w:rsid w:val="00F975F2"/>
    <w:rsid w:val="00FA370B"/>
    <w:rsid w:val="00FA445C"/>
    <w:rsid w:val="00FA5790"/>
    <w:rsid w:val="00FB5B4E"/>
    <w:rsid w:val="00FB6A7B"/>
    <w:rsid w:val="00FD5B0A"/>
    <w:rsid w:val="00FE0A15"/>
    <w:rsid w:val="00FE25E8"/>
    <w:rsid w:val="00FE32E1"/>
    <w:rsid w:val="00FF4B80"/>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C1D8239-6998-4EE5-BD3A-ABDFAD4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7C"/>
  </w:style>
  <w:style w:type="paragraph" w:styleId="Heading3">
    <w:name w:val="heading 3"/>
    <w:next w:val="Normal"/>
    <w:link w:val="Heading3Char"/>
    <w:qFormat/>
    <w:rsid w:val="00BC6333"/>
    <w:pPr>
      <w:spacing w:after="0" w:line="240" w:lineRule="auto"/>
      <w:outlineLvl w:val="2"/>
    </w:pPr>
    <w:rPr>
      <w:rFonts w:ascii="Geneva" w:eastAsia="Times New Roman" w:hAnsi="Geneva" w:cs="Times New Roman"/>
      <w:sz w:val="20"/>
      <w:szCs w:val="20"/>
      <w:lang w:eastAsia="en-GB"/>
    </w:rPr>
  </w:style>
  <w:style w:type="paragraph" w:styleId="Heading4">
    <w:name w:val="heading 4"/>
    <w:basedOn w:val="Normal"/>
    <w:next w:val="Normal"/>
    <w:link w:val="Heading4Char"/>
    <w:uiPriority w:val="9"/>
    <w:unhideWhenUsed/>
    <w:qFormat/>
    <w:rsid w:val="00DD6E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27E"/>
    <w:pPr>
      <w:ind w:left="720"/>
      <w:contextualSpacing/>
    </w:pPr>
  </w:style>
  <w:style w:type="character" w:customStyle="1" w:styleId="Heading3Char">
    <w:name w:val="Heading 3 Char"/>
    <w:basedOn w:val="DefaultParagraphFont"/>
    <w:link w:val="Heading3"/>
    <w:rsid w:val="00BC6333"/>
    <w:rPr>
      <w:rFonts w:ascii="Geneva" w:eastAsia="Times New Roman" w:hAnsi="Geneva" w:cs="Times New Roman"/>
      <w:sz w:val="20"/>
      <w:szCs w:val="20"/>
      <w:lang w:eastAsia="en-GB"/>
    </w:rPr>
  </w:style>
  <w:style w:type="paragraph" w:styleId="BodyText">
    <w:name w:val="Body Text"/>
    <w:basedOn w:val="Normal"/>
    <w:link w:val="BodyTextChar"/>
    <w:rsid w:val="00BC6333"/>
    <w:pPr>
      <w:tabs>
        <w:tab w:val="right" w:pos="9038"/>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BC6333"/>
    <w:rPr>
      <w:rFonts w:ascii="Arial" w:eastAsia="Times New Roman" w:hAnsi="Arial" w:cs="Times New Roman"/>
      <w:sz w:val="24"/>
      <w:szCs w:val="20"/>
      <w:lang w:val="en-US" w:eastAsia="en-GB"/>
    </w:rPr>
  </w:style>
  <w:style w:type="character" w:customStyle="1" w:styleId="A3">
    <w:name w:val="A3"/>
    <w:uiPriority w:val="99"/>
    <w:rsid w:val="003B19F9"/>
    <w:rPr>
      <w:rFonts w:cs="LIAFD P+ Clan"/>
      <w:b/>
      <w:bCs/>
      <w:color w:val="000000"/>
      <w:sz w:val="22"/>
      <w:szCs w:val="22"/>
    </w:rPr>
  </w:style>
  <w:style w:type="paragraph" w:styleId="Header">
    <w:name w:val="header"/>
    <w:basedOn w:val="Normal"/>
    <w:link w:val="HeaderChar"/>
    <w:uiPriority w:val="99"/>
    <w:unhideWhenUsed/>
    <w:rsid w:val="00CD4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6D"/>
  </w:style>
  <w:style w:type="paragraph" w:styleId="Footer">
    <w:name w:val="footer"/>
    <w:basedOn w:val="Normal"/>
    <w:link w:val="FooterChar"/>
    <w:uiPriority w:val="99"/>
    <w:semiHidden/>
    <w:unhideWhenUsed/>
    <w:rsid w:val="00CD4D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4D6D"/>
  </w:style>
  <w:style w:type="character" w:styleId="Hyperlink">
    <w:name w:val="Hyperlink"/>
    <w:basedOn w:val="DefaultParagraphFont"/>
    <w:uiPriority w:val="99"/>
    <w:unhideWhenUsed/>
    <w:rsid w:val="00025CB1"/>
    <w:rPr>
      <w:color w:val="0000FF" w:themeColor="hyperlink"/>
      <w:u w:val="single"/>
    </w:rPr>
  </w:style>
  <w:style w:type="paragraph" w:styleId="BalloonText">
    <w:name w:val="Balloon Text"/>
    <w:basedOn w:val="Normal"/>
    <w:link w:val="BalloonTextChar"/>
    <w:uiPriority w:val="99"/>
    <w:semiHidden/>
    <w:unhideWhenUsed/>
    <w:rsid w:val="00DE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D9"/>
    <w:rPr>
      <w:rFonts w:ascii="Segoe UI" w:hAnsi="Segoe UI" w:cs="Segoe UI"/>
      <w:sz w:val="18"/>
      <w:szCs w:val="18"/>
    </w:rPr>
  </w:style>
  <w:style w:type="paragraph" w:customStyle="1" w:styleId="Body">
    <w:name w:val="Body"/>
    <w:basedOn w:val="Normal"/>
    <w:uiPriority w:val="99"/>
    <w:rsid w:val="007A2C4E"/>
    <w:pPr>
      <w:spacing w:after="0" w:line="280" w:lineRule="exact"/>
    </w:pPr>
    <w:rPr>
      <w:rFonts w:ascii="Arial" w:eastAsia="Times" w:hAnsi="Arial" w:cs="Times New Roman"/>
      <w:szCs w:val="20"/>
    </w:rPr>
  </w:style>
  <w:style w:type="paragraph" w:styleId="NormalWeb">
    <w:name w:val="Normal (Web)"/>
    <w:basedOn w:val="Normal"/>
    <w:uiPriority w:val="99"/>
    <w:unhideWhenUsed/>
    <w:rsid w:val="008E4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494370"/>
    <w:rPr>
      <w:i/>
      <w:iCs/>
      <w:color w:val="4F81BD" w:themeColor="accent1"/>
    </w:rPr>
  </w:style>
  <w:style w:type="character" w:customStyle="1" w:styleId="Heading4Char">
    <w:name w:val="Heading 4 Char"/>
    <w:basedOn w:val="DefaultParagraphFont"/>
    <w:link w:val="Heading4"/>
    <w:uiPriority w:val="9"/>
    <w:rsid w:val="00DD6EF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53A7-1871-4127-BEB3-38B4FB50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65</Pages>
  <Words>11538</Words>
  <Characters>65772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Arran Finlay</dc:creator>
  <cp:lastModifiedBy>Denise Penman</cp:lastModifiedBy>
  <cp:revision>14</cp:revision>
  <cp:lastPrinted>2018-06-26T13:48:00Z</cp:lastPrinted>
  <dcterms:created xsi:type="dcterms:W3CDTF">2018-06-25T06:21:00Z</dcterms:created>
  <dcterms:modified xsi:type="dcterms:W3CDTF">2018-06-26T13:48:00Z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1149630141</vt:i4>
  </property>
  <property fmtid="{D5CDD505-2E9C-101B-9397-08002B2CF9AE}" pid="4" name="_EmailSubject">
    <vt:lpwstr>SQIP Guidance 2017</vt:lpwstr>
  </property>
  <property fmtid="{D5CDD505-2E9C-101B-9397-08002B2CF9AE}" pid="5" name="_AuthorEmail">
    <vt:lpwstr>Liz.Gray@edinburgh.gov.uk</vt:lpwstr>
  </property>
  <property fmtid="{D5CDD505-2E9C-101B-9397-08002B2CF9AE}" pid="6" name="_AuthorEmailDisplayName">
    <vt:lpwstr>Liz Gray</vt:lpwstr>
  </property>
  <property fmtid="{D5CDD505-2E9C-101B-9397-08002B2CF9AE}" pid="7" name="_PreviousAdHocReviewCycleID">
    <vt:i4>-567099299</vt:i4>
  </property>
  <property fmtid="{D5CDD505-2E9C-101B-9397-08002B2CF9AE}" pid="8" name="_ReviewingToolsShownOnce">
    <vt:lpwstr/>
  </property>
</Properties>
</file>