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0D76" w14:textId="77777777" w:rsidR="00453768" w:rsidRDefault="00453768" w:rsidP="00B55D03">
      <w:pPr>
        <w:ind w:left="7920"/>
        <w:jc w:val="right"/>
        <w:rPr>
          <w:sz w:val="22"/>
          <w:szCs w:val="22"/>
        </w:rPr>
      </w:pPr>
    </w:p>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4170"/>
      </w:tblGrid>
      <w:tr w:rsidR="00453768" w:rsidRPr="00575D0F" w14:paraId="042DE268" w14:textId="77777777" w:rsidTr="00880018">
        <w:trPr>
          <w:cantSplit/>
          <w:trHeight w:val="710"/>
        </w:trPr>
        <w:tc>
          <w:tcPr>
            <w:tcW w:w="6989" w:type="dxa"/>
            <w:tcBorders>
              <w:top w:val="nil"/>
              <w:left w:val="nil"/>
              <w:bottom w:val="nil"/>
              <w:right w:val="nil"/>
            </w:tcBorders>
            <w:vAlign w:val="bottom"/>
          </w:tcPr>
          <w:p w14:paraId="2DC23E1C" w14:textId="77777777" w:rsidR="00453768" w:rsidRPr="005B1C16" w:rsidRDefault="00453768" w:rsidP="00880018">
            <w:pPr>
              <w:rPr>
                <w:rFonts w:ascii="Verdana" w:hAnsi="Verdana"/>
                <w:sz w:val="20"/>
              </w:rPr>
            </w:pPr>
            <w:r>
              <w:rPr>
                <w:noProof/>
                <w:lang w:eastAsia="en-GB"/>
              </w:rPr>
              <w:drawing>
                <wp:anchor distT="0" distB="0" distL="114300" distR="114300" simplePos="0" relativeHeight="251659264" behindDoc="0" locked="0" layoutInCell="1" allowOverlap="1" wp14:anchorId="73D5A651" wp14:editId="665A6EC7">
                  <wp:simplePos x="0" y="0"/>
                  <wp:positionH relativeFrom="page">
                    <wp:posOffset>3614420</wp:posOffset>
                  </wp:positionH>
                  <wp:positionV relativeFrom="page">
                    <wp:posOffset>305435</wp:posOffset>
                  </wp:positionV>
                  <wp:extent cx="305308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vMerge w:val="restart"/>
            <w:tcBorders>
              <w:top w:val="nil"/>
              <w:left w:val="nil"/>
              <w:bottom w:val="nil"/>
              <w:right w:val="nil"/>
            </w:tcBorders>
          </w:tcPr>
          <w:p w14:paraId="0FD594A3" w14:textId="77777777" w:rsidR="00453768" w:rsidRDefault="00453768" w:rsidP="00880018">
            <w:pPr>
              <w:rPr>
                <w:rFonts w:ascii="Verdana" w:hAnsi="Verdana"/>
                <w:sz w:val="20"/>
              </w:rPr>
            </w:pPr>
          </w:p>
          <w:p w14:paraId="0FB3EA3D" w14:textId="77777777" w:rsidR="00453768" w:rsidRPr="005B1C16" w:rsidRDefault="00453768" w:rsidP="00880018">
            <w:pPr>
              <w:rPr>
                <w:rFonts w:ascii="Verdana" w:hAnsi="Verdana"/>
                <w:sz w:val="20"/>
              </w:rPr>
            </w:pPr>
          </w:p>
        </w:tc>
      </w:tr>
      <w:tr w:rsidR="00453768" w:rsidRPr="00453768" w14:paraId="002B9589" w14:textId="77777777" w:rsidTr="00880018">
        <w:trPr>
          <w:cantSplit/>
          <w:trHeight w:val="350"/>
        </w:trPr>
        <w:tc>
          <w:tcPr>
            <w:tcW w:w="6989" w:type="dxa"/>
            <w:tcBorders>
              <w:top w:val="nil"/>
              <w:left w:val="nil"/>
              <w:bottom w:val="nil"/>
              <w:right w:val="nil"/>
            </w:tcBorders>
          </w:tcPr>
          <w:p w14:paraId="6F5364C1" w14:textId="77777777" w:rsidR="00453768" w:rsidRPr="00453768" w:rsidRDefault="00453768" w:rsidP="00880018">
            <w:pPr>
              <w:rPr>
                <w:rFonts w:ascii="Arial" w:hAnsi="Arial" w:cs="Arial"/>
                <w:b/>
                <w:sz w:val="22"/>
                <w:szCs w:val="22"/>
              </w:rPr>
            </w:pPr>
          </w:p>
          <w:p w14:paraId="6D4D2A0F" w14:textId="77777777" w:rsidR="00453768" w:rsidRPr="00453768" w:rsidRDefault="00453768" w:rsidP="00880018">
            <w:pPr>
              <w:rPr>
                <w:rFonts w:ascii="Arial" w:hAnsi="Arial" w:cs="Arial"/>
                <w:b/>
                <w:sz w:val="22"/>
                <w:szCs w:val="22"/>
              </w:rPr>
            </w:pPr>
            <w:r w:rsidRPr="00453768">
              <w:rPr>
                <w:rFonts w:ascii="Arial" w:hAnsi="Arial" w:cs="Arial"/>
                <w:b/>
                <w:sz w:val="22"/>
                <w:szCs w:val="22"/>
              </w:rPr>
              <w:t>St Bernadette’s RC Primary School</w:t>
            </w:r>
          </w:p>
          <w:p w14:paraId="44537BA8" w14:textId="77777777" w:rsidR="00453768" w:rsidRPr="00453768" w:rsidRDefault="00453768" w:rsidP="00880018">
            <w:pPr>
              <w:rPr>
                <w:rFonts w:ascii="Arial" w:hAnsi="Arial" w:cs="Arial"/>
                <w:b/>
                <w:sz w:val="22"/>
                <w:szCs w:val="22"/>
              </w:rPr>
            </w:pPr>
            <w:r w:rsidRPr="00453768">
              <w:rPr>
                <w:rFonts w:ascii="Arial" w:hAnsi="Arial" w:cs="Arial"/>
                <w:b/>
                <w:sz w:val="22"/>
                <w:szCs w:val="22"/>
              </w:rPr>
              <w:t xml:space="preserve">The Orchard, </w:t>
            </w:r>
            <w:proofErr w:type="spellStart"/>
            <w:r w:rsidRPr="00453768">
              <w:rPr>
                <w:rFonts w:ascii="Arial" w:hAnsi="Arial" w:cs="Arial"/>
                <w:b/>
                <w:sz w:val="22"/>
                <w:szCs w:val="22"/>
              </w:rPr>
              <w:t>Tullibody</w:t>
            </w:r>
            <w:proofErr w:type="spellEnd"/>
            <w:r w:rsidRPr="00453768">
              <w:rPr>
                <w:rFonts w:ascii="Arial" w:hAnsi="Arial" w:cs="Arial"/>
                <w:b/>
                <w:sz w:val="22"/>
                <w:szCs w:val="22"/>
              </w:rPr>
              <w:t>, FK10 2SD</w:t>
            </w:r>
          </w:p>
          <w:p w14:paraId="51BBBFC3" w14:textId="77777777" w:rsidR="00453768" w:rsidRPr="00453768" w:rsidRDefault="00453768" w:rsidP="00880018">
            <w:pPr>
              <w:rPr>
                <w:rFonts w:ascii="Arial" w:hAnsi="Arial" w:cs="Arial"/>
                <w:b/>
                <w:sz w:val="22"/>
                <w:szCs w:val="22"/>
              </w:rPr>
            </w:pPr>
            <w:r w:rsidRPr="00453768">
              <w:rPr>
                <w:rFonts w:ascii="Arial" w:hAnsi="Arial" w:cs="Arial"/>
                <w:b/>
                <w:sz w:val="22"/>
                <w:szCs w:val="22"/>
              </w:rPr>
              <w:t>Tel No 01259 723973</w:t>
            </w:r>
          </w:p>
        </w:tc>
        <w:tc>
          <w:tcPr>
            <w:tcW w:w="4170" w:type="dxa"/>
            <w:vMerge/>
            <w:tcBorders>
              <w:top w:val="nil"/>
              <w:left w:val="nil"/>
              <w:bottom w:val="nil"/>
              <w:right w:val="nil"/>
            </w:tcBorders>
          </w:tcPr>
          <w:p w14:paraId="2AB86C9D" w14:textId="77777777" w:rsidR="00453768" w:rsidRPr="00453768" w:rsidRDefault="00453768" w:rsidP="00880018">
            <w:pPr>
              <w:rPr>
                <w:rFonts w:ascii="Arial" w:hAnsi="Arial" w:cs="Arial"/>
                <w:sz w:val="22"/>
                <w:szCs w:val="22"/>
              </w:rPr>
            </w:pPr>
          </w:p>
        </w:tc>
      </w:tr>
      <w:tr w:rsidR="00453768" w:rsidRPr="00453768" w14:paraId="72FFA67D" w14:textId="77777777" w:rsidTr="00880018">
        <w:trPr>
          <w:cantSplit/>
        </w:trPr>
        <w:tc>
          <w:tcPr>
            <w:tcW w:w="6989" w:type="dxa"/>
            <w:tcBorders>
              <w:top w:val="nil"/>
              <w:left w:val="nil"/>
              <w:bottom w:val="nil"/>
              <w:right w:val="nil"/>
            </w:tcBorders>
          </w:tcPr>
          <w:p w14:paraId="23145BB9" w14:textId="77777777" w:rsidR="00453768" w:rsidRPr="00453768" w:rsidRDefault="00453768" w:rsidP="00880018">
            <w:pPr>
              <w:rPr>
                <w:rFonts w:ascii="Arial" w:hAnsi="Arial" w:cs="Arial"/>
                <w:sz w:val="22"/>
                <w:szCs w:val="22"/>
              </w:rPr>
            </w:pPr>
            <w:bookmarkStart w:id="0" w:name="Address"/>
            <w:bookmarkEnd w:id="0"/>
          </w:p>
        </w:tc>
        <w:tc>
          <w:tcPr>
            <w:tcW w:w="4170" w:type="dxa"/>
            <w:vMerge/>
            <w:tcBorders>
              <w:top w:val="nil"/>
              <w:left w:val="nil"/>
              <w:bottom w:val="nil"/>
              <w:right w:val="nil"/>
            </w:tcBorders>
          </w:tcPr>
          <w:p w14:paraId="5F0F8F77" w14:textId="77777777" w:rsidR="00453768" w:rsidRPr="00453768" w:rsidRDefault="00453768" w:rsidP="00880018">
            <w:pPr>
              <w:rPr>
                <w:rFonts w:ascii="Arial" w:hAnsi="Arial" w:cs="Arial"/>
                <w:sz w:val="22"/>
                <w:szCs w:val="22"/>
              </w:rPr>
            </w:pPr>
          </w:p>
        </w:tc>
      </w:tr>
      <w:tr w:rsidR="00453768" w:rsidRPr="00453768" w14:paraId="7B38D1C8" w14:textId="77777777" w:rsidTr="00880018">
        <w:trPr>
          <w:cantSplit/>
        </w:trPr>
        <w:tc>
          <w:tcPr>
            <w:tcW w:w="6989" w:type="dxa"/>
            <w:tcBorders>
              <w:top w:val="nil"/>
              <w:left w:val="nil"/>
              <w:bottom w:val="nil"/>
              <w:right w:val="nil"/>
            </w:tcBorders>
          </w:tcPr>
          <w:p w14:paraId="54A2F694" w14:textId="77777777" w:rsidR="00453768" w:rsidRPr="00453768" w:rsidRDefault="00453768" w:rsidP="00880018">
            <w:pPr>
              <w:rPr>
                <w:rFonts w:ascii="Arial" w:hAnsi="Arial" w:cs="Arial"/>
                <w:sz w:val="22"/>
                <w:szCs w:val="22"/>
              </w:rPr>
            </w:pPr>
          </w:p>
        </w:tc>
        <w:tc>
          <w:tcPr>
            <w:tcW w:w="4170" w:type="dxa"/>
            <w:vMerge/>
            <w:tcBorders>
              <w:top w:val="nil"/>
              <w:left w:val="nil"/>
              <w:bottom w:val="nil"/>
              <w:right w:val="nil"/>
            </w:tcBorders>
          </w:tcPr>
          <w:p w14:paraId="0ADA7EA2" w14:textId="77777777" w:rsidR="00453768" w:rsidRPr="00453768" w:rsidRDefault="00453768" w:rsidP="00880018">
            <w:pPr>
              <w:rPr>
                <w:rFonts w:ascii="Arial" w:hAnsi="Arial" w:cs="Arial"/>
                <w:sz w:val="22"/>
                <w:szCs w:val="22"/>
              </w:rPr>
            </w:pPr>
          </w:p>
        </w:tc>
      </w:tr>
    </w:tbl>
    <w:p w14:paraId="4DD4EA0E" w14:textId="77777777" w:rsidR="00453768" w:rsidRPr="00453768" w:rsidRDefault="00453768" w:rsidP="00453768">
      <w:pPr>
        <w:rPr>
          <w:rFonts w:ascii="Arial" w:hAnsi="Arial" w:cs="Arial"/>
          <w:vanish/>
          <w:sz w:val="22"/>
          <w:szCs w:val="22"/>
        </w:rPr>
      </w:pPr>
    </w:p>
    <w:tbl>
      <w:tblPr>
        <w:tblpPr w:leftFromText="181" w:rightFromText="181" w:vertAnchor="page" w:horzAnchor="page" w:tblpXSpec="right" w:tblpY="7"/>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4495"/>
      </w:tblGrid>
      <w:tr w:rsidR="00453768" w:rsidRPr="00453768" w14:paraId="13A0A7EB" w14:textId="77777777" w:rsidTr="00880018">
        <w:trPr>
          <w:cantSplit/>
          <w:trHeight w:val="180"/>
        </w:trPr>
        <w:tc>
          <w:tcPr>
            <w:tcW w:w="6663" w:type="dxa"/>
            <w:gridSpan w:val="2"/>
            <w:tcBorders>
              <w:top w:val="nil"/>
              <w:left w:val="nil"/>
              <w:bottom w:val="nil"/>
              <w:right w:val="nil"/>
            </w:tcBorders>
            <w:vAlign w:val="bottom"/>
          </w:tcPr>
          <w:p w14:paraId="7C23F36C" w14:textId="77777777" w:rsidR="00453768" w:rsidRPr="00453768" w:rsidRDefault="00453768" w:rsidP="00880018">
            <w:pPr>
              <w:rPr>
                <w:rFonts w:ascii="Arial" w:hAnsi="Arial" w:cs="Arial"/>
                <w:sz w:val="22"/>
                <w:szCs w:val="22"/>
              </w:rPr>
            </w:pPr>
          </w:p>
          <w:p w14:paraId="0A3E7C5C" w14:textId="77777777" w:rsidR="00453768" w:rsidRPr="00453768" w:rsidRDefault="00453768" w:rsidP="00880018">
            <w:pPr>
              <w:rPr>
                <w:rFonts w:ascii="Arial" w:hAnsi="Arial" w:cs="Arial"/>
                <w:sz w:val="22"/>
                <w:szCs w:val="22"/>
              </w:rPr>
            </w:pPr>
          </w:p>
        </w:tc>
        <w:tc>
          <w:tcPr>
            <w:tcW w:w="4495" w:type="dxa"/>
            <w:tcBorders>
              <w:top w:val="nil"/>
              <w:left w:val="nil"/>
              <w:bottom w:val="nil"/>
              <w:right w:val="nil"/>
            </w:tcBorders>
            <w:vAlign w:val="bottom"/>
          </w:tcPr>
          <w:p w14:paraId="1A358E4C" w14:textId="77777777" w:rsidR="00453768" w:rsidRPr="00453768" w:rsidRDefault="00453768" w:rsidP="00880018">
            <w:pPr>
              <w:rPr>
                <w:rFonts w:ascii="Arial" w:hAnsi="Arial" w:cs="Arial"/>
                <w:sz w:val="22"/>
                <w:szCs w:val="22"/>
              </w:rPr>
            </w:pPr>
          </w:p>
        </w:tc>
      </w:tr>
      <w:tr w:rsidR="00453768" w:rsidRPr="00453768" w14:paraId="408B6B33" w14:textId="77777777" w:rsidTr="00880018">
        <w:trPr>
          <w:cantSplit/>
          <w:trHeight w:val="400"/>
        </w:trPr>
        <w:tc>
          <w:tcPr>
            <w:tcW w:w="5245" w:type="dxa"/>
            <w:vMerge w:val="restart"/>
            <w:tcBorders>
              <w:top w:val="nil"/>
              <w:left w:val="nil"/>
              <w:bottom w:val="nil"/>
              <w:right w:val="nil"/>
            </w:tcBorders>
          </w:tcPr>
          <w:p w14:paraId="15569F97" w14:textId="77777777" w:rsidR="00453768" w:rsidRPr="00453768" w:rsidRDefault="00453768" w:rsidP="00880018">
            <w:pPr>
              <w:tabs>
                <w:tab w:val="left" w:pos="1556"/>
              </w:tabs>
              <w:ind w:left="567"/>
              <w:rPr>
                <w:rFonts w:ascii="Arial" w:hAnsi="Arial" w:cs="Arial"/>
                <w:sz w:val="22"/>
                <w:szCs w:val="22"/>
              </w:rPr>
            </w:pPr>
          </w:p>
        </w:tc>
        <w:tc>
          <w:tcPr>
            <w:tcW w:w="1418" w:type="dxa"/>
            <w:tcBorders>
              <w:top w:val="nil"/>
              <w:left w:val="nil"/>
              <w:bottom w:val="nil"/>
              <w:right w:val="nil"/>
            </w:tcBorders>
            <w:vAlign w:val="bottom"/>
          </w:tcPr>
          <w:p w14:paraId="373526B1" w14:textId="77777777" w:rsidR="00453768" w:rsidRPr="00453768" w:rsidRDefault="00453768" w:rsidP="00880018">
            <w:pPr>
              <w:rPr>
                <w:rFonts w:ascii="Arial" w:hAnsi="Arial" w:cs="Arial"/>
                <w:sz w:val="22"/>
                <w:szCs w:val="22"/>
              </w:rPr>
            </w:pPr>
            <w:r w:rsidRPr="00453768">
              <w:rPr>
                <w:rFonts w:ascii="Arial" w:hAnsi="Arial" w:cs="Arial"/>
                <w:sz w:val="22"/>
                <w:szCs w:val="22"/>
              </w:rPr>
              <w:t>Direct   contact:</w:t>
            </w:r>
          </w:p>
        </w:tc>
        <w:tc>
          <w:tcPr>
            <w:tcW w:w="4495" w:type="dxa"/>
            <w:tcBorders>
              <w:top w:val="nil"/>
              <w:left w:val="nil"/>
              <w:bottom w:val="nil"/>
              <w:right w:val="nil"/>
            </w:tcBorders>
            <w:vAlign w:val="bottom"/>
          </w:tcPr>
          <w:p w14:paraId="0D1A2F0B" w14:textId="77777777" w:rsidR="00453768" w:rsidRPr="00453768" w:rsidRDefault="00453768" w:rsidP="00880018">
            <w:pPr>
              <w:rPr>
                <w:rFonts w:ascii="Arial" w:hAnsi="Arial" w:cs="Arial"/>
                <w:sz w:val="22"/>
                <w:szCs w:val="22"/>
              </w:rPr>
            </w:pPr>
            <w:r w:rsidRPr="00453768">
              <w:rPr>
                <w:rFonts w:ascii="Arial" w:hAnsi="Arial" w:cs="Arial"/>
                <w:sz w:val="22"/>
                <w:szCs w:val="22"/>
              </w:rPr>
              <w:t xml:space="preserve">Nuala McElroy, </w:t>
            </w:r>
            <w:proofErr w:type="spellStart"/>
            <w:r w:rsidRPr="00453768">
              <w:rPr>
                <w:rFonts w:ascii="Arial" w:hAnsi="Arial" w:cs="Arial"/>
                <w:sz w:val="22"/>
                <w:szCs w:val="22"/>
              </w:rPr>
              <w:t>Headteacher</w:t>
            </w:r>
            <w:proofErr w:type="spellEnd"/>
          </w:p>
        </w:tc>
      </w:tr>
      <w:tr w:rsidR="00453768" w:rsidRPr="00453768" w14:paraId="1DBE3F4A" w14:textId="77777777" w:rsidTr="00880018">
        <w:trPr>
          <w:cantSplit/>
          <w:trHeight w:val="400"/>
        </w:trPr>
        <w:tc>
          <w:tcPr>
            <w:tcW w:w="5245" w:type="dxa"/>
            <w:vMerge/>
            <w:tcBorders>
              <w:top w:val="nil"/>
              <w:left w:val="nil"/>
              <w:bottom w:val="nil"/>
              <w:right w:val="nil"/>
            </w:tcBorders>
            <w:vAlign w:val="bottom"/>
          </w:tcPr>
          <w:p w14:paraId="3F9C51D4"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center"/>
          </w:tcPr>
          <w:p w14:paraId="6AFC04BC" w14:textId="77777777" w:rsidR="00453768" w:rsidRPr="00453768" w:rsidRDefault="00453768" w:rsidP="00880018">
            <w:pPr>
              <w:rPr>
                <w:rFonts w:ascii="Arial" w:hAnsi="Arial" w:cs="Arial"/>
                <w:sz w:val="22"/>
                <w:szCs w:val="22"/>
              </w:rPr>
            </w:pPr>
            <w:r w:rsidRPr="00453768">
              <w:rPr>
                <w:rFonts w:ascii="Arial" w:hAnsi="Arial" w:cs="Arial"/>
                <w:sz w:val="22"/>
                <w:szCs w:val="22"/>
              </w:rPr>
              <w:t>Telephone:</w:t>
            </w:r>
          </w:p>
        </w:tc>
        <w:tc>
          <w:tcPr>
            <w:tcW w:w="4495" w:type="dxa"/>
            <w:tcBorders>
              <w:top w:val="nil"/>
              <w:left w:val="nil"/>
              <w:bottom w:val="nil"/>
              <w:right w:val="nil"/>
            </w:tcBorders>
            <w:vAlign w:val="bottom"/>
          </w:tcPr>
          <w:p w14:paraId="614E8E84" w14:textId="77777777" w:rsidR="00453768" w:rsidRPr="00453768" w:rsidRDefault="00453768" w:rsidP="00880018">
            <w:pPr>
              <w:rPr>
                <w:rFonts w:ascii="Arial" w:hAnsi="Arial" w:cs="Arial"/>
                <w:sz w:val="22"/>
                <w:szCs w:val="22"/>
              </w:rPr>
            </w:pPr>
            <w:r w:rsidRPr="00453768">
              <w:rPr>
                <w:rFonts w:ascii="Arial" w:hAnsi="Arial" w:cs="Arial"/>
                <w:sz w:val="22"/>
                <w:szCs w:val="22"/>
              </w:rPr>
              <w:t>01259 723973</w:t>
            </w:r>
          </w:p>
        </w:tc>
      </w:tr>
      <w:tr w:rsidR="00453768" w:rsidRPr="00453768" w14:paraId="6EC6A953" w14:textId="77777777" w:rsidTr="00880018">
        <w:trPr>
          <w:cantSplit/>
          <w:trHeight w:val="400"/>
        </w:trPr>
        <w:tc>
          <w:tcPr>
            <w:tcW w:w="5245" w:type="dxa"/>
            <w:vMerge/>
            <w:tcBorders>
              <w:top w:val="nil"/>
              <w:left w:val="nil"/>
              <w:bottom w:val="nil"/>
              <w:right w:val="nil"/>
            </w:tcBorders>
            <w:vAlign w:val="bottom"/>
          </w:tcPr>
          <w:p w14:paraId="268EAB7D"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4A559754" w14:textId="77777777" w:rsidR="00453768" w:rsidRPr="00453768" w:rsidRDefault="00453768" w:rsidP="00880018">
            <w:pPr>
              <w:rPr>
                <w:rFonts w:ascii="Arial" w:hAnsi="Arial" w:cs="Arial"/>
                <w:sz w:val="22"/>
                <w:szCs w:val="22"/>
              </w:rPr>
            </w:pPr>
            <w:r w:rsidRPr="00453768">
              <w:rPr>
                <w:rFonts w:ascii="Arial" w:hAnsi="Arial" w:cs="Arial"/>
                <w:sz w:val="22"/>
                <w:szCs w:val="22"/>
              </w:rPr>
              <w:t>Email:</w:t>
            </w:r>
          </w:p>
        </w:tc>
        <w:tc>
          <w:tcPr>
            <w:tcW w:w="4495" w:type="dxa"/>
            <w:tcBorders>
              <w:top w:val="nil"/>
              <w:left w:val="nil"/>
              <w:bottom w:val="nil"/>
              <w:right w:val="nil"/>
            </w:tcBorders>
            <w:vAlign w:val="bottom"/>
          </w:tcPr>
          <w:p w14:paraId="509B3ED7" w14:textId="77777777" w:rsidR="00453768" w:rsidRPr="00453768" w:rsidRDefault="00453768" w:rsidP="00880018">
            <w:pPr>
              <w:rPr>
                <w:rFonts w:ascii="Arial" w:hAnsi="Arial" w:cs="Arial"/>
                <w:sz w:val="22"/>
                <w:szCs w:val="22"/>
              </w:rPr>
            </w:pPr>
            <w:r w:rsidRPr="00453768">
              <w:rPr>
                <w:rFonts w:ascii="Arial" w:hAnsi="Arial" w:cs="Arial"/>
                <w:sz w:val="22"/>
                <w:szCs w:val="22"/>
              </w:rPr>
              <w:t>stbernadette@edu.clacks.gov.uk</w:t>
            </w:r>
          </w:p>
        </w:tc>
      </w:tr>
      <w:tr w:rsidR="00453768" w:rsidRPr="00453768" w14:paraId="7D28BACE" w14:textId="77777777" w:rsidTr="00880018">
        <w:trPr>
          <w:cantSplit/>
          <w:trHeight w:val="400"/>
        </w:trPr>
        <w:tc>
          <w:tcPr>
            <w:tcW w:w="5245" w:type="dxa"/>
            <w:vMerge/>
            <w:tcBorders>
              <w:top w:val="nil"/>
              <w:left w:val="nil"/>
              <w:bottom w:val="nil"/>
              <w:right w:val="nil"/>
            </w:tcBorders>
            <w:vAlign w:val="bottom"/>
          </w:tcPr>
          <w:p w14:paraId="565AD295"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754D7AAA" w14:textId="77777777" w:rsidR="00453768" w:rsidRPr="00453768" w:rsidRDefault="00453768" w:rsidP="00880018">
            <w:pPr>
              <w:rPr>
                <w:rFonts w:ascii="Arial" w:hAnsi="Arial" w:cs="Arial"/>
                <w:sz w:val="22"/>
                <w:szCs w:val="22"/>
              </w:rPr>
            </w:pPr>
            <w:r w:rsidRPr="00453768">
              <w:rPr>
                <w:rFonts w:ascii="Arial" w:hAnsi="Arial" w:cs="Arial"/>
                <w:sz w:val="22"/>
                <w:szCs w:val="22"/>
              </w:rPr>
              <w:t>Date:</w:t>
            </w:r>
          </w:p>
        </w:tc>
        <w:tc>
          <w:tcPr>
            <w:tcW w:w="4495" w:type="dxa"/>
            <w:tcBorders>
              <w:top w:val="nil"/>
              <w:left w:val="nil"/>
              <w:bottom w:val="nil"/>
              <w:right w:val="nil"/>
            </w:tcBorders>
            <w:vAlign w:val="bottom"/>
          </w:tcPr>
          <w:p w14:paraId="3867B21C" w14:textId="7B7B236F" w:rsidR="00453768" w:rsidRPr="00453768" w:rsidRDefault="005117DF" w:rsidP="00880018">
            <w:pPr>
              <w:rPr>
                <w:rFonts w:ascii="Arial" w:hAnsi="Arial" w:cs="Arial"/>
                <w:sz w:val="22"/>
                <w:szCs w:val="22"/>
              </w:rPr>
            </w:pPr>
            <w:r>
              <w:rPr>
                <w:rFonts w:ascii="Arial" w:hAnsi="Arial" w:cs="Arial"/>
                <w:sz w:val="22"/>
                <w:szCs w:val="22"/>
              </w:rPr>
              <w:t>24</w:t>
            </w:r>
            <w:r w:rsidRPr="005117DF">
              <w:rPr>
                <w:rFonts w:ascii="Arial" w:hAnsi="Arial" w:cs="Arial"/>
                <w:sz w:val="22"/>
                <w:szCs w:val="22"/>
                <w:vertAlign w:val="superscript"/>
              </w:rPr>
              <w:t>th</w:t>
            </w:r>
            <w:r>
              <w:rPr>
                <w:rFonts w:ascii="Arial" w:hAnsi="Arial" w:cs="Arial"/>
                <w:sz w:val="22"/>
                <w:szCs w:val="22"/>
              </w:rPr>
              <w:t xml:space="preserve"> May 2019</w:t>
            </w:r>
          </w:p>
        </w:tc>
      </w:tr>
      <w:tr w:rsidR="00453768" w:rsidRPr="00453768" w14:paraId="11BDEE61" w14:textId="77777777" w:rsidTr="00880018">
        <w:trPr>
          <w:cantSplit/>
          <w:trHeight w:val="143"/>
        </w:trPr>
        <w:tc>
          <w:tcPr>
            <w:tcW w:w="5245" w:type="dxa"/>
            <w:vMerge/>
            <w:tcBorders>
              <w:top w:val="nil"/>
              <w:left w:val="nil"/>
              <w:bottom w:val="nil"/>
              <w:right w:val="nil"/>
            </w:tcBorders>
            <w:vAlign w:val="bottom"/>
          </w:tcPr>
          <w:p w14:paraId="1E935A7D" w14:textId="77777777" w:rsidR="00453768" w:rsidRPr="00453768" w:rsidRDefault="00453768" w:rsidP="00880018">
            <w:pPr>
              <w:rPr>
                <w:rFonts w:ascii="Arial" w:hAnsi="Arial" w:cs="Arial"/>
                <w:sz w:val="22"/>
                <w:szCs w:val="22"/>
              </w:rPr>
            </w:pPr>
          </w:p>
        </w:tc>
        <w:tc>
          <w:tcPr>
            <w:tcW w:w="5913" w:type="dxa"/>
            <w:gridSpan w:val="2"/>
            <w:tcBorders>
              <w:top w:val="nil"/>
              <w:left w:val="nil"/>
              <w:bottom w:val="nil"/>
              <w:right w:val="nil"/>
            </w:tcBorders>
            <w:vAlign w:val="bottom"/>
          </w:tcPr>
          <w:p w14:paraId="16032562" w14:textId="77777777" w:rsidR="00453768" w:rsidRPr="00453768" w:rsidRDefault="00453768" w:rsidP="00880018">
            <w:pPr>
              <w:rPr>
                <w:rFonts w:ascii="Arial" w:hAnsi="Arial" w:cs="Arial"/>
                <w:sz w:val="22"/>
                <w:szCs w:val="22"/>
              </w:rPr>
            </w:pPr>
          </w:p>
        </w:tc>
      </w:tr>
    </w:tbl>
    <w:p w14:paraId="3E6EC78B" w14:textId="77777777" w:rsidR="005A2419" w:rsidRPr="00416221" w:rsidRDefault="005A2419" w:rsidP="005A2419">
      <w:pPr>
        <w:rPr>
          <w:rFonts w:asciiTheme="majorHAnsi" w:hAnsiTheme="majorHAnsi"/>
        </w:rPr>
      </w:pPr>
      <w:bookmarkStart w:id="1" w:name="Letter"/>
      <w:bookmarkEnd w:id="1"/>
      <w:r w:rsidRPr="00416221">
        <w:rPr>
          <w:rFonts w:asciiTheme="majorHAnsi" w:hAnsiTheme="majorHAnsi"/>
        </w:rPr>
        <w:t>Dear Parents and Carers,</w:t>
      </w:r>
    </w:p>
    <w:p w14:paraId="3AEA0433" w14:textId="77777777" w:rsidR="009578AA" w:rsidRPr="00416221" w:rsidRDefault="009578AA" w:rsidP="005A2419">
      <w:pPr>
        <w:rPr>
          <w:rFonts w:asciiTheme="majorHAnsi" w:hAnsiTheme="majorHAnsi"/>
        </w:rPr>
      </w:pPr>
    </w:p>
    <w:p w14:paraId="7FA9C98A" w14:textId="51D89FFF" w:rsidR="005A2419" w:rsidRPr="00416221" w:rsidRDefault="005117DF" w:rsidP="005A2419">
      <w:pPr>
        <w:rPr>
          <w:rFonts w:asciiTheme="majorHAnsi" w:hAnsiTheme="majorHAnsi"/>
        </w:rPr>
      </w:pPr>
      <w:r>
        <w:rPr>
          <w:rFonts w:asciiTheme="majorHAnsi" w:hAnsiTheme="majorHAnsi"/>
        </w:rPr>
        <w:t>As we approach the end of term and of our time in this building, there is a lot going on and I wanted to give you a brief overview.</w:t>
      </w:r>
    </w:p>
    <w:p w14:paraId="64D49579" w14:textId="77777777" w:rsidR="00833B79" w:rsidRPr="00416221" w:rsidRDefault="00833B79" w:rsidP="005A2419">
      <w:pPr>
        <w:rPr>
          <w:rFonts w:asciiTheme="majorHAnsi" w:hAnsiTheme="majorHAnsi"/>
        </w:rPr>
      </w:pPr>
    </w:p>
    <w:p w14:paraId="2FA5B7AF" w14:textId="77777777" w:rsidR="005A2419" w:rsidRDefault="005A2419" w:rsidP="005A2419">
      <w:pPr>
        <w:rPr>
          <w:rFonts w:asciiTheme="majorHAnsi" w:hAnsiTheme="majorHAnsi"/>
        </w:rPr>
      </w:pPr>
      <w:r w:rsidRPr="00416221">
        <w:rPr>
          <w:rFonts w:asciiTheme="majorHAnsi" w:hAnsiTheme="majorHAnsi"/>
        </w:rPr>
        <w:t>Thank you for your continued support,</w:t>
      </w:r>
    </w:p>
    <w:p w14:paraId="03FF8226" w14:textId="77777777" w:rsidR="005117DF" w:rsidRPr="00416221" w:rsidRDefault="005117DF" w:rsidP="005A2419">
      <w:pPr>
        <w:rPr>
          <w:rFonts w:asciiTheme="majorHAnsi" w:hAnsiTheme="majorHAnsi"/>
        </w:rPr>
      </w:pPr>
    </w:p>
    <w:p w14:paraId="0384747E" w14:textId="77777777" w:rsidR="005A2419" w:rsidRPr="00416221" w:rsidRDefault="005A2419" w:rsidP="005A2419">
      <w:pPr>
        <w:rPr>
          <w:rFonts w:asciiTheme="majorHAnsi" w:hAnsiTheme="majorHAnsi"/>
        </w:rPr>
      </w:pPr>
      <w:r w:rsidRPr="00416221">
        <w:rPr>
          <w:rFonts w:asciiTheme="majorHAnsi" w:hAnsiTheme="majorHAnsi"/>
          <w:noProof/>
          <w:lang w:eastAsia="en-GB"/>
        </w:rPr>
        <w:drawing>
          <wp:inline distT="0" distB="0" distL="0" distR="0" wp14:anchorId="3658C426" wp14:editId="0669C950">
            <wp:extent cx="1309499" cy="519160"/>
            <wp:effectExtent l="19050" t="0" r="4951" b="0"/>
            <wp:docPr id="2" name="Picture 0"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7" cstate="print"/>
                    <a:stretch>
                      <a:fillRect/>
                    </a:stretch>
                  </pic:blipFill>
                  <pic:spPr>
                    <a:xfrm>
                      <a:off x="0" y="0"/>
                      <a:ext cx="1318970" cy="522915"/>
                    </a:xfrm>
                    <a:prstGeom prst="rect">
                      <a:avLst/>
                    </a:prstGeom>
                  </pic:spPr>
                </pic:pic>
              </a:graphicData>
            </a:graphic>
          </wp:inline>
        </w:drawing>
      </w:r>
    </w:p>
    <w:p w14:paraId="0B75B6EE" w14:textId="77777777" w:rsidR="005A2419" w:rsidRPr="00416221" w:rsidRDefault="005A2419" w:rsidP="005A2419">
      <w:pPr>
        <w:rPr>
          <w:rFonts w:asciiTheme="majorHAnsi" w:hAnsiTheme="majorHAnsi"/>
        </w:rPr>
      </w:pPr>
      <w:r w:rsidRPr="00416221">
        <w:rPr>
          <w:rFonts w:asciiTheme="majorHAnsi" w:hAnsiTheme="majorHAnsi"/>
        </w:rPr>
        <w:t>Nuala McElroy</w:t>
      </w:r>
    </w:p>
    <w:p w14:paraId="3DF781EE" w14:textId="77777777" w:rsidR="005A2419" w:rsidRPr="00416221" w:rsidRDefault="005A2419" w:rsidP="005A2419">
      <w:pPr>
        <w:rPr>
          <w:rFonts w:asciiTheme="majorHAnsi" w:hAnsiTheme="majorHAnsi"/>
        </w:rPr>
      </w:pPr>
    </w:p>
    <w:p w14:paraId="1A52D40E" w14:textId="1A40FA5B" w:rsidR="000E1140" w:rsidRPr="00416221" w:rsidRDefault="005536F0" w:rsidP="00833B79">
      <w:pPr>
        <w:pStyle w:val="ListParagraph"/>
        <w:jc w:val="center"/>
        <w:rPr>
          <w:rFonts w:asciiTheme="majorHAnsi" w:hAnsiTheme="majorHAnsi"/>
          <w:b/>
          <w:u w:val="single"/>
        </w:rPr>
      </w:pPr>
      <w:r w:rsidRPr="00416221">
        <w:rPr>
          <w:rFonts w:asciiTheme="majorHAnsi" w:hAnsiTheme="majorHAnsi"/>
          <w:b/>
          <w:u w:val="single"/>
        </w:rPr>
        <w:t>School News</w:t>
      </w:r>
    </w:p>
    <w:p w14:paraId="3C409952" w14:textId="77777777" w:rsidR="00A91B8F" w:rsidRDefault="00A91B8F" w:rsidP="005A2419">
      <w:pPr>
        <w:rPr>
          <w:rFonts w:asciiTheme="majorHAnsi" w:hAnsiTheme="majorHAnsi"/>
        </w:rPr>
      </w:pPr>
    </w:p>
    <w:p w14:paraId="2CE01338" w14:textId="6FDCE484" w:rsidR="00A7128B" w:rsidRPr="00A7128B" w:rsidRDefault="005117DF" w:rsidP="005A2419">
      <w:pPr>
        <w:rPr>
          <w:rFonts w:asciiTheme="majorHAnsi" w:hAnsiTheme="majorHAnsi"/>
          <w:u w:val="single"/>
        </w:rPr>
      </w:pPr>
      <w:r>
        <w:rPr>
          <w:rFonts w:asciiTheme="majorHAnsi" w:hAnsiTheme="majorHAnsi"/>
          <w:u w:val="single"/>
        </w:rPr>
        <w:t>Concert, refreshments, exhibition</w:t>
      </w:r>
    </w:p>
    <w:p w14:paraId="43A3A816" w14:textId="1A06FFE6" w:rsidR="006B2294" w:rsidRDefault="005117DF" w:rsidP="005A2419">
      <w:pPr>
        <w:rPr>
          <w:rFonts w:asciiTheme="majorHAnsi" w:hAnsiTheme="majorHAnsi"/>
        </w:rPr>
      </w:pPr>
      <w:r>
        <w:rPr>
          <w:rFonts w:asciiTheme="majorHAnsi" w:hAnsiTheme="majorHAnsi"/>
        </w:rPr>
        <w:t>Tickets will be distributed on Monday.  If you are at the 1.55pm performance, please come early to see the display of photographs and have tea, coffee and a chat in the library.</w:t>
      </w:r>
    </w:p>
    <w:p w14:paraId="56D08EE6" w14:textId="1993D514" w:rsidR="005117DF" w:rsidRDefault="005117DF" w:rsidP="005A2419">
      <w:pPr>
        <w:rPr>
          <w:rFonts w:asciiTheme="majorHAnsi" w:hAnsiTheme="majorHAnsi"/>
        </w:rPr>
      </w:pPr>
      <w:r>
        <w:rPr>
          <w:rFonts w:asciiTheme="majorHAnsi" w:hAnsiTheme="majorHAnsi"/>
        </w:rPr>
        <w:t>If you are coming to the 12.45pm performance, please head to the library after the show to see the exhibition and enjoy refreshments.</w:t>
      </w:r>
    </w:p>
    <w:p w14:paraId="5477D0A7" w14:textId="77777777" w:rsidR="009924A8" w:rsidRDefault="009924A8" w:rsidP="005A2419">
      <w:pPr>
        <w:rPr>
          <w:rFonts w:asciiTheme="majorHAnsi" w:hAnsiTheme="majorHAnsi"/>
        </w:rPr>
      </w:pPr>
    </w:p>
    <w:p w14:paraId="138C8B56" w14:textId="67D01AE0" w:rsidR="009924A8" w:rsidRPr="009924A8" w:rsidRDefault="005117DF" w:rsidP="005A2419">
      <w:pPr>
        <w:rPr>
          <w:rFonts w:asciiTheme="majorHAnsi" w:hAnsiTheme="majorHAnsi"/>
          <w:u w:val="single"/>
        </w:rPr>
      </w:pPr>
      <w:r>
        <w:rPr>
          <w:rFonts w:asciiTheme="majorHAnsi" w:hAnsiTheme="majorHAnsi"/>
          <w:u w:val="single"/>
        </w:rPr>
        <w:t>Confirmation</w:t>
      </w:r>
    </w:p>
    <w:p w14:paraId="5D6DA4EE" w14:textId="6DF3CFEA" w:rsidR="009924A8" w:rsidRDefault="005117DF" w:rsidP="005A2419">
      <w:pPr>
        <w:rPr>
          <w:rFonts w:asciiTheme="majorHAnsi" w:hAnsiTheme="majorHAnsi"/>
        </w:rPr>
      </w:pPr>
      <w:r>
        <w:rPr>
          <w:rFonts w:asciiTheme="majorHAnsi" w:hAnsiTheme="majorHAnsi"/>
        </w:rPr>
        <w:t>Congratulations to the children and families who are celebrating this next step on the Journey of Faith.  Mrs Morgan has worked tirelessly to support the children in preparing for this great day.</w:t>
      </w:r>
    </w:p>
    <w:p w14:paraId="50665213" w14:textId="77777777" w:rsidR="00A7128B" w:rsidRDefault="00A7128B" w:rsidP="005A2419">
      <w:pPr>
        <w:rPr>
          <w:rFonts w:asciiTheme="majorHAnsi" w:hAnsiTheme="majorHAnsi"/>
        </w:rPr>
      </w:pPr>
    </w:p>
    <w:p w14:paraId="398A1EE6" w14:textId="5E6F358B" w:rsidR="009924A8" w:rsidRPr="00AA4F4D" w:rsidRDefault="005117DF" w:rsidP="005A2419">
      <w:pPr>
        <w:rPr>
          <w:rFonts w:asciiTheme="majorHAnsi" w:hAnsiTheme="majorHAnsi"/>
          <w:u w:val="single"/>
        </w:rPr>
      </w:pPr>
      <w:r>
        <w:rPr>
          <w:rFonts w:asciiTheme="majorHAnsi" w:hAnsiTheme="majorHAnsi"/>
          <w:u w:val="single"/>
        </w:rPr>
        <w:t>Holy Communion</w:t>
      </w:r>
    </w:p>
    <w:p w14:paraId="02D03EE4" w14:textId="66737838" w:rsidR="009924A8" w:rsidRDefault="005117DF" w:rsidP="005A2419">
      <w:pPr>
        <w:rPr>
          <w:rFonts w:asciiTheme="majorHAnsi" w:hAnsiTheme="majorHAnsi"/>
        </w:rPr>
      </w:pPr>
      <w:r>
        <w:rPr>
          <w:rFonts w:asciiTheme="majorHAnsi" w:hAnsiTheme="majorHAnsi"/>
        </w:rPr>
        <w:t>We are looking forward to our P4 children making their First Communion on the 16</w:t>
      </w:r>
      <w:r w:rsidRPr="005117DF">
        <w:rPr>
          <w:rFonts w:asciiTheme="majorHAnsi" w:hAnsiTheme="majorHAnsi"/>
          <w:vertAlign w:val="superscript"/>
        </w:rPr>
        <w:t>th</w:t>
      </w:r>
      <w:r>
        <w:rPr>
          <w:rFonts w:asciiTheme="majorHAnsi" w:hAnsiTheme="majorHAnsi"/>
        </w:rPr>
        <w:t xml:space="preserve"> of June.  On Monday, the 17</w:t>
      </w:r>
      <w:r w:rsidRPr="005117DF">
        <w:rPr>
          <w:rFonts w:asciiTheme="majorHAnsi" w:hAnsiTheme="majorHAnsi"/>
          <w:vertAlign w:val="superscript"/>
        </w:rPr>
        <w:t>th</w:t>
      </w:r>
      <w:r>
        <w:rPr>
          <w:rFonts w:asciiTheme="majorHAnsi" w:hAnsiTheme="majorHAnsi"/>
        </w:rPr>
        <w:t xml:space="preserve"> of June, the First Communicants are invited to a celebration Mass and breakfast prepared by the ladies of the parish.  Many of the children wear their First Communion clothes on that Monday morning.  They should bring their uniforms to change into.</w:t>
      </w:r>
    </w:p>
    <w:p w14:paraId="0ED0A72D" w14:textId="77777777" w:rsidR="00A52C47" w:rsidRDefault="00A52C47" w:rsidP="005A2419">
      <w:pPr>
        <w:rPr>
          <w:rFonts w:asciiTheme="majorHAnsi" w:hAnsiTheme="majorHAnsi"/>
        </w:rPr>
      </w:pPr>
    </w:p>
    <w:p w14:paraId="75AA2C68" w14:textId="76D7EA7C" w:rsidR="00A52C47" w:rsidRPr="00A52C47" w:rsidRDefault="005117DF" w:rsidP="005A2419">
      <w:pPr>
        <w:rPr>
          <w:rFonts w:asciiTheme="majorHAnsi" w:hAnsiTheme="majorHAnsi"/>
          <w:u w:val="single"/>
        </w:rPr>
      </w:pPr>
      <w:r>
        <w:rPr>
          <w:rFonts w:asciiTheme="majorHAnsi" w:hAnsiTheme="majorHAnsi"/>
          <w:u w:val="single"/>
        </w:rPr>
        <w:t xml:space="preserve">Move to </w:t>
      </w:r>
      <w:proofErr w:type="spellStart"/>
      <w:r w:rsidR="00A52C47" w:rsidRPr="00A52C47">
        <w:rPr>
          <w:rFonts w:asciiTheme="majorHAnsi" w:hAnsiTheme="majorHAnsi"/>
          <w:u w:val="single"/>
        </w:rPr>
        <w:t>Tullibody</w:t>
      </w:r>
      <w:proofErr w:type="spellEnd"/>
      <w:r w:rsidR="00A52C47" w:rsidRPr="00A52C47">
        <w:rPr>
          <w:rFonts w:asciiTheme="majorHAnsi" w:hAnsiTheme="majorHAnsi"/>
          <w:u w:val="single"/>
        </w:rPr>
        <w:t xml:space="preserve"> South</w:t>
      </w:r>
    </w:p>
    <w:p w14:paraId="1C76816D" w14:textId="0241E958" w:rsidR="00A52C47" w:rsidRDefault="005117DF" w:rsidP="005A2419">
      <w:pPr>
        <w:rPr>
          <w:rFonts w:asciiTheme="majorHAnsi" w:hAnsiTheme="majorHAnsi"/>
        </w:rPr>
      </w:pPr>
      <w:r>
        <w:rPr>
          <w:rFonts w:asciiTheme="majorHAnsi" w:hAnsiTheme="majorHAnsi"/>
        </w:rPr>
        <w:t xml:space="preserve">The visits from </w:t>
      </w:r>
      <w:proofErr w:type="spellStart"/>
      <w:r>
        <w:rPr>
          <w:rFonts w:asciiTheme="majorHAnsi" w:hAnsiTheme="majorHAnsi"/>
        </w:rPr>
        <w:t>Abercromby</w:t>
      </w:r>
      <w:proofErr w:type="spellEnd"/>
      <w:r>
        <w:rPr>
          <w:rFonts w:asciiTheme="majorHAnsi" w:hAnsiTheme="majorHAnsi"/>
        </w:rPr>
        <w:t xml:space="preserve"> children are going well and are giving our children a chance to meet their peers from </w:t>
      </w:r>
      <w:proofErr w:type="spellStart"/>
      <w:r>
        <w:rPr>
          <w:rFonts w:asciiTheme="majorHAnsi" w:hAnsiTheme="majorHAnsi"/>
        </w:rPr>
        <w:t>Abercromby</w:t>
      </w:r>
      <w:proofErr w:type="spellEnd"/>
      <w:r>
        <w:rPr>
          <w:rFonts w:asciiTheme="majorHAnsi" w:hAnsiTheme="majorHAnsi"/>
        </w:rPr>
        <w:t xml:space="preserve"> and to get a taste of a busier playground.</w:t>
      </w:r>
    </w:p>
    <w:p w14:paraId="73078338" w14:textId="60064DCA" w:rsidR="005117DF" w:rsidRDefault="005117DF" w:rsidP="005A2419">
      <w:pPr>
        <w:rPr>
          <w:rFonts w:asciiTheme="majorHAnsi" w:hAnsiTheme="majorHAnsi"/>
        </w:rPr>
      </w:pPr>
      <w:r>
        <w:rPr>
          <w:rFonts w:asciiTheme="majorHAnsi" w:hAnsiTheme="majorHAnsi"/>
        </w:rPr>
        <w:t xml:space="preserve">The plan for the playground when we move to </w:t>
      </w:r>
      <w:proofErr w:type="spellStart"/>
      <w:r>
        <w:rPr>
          <w:rFonts w:asciiTheme="majorHAnsi" w:hAnsiTheme="majorHAnsi"/>
        </w:rPr>
        <w:t>Tullibody</w:t>
      </w:r>
      <w:proofErr w:type="spellEnd"/>
      <w:r>
        <w:rPr>
          <w:rFonts w:asciiTheme="majorHAnsi" w:hAnsiTheme="majorHAnsi"/>
        </w:rPr>
        <w:t xml:space="preserve"> South is that we will use the St Bernadette’s playground until the old </w:t>
      </w:r>
      <w:proofErr w:type="spellStart"/>
      <w:r>
        <w:rPr>
          <w:rFonts w:asciiTheme="majorHAnsi" w:hAnsiTheme="majorHAnsi"/>
        </w:rPr>
        <w:t>Abercromby</w:t>
      </w:r>
      <w:proofErr w:type="spellEnd"/>
      <w:r>
        <w:rPr>
          <w:rFonts w:asciiTheme="majorHAnsi" w:hAnsiTheme="majorHAnsi"/>
        </w:rPr>
        <w:t xml:space="preserve"> building has been demol</w:t>
      </w:r>
      <w:r w:rsidR="00FA1FEA">
        <w:rPr>
          <w:rFonts w:asciiTheme="majorHAnsi" w:hAnsiTheme="majorHAnsi"/>
        </w:rPr>
        <w:t xml:space="preserve">ished.  </w:t>
      </w:r>
    </w:p>
    <w:p w14:paraId="0CAC1FAC" w14:textId="066CFFF8" w:rsidR="00A52C47" w:rsidRDefault="00FA1FEA" w:rsidP="005A2419">
      <w:pPr>
        <w:rPr>
          <w:rFonts w:asciiTheme="majorHAnsi" w:hAnsiTheme="majorHAnsi"/>
        </w:rPr>
      </w:pPr>
      <w:r>
        <w:rPr>
          <w:rFonts w:asciiTheme="majorHAnsi" w:hAnsiTheme="majorHAnsi"/>
        </w:rPr>
        <w:t>Our Learning Assistants are also meeting to agree joint approaches to playground supervision.</w:t>
      </w:r>
    </w:p>
    <w:p w14:paraId="1EA47E19" w14:textId="77777777" w:rsidR="00FA1FEA" w:rsidRPr="005117DF" w:rsidRDefault="00FA1FEA" w:rsidP="005A2419">
      <w:pPr>
        <w:rPr>
          <w:rFonts w:asciiTheme="majorHAnsi" w:hAnsiTheme="majorHAnsi"/>
        </w:rPr>
      </w:pPr>
    </w:p>
    <w:p w14:paraId="278656FB" w14:textId="77777777" w:rsidR="00FA1FEA" w:rsidRDefault="00FA1FEA" w:rsidP="005A2419">
      <w:pPr>
        <w:rPr>
          <w:rFonts w:asciiTheme="majorHAnsi" w:hAnsiTheme="majorHAnsi"/>
          <w:u w:val="single"/>
        </w:rPr>
      </w:pPr>
    </w:p>
    <w:p w14:paraId="7B237CE8" w14:textId="575577C2" w:rsidR="00A52C47" w:rsidRDefault="00FA1FEA" w:rsidP="005A2419">
      <w:pPr>
        <w:rPr>
          <w:rFonts w:asciiTheme="majorHAnsi" w:hAnsiTheme="majorHAnsi"/>
          <w:u w:val="single"/>
        </w:rPr>
      </w:pPr>
      <w:r>
        <w:rPr>
          <w:rFonts w:asciiTheme="majorHAnsi" w:hAnsiTheme="majorHAnsi"/>
          <w:u w:val="single"/>
        </w:rPr>
        <w:lastRenderedPageBreak/>
        <w:t>Mass with the Bishop</w:t>
      </w:r>
    </w:p>
    <w:p w14:paraId="1B7BD76B" w14:textId="2A1F9442" w:rsidR="00A52C47" w:rsidRDefault="00FA1FEA" w:rsidP="005A2419">
      <w:pPr>
        <w:rPr>
          <w:rFonts w:asciiTheme="majorHAnsi" w:hAnsiTheme="majorHAnsi"/>
        </w:rPr>
      </w:pPr>
      <w:r>
        <w:rPr>
          <w:rFonts w:asciiTheme="majorHAnsi" w:hAnsiTheme="majorHAnsi"/>
        </w:rPr>
        <w:t>We are looking forward to welcoming Bishop Stephen to celebrate our exciting future in the new building and to give thanks for all the love, joy and learning our community has experienced in the current building.</w:t>
      </w:r>
    </w:p>
    <w:p w14:paraId="5E4E9EAA" w14:textId="77777777" w:rsidR="00AA4F4D" w:rsidRDefault="00AA4F4D" w:rsidP="005A2419">
      <w:pPr>
        <w:rPr>
          <w:rFonts w:asciiTheme="majorHAnsi" w:hAnsiTheme="majorHAnsi"/>
        </w:rPr>
      </w:pPr>
    </w:p>
    <w:p w14:paraId="2D6627D8" w14:textId="1F167CEC" w:rsidR="00AA4F4D" w:rsidRPr="00AA4F4D" w:rsidRDefault="00FA1FEA" w:rsidP="005A2419">
      <w:pPr>
        <w:rPr>
          <w:rFonts w:asciiTheme="majorHAnsi" w:hAnsiTheme="majorHAnsi"/>
          <w:u w:val="single"/>
        </w:rPr>
      </w:pPr>
      <w:r>
        <w:rPr>
          <w:rFonts w:asciiTheme="majorHAnsi" w:hAnsiTheme="majorHAnsi"/>
          <w:u w:val="single"/>
        </w:rPr>
        <w:t>Book Fair</w:t>
      </w:r>
    </w:p>
    <w:p w14:paraId="317DD142" w14:textId="0FE9A28C" w:rsidR="00AA4F4D" w:rsidRDefault="00FA1FEA" w:rsidP="005A2419">
      <w:pPr>
        <w:rPr>
          <w:rFonts w:asciiTheme="majorHAnsi" w:hAnsiTheme="majorHAnsi"/>
        </w:rPr>
      </w:pPr>
      <w:r>
        <w:rPr>
          <w:rFonts w:asciiTheme="majorHAnsi" w:hAnsiTheme="majorHAnsi"/>
        </w:rPr>
        <w:t xml:space="preserve">As part of our Literacy drive, we will have a Book Fair in the school next week.  Families will be able to access it when visiting our photo display </w:t>
      </w:r>
      <w:r w:rsidR="007F02F8">
        <w:rPr>
          <w:rFonts w:asciiTheme="majorHAnsi" w:hAnsiTheme="majorHAnsi"/>
        </w:rPr>
        <w:t xml:space="preserve">and refreshments at the concert </w:t>
      </w:r>
      <w:r>
        <w:rPr>
          <w:rFonts w:asciiTheme="majorHAnsi" w:hAnsiTheme="majorHAnsi"/>
        </w:rPr>
        <w:t xml:space="preserve">on Friday. </w:t>
      </w:r>
    </w:p>
    <w:p w14:paraId="7DB8C671" w14:textId="77777777" w:rsidR="00AA4F4D" w:rsidRDefault="00AA4F4D" w:rsidP="005A2419">
      <w:pPr>
        <w:rPr>
          <w:rFonts w:asciiTheme="majorHAnsi" w:hAnsiTheme="majorHAnsi"/>
        </w:rPr>
      </w:pPr>
    </w:p>
    <w:p w14:paraId="34A1E7BE" w14:textId="5934648A" w:rsidR="00AA4F4D" w:rsidRPr="006C29EA" w:rsidRDefault="00FA1FEA" w:rsidP="005A2419">
      <w:pPr>
        <w:rPr>
          <w:rFonts w:asciiTheme="majorHAnsi" w:hAnsiTheme="majorHAnsi"/>
          <w:u w:val="single"/>
        </w:rPr>
      </w:pPr>
      <w:r>
        <w:rPr>
          <w:rFonts w:asciiTheme="majorHAnsi" w:hAnsiTheme="majorHAnsi"/>
          <w:u w:val="single"/>
        </w:rPr>
        <w:t>NSPCC</w:t>
      </w:r>
    </w:p>
    <w:p w14:paraId="42444641" w14:textId="1B97D5CB" w:rsidR="00AA4F4D" w:rsidRDefault="00FA1FEA" w:rsidP="005A2419">
      <w:pPr>
        <w:rPr>
          <w:rFonts w:asciiTheme="majorHAnsi" w:hAnsiTheme="majorHAnsi"/>
        </w:rPr>
      </w:pPr>
      <w:r>
        <w:rPr>
          <w:rFonts w:asciiTheme="majorHAnsi" w:hAnsiTheme="majorHAnsi"/>
        </w:rPr>
        <w:t>As part of our work in giving our children the skills to keep themselves safe, we have booked a speaker from the NSPCC, “Speak Out, Stay Safe” programme on the 19</w:t>
      </w:r>
      <w:r w:rsidRPr="00FA1FEA">
        <w:rPr>
          <w:rFonts w:asciiTheme="majorHAnsi" w:hAnsiTheme="majorHAnsi"/>
          <w:vertAlign w:val="superscript"/>
        </w:rPr>
        <w:t>th</w:t>
      </w:r>
      <w:r>
        <w:rPr>
          <w:rFonts w:asciiTheme="majorHAnsi" w:hAnsiTheme="majorHAnsi"/>
        </w:rPr>
        <w:t xml:space="preserve"> of June.  Please find attached a family information letter.</w:t>
      </w:r>
    </w:p>
    <w:p w14:paraId="6CC6940B" w14:textId="77777777" w:rsidR="006C29EA" w:rsidRDefault="006C29EA" w:rsidP="005A2419">
      <w:pPr>
        <w:rPr>
          <w:rFonts w:asciiTheme="majorHAnsi" w:hAnsiTheme="majorHAnsi"/>
        </w:rPr>
      </w:pPr>
    </w:p>
    <w:p w14:paraId="192A55BF" w14:textId="0EF60F31" w:rsidR="006C29EA" w:rsidRPr="006C29EA" w:rsidRDefault="00FA1FEA" w:rsidP="005A2419">
      <w:pPr>
        <w:rPr>
          <w:rFonts w:asciiTheme="majorHAnsi" w:hAnsiTheme="majorHAnsi"/>
          <w:u w:val="single"/>
        </w:rPr>
      </w:pPr>
      <w:r>
        <w:rPr>
          <w:rFonts w:asciiTheme="majorHAnsi" w:hAnsiTheme="majorHAnsi"/>
          <w:u w:val="single"/>
        </w:rPr>
        <w:t>School Trips</w:t>
      </w:r>
    </w:p>
    <w:p w14:paraId="04743966" w14:textId="36C47B28" w:rsidR="00FA1FEA" w:rsidRDefault="00FA1FEA" w:rsidP="005A2419">
      <w:pPr>
        <w:rPr>
          <w:rFonts w:asciiTheme="majorHAnsi" w:hAnsiTheme="majorHAnsi"/>
        </w:rPr>
      </w:pPr>
      <w:r>
        <w:rPr>
          <w:rFonts w:asciiTheme="majorHAnsi" w:hAnsiTheme="majorHAnsi"/>
        </w:rPr>
        <w:t xml:space="preserve">The teachers have booked trips for the P1-P6 classes and you should have received letters asking for your permission.  </w:t>
      </w:r>
      <w:r w:rsidR="007F02F8">
        <w:rPr>
          <w:rFonts w:asciiTheme="majorHAnsi" w:hAnsiTheme="majorHAnsi"/>
        </w:rPr>
        <w:t xml:space="preserve">P7 have chosen Jump ‘n’ Joy and a picnic as their Leavers’ Treat. If any parents are having difficulty in paying for the trips, please talk to me. </w:t>
      </w:r>
      <w:r>
        <w:rPr>
          <w:rFonts w:asciiTheme="majorHAnsi" w:hAnsiTheme="majorHAnsi"/>
        </w:rPr>
        <w:t xml:space="preserve">The trips have been subsidised by the Parent Council thanks to your generosity.  </w:t>
      </w:r>
      <w:bookmarkStart w:id="2" w:name="_GoBack"/>
      <w:bookmarkEnd w:id="2"/>
      <w:r>
        <w:rPr>
          <w:rFonts w:asciiTheme="majorHAnsi" w:hAnsiTheme="majorHAnsi"/>
        </w:rPr>
        <w:t>The P4-P6 trip has been further subsidised by the fundraising that P5 did earlier in the year.</w:t>
      </w:r>
    </w:p>
    <w:p w14:paraId="46B836EE" w14:textId="77777777" w:rsidR="006B2294" w:rsidRDefault="006B2294" w:rsidP="005A2419">
      <w:pPr>
        <w:rPr>
          <w:rFonts w:asciiTheme="majorHAnsi" w:hAnsiTheme="majorHAnsi"/>
        </w:rPr>
      </w:pPr>
    </w:p>
    <w:p w14:paraId="24202AB2" w14:textId="3900C40C" w:rsidR="006B2294" w:rsidRPr="006B2294" w:rsidRDefault="00FA1FEA" w:rsidP="005A2419">
      <w:pPr>
        <w:rPr>
          <w:rFonts w:asciiTheme="majorHAnsi" w:hAnsiTheme="majorHAnsi"/>
          <w:u w:val="single"/>
        </w:rPr>
      </w:pPr>
      <w:r>
        <w:rPr>
          <w:rFonts w:asciiTheme="majorHAnsi" w:hAnsiTheme="majorHAnsi"/>
          <w:u w:val="single"/>
        </w:rPr>
        <w:t>Lockerbie</w:t>
      </w:r>
    </w:p>
    <w:p w14:paraId="31FDFD6E" w14:textId="55B0FFDD" w:rsidR="006B2294" w:rsidRDefault="00FA1FEA" w:rsidP="005A2419">
      <w:pPr>
        <w:rPr>
          <w:rFonts w:asciiTheme="majorHAnsi" w:hAnsiTheme="majorHAnsi"/>
        </w:rPr>
      </w:pPr>
      <w:r>
        <w:rPr>
          <w:rFonts w:asciiTheme="majorHAnsi" w:hAnsiTheme="majorHAnsi"/>
        </w:rPr>
        <w:t>The trip to Lockerbie takes place on the 10-12</w:t>
      </w:r>
      <w:r w:rsidRPr="00FA1FEA">
        <w:rPr>
          <w:rFonts w:asciiTheme="majorHAnsi" w:hAnsiTheme="majorHAnsi"/>
          <w:vertAlign w:val="superscript"/>
        </w:rPr>
        <w:t>th</w:t>
      </w:r>
      <w:r>
        <w:rPr>
          <w:rFonts w:asciiTheme="majorHAnsi" w:hAnsiTheme="majorHAnsi"/>
        </w:rPr>
        <w:t xml:space="preserve"> of June.  Mrs Morgan and Miss Glencross will be accompanying the children.  There will be a short meeting with Mrs McElroy to discuss the trip at 6pm on the 30</w:t>
      </w:r>
      <w:r w:rsidRPr="00FA1FEA">
        <w:rPr>
          <w:rFonts w:asciiTheme="majorHAnsi" w:hAnsiTheme="majorHAnsi"/>
          <w:vertAlign w:val="superscript"/>
        </w:rPr>
        <w:t>th</w:t>
      </w:r>
      <w:r>
        <w:rPr>
          <w:rFonts w:asciiTheme="majorHAnsi" w:hAnsiTheme="majorHAnsi"/>
        </w:rPr>
        <w:t xml:space="preserve"> of May.  If you cannot attend, all the information can be found at </w:t>
      </w:r>
      <w:hyperlink r:id="rId8" w:history="1">
        <w:r w:rsidRPr="00C40BEA">
          <w:rPr>
            <w:rStyle w:val="Hyperlink"/>
            <w:rFonts w:asciiTheme="majorHAnsi" w:hAnsiTheme="majorHAnsi"/>
          </w:rPr>
          <w:t>www.manoradventure.com</w:t>
        </w:r>
      </w:hyperlink>
      <w:r>
        <w:rPr>
          <w:rFonts w:asciiTheme="majorHAnsi" w:hAnsiTheme="majorHAnsi"/>
        </w:rPr>
        <w:t xml:space="preserve"> or by Googling Lockerbie Manor.  We are on the </w:t>
      </w:r>
      <w:proofErr w:type="spellStart"/>
      <w:r>
        <w:rPr>
          <w:rFonts w:asciiTheme="majorHAnsi" w:hAnsiTheme="majorHAnsi"/>
        </w:rPr>
        <w:t>Superbreak</w:t>
      </w:r>
      <w:proofErr w:type="spellEnd"/>
      <w:r>
        <w:rPr>
          <w:rFonts w:asciiTheme="majorHAnsi" w:hAnsiTheme="majorHAnsi"/>
        </w:rPr>
        <w:t xml:space="preserve"> Adventure Course and staying in the Manor.</w:t>
      </w:r>
    </w:p>
    <w:p w14:paraId="1F8CE642" w14:textId="77777777" w:rsidR="006010A5" w:rsidRDefault="006010A5" w:rsidP="005A2419">
      <w:pPr>
        <w:rPr>
          <w:rFonts w:asciiTheme="majorHAnsi" w:hAnsiTheme="majorHAnsi"/>
        </w:rPr>
      </w:pPr>
    </w:p>
    <w:p w14:paraId="7B6A41D9" w14:textId="110D935A" w:rsidR="006010A5" w:rsidRPr="006B2294" w:rsidRDefault="007F02F8" w:rsidP="005A2419">
      <w:pPr>
        <w:rPr>
          <w:rFonts w:asciiTheme="majorHAnsi" w:hAnsiTheme="majorHAnsi"/>
          <w:u w:val="single"/>
        </w:rPr>
      </w:pPr>
      <w:r>
        <w:rPr>
          <w:rFonts w:asciiTheme="majorHAnsi" w:hAnsiTheme="majorHAnsi"/>
          <w:u w:val="single"/>
        </w:rPr>
        <w:t xml:space="preserve">P7 </w:t>
      </w:r>
      <w:r w:rsidR="00FA1FEA">
        <w:rPr>
          <w:rFonts w:asciiTheme="majorHAnsi" w:hAnsiTheme="majorHAnsi"/>
          <w:u w:val="single"/>
        </w:rPr>
        <w:t>Maths Challenge</w:t>
      </w:r>
    </w:p>
    <w:p w14:paraId="20EE3FDC" w14:textId="63969B08" w:rsidR="006B2294" w:rsidRDefault="00FA1FEA" w:rsidP="005A2419">
      <w:pPr>
        <w:rPr>
          <w:rFonts w:asciiTheme="majorHAnsi" w:hAnsiTheme="majorHAnsi"/>
        </w:rPr>
      </w:pPr>
      <w:r>
        <w:rPr>
          <w:rFonts w:asciiTheme="majorHAnsi" w:hAnsiTheme="majorHAnsi"/>
        </w:rPr>
        <w:t>Congratulations to Mrs Morgan and the children who took part in the Maths Challenge on attaining Gold.</w:t>
      </w:r>
    </w:p>
    <w:p w14:paraId="4771FFFA" w14:textId="77777777" w:rsidR="006010A5" w:rsidRPr="00A52C47" w:rsidRDefault="006010A5" w:rsidP="005A2419">
      <w:pPr>
        <w:rPr>
          <w:rFonts w:asciiTheme="majorHAnsi" w:hAnsiTheme="majorHAnsi"/>
        </w:rPr>
      </w:pPr>
    </w:p>
    <w:p w14:paraId="5695AFE9" w14:textId="50DAA9E7" w:rsidR="00833B79" w:rsidRPr="00416221" w:rsidRDefault="007F02F8" w:rsidP="005A2419">
      <w:pPr>
        <w:rPr>
          <w:rFonts w:asciiTheme="majorHAnsi" w:hAnsiTheme="majorHAnsi"/>
          <w:u w:val="single"/>
        </w:rPr>
      </w:pPr>
      <w:r>
        <w:rPr>
          <w:rFonts w:asciiTheme="majorHAnsi" w:hAnsiTheme="majorHAnsi"/>
          <w:u w:val="single"/>
        </w:rPr>
        <w:t xml:space="preserve">P7 </w:t>
      </w:r>
      <w:r w:rsidR="00FA1FEA">
        <w:rPr>
          <w:rFonts w:asciiTheme="majorHAnsi" w:hAnsiTheme="majorHAnsi"/>
          <w:u w:val="single"/>
        </w:rPr>
        <w:t>Skiing</w:t>
      </w:r>
    </w:p>
    <w:p w14:paraId="1B07AEA9" w14:textId="64949A74" w:rsidR="0023431D" w:rsidRDefault="00FA1FEA" w:rsidP="00A7128B">
      <w:pPr>
        <w:rPr>
          <w:rFonts w:asciiTheme="majorHAnsi" w:hAnsiTheme="majorHAnsi"/>
        </w:rPr>
      </w:pPr>
      <w:r>
        <w:rPr>
          <w:rFonts w:asciiTheme="majorHAnsi" w:hAnsiTheme="majorHAnsi"/>
        </w:rPr>
        <w:t>P7 had a fantastic time at the skiing and were a credit to themselves.</w:t>
      </w:r>
    </w:p>
    <w:p w14:paraId="0CD86483" w14:textId="77777777" w:rsidR="00FA1FEA" w:rsidRDefault="00FA1FEA" w:rsidP="00A7128B">
      <w:pPr>
        <w:rPr>
          <w:rFonts w:asciiTheme="majorHAnsi" w:hAnsiTheme="majorHAnsi"/>
        </w:rPr>
      </w:pPr>
    </w:p>
    <w:p w14:paraId="33F63C11" w14:textId="086B2F8C" w:rsidR="00FA1FEA" w:rsidRDefault="00FA1FEA" w:rsidP="00A7128B">
      <w:pPr>
        <w:rPr>
          <w:rFonts w:asciiTheme="majorHAnsi" w:hAnsiTheme="majorHAnsi"/>
        </w:rPr>
      </w:pPr>
      <w:r>
        <w:rPr>
          <w:rFonts w:asciiTheme="majorHAnsi" w:hAnsiTheme="majorHAnsi"/>
          <w:u w:val="single"/>
        </w:rPr>
        <w:t xml:space="preserve">P6 </w:t>
      </w:r>
      <w:proofErr w:type="spellStart"/>
      <w:r>
        <w:rPr>
          <w:rFonts w:asciiTheme="majorHAnsi" w:hAnsiTheme="majorHAnsi"/>
          <w:u w:val="single"/>
        </w:rPr>
        <w:t>Bikeability</w:t>
      </w:r>
      <w:proofErr w:type="spellEnd"/>
    </w:p>
    <w:p w14:paraId="130BB965" w14:textId="5DFEC4F0" w:rsidR="00FA1FEA" w:rsidRDefault="00FA1FEA" w:rsidP="00A7128B">
      <w:pPr>
        <w:rPr>
          <w:rFonts w:asciiTheme="majorHAnsi" w:hAnsiTheme="majorHAnsi"/>
        </w:rPr>
      </w:pPr>
      <w:r>
        <w:rPr>
          <w:rFonts w:asciiTheme="majorHAnsi" w:hAnsiTheme="majorHAnsi"/>
        </w:rPr>
        <w:t xml:space="preserve">The P6’s have successfully completed the </w:t>
      </w:r>
      <w:proofErr w:type="spellStart"/>
      <w:r>
        <w:rPr>
          <w:rFonts w:asciiTheme="majorHAnsi" w:hAnsiTheme="majorHAnsi"/>
        </w:rPr>
        <w:t>Bikeability</w:t>
      </w:r>
      <w:proofErr w:type="spellEnd"/>
      <w:r>
        <w:rPr>
          <w:rFonts w:asciiTheme="majorHAnsi" w:hAnsiTheme="majorHAnsi"/>
        </w:rPr>
        <w:t xml:space="preserve"> programme, developing important life skills.  Can I remind parents of all children cycling to school that the children are risking catastrophic injuries if they are not wearing </w:t>
      </w:r>
      <w:proofErr w:type="gramStart"/>
      <w:r>
        <w:rPr>
          <w:rFonts w:asciiTheme="majorHAnsi" w:hAnsiTheme="majorHAnsi"/>
        </w:rPr>
        <w:t>helmets.</w:t>
      </w:r>
      <w:proofErr w:type="gramEnd"/>
    </w:p>
    <w:p w14:paraId="6712F99C" w14:textId="77777777" w:rsidR="00FA1FEA" w:rsidRDefault="00FA1FEA" w:rsidP="00A7128B">
      <w:pPr>
        <w:rPr>
          <w:rFonts w:asciiTheme="majorHAnsi" w:hAnsiTheme="majorHAnsi"/>
        </w:rPr>
      </w:pPr>
    </w:p>
    <w:p w14:paraId="11D62147" w14:textId="217F9B27" w:rsidR="00FA1FEA" w:rsidRDefault="00FA1FEA" w:rsidP="00A7128B">
      <w:pPr>
        <w:rPr>
          <w:rFonts w:asciiTheme="majorHAnsi" w:hAnsiTheme="majorHAnsi"/>
          <w:u w:val="single"/>
        </w:rPr>
      </w:pPr>
      <w:r>
        <w:rPr>
          <w:rFonts w:asciiTheme="majorHAnsi" w:hAnsiTheme="majorHAnsi"/>
          <w:u w:val="single"/>
        </w:rPr>
        <w:t>P1 Transition</w:t>
      </w:r>
    </w:p>
    <w:p w14:paraId="5EC75E75" w14:textId="0BF71307" w:rsidR="00FA1FEA" w:rsidRDefault="00FA1FEA" w:rsidP="00A7128B">
      <w:pPr>
        <w:rPr>
          <w:rFonts w:asciiTheme="majorHAnsi" w:hAnsiTheme="majorHAnsi"/>
        </w:rPr>
      </w:pPr>
      <w:r>
        <w:rPr>
          <w:rFonts w:asciiTheme="majorHAnsi" w:hAnsiTheme="majorHAnsi"/>
        </w:rPr>
        <w:t xml:space="preserve">The </w:t>
      </w:r>
      <w:r w:rsidR="00A1331E">
        <w:rPr>
          <w:rFonts w:asciiTheme="majorHAnsi" w:hAnsiTheme="majorHAnsi"/>
        </w:rPr>
        <w:t>nursery-P1 transition visits have been going very well thanks, in part, to their super Buddies in P6.</w:t>
      </w:r>
    </w:p>
    <w:p w14:paraId="50D81053" w14:textId="77777777" w:rsidR="00A1331E" w:rsidRDefault="00A1331E" w:rsidP="00A7128B">
      <w:pPr>
        <w:rPr>
          <w:rFonts w:asciiTheme="majorHAnsi" w:hAnsiTheme="majorHAnsi"/>
        </w:rPr>
      </w:pPr>
    </w:p>
    <w:p w14:paraId="20A1A2FA" w14:textId="3FF00AB4" w:rsidR="00A1331E" w:rsidRDefault="00A1331E" w:rsidP="00A7128B">
      <w:pPr>
        <w:rPr>
          <w:rFonts w:asciiTheme="majorHAnsi" w:hAnsiTheme="majorHAnsi"/>
          <w:u w:val="single"/>
        </w:rPr>
      </w:pPr>
      <w:r>
        <w:rPr>
          <w:rFonts w:asciiTheme="majorHAnsi" w:hAnsiTheme="majorHAnsi"/>
          <w:u w:val="single"/>
        </w:rPr>
        <w:t>P5 Leadership</w:t>
      </w:r>
    </w:p>
    <w:p w14:paraId="73F60378" w14:textId="43B61EBA" w:rsidR="00A1331E" w:rsidRDefault="00A1331E" w:rsidP="00A7128B">
      <w:pPr>
        <w:rPr>
          <w:rFonts w:asciiTheme="majorHAnsi" w:hAnsiTheme="majorHAnsi"/>
        </w:rPr>
      </w:pPr>
      <w:r>
        <w:rPr>
          <w:rFonts w:asciiTheme="majorHAnsi" w:hAnsiTheme="majorHAnsi"/>
        </w:rPr>
        <w:t>P5 are going to be developing Positive Leadership Skills through partnership working with Active Schools.</w:t>
      </w:r>
    </w:p>
    <w:p w14:paraId="76D77BD2" w14:textId="01DAEF57" w:rsidR="00A1331E" w:rsidRDefault="00A1331E" w:rsidP="00A7128B">
      <w:pPr>
        <w:rPr>
          <w:rFonts w:asciiTheme="majorHAnsi" w:hAnsiTheme="majorHAnsi"/>
        </w:rPr>
      </w:pPr>
      <w:r>
        <w:rPr>
          <w:rFonts w:asciiTheme="majorHAnsi" w:hAnsiTheme="majorHAnsi"/>
        </w:rPr>
        <w:t>They have also been working on creativity and calming skills through their work on knitting and crocheting assisted by Mrs Aitchison, Ms Barnes and Mrs McCann.</w:t>
      </w:r>
    </w:p>
    <w:p w14:paraId="3CC58DBA" w14:textId="77777777" w:rsidR="00A1331E" w:rsidRDefault="00A1331E" w:rsidP="00A7128B">
      <w:pPr>
        <w:rPr>
          <w:rFonts w:asciiTheme="majorHAnsi" w:hAnsiTheme="majorHAnsi"/>
        </w:rPr>
      </w:pPr>
    </w:p>
    <w:p w14:paraId="471C9D1E" w14:textId="2FC470CD" w:rsidR="00A1331E" w:rsidRDefault="00A1331E" w:rsidP="00A7128B">
      <w:pPr>
        <w:rPr>
          <w:rFonts w:asciiTheme="majorHAnsi" w:hAnsiTheme="majorHAnsi"/>
        </w:rPr>
      </w:pPr>
      <w:r>
        <w:rPr>
          <w:rFonts w:asciiTheme="majorHAnsi" w:hAnsiTheme="majorHAnsi"/>
          <w:u w:val="single"/>
        </w:rPr>
        <w:t>Staffing</w:t>
      </w:r>
    </w:p>
    <w:p w14:paraId="1E283E58" w14:textId="16853CD3" w:rsidR="00A1331E" w:rsidRDefault="00A1331E" w:rsidP="00A7128B">
      <w:pPr>
        <w:rPr>
          <w:rFonts w:asciiTheme="majorHAnsi" w:hAnsiTheme="majorHAnsi"/>
        </w:rPr>
      </w:pPr>
      <w:r>
        <w:rPr>
          <w:rFonts w:asciiTheme="majorHAnsi" w:hAnsiTheme="majorHAnsi"/>
        </w:rPr>
        <w:t xml:space="preserve">We are very sorry to be losing Miss Strachan and Mr </w:t>
      </w:r>
      <w:proofErr w:type="spellStart"/>
      <w:r>
        <w:rPr>
          <w:rFonts w:asciiTheme="majorHAnsi" w:hAnsiTheme="majorHAnsi"/>
        </w:rPr>
        <w:t>Traquair</w:t>
      </w:r>
      <w:proofErr w:type="spellEnd"/>
      <w:r>
        <w:rPr>
          <w:rFonts w:asciiTheme="majorHAnsi" w:hAnsiTheme="majorHAnsi"/>
        </w:rPr>
        <w:t xml:space="preserve">.  Miss Strachan has had a very successful probationary year and is moving on to a permanent post in Stirling.  As the children know, Mr </w:t>
      </w:r>
      <w:proofErr w:type="spellStart"/>
      <w:r>
        <w:rPr>
          <w:rFonts w:asciiTheme="majorHAnsi" w:hAnsiTheme="majorHAnsi"/>
        </w:rPr>
        <w:t>Traquair</w:t>
      </w:r>
      <w:proofErr w:type="spellEnd"/>
      <w:r>
        <w:rPr>
          <w:rFonts w:asciiTheme="majorHAnsi" w:hAnsiTheme="majorHAnsi"/>
        </w:rPr>
        <w:t xml:space="preserve"> is passionate about Maths.  This has been recognised by the authority which has seconded him as a Principal Teacher of Maths, working in schools across the authority.</w:t>
      </w:r>
    </w:p>
    <w:p w14:paraId="30C1D13F" w14:textId="107B2374" w:rsidR="00A1331E" w:rsidRPr="00A1331E" w:rsidRDefault="00A1331E" w:rsidP="00A7128B">
      <w:pPr>
        <w:rPr>
          <w:rFonts w:asciiTheme="majorHAnsi" w:hAnsiTheme="majorHAnsi"/>
        </w:rPr>
      </w:pPr>
      <w:r>
        <w:rPr>
          <w:rFonts w:asciiTheme="majorHAnsi" w:hAnsiTheme="majorHAnsi"/>
        </w:rPr>
        <w:t>I will have details of new staff within the next few weeks and will then be in touch with you to let you know about classes.</w:t>
      </w:r>
    </w:p>
    <w:p w14:paraId="55605D41" w14:textId="77777777" w:rsidR="00416221" w:rsidRDefault="00416221" w:rsidP="005A2419">
      <w:pPr>
        <w:jc w:val="both"/>
        <w:rPr>
          <w:b/>
          <w:u w:val="single"/>
        </w:rPr>
      </w:pPr>
    </w:p>
    <w:p w14:paraId="0CF4C51E" w14:textId="5D2EEB79" w:rsidR="007F02F8" w:rsidRPr="007F02F8" w:rsidRDefault="007F02F8" w:rsidP="005A2419">
      <w:pPr>
        <w:jc w:val="both"/>
        <w:rPr>
          <w:rFonts w:asciiTheme="majorHAnsi" w:hAnsiTheme="majorHAnsi"/>
          <w:u w:val="single"/>
        </w:rPr>
      </w:pPr>
      <w:r w:rsidRPr="007F02F8">
        <w:rPr>
          <w:rFonts w:asciiTheme="majorHAnsi" w:hAnsiTheme="majorHAnsi"/>
          <w:u w:val="single"/>
        </w:rPr>
        <w:t>Parent Council</w:t>
      </w:r>
    </w:p>
    <w:p w14:paraId="253AD5F5" w14:textId="4A4842ED" w:rsidR="007F02F8" w:rsidRPr="007F02F8" w:rsidRDefault="007F02F8" w:rsidP="005A2419">
      <w:pPr>
        <w:jc w:val="both"/>
        <w:rPr>
          <w:rFonts w:asciiTheme="majorHAnsi" w:hAnsiTheme="majorHAnsi"/>
        </w:rPr>
      </w:pPr>
      <w:r w:rsidRPr="007F02F8">
        <w:rPr>
          <w:rFonts w:asciiTheme="majorHAnsi" w:hAnsiTheme="majorHAnsi"/>
        </w:rPr>
        <w:t>The Parent Council are organising a Family Fun Day for the 23</w:t>
      </w:r>
      <w:r w:rsidRPr="007F02F8">
        <w:rPr>
          <w:rFonts w:asciiTheme="majorHAnsi" w:hAnsiTheme="majorHAnsi"/>
          <w:vertAlign w:val="superscript"/>
        </w:rPr>
        <w:t>rd</w:t>
      </w:r>
      <w:r w:rsidRPr="007F02F8">
        <w:rPr>
          <w:rFonts w:asciiTheme="majorHAnsi" w:hAnsiTheme="majorHAnsi"/>
        </w:rPr>
        <w:t xml:space="preserve"> of June. Further details will follow.</w:t>
      </w:r>
    </w:p>
    <w:p w14:paraId="49DED074" w14:textId="77777777" w:rsidR="007F02F8" w:rsidRDefault="007F02F8" w:rsidP="007F02F8">
      <w:pPr>
        <w:jc w:val="both"/>
        <w:rPr>
          <w:rFonts w:asciiTheme="majorHAnsi" w:hAnsiTheme="majorHAnsi"/>
          <w:b/>
          <w:u w:val="single"/>
        </w:rPr>
      </w:pPr>
    </w:p>
    <w:p w14:paraId="03EFC6BD" w14:textId="77777777" w:rsidR="007F02F8" w:rsidRDefault="007F02F8" w:rsidP="007F02F8">
      <w:pPr>
        <w:jc w:val="both"/>
        <w:rPr>
          <w:rFonts w:asciiTheme="majorHAnsi" w:hAnsiTheme="majorHAnsi"/>
          <w:b/>
          <w:u w:val="single"/>
        </w:rPr>
      </w:pPr>
    </w:p>
    <w:p w14:paraId="20A7F6E9" w14:textId="77777777" w:rsidR="007F02F8" w:rsidRDefault="007F02F8" w:rsidP="007F02F8">
      <w:pPr>
        <w:jc w:val="both"/>
        <w:rPr>
          <w:rFonts w:asciiTheme="majorHAnsi" w:hAnsiTheme="majorHAnsi"/>
          <w:b/>
          <w:u w:val="single"/>
        </w:rPr>
      </w:pPr>
    </w:p>
    <w:p w14:paraId="61F70E01" w14:textId="77777777" w:rsidR="007F02F8" w:rsidRPr="007F02F8" w:rsidRDefault="007F02F8" w:rsidP="007F02F8">
      <w:pPr>
        <w:jc w:val="both"/>
        <w:rPr>
          <w:rFonts w:asciiTheme="majorHAnsi" w:hAnsiTheme="majorHAnsi"/>
          <w:b/>
          <w:u w:val="single"/>
        </w:rPr>
      </w:pPr>
      <w:r w:rsidRPr="007F02F8">
        <w:rPr>
          <w:rFonts w:asciiTheme="majorHAnsi" w:hAnsiTheme="majorHAnsi"/>
          <w:b/>
          <w:u w:val="single"/>
        </w:rPr>
        <w:t>Dates for Diary</w:t>
      </w:r>
    </w:p>
    <w:p w14:paraId="5DE12569" w14:textId="77777777" w:rsidR="007F02F8" w:rsidRPr="00416221" w:rsidRDefault="007F02F8" w:rsidP="007F02F8">
      <w:pPr>
        <w:jc w:val="both"/>
        <w:rPr>
          <w:b/>
          <w:u w:val="single"/>
        </w:rPr>
      </w:pPr>
    </w:p>
    <w:p w14:paraId="21652050" w14:textId="77777777" w:rsidR="007F02F8" w:rsidRPr="00416221" w:rsidRDefault="007F02F8" w:rsidP="007F02F8">
      <w:pPr>
        <w:jc w:val="both"/>
        <w:rPr>
          <w:rFonts w:asciiTheme="majorHAnsi" w:hAnsiTheme="majorHAnsi"/>
        </w:rPr>
      </w:pPr>
      <w:r w:rsidRPr="00416221">
        <w:rPr>
          <w:rFonts w:asciiTheme="majorHAnsi" w:hAnsiTheme="majorHAnsi"/>
        </w:rPr>
        <w:t>These dates are provisional and may change with circumstances.</w:t>
      </w:r>
    </w:p>
    <w:tbl>
      <w:tblPr>
        <w:tblW w:w="10634" w:type="dxa"/>
        <w:tblLayout w:type="fixed"/>
        <w:tblLook w:val="0000" w:firstRow="0" w:lastRow="0" w:firstColumn="0" w:lastColumn="0" w:noHBand="0" w:noVBand="0"/>
      </w:tblPr>
      <w:tblGrid>
        <w:gridCol w:w="3369"/>
        <w:gridCol w:w="7265"/>
      </w:tblGrid>
      <w:tr w:rsidR="007F02F8" w:rsidRPr="00D728C8" w14:paraId="0F58454D"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4F673654" w14:textId="77777777" w:rsidR="007F02F8" w:rsidRDefault="007F02F8" w:rsidP="003D522F">
            <w:pPr>
              <w:snapToGrid w:val="0"/>
              <w:rPr>
                <w:rFonts w:asciiTheme="majorHAnsi" w:hAnsiTheme="majorHAnsi" w:cs="Tahoma"/>
                <w:sz w:val="36"/>
              </w:rPr>
            </w:pPr>
            <w:r>
              <w:rPr>
                <w:rFonts w:asciiTheme="majorHAnsi" w:hAnsiTheme="majorHAnsi" w:cs="Tahoma"/>
                <w:sz w:val="36"/>
              </w:rPr>
              <w:t>26.05.19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459C1180" w14:textId="77777777" w:rsidR="007F02F8" w:rsidRDefault="007F02F8" w:rsidP="003D522F">
            <w:pPr>
              <w:snapToGrid w:val="0"/>
              <w:rPr>
                <w:rFonts w:asciiTheme="majorHAnsi" w:hAnsiTheme="majorHAnsi" w:cs="Tahoma"/>
                <w:sz w:val="36"/>
              </w:rPr>
            </w:pPr>
            <w:r>
              <w:rPr>
                <w:rFonts w:asciiTheme="majorHAnsi" w:hAnsiTheme="majorHAnsi" w:cs="Tahoma"/>
                <w:sz w:val="36"/>
              </w:rPr>
              <w:t>Confirmation Mass @ 11.30am</w:t>
            </w:r>
          </w:p>
        </w:tc>
      </w:tr>
      <w:tr w:rsidR="007F02F8" w:rsidRPr="00D728C8" w14:paraId="55C5F97D"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486760BB" w14:textId="77777777" w:rsidR="007F02F8" w:rsidRDefault="007F02F8" w:rsidP="003D522F">
            <w:pPr>
              <w:snapToGrid w:val="0"/>
              <w:rPr>
                <w:rFonts w:asciiTheme="majorHAnsi" w:hAnsiTheme="majorHAnsi" w:cs="Tahoma"/>
                <w:sz w:val="36"/>
              </w:rPr>
            </w:pPr>
            <w:r>
              <w:rPr>
                <w:rFonts w:asciiTheme="majorHAnsi" w:hAnsiTheme="majorHAnsi" w:cs="Tahoma"/>
                <w:sz w:val="36"/>
              </w:rPr>
              <w:t>27.05.19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40F6C3E5" w14:textId="77777777" w:rsidR="007F02F8" w:rsidRDefault="007F02F8" w:rsidP="003D522F">
            <w:pPr>
              <w:snapToGrid w:val="0"/>
              <w:rPr>
                <w:rFonts w:asciiTheme="majorHAnsi" w:hAnsiTheme="majorHAnsi" w:cs="Tahoma"/>
                <w:sz w:val="36"/>
              </w:rPr>
            </w:pPr>
            <w:r>
              <w:rPr>
                <w:rFonts w:asciiTheme="majorHAnsi" w:hAnsiTheme="majorHAnsi" w:cs="Tahoma"/>
                <w:sz w:val="36"/>
              </w:rPr>
              <w:t xml:space="preserve">P7 to St </w:t>
            </w:r>
            <w:proofErr w:type="spellStart"/>
            <w:r>
              <w:rPr>
                <w:rFonts w:asciiTheme="majorHAnsi" w:hAnsiTheme="majorHAnsi" w:cs="Tahoma"/>
                <w:sz w:val="36"/>
              </w:rPr>
              <w:t>Modan’s</w:t>
            </w:r>
            <w:proofErr w:type="spellEnd"/>
            <w:r>
              <w:rPr>
                <w:rFonts w:asciiTheme="majorHAnsi" w:hAnsiTheme="majorHAnsi" w:cs="Tahoma"/>
                <w:sz w:val="36"/>
              </w:rPr>
              <w:t xml:space="preserve"> – Transition Day</w:t>
            </w:r>
          </w:p>
        </w:tc>
      </w:tr>
      <w:tr w:rsidR="007F02F8" w:rsidRPr="00D728C8" w14:paraId="493DCEA4"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27010D53" w14:textId="77777777" w:rsidR="007F02F8" w:rsidRDefault="007F02F8" w:rsidP="003D522F">
            <w:pPr>
              <w:snapToGrid w:val="0"/>
              <w:rPr>
                <w:rFonts w:asciiTheme="majorHAnsi" w:hAnsiTheme="majorHAnsi" w:cs="Tahoma"/>
                <w:sz w:val="36"/>
              </w:rPr>
            </w:pPr>
            <w:r>
              <w:rPr>
                <w:rFonts w:asciiTheme="majorHAnsi" w:hAnsiTheme="majorHAnsi" w:cs="Tahoma"/>
                <w:sz w:val="36"/>
              </w:rPr>
              <w:t>28.05.19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E68E59E" w14:textId="77777777" w:rsidR="007F02F8" w:rsidRDefault="007F02F8" w:rsidP="003D522F">
            <w:pPr>
              <w:snapToGrid w:val="0"/>
              <w:rPr>
                <w:rFonts w:asciiTheme="majorHAnsi" w:hAnsiTheme="majorHAnsi" w:cs="Tahoma"/>
                <w:sz w:val="36"/>
              </w:rPr>
            </w:pPr>
            <w:r>
              <w:rPr>
                <w:rFonts w:asciiTheme="majorHAnsi" w:hAnsiTheme="majorHAnsi" w:cs="Tahoma"/>
                <w:sz w:val="36"/>
              </w:rPr>
              <w:t xml:space="preserve">P7 to St </w:t>
            </w:r>
            <w:proofErr w:type="spellStart"/>
            <w:r>
              <w:rPr>
                <w:rFonts w:asciiTheme="majorHAnsi" w:hAnsiTheme="majorHAnsi" w:cs="Tahoma"/>
                <w:sz w:val="36"/>
              </w:rPr>
              <w:t>Modan’s</w:t>
            </w:r>
            <w:proofErr w:type="spellEnd"/>
            <w:r>
              <w:rPr>
                <w:rFonts w:asciiTheme="majorHAnsi" w:hAnsiTheme="majorHAnsi" w:cs="Tahoma"/>
                <w:sz w:val="36"/>
              </w:rPr>
              <w:t xml:space="preserve"> – Transition Day</w:t>
            </w:r>
          </w:p>
        </w:tc>
      </w:tr>
      <w:tr w:rsidR="007F02F8" w:rsidRPr="00D728C8" w14:paraId="6946FD33"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632D4750" w14:textId="77777777" w:rsidR="007F02F8" w:rsidRDefault="007F02F8" w:rsidP="003D522F">
            <w:pPr>
              <w:snapToGrid w:val="0"/>
              <w:rPr>
                <w:rFonts w:asciiTheme="majorHAnsi" w:hAnsiTheme="majorHAnsi" w:cs="Tahoma"/>
                <w:sz w:val="36"/>
              </w:rPr>
            </w:pPr>
            <w:r>
              <w:rPr>
                <w:rFonts w:asciiTheme="majorHAnsi" w:hAnsiTheme="majorHAnsi" w:cs="Tahoma"/>
                <w:sz w:val="36"/>
              </w:rPr>
              <w:t>28.05.19 – 31.05.19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B15AAD1" w14:textId="77777777" w:rsidR="007F02F8" w:rsidRDefault="007F02F8" w:rsidP="003D522F">
            <w:pPr>
              <w:snapToGrid w:val="0"/>
              <w:rPr>
                <w:rFonts w:asciiTheme="majorHAnsi" w:hAnsiTheme="majorHAnsi" w:cs="Tahoma"/>
                <w:sz w:val="36"/>
              </w:rPr>
            </w:pPr>
            <w:r>
              <w:rPr>
                <w:rFonts w:asciiTheme="majorHAnsi" w:hAnsiTheme="majorHAnsi" w:cs="Tahoma"/>
                <w:sz w:val="36"/>
              </w:rPr>
              <w:t>Book Fair</w:t>
            </w:r>
          </w:p>
        </w:tc>
      </w:tr>
      <w:tr w:rsidR="007F02F8" w:rsidRPr="00D728C8" w14:paraId="1E458A33"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636C6F3B" w14:textId="77777777" w:rsidR="007F02F8" w:rsidRPr="002634C4" w:rsidRDefault="007F02F8" w:rsidP="003D522F">
            <w:pPr>
              <w:snapToGrid w:val="0"/>
              <w:rPr>
                <w:rFonts w:asciiTheme="majorHAnsi" w:hAnsiTheme="majorHAnsi" w:cs="Tahoma"/>
                <w:b/>
                <w:sz w:val="36"/>
              </w:rPr>
            </w:pPr>
            <w:r>
              <w:rPr>
                <w:rFonts w:asciiTheme="majorHAnsi" w:hAnsiTheme="majorHAnsi" w:cs="Tahoma"/>
                <w:sz w:val="36"/>
              </w:rPr>
              <w:t>29.05.19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1F4253E" w14:textId="77777777" w:rsidR="007F02F8" w:rsidRPr="002634C4" w:rsidRDefault="007F02F8" w:rsidP="003D522F">
            <w:pPr>
              <w:snapToGrid w:val="0"/>
              <w:rPr>
                <w:rFonts w:asciiTheme="majorHAnsi" w:hAnsiTheme="majorHAnsi" w:cs="Tahoma"/>
                <w:b/>
                <w:sz w:val="36"/>
              </w:rPr>
            </w:pPr>
            <w:r>
              <w:rPr>
                <w:rFonts w:asciiTheme="majorHAnsi" w:hAnsiTheme="majorHAnsi" w:cs="Tahoma"/>
                <w:sz w:val="36"/>
              </w:rPr>
              <w:t>Nursery – P1 transition visit &amp; parents’ session</w:t>
            </w:r>
          </w:p>
        </w:tc>
      </w:tr>
      <w:tr w:rsidR="007F02F8" w:rsidRPr="00D728C8" w14:paraId="56762034"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6CD395B9" w14:textId="77777777" w:rsidR="007F02F8" w:rsidRDefault="007F02F8" w:rsidP="003D522F">
            <w:pPr>
              <w:snapToGrid w:val="0"/>
              <w:rPr>
                <w:rFonts w:asciiTheme="majorHAnsi" w:hAnsiTheme="majorHAnsi" w:cs="Tahoma"/>
                <w:sz w:val="36"/>
              </w:rPr>
            </w:pPr>
            <w:r>
              <w:rPr>
                <w:rFonts w:asciiTheme="majorHAnsi" w:hAnsiTheme="majorHAnsi" w:cs="Tahoma"/>
                <w:sz w:val="36"/>
              </w:rPr>
              <w:t>30.05.19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C23DA30" w14:textId="77777777" w:rsidR="007F02F8" w:rsidRDefault="007F02F8" w:rsidP="003D522F">
            <w:pPr>
              <w:snapToGrid w:val="0"/>
              <w:rPr>
                <w:rFonts w:asciiTheme="majorHAnsi" w:hAnsiTheme="majorHAnsi" w:cs="Tahoma"/>
                <w:sz w:val="36"/>
              </w:rPr>
            </w:pPr>
            <w:r>
              <w:rPr>
                <w:rFonts w:asciiTheme="majorHAnsi" w:hAnsiTheme="majorHAnsi" w:cs="Tahoma"/>
                <w:sz w:val="36"/>
              </w:rPr>
              <w:t>Looking Forward – Looking Back performances</w:t>
            </w:r>
          </w:p>
        </w:tc>
      </w:tr>
      <w:tr w:rsidR="007F02F8" w:rsidRPr="00D728C8" w14:paraId="3C375750"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0CBE50A6" w14:textId="77777777" w:rsidR="007F02F8" w:rsidRDefault="007F02F8" w:rsidP="003D522F">
            <w:pPr>
              <w:snapToGrid w:val="0"/>
              <w:rPr>
                <w:rFonts w:asciiTheme="majorHAnsi" w:hAnsiTheme="majorHAnsi" w:cs="Tahoma"/>
                <w:sz w:val="36"/>
              </w:rPr>
            </w:pPr>
            <w:r>
              <w:rPr>
                <w:rFonts w:asciiTheme="majorHAnsi" w:hAnsiTheme="majorHAnsi" w:cs="Tahoma"/>
                <w:sz w:val="36"/>
              </w:rPr>
              <w:t>06.06.19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7C28970A" w14:textId="77777777" w:rsidR="007F02F8" w:rsidRDefault="007F02F8" w:rsidP="003D522F">
            <w:pPr>
              <w:snapToGrid w:val="0"/>
              <w:rPr>
                <w:rFonts w:asciiTheme="majorHAnsi" w:hAnsiTheme="majorHAnsi" w:cs="Tahoma"/>
                <w:sz w:val="36"/>
              </w:rPr>
            </w:pPr>
            <w:r>
              <w:rPr>
                <w:rFonts w:asciiTheme="majorHAnsi" w:hAnsiTheme="majorHAnsi" w:cs="Tahoma"/>
                <w:sz w:val="36"/>
              </w:rPr>
              <w:t xml:space="preserve">P7 Parents Open Morning at St </w:t>
            </w:r>
            <w:proofErr w:type="spellStart"/>
            <w:r>
              <w:rPr>
                <w:rFonts w:asciiTheme="majorHAnsi" w:hAnsiTheme="majorHAnsi" w:cs="Tahoma"/>
                <w:sz w:val="36"/>
              </w:rPr>
              <w:t>Modan’s</w:t>
            </w:r>
            <w:proofErr w:type="spellEnd"/>
          </w:p>
        </w:tc>
      </w:tr>
      <w:tr w:rsidR="007F02F8" w:rsidRPr="00D728C8" w14:paraId="39B458F2"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0710EFCA" w14:textId="56C51561" w:rsidR="007F02F8" w:rsidRDefault="007F02F8" w:rsidP="003D522F">
            <w:pPr>
              <w:snapToGrid w:val="0"/>
              <w:rPr>
                <w:rFonts w:asciiTheme="majorHAnsi" w:hAnsiTheme="majorHAnsi" w:cs="Tahoma"/>
                <w:sz w:val="36"/>
              </w:rPr>
            </w:pPr>
            <w:r>
              <w:rPr>
                <w:rFonts w:asciiTheme="majorHAnsi" w:hAnsiTheme="majorHAnsi" w:cs="Tahoma"/>
                <w:sz w:val="36"/>
              </w:rPr>
              <w:t>07.06.19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2FCBD4ED" w14:textId="61D1FF6E" w:rsidR="007F02F8" w:rsidRDefault="007F02F8" w:rsidP="003D522F">
            <w:pPr>
              <w:snapToGrid w:val="0"/>
              <w:rPr>
                <w:rFonts w:asciiTheme="majorHAnsi" w:hAnsiTheme="majorHAnsi" w:cs="Tahoma"/>
                <w:sz w:val="36"/>
              </w:rPr>
            </w:pPr>
            <w:r>
              <w:rPr>
                <w:rFonts w:asciiTheme="majorHAnsi" w:hAnsiTheme="majorHAnsi" w:cs="Tahoma"/>
                <w:sz w:val="36"/>
              </w:rPr>
              <w:t>P1-3 School Trip</w:t>
            </w:r>
          </w:p>
        </w:tc>
      </w:tr>
      <w:tr w:rsidR="007F02F8" w:rsidRPr="00D728C8" w14:paraId="12FD16DC"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3FA0CDE4" w14:textId="40EE94C0" w:rsidR="007F02F8" w:rsidRDefault="007F02F8" w:rsidP="007F02F8">
            <w:pPr>
              <w:snapToGrid w:val="0"/>
              <w:rPr>
                <w:rFonts w:asciiTheme="majorHAnsi" w:hAnsiTheme="majorHAnsi" w:cs="Tahoma"/>
                <w:sz w:val="36"/>
              </w:rPr>
            </w:pPr>
            <w:r>
              <w:rPr>
                <w:rFonts w:asciiTheme="majorHAnsi" w:hAnsiTheme="majorHAnsi" w:cs="Tahoma"/>
                <w:sz w:val="36"/>
              </w:rPr>
              <w:t>10.06.19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7076D69" w14:textId="2EBA8F5B" w:rsidR="007F02F8" w:rsidRDefault="007F02F8" w:rsidP="007F02F8">
            <w:pPr>
              <w:snapToGrid w:val="0"/>
              <w:rPr>
                <w:rFonts w:asciiTheme="majorHAnsi" w:hAnsiTheme="majorHAnsi" w:cs="Tahoma"/>
                <w:sz w:val="36"/>
              </w:rPr>
            </w:pPr>
            <w:r>
              <w:rPr>
                <w:rFonts w:asciiTheme="majorHAnsi" w:hAnsiTheme="majorHAnsi" w:cs="Tahoma"/>
                <w:sz w:val="36"/>
              </w:rPr>
              <w:t>P4-6 School Trip</w:t>
            </w:r>
          </w:p>
        </w:tc>
      </w:tr>
      <w:tr w:rsidR="007F02F8" w:rsidRPr="00D728C8" w14:paraId="0D987841"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321D7B7E" w14:textId="77777777" w:rsidR="007F02F8" w:rsidRDefault="007F02F8" w:rsidP="003D522F">
            <w:pPr>
              <w:snapToGrid w:val="0"/>
              <w:rPr>
                <w:rFonts w:asciiTheme="majorHAnsi" w:hAnsiTheme="majorHAnsi" w:cs="Tahoma"/>
                <w:sz w:val="36"/>
              </w:rPr>
            </w:pPr>
            <w:r>
              <w:rPr>
                <w:rFonts w:asciiTheme="majorHAnsi" w:hAnsiTheme="majorHAnsi" w:cs="Tahoma"/>
                <w:sz w:val="36"/>
              </w:rPr>
              <w:t>10.06.19 – 12.06.19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30176C0A" w14:textId="77777777" w:rsidR="007F02F8" w:rsidRDefault="007F02F8" w:rsidP="003D522F">
            <w:pPr>
              <w:snapToGrid w:val="0"/>
              <w:rPr>
                <w:rFonts w:asciiTheme="majorHAnsi" w:hAnsiTheme="majorHAnsi" w:cs="Tahoma"/>
                <w:sz w:val="36"/>
              </w:rPr>
            </w:pPr>
            <w:r>
              <w:rPr>
                <w:rFonts w:asciiTheme="majorHAnsi" w:hAnsiTheme="majorHAnsi" w:cs="Tahoma"/>
                <w:sz w:val="36"/>
              </w:rPr>
              <w:t>P7 Lockerbie Trip</w:t>
            </w:r>
          </w:p>
        </w:tc>
      </w:tr>
      <w:tr w:rsidR="007F02F8" w:rsidRPr="00D728C8" w14:paraId="27677FE3"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2D4A0711" w14:textId="77777777" w:rsidR="007F02F8" w:rsidRDefault="007F02F8" w:rsidP="003D522F">
            <w:pPr>
              <w:snapToGrid w:val="0"/>
              <w:rPr>
                <w:rFonts w:asciiTheme="majorHAnsi" w:hAnsiTheme="majorHAnsi" w:cs="Tahoma"/>
                <w:sz w:val="36"/>
              </w:rPr>
            </w:pPr>
            <w:r>
              <w:rPr>
                <w:rFonts w:asciiTheme="majorHAnsi" w:hAnsiTheme="majorHAnsi" w:cs="Tahoma"/>
                <w:sz w:val="36"/>
              </w:rPr>
              <w:t>12.06.19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BFDEC86" w14:textId="77777777" w:rsidR="007F02F8" w:rsidRDefault="007F02F8" w:rsidP="003D522F">
            <w:pPr>
              <w:snapToGrid w:val="0"/>
              <w:rPr>
                <w:rFonts w:asciiTheme="majorHAnsi" w:hAnsiTheme="majorHAnsi" w:cs="Tahoma"/>
                <w:sz w:val="36"/>
              </w:rPr>
            </w:pPr>
            <w:r>
              <w:rPr>
                <w:rFonts w:asciiTheme="majorHAnsi" w:hAnsiTheme="majorHAnsi" w:cs="Tahoma"/>
                <w:sz w:val="36"/>
              </w:rPr>
              <w:t>P4 First Communicants’ Retreat</w:t>
            </w:r>
          </w:p>
        </w:tc>
      </w:tr>
      <w:tr w:rsidR="007F02F8" w:rsidRPr="00D728C8" w14:paraId="0B6C34D4"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48A1EB93" w14:textId="77777777" w:rsidR="007F02F8" w:rsidRPr="002634C4" w:rsidRDefault="007F02F8" w:rsidP="003D522F">
            <w:pPr>
              <w:snapToGrid w:val="0"/>
              <w:rPr>
                <w:rFonts w:asciiTheme="majorHAnsi" w:hAnsiTheme="majorHAnsi" w:cs="Tahoma"/>
                <w:sz w:val="36"/>
              </w:rPr>
            </w:pPr>
            <w:r>
              <w:rPr>
                <w:rFonts w:asciiTheme="majorHAnsi" w:hAnsiTheme="majorHAnsi" w:cs="Tahoma"/>
                <w:sz w:val="36"/>
              </w:rPr>
              <w:t>14.06.19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6D74484" w14:textId="77777777" w:rsidR="007F02F8" w:rsidRPr="002634C4" w:rsidRDefault="007F02F8" w:rsidP="003D522F">
            <w:pPr>
              <w:snapToGrid w:val="0"/>
              <w:rPr>
                <w:rFonts w:asciiTheme="majorHAnsi" w:hAnsiTheme="majorHAnsi" w:cs="Tahoma"/>
                <w:sz w:val="36"/>
              </w:rPr>
            </w:pPr>
            <w:r>
              <w:rPr>
                <w:rFonts w:asciiTheme="majorHAnsi" w:hAnsiTheme="majorHAnsi" w:cs="Tahoma"/>
                <w:sz w:val="36"/>
              </w:rPr>
              <w:t xml:space="preserve">P4 First Communicant’s Confessions </w:t>
            </w:r>
          </w:p>
        </w:tc>
      </w:tr>
      <w:tr w:rsidR="007F02F8" w:rsidRPr="00D728C8" w14:paraId="4178A759"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51335752" w14:textId="77777777" w:rsidR="007F02F8" w:rsidRPr="002634C4" w:rsidRDefault="007F02F8" w:rsidP="003D522F">
            <w:pPr>
              <w:snapToGrid w:val="0"/>
              <w:rPr>
                <w:rFonts w:asciiTheme="majorHAnsi" w:hAnsiTheme="majorHAnsi" w:cs="Tahoma"/>
                <w:b/>
                <w:sz w:val="36"/>
              </w:rPr>
            </w:pPr>
            <w:r>
              <w:rPr>
                <w:rFonts w:asciiTheme="majorHAnsi" w:hAnsiTheme="majorHAnsi" w:cs="Tahoma"/>
                <w:sz w:val="36"/>
              </w:rPr>
              <w:t>16.06.19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39A9C85F" w14:textId="77777777" w:rsidR="007F02F8" w:rsidRPr="002634C4" w:rsidRDefault="007F02F8" w:rsidP="003D522F">
            <w:pPr>
              <w:snapToGrid w:val="0"/>
              <w:rPr>
                <w:rFonts w:asciiTheme="majorHAnsi" w:hAnsiTheme="majorHAnsi" w:cs="Tahoma"/>
                <w:b/>
                <w:sz w:val="36"/>
              </w:rPr>
            </w:pPr>
            <w:r>
              <w:rPr>
                <w:rFonts w:asciiTheme="majorHAnsi" w:hAnsiTheme="majorHAnsi" w:cs="Tahoma"/>
                <w:sz w:val="36"/>
              </w:rPr>
              <w:t>P4 First Communion @ 11.30am</w:t>
            </w:r>
          </w:p>
        </w:tc>
      </w:tr>
      <w:tr w:rsidR="007F02F8" w:rsidRPr="00D728C8" w14:paraId="1AE46B7E"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201BBA51" w14:textId="47FC81F6" w:rsidR="007F02F8" w:rsidRDefault="007F02F8" w:rsidP="003D522F">
            <w:pPr>
              <w:snapToGrid w:val="0"/>
              <w:rPr>
                <w:rFonts w:asciiTheme="majorHAnsi" w:hAnsiTheme="majorHAnsi" w:cs="Tahoma"/>
                <w:sz w:val="36"/>
              </w:rPr>
            </w:pPr>
            <w:r>
              <w:rPr>
                <w:rFonts w:asciiTheme="majorHAnsi" w:hAnsiTheme="majorHAnsi" w:cs="Tahoma"/>
                <w:sz w:val="36"/>
              </w:rPr>
              <w:t>23.06.19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2C78273" w14:textId="3D129541" w:rsidR="007F02F8" w:rsidRDefault="007F02F8" w:rsidP="003D522F">
            <w:pPr>
              <w:snapToGrid w:val="0"/>
              <w:rPr>
                <w:rFonts w:asciiTheme="majorHAnsi" w:hAnsiTheme="majorHAnsi" w:cs="Tahoma"/>
                <w:sz w:val="36"/>
              </w:rPr>
            </w:pPr>
            <w:r>
              <w:rPr>
                <w:rFonts w:asciiTheme="majorHAnsi" w:hAnsiTheme="majorHAnsi" w:cs="Tahoma"/>
                <w:sz w:val="36"/>
              </w:rPr>
              <w:t>Parent Council Fun Day</w:t>
            </w:r>
          </w:p>
        </w:tc>
      </w:tr>
      <w:tr w:rsidR="007F02F8" w:rsidRPr="00D728C8" w14:paraId="19E9151C"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4CB8DC12" w14:textId="77777777" w:rsidR="007F02F8" w:rsidRDefault="007F02F8" w:rsidP="003D522F">
            <w:pPr>
              <w:snapToGrid w:val="0"/>
              <w:rPr>
                <w:rFonts w:asciiTheme="majorHAnsi" w:hAnsiTheme="majorHAnsi" w:cs="Tahoma"/>
                <w:sz w:val="36"/>
              </w:rPr>
            </w:pPr>
            <w:r>
              <w:rPr>
                <w:rFonts w:asciiTheme="majorHAnsi" w:hAnsiTheme="majorHAnsi" w:cs="Tahoma"/>
                <w:sz w:val="36"/>
              </w:rPr>
              <w:t>25.06.19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ADF771A" w14:textId="77777777" w:rsidR="007F02F8" w:rsidRDefault="007F02F8" w:rsidP="003D522F">
            <w:pPr>
              <w:snapToGrid w:val="0"/>
              <w:rPr>
                <w:rFonts w:asciiTheme="majorHAnsi" w:hAnsiTheme="majorHAnsi" w:cs="Tahoma"/>
                <w:sz w:val="36"/>
              </w:rPr>
            </w:pPr>
            <w:r>
              <w:rPr>
                <w:rFonts w:asciiTheme="majorHAnsi" w:hAnsiTheme="majorHAnsi" w:cs="Tahoma"/>
                <w:sz w:val="36"/>
              </w:rPr>
              <w:t>Bishop Stephen’s Mass @2pm in the Church</w:t>
            </w:r>
          </w:p>
        </w:tc>
      </w:tr>
      <w:tr w:rsidR="007F02F8" w:rsidRPr="00D728C8" w14:paraId="1C6CB982"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1DDBA5F8" w14:textId="77777777" w:rsidR="007F02F8" w:rsidRDefault="007F02F8" w:rsidP="003D522F">
            <w:pPr>
              <w:snapToGrid w:val="0"/>
              <w:rPr>
                <w:rFonts w:asciiTheme="majorHAnsi" w:hAnsiTheme="majorHAnsi" w:cs="Tahoma"/>
                <w:sz w:val="36"/>
              </w:rPr>
            </w:pPr>
            <w:r>
              <w:rPr>
                <w:rFonts w:asciiTheme="majorHAnsi" w:hAnsiTheme="majorHAnsi" w:cs="Tahoma"/>
                <w:sz w:val="36"/>
              </w:rPr>
              <w:t>28.06.19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E7AE9EC" w14:textId="77777777" w:rsidR="007F02F8" w:rsidRDefault="007F02F8" w:rsidP="003D522F">
            <w:pPr>
              <w:snapToGrid w:val="0"/>
              <w:rPr>
                <w:rFonts w:asciiTheme="majorHAnsi" w:hAnsiTheme="majorHAnsi" w:cs="Tahoma"/>
                <w:sz w:val="36"/>
              </w:rPr>
            </w:pPr>
            <w:r>
              <w:rPr>
                <w:rFonts w:asciiTheme="majorHAnsi" w:hAnsiTheme="majorHAnsi" w:cs="Tahoma"/>
                <w:sz w:val="36"/>
              </w:rPr>
              <w:t>School closes</w:t>
            </w:r>
          </w:p>
        </w:tc>
      </w:tr>
      <w:tr w:rsidR="007F02F8" w:rsidRPr="00D728C8" w14:paraId="1A46C394" w14:textId="77777777" w:rsidTr="003D522F">
        <w:trPr>
          <w:trHeight w:val="510"/>
        </w:trPr>
        <w:tc>
          <w:tcPr>
            <w:tcW w:w="3369" w:type="dxa"/>
            <w:tcBorders>
              <w:top w:val="single" w:sz="4" w:space="0" w:color="000000"/>
              <w:left w:val="single" w:sz="4" w:space="0" w:color="000000"/>
              <w:bottom w:val="single" w:sz="4" w:space="0" w:color="000000"/>
            </w:tcBorders>
            <w:shd w:val="clear" w:color="auto" w:fill="auto"/>
          </w:tcPr>
          <w:p w14:paraId="1215819A" w14:textId="77777777" w:rsidR="007F02F8" w:rsidRDefault="007F02F8" w:rsidP="003D522F">
            <w:pPr>
              <w:snapToGrid w:val="0"/>
              <w:rPr>
                <w:rFonts w:asciiTheme="majorHAnsi" w:hAnsiTheme="majorHAnsi" w:cs="Tahoma"/>
                <w:sz w:val="36"/>
              </w:rPr>
            </w:pPr>
            <w:r>
              <w:rPr>
                <w:rFonts w:asciiTheme="majorHAnsi" w:hAnsiTheme="majorHAnsi" w:cs="Tahoma"/>
                <w:sz w:val="36"/>
              </w:rPr>
              <w:t>22.08.19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E19AE76" w14:textId="77777777" w:rsidR="007F02F8" w:rsidRDefault="007F02F8" w:rsidP="003D522F">
            <w:pPr>
              <w:snapToGrid w:val="0"/>
              <w:rPr>
                <w:rFonts w:asciiTheme="majorHAnsi" w:hAnsiTheme="majorHAnsi" w:cs="Tahoma"/>
                <w:sz w:val="36"/>
              </w:rPr>
            </w:pPr>
            <w:r>
              <w:rPr>
                <w:rFonts w:asciiTheme="majorHAnsi" w:hAnsiTheme="majorHAnsi" w:cs="Tahoma"/>
                <w:sz w:val="36"/>
              </w:rPr>
              <w:t>School reopens (2 days later than almost all Clackmannanshire schools)</w:t>
            </w:r>
          </w:p>
        </w:tc>
      </w:tr>
    </w:tbl>
    <w:p w14:paraId="2F795007" w14:textId="77777777" w:rsidR="007F02F8" w:rsidRDefault="007F02F8" w:rsidP="005A2419">
      <w:pPr>
        <w:jc w:val="both"/>
        <w:rPr>
          <w:b/>
          <w:u w:val="single"/>
        </w:rPr>
      </w:pPr>
    </w:p>
    <w:sectPr w:rsidR="007F02F8" w:rsidSect="00A733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561"/>
    <w:multiLevelType w:val="hybridMultilevel"/>
    <w:tmpl w:val="1FC086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C96E4B"/>
    <w:multiLevelType w:val="hybridMultilevel"/>
    <w:tmpl w:val="CEB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C2378"/>
    <w:multiLevelType w:val="hybridMultilevel"/>
    <w:tmpl w:val="F92A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35E7"/>
    <w:multiLevelType w:val="hybridMultilevel"/>
    <w:tmpl w:val="3F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1FA4"/>
    <w:multiLevelType w:val="hybridMultilevel"/>
    <w:tmpl w:val="F74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A1A8A"/>
    <w:multiLevelType w:val="hybridMultilevel"/>
    <w:tmpl w:val="B15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72FC6"/>
    <w:multiLevelType w:val="hybridMultilevel"/>
    <w:tmpl w:val="FBE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16"/>
    <w:rsid w:val="000E1140"/>
    <w:rsid w:val="00107337"/>
    <w:rsid w:val="00232520"/>
    <w:rsid w:val="0023431D"/>
    <w:rsid w:val="00247E25"/>
    <w:rsid w:val="00254AA3"/>
    <w:rsid w:val="002634C4"/>
    <w:rsid w:val="002874EF"/>
    <w:rsid w:val="003145AA"/>
    <w:rsid w:val="003908D1"/>
    <w:rsid w:val="003C3E8A"/>
    <w:rsid w:val="00407FEC"/>
    <w:rsid w:val="00416221"/>
    <w:rsid w:val="00453768"/>
    <w:rsid w:val="00454F6B"/>
    <w:rsid w:val="004D1D22"/>
    <w:rsid w:val="00500C1D"/>
    <w:rsid w:val="005117DF"/>
    <w:rsid w:val="005119F1"/>
    <w:rsid w:val="005536F0"/>
    <w:rsid w:val="0056596D"/>
    <w:rsid w:val="00586F36"/>
    <w:rsid w:val="005A2419"/>
    <w:rsid w:val="005B02E9"/>
    <w:rsid w:val="005C6C5A"/>
    <w:rsid w:val="005E0A76"/>
    <w:rsid w:val="005E41FC"/>
    <w:rsid w:val="006010A5"/>
    <w:rsid w:val="006B2294"/>
    <w:rsid w:val="006B3197"/>
    <w:rsid w:val="006C29EA"/>
    <w:rsid w:val="006E3A55"/>
    <w:rsid w:val="006F242C"/>
    <w:rsid w:val="007F02F8"/>
    <w:rsid w:val="00802277"/>
    <w:rsid w:val="00820451"/>
    <w:rsid w:val="00833B79"/>
    <w:rsid w:val="00880018"/>
    <w:rsid w:val="00880DAF"/>
    <w:rsid w:val="008B3590"/>
    <w:rsid w:val="008D79DF"/>
    <w:rsid w:val="008E141A"/>
    <w:rsid w:val="009351B9"/>
    <w:rsid w:val="00951B36"/>
    <w:rsid w:val="009578AA"/>
    <w:rsid w:val="00966F89"/>
    <w:rsid w:val="009924A8"/>
    <w:rsid w:val="009D1823"/>
    <w:rsid w:val="00A02AE1"/>
    <w:rsid w:val="00A1331E"/>
    <w:rsid w:val="00A504DF"/>
    <w:rsid w:val="00A52C47"/>
    <w:rsid w:val="00A61A00"/>
    <w:rsid w:val="00A7128B"/>
    <w:rsid w:val="00A73316"/>
    <w:rsid w:val="00A91B8F"/>
    <w:rsid w:val="00A92DF3"/>
    <w:rsid w:val="00AA4F4D"/>
    <w:rsid w:val="00AD0238"/>
    <w:rsid w:val="00AF117B"/>
    <w:rsid w:val="00B06588"/>
    <w:rsid w:val="00B209AD"/>
    <w:rsid w:val="00B27CA2"/>
    <w:rsid w:val="00B33A4E"/>
    <w:rsid w:val="00B37DC1"/>
    <w:rsid w:val="00B55D03"/>
    <w:rsid w:val="00BD4F23"/>
    <w:rsid w:val="00BE1AA8"/>
    <w:rsid w:val="00CD7176"/>
    <w:rsid w:val="00D107CB"/>
    <w:rsid w:val="00D75608"/>
    <w:rsid w:val="00D97F55"/>
    <w:rsid w:val="00DC5B08"/>
    <w:rsid w:val="00E02BBF"/>
    <w:rsid w:val="00E50493"/>
    <w:rsid w:val="00EE04A3"/>
    <w:rsid w:val="00F17F7C"/>
    <w:rsid w:val="00F35F62"/>
    <w:rsid w:val="00F72636"/>
    <w:rsid w:val="00FA1FEA"/>
    <w:rsid w:val="00FD0BEB"/>
    <w:rsid w:val="00FE06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3252"/>
  <w15:docId w15:val="{D4D030DC-0FDD-45C3-9A31-B7B5AEFC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277"/>
    <w:pPr>
      <w:ind w:left="720"/>
      <w:contextualSpacing/>
    </w:pPr>
  </w:style>
  <w:style w:type="paragraph" w:styleId="Header">
    <w:name w:val="header"/>
    <w:basedOn w:val="Normal"/>
    <w:next w:val="Normal"/>
    <w:link w:val="HeaderChar"/>
    <w:rsid w:val="00453768"/>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453768"/>
    <w:rPr>
      <w:rFonts w:ascii="Arial" w:eastAsia="Times New Roman" w:hAnsi="Arial" w:cs="Times New Roman"/>
      <w:szCs w:val="20"/>
    </w:rPr>
  </w:style>
  <w:style w:type="paragraph" w:styleId="BalloonText">
    <w:name w:val="Balloon Text"/>
    <w:basedOn w:val="Normal"/>
    <w:link w:val="BalloonTextChar"/>
    <w:uiPriority w:val="99"/>
    <w:semiHidden/>
    <w:unhideWhenUsed/>
    <w:rsid w:val="00880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18"/>
    <w:rPr>
      <w:rFonts w:ascii="Lucida Grande" w:hAnsi="Lucida Grande" w:cs="Lucida Grande"/>
      <w:sz w:val="18"/>
      <w:szCs w:val="18"/>
    </w:rPr>
  </w:style>
  <w:style w:type="character" w:styleId="Hyperlink">
    <w:name w:val="Hyperlink"/>
    <w:basedOn w:val="DefaultParagraphFont"/>
    <w:uiPriority w:val="99"/>
    <w:unhideWhenUsed/>
    <w:rsid w:val="00FA1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radventure.com" TargetMode="Externa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23114-0FE3-4329-9E07-FD53F7D3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2</cp:revision>
  <cp:lastPrinted>2019-05-24T10:20:00Z</cp:lastPrinted>
  <dcterms:created xsi:type="dcterms:W3CDTF">2019-05-24T10:20:00Z</dcterms:created>
  <dcterms:modified xsi:type="dcterms:W3CDTF">2019-05-24T10:20:00Z</dcterms:modified>
</cp:coreProperties>
</file>