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C166AE" w:rsidRPr="00EC2B38" w:rsidTr="00A96C2B">
        <w:trPr>
          <w:trHeight w:val="255"/>
        </w:trPr>
        <w:tc>
          <w:tcPr>
            <w:tcW w:w="15559" w:type="dxa"/>
            <w:gridSpan w:val="5"/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4877A3">
              <w:rPr>
                <w:rFonts w:ascii="Arial" w:hAnsi="Arial" w:cs="Arial"/>
                <w:b/>
              </w:rPr>
              <w:t xml:space="preserve">Relationships, </w:t>
            </w:r>
            <w:r w:rsidR="00F646E4">
              <w:rPr>
                <w:rFonts w:ascii="Arial" w:hAnsi="Arial" w:cs="Arial"/>
                <w:b/>
              </w:rPr>
              <w:t>Sexual Health</w:t>
            </w:r>
            <w:r w:rsidR="004877A3">
              <w:rPr>
                <w:rFonts w:ascii="Arial" w:hAnsi="Arial" w:cs="Arial"/>
                <w:b/>
              </w:rPr>
              <w:t xml:space="preserve"> &amp; Parenthood</w:t>
            </w:r>
          </w:p>
          <w:p w:rsidR="0005413F" w:rsidRPr="00EC2B38" w:rsidRDefault="0005413F" w:rsidP="00C166A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A96C2B">
        <w:trPr>
          <w:trHeight w:val="1890"/>
        </w:trPr>
        <w:tc>
          <w:tcPr>
            <w:tcW w:w="15559" w:type="dxa"/>
            <w:gridSpan w:val="5"/>
          </w:tcPr>
          <w:p w:rsidR="004E28BC" w:rsidRPr="00C62108" w:rsidRDefault="00B878A6" w:rsidP="00C166AE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7515225</wp:posOffset>
                      </wp:positionH>
                      <wp:positionV relativeFrom="paragraph">
                        <wp:posOffset>110490</wp:posOffset>
                      </wp:positionV>
                      <wp:extent cx="2095500" cy="942975"/>
                      <wp:effectExtent l="0" t="0" r="19050" b="2857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8A6" w:rsidRDefault="00B878A6" w:rsidP="00B878A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878A6" w:rsidRDefault="00B878A6" w:rsidP="00B878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591.75pt;margin-top:8.7pt;width:16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">
                      <v:textbox>
                        <w:txbxContent>
                          <w:p w:rsidR="00B878A6" w:rsidRDefault="00B878A6" w:rsidP="00B878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878A6" w:rsidRDefault="00B878A6" w:rsidP="00B878A6"/>
                        </w:txbxContent>
                      </v:textbox>
                    </v:shape>
                  </w:pict>
                </mc:Fallback>
              </mc:AlternateContent>
            </w:r>
            <w:r w:rsidR="00C166AE" w:rsidRPr="00EC2B38">
              <w:rPr>
                <w:rFonts w:ascii="Arial" w:hAnsi="Arial" w:cs="Arial"/>
                <w:b/>
              </w:rPr>
              <w:t>E</w:t>
            </w:r>
            <w:r w:rsidR="00C166AE" w:rsidRPr="00C62108">
              <w:rPr>
                <w:rFonts w:ascii="Arial" w:hAnsi="Arial" w:cs="Arial"/>
                <w:b/>
              </w:rPr>
              <w:t>xperiences &amp; Outcomes</w:t>
            </w:r>
            <w:r w:rsidR="003469AF" w:rsidRPr="00C6210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A96C2B" w:rsidRDefault="00A96C2B" w:rsidP="004E28BC">
            <w:pPr>
              <w:rPr>
                <w:rFonts w:ascii="Arial" w:hAnsi="Arial" w:cs="Arial"/>
                <w:b/>
              </w:rPr>
            </w:pPr>
          </w:p>
          <w:p w:rsidR="004E28BC" w:rsidRPr="00C62108" w:rsidRDefault="004E28BC" w:rsidP="004E28BC">
            <w:pPr>
              <w:rPr>
                <w:rFonts w:ascii="Arial" w:hAnsi="Arial" w:cs="Arial"/>
                <w:b/>
              </w:rPr>
            </w:pPr>
            <w:r w:rsidRPr="00C62108">
              <w:rPr>
                <w:rFonts w:ascii="Arial" w:hAnsi="Arial" w:cs="Arial"/>
                <w:b/>
              </w:rPr>
              <w:t>My Body</w:t>
            </w:r>
          </w:p>
          <w:p w:rsidR="004E28BC" w:rsidRPr="00C62108" w:rsidRDefault="004E28BC" w:rsidP="004E28B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62108">
              <w:rPr>
                <w:rFonts w:ascii="Comic Sans MS" w:hAnsi="Comic Sans MS"/>
                <w:sz w:val="18"/>
                <w:szCs w:val="18"/>
              </w:rPr>
              <w:t xml:space="preserve">I am aware of my growing body and I am learning the correct names for its different parts and how they work.   </w:t>
            </w:r>
            <w:hyperlink r:id="rId7" w:history="1">
              <w:r w:rsidRPr="00C62108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1-47b</w:t>
              </w:r>
            </w:hyperlink>
          </w:p>
          <w:p w:rsidR="00EC2B38" w:rsidRPr="00F646E4" w:rsidRDefault="00EC2B38" w:rsidP="00A96C2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6C2B" w:rsidRPr="00EC2B38" w:rsidTr="00C36B92">
        <w:tc>
          <w:tcPr>
            <w:tcW w:w="3889" w:type="dxa"/>
          </w:tcPr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A96C2B" w:rsidRDefault="00A96C2B" w:rsidP="00A96C2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A96C2B" w:rsidRDefault="00A96C2B" w:rsidP="00A96C2B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C166AE">
            <w:pPr>
              <w:rPr>
                <w:rFonts w:ascii="Arial" w:hAnsi="Arial" w:cs="Arial"/>
                <w:b/>
              </w:rPr>
            </w:pPr>
          </w:p>
          <w:p w:rsidR="00A96C2B" w:rsidRDefault="00A96C2B" w:rsidP="00DE4918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Default="00A96C2B" w:rsidP="00DE4918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A96C2B" w:rsidRPr="00A96C2B" w:rsidRDefault="00A96C2B" w:rsidP="00DE49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6C2B">
              <w:rPr>
                <w:rFonts w:ascii="Arial" w:hAnsi="Arial" w:cs="Arial"/>
                <w:b/>
                <w:color w:val="000000"/>
              </w:rPr>
              <w:t>Lessons /Activities</w:t>
            </w:r>
          </w:p>
          <w:p w:rsidR="00A96C2B" w:rsidRPr="00A96C2B" w:rsidRDefault="00A96C2B" w:rsidP="00DE4918">
            <w:pPr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sz w:val="18"/>
                <w:szCs w:val="18"/>
              </w:rPr>
            </w:pPr>
            <w:hyperlink r:id="rId8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https://rshp.scot/wp-content/uploads/2019/07/Names-of-parts-of-my-body-Activity-plan.pdf</w:t>
              </w:r>
            </w:hyperlink>
          </w:p>
          <w:p w:rsidR="00A96C2B" w:rsidRDefault="00A96C2B" w:rsidP="00A96C2B"/>
          <w:p w:rsidR="00A96C2B" w:rsidRDefault="00A96C2B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Default="00A96C2B" w:rsidP="00DE4918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676D6A" w:rsidRDefault="00676D6A" w:rsidP="00676D6A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A96C2B" w:rsidRDefault="00A96C2B" w:rsidP="00DE4918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Pr="00DE4918" w:rsidRDefault="00A96C2B" w:rsidP="00FD646F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C166AE" w:rsidRPr="00EC2B38" w:rsidTr="00A96C2B">
        <w:tc>
          <w:tcPr>
            <w:tcW w:w="7792" w:type="dxa"/>
            <w:gridSpan w:val="3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C166AE" w:rsidRPr="00EC2B38" w:rsidTr="00A96C2B">
        <w:tc>
          <w:tcPr>
            <w:tcW w:w="7792" w:type="dxa"/>
            <w:gridSpan w:val="3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EC2B38" w:rsidRPr="00EC2B38" w:rsidRDefault="00EC2B38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</w:tbl>
    <w:p w:rsidR="00A96C2B" w:rsidRDefault="00A96C2B" w:rsidP="0005413F">
      <w:pPr>
        <w:rPr>
          <w:rFonts w:ascii="Arial" w:hAnsi="Arial" w:cs="Arial"/>
          <w:sz w:val="24"/>
          <w:szCs w:val="24"/>
        </w:rPr>
      </w:pPr>
    </w:p>
    <w:p w:rsidR="00A96C2B" w:rsidRDefault="00A96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A96C2B" w:rsidRPr="00EC2B38" w:rsidTr="00B05992">
        <w:trPr>
          <w:trHeight w:val="255"/>
        </w:trPr>
        <w:tc>
          <w:tcPr>
            <w:tcW w:w="15559" w:type="dxa"/>
            <w:gridSpan w:val="5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  <w:tr w:rsidR="00A96C2B" w:rsidRPr="00EC2B38" w:rsidTr="00B05992">
        <w:trPr>
          <w:trHeight w:val="1890"/>
        </w:trPr>
        <w:tc>
          <w:tcPr>
            <w:tcW w:w="15559" w:type="dxa"/>
            <w:gridSpan w:val="5"/>
          </w:tcPr>
          <w:p w:rsidR="00A96C2B" w:rsidRPr="00C6210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A96C2B" w:rsidRDefault="00B878A6" w:rsidP="00B05992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90170</wp:posOffset>
                      </wp:positionV>
                      <wp:extent cx="2095500" cy="942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8A6" w:rsidRDefault="00B878A6" w:rsidP="00B878A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878A6" w:rsidRDefault="00B878A6" w:rsidP="00B878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94pt;margin-top:7.1pt;width:16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dt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">
                      <v:textbox>
                        <w:txbxContent>
                          <w:p w:rsidR="00B878A6" w:rsidRDefault="00B878A6" w:rsidP="00B878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878A6" w:rsidRDefault="00B878A6" w:rsidP="00B878A6"/>
                        </w:txbxContent>
                      </v:textbox>
                    </v:shape>
                  </w:pict>
                </mc:Fallback>
              </mc:AlternateContent>
            </w:r>
          </w:p>
          <w:p w:rsidR="00A96C2B" w:rsidRPr="00C62108" w:rsidRDefault="00A96C2B" w:rsidP="00B05992">
            <w:pPr>
              <w:rPr>
                <w:rFonts w:ascii="Arial" w:hAnsi="Arial" w:cs="Arial"/>
                <w:b/>
              </w:rPr>
            </w:pPr>
            <w:r w:rsidRPr="00C62108">
              <w:rPr>
                <w:rFonts w:ascii="Arial" w:hAnsi="Arial" w:cs="Arial"/>
                <w:b/>
              </w:rPr>
              <w:t>Privacy</w:t>
            </w:r>
          </w:p>
          <w:p w:rsidR="00A96C2B" w:rsidRPr="00C62108" w:rsidRDefault="00A96C2B" w:rsidP="00B0599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C62108">
              <w:rPr>
                <w:rFonts w:ascii="Comic Sans MS" w:hAnsi="Comic Sans MS" w:cs="Arial"/>
                <w:sz w:val="18"/>
                <w:szCs w:val="18"/>
              </w:rPr>
              <w:t xml:space="preserve">I am learning what I can do to look after my body and who can help me. </w:t>
            </w:r>
            <w:hyperlink r:id="rId9" w:history="1">
              <w:r w:rsidRPr="00C62108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1-48a</w:t>
              </w:r>
            </w:hyperlink>
          </w:p>
          <w:p w:rsidR="00B878A6" w:rsidRDefault="00A96C2B" w:rsidP="00B05992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C62108">
              <w:rPr>
                <w:rFonts w:ascii="Comic Sans MS" w:hAnsi="Comic Sans MS" w:cs="Arial"/>
                <w:sz w:val="18"/>
                <w:szCs w:val="18"/>
              </w:rPr>
              <w:t xml:space="preserve">I am learning about respect for my body and what behaviour is right and wrong. I know who I should talk to if I am worried about </w:t>
            </w:r>
          </w:p>
          <w:p w:rsidR="00A96C2B" w:rsidRPr="00C62108" w:rsidRDefault="00A96C2B" w:rsidP="00B878A6">
            <w:pPr>
              <w:tabs>
                <w:tab w:val="left" w:pos="0"/>
              </w:tabs>
              <w:ind w:left="720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 w:rsidRPr="00C62108">
              <w:rPr>
                <w:rFonts w:ascii="Comic Sans MS" w:hAnsi="Comic Sans MS" w:cs="Arial"/>
                <w:sz w:val="18"/>
                <w:szCs w:val="18"/>
              </w:rPr>
              <w:t>this</w:t>
            </w:r>
            <w:proofErr w:type="gramEnd"/>
            <w:r w:rsidRPr="00C62108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  <w:hyperlink r:id="rId10" w:history="1">
              <w:r w:rsidRPr="00C62108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1-49a</w:t>
              </w:r>
            </w:hyperlink>
          </w:p>
          <w:p w:rsidR="00B878A6" w:rsidRDefault="00A96C2B" w:rsidP="00B05992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62108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</w:t>
            </w:r>
          </w:p>
          <w:p w:rsidR="00A96C2B" w:rsidRPr="00C62108" w:rsidRDefault="00A96C2B" w:rsidP="00B878A6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62108">
              <w:rPr>
                <w:rFonts w:ascii="Comic Sans MS" w:hAnsi="Comic Sans MS"/>
                <w:sz w:val="18"/>
                <w:szCs w:val="18"/>
              </w:rPr>
              <w:t>non-verbal</w:t>
            </w:r>
            <w:proofErr w:type="gramEnd"/>
            <w:r w:rsidRPr="00C62108">
              <w:rPr>
                <w:rFonts w:ascii="Comic Sans MS" w:hAnsi="Comic Sans MS"/>
                <w:sz w:val="18"/>
                <w:szCs w:val="18"/>
              </w:rPr>
              <w:t xml:space="preserve"> communication. </w:t>
            </w:r>
            <w:r w:rsidRPr="00FD646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hyperlink r:id="rId11" w:history="1">
              <w:r w:rsidRPr="00FD646F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1-45b</w:t>
              </w:r>
            </w:hyperlink>
          </w:p>
          <w:p w:rsidR="00A96C2B" w:rsidRPr="00F646E4" w:rsidRDefault="00A96C2B" w:rsidP="00A96C2B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6C2B" w:rsidRPr="00EC2B38" w:rsidTr="00B05992">
        <w:tc>
          <w:tcPr>
            <w:tcW w:w="3889" w:type="dxa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Default="00A96C2B" w:rsidP="00B05992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A96C2B" w:rsidRPr="00A96C2B" w:rsidRDefault="00A96C2B" w:rsidP="00B059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6C2B">
              <w:rPr>
                <w:rFonts w:ascii="Arial" w:hAnsi="Arial" w:cs="Arial"/>
                <w:b/>
                <w:color w:val="000000"/>
              </w:rPr>
              <w:t>Lessons /Activities</w:t>
            </w:r>
          </w:p>
          <w:p w:rsidR="00A96C2B" w:rsidRPr="00A96C2B" w:rsidRDefault="00A96C2B" w:rsidP="00B05992">
            <w:pPr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sz w:val="18"/>
                <w:szCs w:val="18"/>
              </w:rPr>
            </w:pPr>
            <w:hyperlink r:id="rId12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https://rshp.scot/wp-content/uploads/2019/07/Part-1.-My-body-belongs-to-me-Activity-plan.pdf</w:t>
              </w:r>
            </w:hyperlink>
          </w:p>
          <w:p w:rsidR="00A96C2B" w:rsidRPr="00A96C2B" w:rsidRDefault="00A96C2B" w:rsidP="00A96C2B">
            <w:pPr>
              <w:rPr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hyperlink r:id="rId13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https://rshp.scot/wp-content/uploads/2019/07/Part-2.-Private-and-the-PANTS-rule-Activity-plan.pdf</w:t>
              </w:r>
            </w:hyperlink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Default="00A96C2B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Pr="00DE4918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</w:tbl>
    <w:p w:rsidR="00A96C2B" w:rsidRDefault="00A96C2B">
      <w: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A96C2B" w:rsidRPr="00EC2B38" w:rsidTr="00B05992">
        <w:trPr>
          <w:trHeight w:val="255"/>
        </w:trPr>
        <w:tc>
          <w:tcPr>
            <w:tcW w:w="15559" w:type="dxa"/>
            <w:gridSpan w:val="5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  <w:tr w:rsidR="00A96C2B" w:rsidRPr="00EC2B38" w:rsidTr="00B05992">
        <w:trPr>
          <w:trHeight w:val="1890"/>
        </w:trPr>
        <w:tc>
          <w:tcPr>
            <w:tcW w:w="15559" w:type="dxa"/>
            <w:gridSpan w:val="5"/>
          </w:tcPr>
          <w:p w:rsidR="00A96C2B" w:rsidRPr="00C62108" w:rsidRDefault="00B878A6" w:rsidP="00B05992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7700645</wp:posOffset>
                      </wp:positionH>
                      <wp:positionV relativeFrom="paragraph">
                        <wp:posOffset>142240</wp:posOffset>
                      </wp:positionV>
                      <wp:extent cx="2066925" cy="9429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8A6" w:rsidRDefault="00B878A6" w:rsidP="00B878A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878A6" w:rsidRDefault="00B878A6" w:rsidP="00B878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606.35pt;margin-top:11.2pt;width:162.7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">
                      <v:textbox>
                        <w:txbxContent>
                          <w:p w:rsidR="00B878A6" w:rsidRDefault="00B878A6" w:rsidP="00B878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878A6" w:rsidRDefault="00B878A6" w:rsidP="00B878A6"/>
                        </w:txbxContent>
                      </v:textbox>
                    </v:shape>
                  </w:pict>
                </mc:Fallback>
              </mc:AlternateContent>
            </w:r>
            <w:r w:rsidR="00A96C2B" w:rsidRPr="00EC2B38">
              <w:rPr>
                <w:rFonts w:ascii="Arial" w:hAnsi="Arial" w:cs="Arial"/>
                <w:b/>
              </w:rPr>
              <w:t>E</w:t>
            </w:r>
            <w:r w:rsidR="00A96C2B"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A96C2B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C62108" w:rsidRDefault="00A96C2B" w:rsidP="00B05992">
            <w:pPr>
              <w:rPr>
                <w:rFonts w:ascii="Arial" w:hAnsi="Arial" w:cs="Arial"/>
                <w:b/>
              </w:rPr>
            </w:pPr>
            <w:r w:rsidRPr="00C62108">
              <w:rPr>
                <w:rFonts w:ascii="Arial" w:hAnsi="Arial" w:cs="Arial"/>
                <w:b/>
              </w:rPr>
              <w:t>Friends &amp; Friendship</w:t>
            </w:r>
          </w:p>
          <w:p w:rsidR="00A96C2B" w:rsidRPr="00C62108" w:rsidRDefault="00A96C2B" w:rsidP="00B05992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62108">
              <w:rPr>
                <w:rFonts w:ascii="Comic Sans MS" w:hAnsi="Comic Sans MS"/>
                <w:sz w:val="18"/>
                <w:szCs w:val="18"/>
              </w:rPr>
              <w:t xml:space="preserve">I am aware of how friendships are formed and that likes, dislikes, special qualities and needs can influence relationships. </w:t>
            </w:r>
            <w:hyperlink r:id="rId14" w:history="1">
              <w:r w:rsidRPr="00C62108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1-44a</w:t>
              </w:r>
            </w:hyperlink>
          </w:p>
          <w:p w:rsidR="00B878A6" w:rsidRDefault="00A96C2B" w:rsidP="00B05992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62108">
              <w:rPr>
                <w:rFonts w:ascii="Comic Sans MS" w:hAnsi="Comic Sans MS"/>
                <w:sz w:val="18"/>
                <w:szCs w:val="18"/>
              </w:rPr>
              <w:t xml:space="preserve">I understand positive things about friendships and relationships but when something worries or upsets me I know who I should talk to. </w:t>
            </w:r>
          </w:p>
          <w:p w:rsidR="00A96C2B" w:rsidRPr="00B878A6" w:rsidRDefault="00676D6A" w:rsidP="00B878A6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A96C2B" w:rsidRPr="00B878A6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1-44b</w:t>
              </w:r>
            </w:hyperlink>
          </w:p>
          <w:p w:rsidR="00A96C2B" w:rsidRPr="00F646E4" w:rsidRDefault="00A96C2B" w:rsidP="00A96C2B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6C2B" w:rsidRPr="00EC2B38" w:rsidTr="00B05992">
        <w:tc>
          <w:tcPr>
            <w:tcW w:w="3889" w:type="dxa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Default="00A96C2B" w:rsidP="00B05992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A96C2B" w:rsidRPr="00A96C2B" w:rsidRDefault="00A96C2B" w:rsidP="00B059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6C2B">
              <w:rPr>
                <w:rFonts w:ascii="Arial" w:hAnsi="Arial" w:cs="Arial"/>
                <w:b/>
                <w:color w:val="000000"/>
              </w:rPr>
              <w:t>Lessons /Activities</w:t>
            </w:r>
          </w:p>
          <w:p w:rsidR="00A96C2B" w:rsidRDefault="00A96C2B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sz w:val="18"/>
                <w:szCs w:val="18"/>
              </w:rPr>
            </w:pPr>
            <w:hyperlink r:id="rId16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https://rshp.scot/wp-content/uploads/2019/07/Part-1.-My-friends-Being-a-friend-Activity-plan.pdf</w:t>
              </w:r>
            </w:hyperlink>
          </w:p>
          <w:p w:rsidR="00A96C2B" w:rsidRPr="00A96C2B" w:rsidRDefault="00A96C2B" w:rsidP="00A96C2B">
            <w:pPr>
              <w:rPr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sz w:val="18"/>
                <w:szCs w:val="18"/>
              </w:rPr>
            </w:pPr>
            <w:hyperlink r:id="rId17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https://rshp.scot/wp-content/uploads/2019/07/Part-2.-Kindness-and-Empathy-Activity-plan.pdf</w:t>
              </w:r>
            </w:hyperlink>
          </w:p>
          <w:p w:rsidR="00A96C2B" w:rsidRPr="00A96C2B" w:rsidRDefault="00A96C2B" w:rsidP="00A96C2B">
            <w:pPr>
              <w:rPr>
                <w:sz w:val="18"/>
                <w:szCs w:val="18"/>
              </w:rPr>
            </w:pPr>
          </w:p>
          <w:p w:rsidR="00A96C2B" w:rsidRPr="00A96C2B" w:rsidRDefault="00676D6A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18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https://rshp.scot/wp-content/uploads/2019/07/Part-3.-When-friends-fall-out-Activity-plan.pdf</w:t>
              </w:r>
            </w:hyperlink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676D6A" w:rsidRDefault="00676D6A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Pr="00DE4918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</w:tbl>
    <w:p w:rsidR="00A96C2B" w:rsidRDefault="00A96C2B">
      <w: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A96C2B" w:rsidRPr="00EC2B38" w:rsidTr="00B05992">
        <w:trPr>
          <w:trHeight w:val="255"/>
        </w:trPr>
        <w:tc>
          <w:tcPr>
            <w:tcW w:w="15559" w:type="dxa"/>
            <w:gridSpan w:val="5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  <w:tr w:rsidR="00A96C2B" w:rsidRPr="00EC2B38" w:rsidTr="00B05992">
        <w:trPr>
          <w:trHeight w:val="1890"/>
        </w:trPr>
        <w:tc>
          <w:tcPr>
            <w:tcW w:w="15559" w:type="dxa"/>
            <w:gridSpan w:val="5"/>
          </w:tcPr>
          <w:p w:rsidR="00A96C2B" w:rsidRPr="00C62108" w:rsidRDefault="00B878A6" w:rsidP="00B05992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7553325</wp:posOffset>
                      </wp:positionH>
                      <wp:positionV relativeFrom="paragraph">
                        <wp:posOffset>127000</wp:posOffset>
                      </wp:positionV>
                      <wp:extent cx="2095500" cy="94297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8A6" w:rsidRDefault="00B878A6" w:rsidP="00B878A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878A6" w:rsidRDefault="00B878A6" w:rsidP="00B878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594.75pt;margin-top:10pt;width:16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OsJQIAAEsEAAAOAAAAZHJzL2Uyb0RvYy54bWysVNtu2zAMfR+wfxD0vtjxnL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">
                      <v:textbox>
                        <w:txbxContent>
                          <w:p w:rsidR="00B878A6" w:rsidRDefault="00B878A6" w:rsidP="00B878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878A6" w:rsidRDefault="00B878A6" w:rsidP="00B878A6"/>
                        </w:txbxContent>
                      </v:textbox>
                    </v:shape>
                  </w:pict>
                </mc:Fallback>
              </mc:AlternateContent>
            </w:r>
            <w:r w:rsidR="00A96C2B" w:rsidRPr="00EC2B38">
              <w:rPr>
                <w:rFonts w:ascii="Arial" w:hAnsi="Arial" w:cs="Arial"/>
                <w:b/>
              </w:rPr>
              <w:t>E</w:t>
            </w:r>
            <w:r w:rsidR="00A96C2B"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A96C2B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C62108" w:rsidRDefault="00A96C2B" w:rsidP="00B05992">
            <w:pPr>
              <w:rPr>
                <w:rFonts w:ascii="Arial" w:hAnsi="Arial" w:cs="Arial"/>
                <w:b/>
              </w:rPr>
            </w:pPr>
            <w:r w:rsidRPr="00C62108">
              <w:rPr>
                <w:rFonts w:ascii="Arial" w:hAnsi="Arial" w:cs="Arial"/>
                <w:b/>
              </w:rPr>
              <w:t>Looking after plants and animals</w:t>
            </w:r>
          </w:p>
          <w:p w:rsidR="00A96C2B" w:rsidRPr="00C62108" w:rsidRDefault="00A96C2B" w:rsidP="00B05992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62108">
              <w:rPr>
                <w:rFonts w:ascii="Comic Sans MS" w:hAnsi="Comic Sans MS"/>
                <w:sz w:val="18"/>
                <w:szCs w:val="18"/>
              </w:rPr>
              <w:t xml:space="preserve">I am learning about where living things come from and about how they grow, develop and are nurtured.   </w:t>
            </w:r>
            <w:hyperlink r:id="rId19" w:history="1">
              <w:r w:rsidRPr="00C62108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1-50a</w:t>
              </w:r>
            </w:hyperlink>
          </w:p>
          <w:p w:rsidR="00A96C2B" w:rsidRPr="00F646E4" w:rsidRDefault="00A96C2B" w:rsidP="00A96C2B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6C2B" w:rsidRPr="00EC2B38" w:rsidTr="00B05992">
        <w:tc>
          <w:tcPr>
            <w:tcW w:w="3889" w:type="dxa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Default="00A96C2B" w:rsidP="00B05992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A96C2B" w:rsidRPr="00A96C2B" w:rsidRDefault="00A96C2B" w:rsidP="00B059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Lessons / Activities</w:t>
            </w:r>
          </w:p>
          <w:p w:rsidR="00A96C2B" w:rsidRDefault="00A96C2B" w:rsidP="00A96C2B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sz w:val="18"/>
                <w:szCs w:val="18"/>
              </w:rPr>
            </w:pPr>
            <w:hyperlink r:id="rId20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https://rshp.scot/wp-content/uploads/2019/07/Part-1.-Looking-after-plants.pdf</w:t>
              </w:r>
            </w:hyperlink>
          </w:p>
          <w:p w:rsidR="00A96C2B" w:rsidRPr="00A96C2B" w:rsidRDefault="00A96C2B" w:rsidP="00A96C2B">
            <w:pPr>
              <w:rPr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sz w:val="18"/>
                <w:szCs w:val="18"/>
              </w:rPr>
            </w:pPr>
            <w:hyperlink r:id="rId21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https://rshp.scot/wp-content/uploads/2019/07/Part-2.-Learning-about-Life-Cycles.pdf</w:t>
              </w:r>
            </w:hyperlink>
          </w:p>
          <w:p w:rsidR="00A96C2B" w:rsidRPr="00A96C2B" w:rsidRDefault="00A96C2B" w:rsidP="00A96C2B">
            <w:pPr>
              <w:rPr>
                <w:sz w:val="18"/>
                <w:szCs w:val="18"/>
              </w:rPr>
            </w:pPr>
          </w:p>
          <w:p w:rsidR="00A96C2B" w:rsidRPr="00A96C2B" w:rsidRDefault="00676D6A" w:rsidP="00A96C2B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hyperlink r:id="rId22" w:history="1">
              <w:r w:rsidR="00A96C2B" w:rsidRPr="00A96C2B">
                <w:rPr>
                  <w:rStyle w:val="Hyperlink"/>
                  <w:sz w:val="18"/>
                  <w:szCs w:val="18"/>
                </w:rPr>
                <w:t>https://rshp.scot/wp-content/uploads/2019/07/Part-3.-Looking-after-pets.pdf</w:t>
              </w:r>
            </w:hyperlink>
          </w:p>
          <w:p w:rsidR="00A96C2B" w:rsidRDefault="00A96C2B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Pr="00DE4918" w:rsidRDefault="00554237" w:rsidP="00554237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</w:tbl>
    <w:p w:rsidR="00A96C2B" w:rsidRDefault="00A96C2B">
      <w:r>
        <w:br w:type="page"/>
      </w: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A96C2B" w:rsidRPr="00EC2B38" w:rsidTr="00B05992">
        <w:trPr>
          <w:trHeight w:val="255"/>
        </w:trPr>
        <w:tc>
          <w:tcPr>
            <w:tcW w:w="15559" w:type="dxa"/>
            <w:gridSpan w:val="5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  <w:tr w:rsidR="00A96C2B" w:rsidRPr="00EC2B38" w:rsidTr="00B05992">
        <w:trPr>
          <w:trHeight w:val="1890"/>
        </w:trPr>
        <w:tc>
          <w:tcPr>
            <w:tcW w:w="15559" w:type="dxa"/>
            <w:gridSpan w:val="5"/>
          </w:tcPr>
          <w:p w:rsidR="00A96C2B" w:rsidRPr="00C62108" w:rsidRDefault="00B878A6" w:rsidP="00B05992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121285</wp:posOffset>
                      </wp:positionV>
                      <wp:extent cx="2095500" cy="94297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8A6" w:rsidRDefault="00B878A6" w:rsidP="00B878A6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878A6" w:rsidRDefault="00B878A6" w:rsidP="00B878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597.75pt;margin-top:9.55pt;width:16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">
                      <v:textbox>
                        <w:txbxContent>
                          <w:p w:rsidR="00B878A6" w:rsidRDefault="00B878A6" w:rsidP="00B878A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878A6" w:rsidRDefault="00B878A6" w:rsidP="00B878A6"/>
                        </w:txbxContent>
                      </v:textbox>
                    </v:shape>
                  </w:pict>
                </mc:Fallback>
              </mc:AlternateContent>
            </w:r>
            <w:r w:rsidR="00A96C2B" w:rsidRPr="00EC2B38">
              <w:rPr>
                <w:rFonts w:ascii="Arial" w:hAnsi="Arial" w:cs="Arial"/>
                <w:b/>
              </w:rPr>
              <w:t>E</w:t>
            </w:r>
            <w:r w:rsidR="00A96C2B" w:rsidRPr="00C62108">
              <w:rPr>
                <w:rFonts w:ascii="Arial" w:hAnsi="Arial" w:cs="Arial"/>
                <w:b/>
              </w:rPr>
              <w:t xml:space="preserve">xperiences &amp; Outcomes                                                                                                                                                               </w:t>
            </w:r>
          </w:p>
          <w:p w:rsidR="00A96C2B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C62108" w:rsidRDefault="00A96C2B" w:rsidP="00B05992">
            <w:pPr>
              <w:rPr>
                <w:rFonts w:ascii="Arial" w:hAnsi="Arial" w:cs="Arial"/>
                <w:b/>
              </w:rPr>
            </w:pPr>
            <w:r w:rsidRPr="00C62108">
              <w:rPr>
                <w:rFonts w:ascii="Arial" w:hAnsi="Arial" w:cs="Arial"/>
                <w:b/>
              </w:rPr>
              <w:t>People Who help and look after me</w:t>
            </w:r>
          </w:p>
          <w:p w:rsidR="00B878A6" w:rsidRDefault="00A96C2B" w:rsidP="00B05992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62108">
              <w:rPr>
                <w:rFonts w:ascii="Comic Sans MS" w:hAnsi="Comic Sans MS"/>
                <w:sz w:val="18"/>
                <w:szCs w:val="18"/>
              </w:rPr>
              <w:t xml:space="preserve">I know that there are people in our lives who care for and look after us and I am aware that people may be cared for by parents, </w:t>
            </w:r>
          </w:p>
          <w:p w:rsidR="00A96C2B" w:rsidRPr="00C62108" w:rsidRDefault="00A96C2B" w:rsidP="00B878A6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62108">
              <w:rPr>
                <w:rFonts w:ascii="Comic Sans MS" w:hAnsi="Comic Sans MS"/>
                <w:sz w:val="18"/>
                <w:szCs w:val="18"/>
              </w:rPr>
              <w:t>carers</w:t>
            </w:r>
            <w:proofErr w:type="gramEnd"/>
            <w:r w:rsidRPr="00C62108">
              <w:rPr>
                <w:rFonts w:ascii="Comic Sans MS" w:hAnsi="Comic Sans MS"/>
                <w:sz w:val="18"/>
                <w:szCs w:val="18"/>
              </w:rPr>
              <w:t xml:space="preserve"> or other adults. </w:t>
            </w:r>
            <w:hyperlink r:id="rId23" w:history="1">
              <w:r w:rsidRPr="00FD646F">
                <w:rPr>
                  <w:rStyle w:val="Hyperlink"/>
                  <w:rFonts w:ascii="Comic Sans MS" w:hAnsi="Comic Sans MS"/>
                  <w:b/>
                  <w:color w:val="auto"/>
                  <w:sz w:val="18"/>
                  <w:szCs w:val="18"/>
                </w:rPr>
                <w:t>HWB 1-45a</w:t>
              </w:r>
            </w:hyperlink>
          </w:p>
          <w:p w:rsidR="00A96C2B" w:rsidRPr="00F646E4" w:rsidRDefault="00A96C2B" w:rsidP="00B0599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6C2B" w:rsidRPr="00EC2B38" w:rsidTr="00B05992">
        <w:tc>
          <w:tcPr>
            <w:tcW w:w="3889" w:type="dxa"/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A96C2B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Default="00A96C2B" w:rsidP="00B05992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</w:tcPr>
          <w:p w:rsidR="00A96C2B" w:rsidRPr="00A96C2B" w:rsidRDefault="00A96C2B" w:rsidP="00B059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6C2B">
              <w:rPr>
                <w:rFonts w:ascii="Arial" w:hAnsi="Arial" w:cs="Arial"/>
                <w:b/>
                <w:color w:val="000000"/>
              </w:rPr>
              <w:t>Lessons /Activities</w:t>
            </w:r>
          </w:p>
          <w:p w:rsidR="00A96C2B" w:rsidRPr="00A96C2B" w:rsidRDefault="00A96C2B" w:rsidP="00B05992">
            <w:pPr>
              <w:jc w:val="center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A96C2B" w:rsidRPr="009D3CE7" w:rsidRDefault="00676D6A" w:rsidP="009D3CE7">
            <w:pPr>
              <w:rPr>
                <w:sz w:val="18"/>
                <w:szCs w:val="18"/>
              </w:rPr>
            </w:pPr>
            <w:hyperlink r:id="rId24" w:history="1">
              <w:r w:rsidR="005A628C" w:rsidRPr="009D3CE7">
                <w:rPr>
                  <w:rStyle w:val="Hyperlink"/>
                  <w:sz w:val="18"/>
                  <w:szCs w:val="18"/>
                </w:rPr>
                <w:t>https://rshp.scot/wp-content/uploads/2019/07/Part-1.-People-who-are-special-to-me-Activity-plan.pdf</w:t>
              </w:r>
            </w:hyperlink>
          </w:p>
          <w:p w:rsidR="005A628C" w:rsidRPr="009D3CE7" w:rsidRDefault="005A628C" w:rsidP="009D3CE7">
            <w:pPr>
              <w:rPr>
                <w:sz w:val="18"/>
                <w:szCs w:val="18"/>
              </w:rPr>
            </w:pPr>
          </w:p>
          <w:p w:rsidR="005A628C" w:rsidRPr="009D3CE7" w:rsidRDefault="00676D6A" w:rsidP="009D3CE7">
            <w:pPr>
              <w:rPr>
                <w:sz w:val="18"/>
                <w:szCs w:val="18"/>
              </w:rPr>
            </w:pPr>
            <w:hyperlink r:id="rId25" w:history="1">
              <w:r w:rsidR="009D3CE7" w:rsidRPr="009D3CE7">
                <w:rPr>
                  <w:rStyle w:val="Hyperlink"/>
                  <w:sz w:val="18"/>
                  <w:szCs w:val="18"/>
                </w:rPr>
                <w:t>https://rshp.scot/wp-content/uploads/2019/07/Part-2.-When-I-have-a-question-or-worry-Activity-plan.pdf</w:t>
              </w:r>
            </w:hyperlink>
          </w:p>
          <w:p w:rsidR="009D3CE7" w:rsidRPr="009D3CE7" w:rsidRDefault="009D3CE7" w:rsidP="009D3CE7">
            <w:pPr>
              <w:rPr>
                <w:sz w:val="18"/>
                <w:szCs w:val="18"/>
              </w:rPr>
            </w:pPr>
          </w:p>
          <w:p w:rsidR="009D3CE7" w:rsidRPr="009D3CE7" w:rsidRDefault="00676D6A" w:rsidP="009D3CE7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  <w:hyperlink r:id="rId26" w:history="1">
              <w:r w:rsidR="009D3CE7" w:rsidRPr="009D3CE7">
                <w:rPr>
                  <w:rStyle w:val="Hyperlink"/>
                  <w:sz w:val="18"/>
                  <w:szCs w:val="18"/>
                </w:rPr>
                <w:t>https://rshp.scot/wp-content/uploads/2019/07/Part-3.-Professionals-Activity-plan.pdf</w:t>
              </w:r>
            </w:hyperlink>
          </w:p>
          <w:p w:rsidR="00A96C2B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Default="00A96C2B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554237" w:rsidRDefault="00554237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676D6A" w:rsidRDefault="00676D6A" w:rsidP="00B05992">
            <w:pPr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  <w:p w:rsidR="00A96C2B" w:rsidRPr="00DE4918" w:rsidRDefault="00A96C2B" w:rsidP="00B05992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18"/>
              </w:rPr>
            </w:pP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A96C2B" w:rsidRPr="00EC2B38" w:rsidTr="00A96C2B">
        <w:tc>
          <w:tcPr>
            <w:tcW w:w="7792" w:type="dxa"/>
            <w:gridSpan w:val="3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  <w:p w:rsidR="00A96C2B" w:rsidRPr="00EC2B38" w:rsidRDefault="00A96C2B" w:rsidP="00B05992">
            <w:pPr>
              <w:rPr>
                <w:rFonts w:ascii="Arial" w:hAnsi="Arial" w:cs="Arial"/>
                <w:b/>
              </w:rPr>
            </w:pPr>
          </w:p>
        </w:tc>
      </w:tr>
    </w:tbl>
    <w:p w:rsidR="00403DF8" w:rsidRPr="00EC2B38" w:rsidRDefault="00403DF8" w:rsidP="0005413F">
      <w:pPr>
        <w:rPr>
          <w:rFonts w:ascii="Arial" w:hAnsi="Arial" w:cs="Arial"/>
          <w:sz w:val="24"/>
          <w:szCs w:val="24"/>
        </w:rPr>
      </w:pPr>
    </w:p>
    <w:sectPr w:rsidR="00403DF8" w:rsidRPr="00EC2B38" w:rsidSect="00607D88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F8" w:rsidRDefault="004F00F8" w:rsidP="00607D88">
      <w:pPr>
        <w:spacing w:after="0" w:line="240" w:lineRule="auto"/>
      </w:pPr>
      <w:r>
        <w:separator/>
      </w:r>
    </w:p>
  </w:endnote>
  <w:endnote w:type="continuationSeparator" w:id="0">
    <w:p w:rsidR="004F00F8" w:rsidRDefault="004F00F8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F8" w:rsidRDefault="004F00F8" w:rsidP="00607D88">
      <w:pPr>
        <w:spacing w:after="0" w:line="240" w:lineRule="auto"/>
      </w:pPr>
      <w:r>
        <w:separator/>
      </w:r>
    </w:p>
  </w:footnote>
  <w:footnote w:type="continuationSeparator" w:id="0">
    <w:p w:rsidR="004F00F8" w:rsidRDefault="004F00F8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3F" w:rsidRPr="00EC2B38" w:rsidRDefault="004E77D1" w:rsidP="0005413F">
    <w:pPr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83200" cy="36000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logs.glowscotland.org.uk/cl/sunnysideprimary/files/2019/06/940300A1-37FC-4AE2-9D43-9383830DE431-236x30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</w:t>
    </w:r>
    <w:r w:rsidR="004877A3">
      <w:rPr>
        <w:rFonts w:ascii="Arial" w:hAnsi="Arial" w:cs="Arial"/>
        <w:b/>
        <w:sz w:val="24"/>
        <w:szCs w:val="24"/>
      </w:rPr>
      <w:t>Health &amp; Wellbeing</w:t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C62108">
      <w:rPr>
        <w:rFonts w:ascii="Arial" w:hAnsi="Arial" w:cs="Arial"/>
        <w:b/>
        <w:sz w:val="24"/>
        <w:szCs w:val="24"/>
      </w:rPr>
      <w:t>Class/stage: P</w:t>
    </w:r>
    <w:r w:rsidR="006145C0">
      <w:rPr>
        <w:rFonts w:ascii="Arial" w:hAnsi="Arial" w:cs="Arial"/>
        <w:b/>
        <w:sz w:val="24"/>
        <w:szCs w:val="24"/>
      </w:rPr>
      <w:t>2</w:t>
    </w:r>
    <w:r w:rsidR="0005413F">
      <w:rPr>
        <w:rFonts w:ascii="Arial" w:hAnsi="Arial" w:cs="Arial"/>
        <w:b/>
        <w:sz w:val="24"/>
        <w:szCs w:val="24"/>
      </w:rPr>
      <w:tab/>
    </w:r>
    <w:r w:rsidR="0005413F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  <w:t>Session</w:t>
    </w:r>
    <w:r w:rsidR="0005413F" w:rsidRPr="00EC2B38">
      <w:rPr>
        <w:rFonts w:ascii="Arial" w:hAnsi="Arial" w:cs="Arial"/>
        <w:b/>
        <w:sz w:val="24"/>
        <w:szCs w:val="24"/>
      </w:rPr>
      <w:t>:</w:t>
    </w:r>
    <w:r w:rsidR="004877A3">
      <w:rPr>
        <w:rFonts w:ascii="Arial" w:hAnsi="Arial" w:cs="Arial"/>
        <w:b/>
        <w:sz w:val="24"/>
        <w:szCs w:val="24"/>
      </w:rPr>
      <w:t xml:space="preserve"> 2019/2020</w:t>
    </w:r>
    <w:r w:rsidR="0005413F" w:rsidRPr="00EC2B38">
      <w:rPr>
        <w:rFonts w:ascii="Arial" w:hAnsi="Arial" w:cs="Arial"/>
        <w:b/>
        <w:sz w:val="24"/>
        <w:szCs w:val="24"/>
      </w:rPr>
      <w:t xml:space="preserve">  </w:t>
    </w:r>
  </w:p>
  <w:p w:rsidR="0005413F" w:rsidRDefault="0005413F">
    <w:pPr>
      <w:pStyle w:val="Header"/>
    </w:pPr>
  </w:p>
  <w:p w:rsidR="0005413F" w:rsidRDefault="00054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5413F"/>
    <w:rsid w:val="000A646F"/>
    <w:rsid w:val="001D6275"/>
    <w:rsid w:val="003070C2"/>
    <w:rsid w:val="003469AF"/>
    <w:rsid w:val="00350802"/>
    <w:rsid w:val="00403DF8"/>
    <w:rsid w:val="004877A3"/>
    <w:rsid w:val="004E28BC"/>
    <w:rsid w:val="004E77D1"/>
    <w:rsid w:val="004F00F8"/>
    <w:rsid w:val="005264FB"/>
    <w:rsid w:val="00554237"/>
    <w:rsid w:val="005A628C"/>
    <w:rsid w:val="005E41BC"/>
    <w:rsid w:val="00607D88"/>
    <w:rsid w:val="006145C0"/>
    <w:rsid w:val="00676D6A"/>
    <w:rsid w:val="008339E0"/>
    <w:rsid w:val="009B297C"/>
    <w:rsid w:val="009D3CE7"/>
    <w:rsid w:val="00A96C2B"/>
    <w:rsid w:val="00AF012C"/>
    <w:rsid w:val="00B73B57"/>
    <w:rsid w:val="00B878A6"/>
    <w:rsid w:val="00C02F57"/>
    <w:rsid w:val="00C166AE"/>
    <w:rsid w:val="00C62108"/>
    <w:rsid w:val="00D33FFB"/>
    <w:rsid w:val="00D45A6C"/>
    <w:rsid w:val="00DE4918"/>
    <w:rsid w:val="00EC2B38"/>
    <w:rsid w:val="00F646E4"/>
    <w:rsid w:val="00F94BA0"/>
    <w:rsid w:val="00F955DA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wp-content/uploads/2019/07/Names-of-parts-of-my-body-Activity-plan.pdf" TargetMode="External"/><Relationship Id="rId13" Type="http://schemas.openxmlformats.org/officeDocument/2006/relationships/hyperlink" Target="https://rshp.scot/wp-content/uploads/2019/07/Part-2.-Private-and-the-PANTS-rule-Activity-plan.pdf" TargetMode="External"/><Relationship Id="rId18" Type="http://schemas.openxmlformats.org/officeDocument/2006/relationships/hyperlink" Target="https://rshp.scot/wp-content/uploads/2019/07/Part-3.-When-friends-fall-out-Activity-plan.pdf" TargetMode="External"/><Relationship Id="rId26" Type="http://schemas.openxmlformats.org/officeDocument/2006/relationships/hyperlink" Target="https://rshp.scot/wp-content/uploads/2019/07/Part-3.-Professionals-Activity-pla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p.scot/wp-content/uploads/2019/07/Part-2.-Learning-about-Life-Cycles.pdf" TargetMode="External"/><Relationship Id="rId7" Type="http://schemas.openxmlformats.org/officeDocument/2006/relationships/hyperlink" Target="http://www.ltscotland.org.uk/myexperiencesandoutcomes/experiencesandoutcomes/hwb047b.asp" TargetMode="External"/><Relationship Id="rId12" Type="http://schemas.openxmlformats.org/officeDocument/2006/relationships/hyperlink" Target="https://rshp.scot/wp-content/uploads/2019/07/Part-1.-My-body-belongs-to-me-Activity-plan.pdf" TargetMode="External"/><Relationship Id="rId17" Type="http://schemas.openxmlformats.org/officeDocument/2006/relationships/hyperlink" Target="https://rshp.scot/wp-content/uploads/2019/07/Part-2.-Kindness-and-Empathy-Activity-plan.pdf" TargetMode="External"/><Relationship Id="rId25" Type="http://schemas.openxmlformats.org/officeDocument/2006/relationships/hyperlink" Target="https://rshp.scot/wp-content/uploads/2019/07/Part-2.-When-I-have-a-question-or-worry-Activity-pl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hp.scot/wp-content/uploads/2019/07/Part-1.-My-friends-Being-a-friend-Activity-plan.pdf" TargetMode="External"/><Relationship Id="rId20" Type="http://schemas.openxmlformats.org/officeDocument/2006/relationships/hyperlink" Target="https://rshp.scot/wp-content/uploads/2019/07/Part-1.-Looking-after-plants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tscotland.org.uk/myexperiencesandoutcomes/experiencesandoutcomes/hwb145b.asp" TargetMode="External"/><Relationship Id="rId24" Type="http://schemas.openxmlformats.org/officeDocument/2006/relationships/hyperlink" Target="https://rshp.scot/wp-content/uploads/2019/07/Part-1.-People-who-are-special-to-me-Activity-pl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tscotland.org.uk/myexperiencesandoutcomes/experiencesandoutcomes/hwb144b.asp" TargetMode="External"/><Relationship Id="rId23" Type="http://schemas.openxmlformats.org/officeDocument/2006/relationships/hyperlink" Target="http://www.ltscotland.org.uk/myexperiencesandoutcomes/experiencesandoutcomes/hwb150a.a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tscotland.org.uk/myexperiencesandoutcomes/experiencesandoutcomes/hwb150a.asp" TargetMode="External"/><Relationship Id="rId19" Type="http://schemas.openxmlformats.org/officeDocument/2006/relationships/hyperlink" Target="http://www.ltscotland.org.uk/myexperiencesandoutcomes/experiencesandoutcomes/hwb150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tscotland.org.uk/myexperiencesandoutcomes/experiencesandoutcomes/hwb150a.asp" TargetMode="External"/><Relationship Id="rId14" Type="http://schemas.openxmlformats.org/officeDocument/2006/relationships/hyperlink" Target="http://www.ltscotland.org.uk/myexperiencesandoutcomes/experiencesandoutcomes/hwb144a.asp" TargetMode="External"/><Relationship Id="rId22" Type="http://schemas.openxmlformats.org/officeDocument/2006/relationships/hyperlink" Target="https://rshp.scot/wp-content/uploads/2019/07/Part-3.-Looking-after-pets.pd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Hannah Neill</cp:lastModifiedBy>
  <cp:revision>8</cp:revision>
  <cp:lastPrinted>2019-08-19T09:43:00Z</cp:lastPrinted>
  <dcterms:created xsi:type="dcterms:W3CDTF">2019-08-07T21:00:00Z</dcterms:created>
  <dcterms:modified xsi:type="dcterms:W3CDTF">2019-08-19T09:43:00Z</dcterms:modified>
</cp:coreProperties>
</file>