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0829" w14:textId="77777777" w:rsidR="00A517FE" w:rsidRDefault="0018558F" w:rsidP="0018558F">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lang w:eastAsia="en-US"/>
          <w14:ligatures w14:val="none"/>
          <w14:cntxtAlts w14:val="0"/>
        </w:rPr>
      </w:pPr>
      <w:bookmarkStart w:id="0" w:name="_GoBack"/>
      <w:bookmarkEnd w:id="0"/>
      <w:r>
        <w:rPr>
          <w:noProof/>
          <w:lang w:eastAsia="en-IE"/>
        </w:rPr>
        <w:drawing>
          <wp:inline distT="0" distB="0" distL="0" distR="0" wp14:anchorId="5A55C406" wp14:editId="274DF48C">
            <wp:extent cx="3390900" cy="704850"/>
            <wp:effectExtent l="0" t="0" r="0" b="0"/>
            <wp:docPr id="1" name="Picture 1" descr="cid:image001.jpg@01D21EFB.11C58E70"/>
            <wp:cNvGraphicFramePr/>
            <a:graphic xmlns:a="http://schemas.openxmlformats.org/drawingml/2006/main">
              <a:graphicData uri="http://schemas.openxmlformats.org/drawingml/2006/picture">
                <pic:pic xmlns:pic="http://schemas.openxmlformats.org/drawingml/2006/picture">
                  <pic:nvPicPr>
                    <pic:cNvPr id="1" name="Picture 1" descr="cid:image001.jpg@01D21EFB.11C58E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704850"/>
                    </a:xfrm>
                    <a:prstGeom prst="rect">
                      <a:avLst/>
                    </a:prstGeom>
                    <a:noFill/>
                    <a:ln>
                      <a:noFill/>
                    </a:ln>
                  </pic:spPr>
                </pic:pic>
              </a:graphicData>
            </a:graphic>
          </wp:inline>
        </w:drawing>
      </w:r>
    </w:p>
    <w:p w14:paraId="5475E2FC" w14:textId="77777777" w:rsidR="0018558F" w:rsidRPr="002A2811" w:rsidRDefault="0018558F" w:rsidP="0018558F">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lang w:eastAsia="en-US"/>
          <w14:ligatures w14:val="none"/>
          <w14:cntxtAlts w14:val="0"/>
        </w:rPr>
      </w:pPr>
    </w:p>
    <w:p w14:paraId="4991D26F"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37"/>
        <w:gridCol w:w="6411"/>
      </w:tblGrid>
      <w:tr w:rsidR="00A517FE" w:rsidRPr="002A2811" w14:paraId="70C9F322" w14:textId="77777777" w:rsidTr="00414B0D">
        <w:trPr>
          <w:jc w:val="center"/>
        </w:trPr>
        <w:tc>
          <w:tcPr>
            <w:tcW w:w="14320" w:type="dxa"/>
            <w:gridSpan w:val="2"/>
            <w:tcBorders>
              <w:top w:val="single" w:sz="4" w:space="0" w:color="auto"/>
              <w:left w:val="single" w:sz="4" w:space="0" w:color="auto"/>
              <w:bottom w:val="single" w:sz="4" w:space="0" w:color="auto"/>
              <w:right w:val="single" w:sz="4" w:space="0" w:color="auto"/>
            </w:tcBorders>
            <w:hideMark/>
          </w:tcPr>
          <w:p w14:paraId="7A42D3F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Validation Report</w:t>
            </w:r>
          </w:p>
        </w:tc>
      </w:tr>
      <w:tr w:rsidR="00A517FE" w:rsidRPr="002A2811" w14:paraId="38FD7C89" w14:textId="77777777" w:rsidTr="00414B0D">
        <w:trPr>
          <w:jc w:val="center"/>
        </w:trPr>
        <w:tc>
          <w:tcPr>
            <w:tcW w:w="7732" w:type="dxa"/>
            <w:tcBorders>
              <w:top w:val="single" w:sz="4" w:space="0" w:color="auto"/>
              <w:left w:val="single" w:sz="4" w:space="0" w:color="auto"/>
              <w:bottom w:val="single" w:sz="4" w:space="0" w:color="auto"/>
              <w:right w:val="single" w:sz="4" w:space="0" w:color="auto"/>
            </w:tcBorders>
            <w:hideMark/>
          </w:tcPr>
          <w:p w14:paraId="0E8141E3" w14:textId="73C512D2"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School Name:  </w:t>
            </w:r>
            <w:r w:rsidR="005B515B">
              <w:rPr>
                <w:rFonts w:ascii="Arial" w:hAnsi="Arial" w:cs="Arial"/>
                <w:color w:val="auto"/>
                <w:kern w:val="0"/>
                <w:sz w:val="22"/>
                <w:szCs w:val="22"/>
                <w:lang w:eastAsia="en-US"/>
                <w14:ligatures w14:val="none"/>
                <w14:cntxtAlts w14:val="0"/>
              </w:rPr>
              <w:t>Sunnyside Primary School</w:t>
            </w:r>
          </w:p>
        </w:tc>
        <w:tc>
          <w:tcPr>
            <w:tcW w:w="6588" w:type="dxa"/>
            <w:tcBorders>
              <w:top w:val="single" w:sz="4" w:space="0" w:color="auto"/>
              <w:left w:val="single" w:sz="4" w:space="0" w:color="auto"/>
              <w:bottom w:val="single" w:sz="4" w:space="0" w:color="auto"/>
              <w:right w:val="single" w:sz="4" w:space="0" w:color="auto"/>
            </w:tcBorders>
            <w:hideMark/>
          </w:tcPr>
          <w:p w14:paraId="0FC94F8D" w14:textId="19267A69"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Name of Validator:  </w:t>
            </w:r>
            <w:r w:rsidR="005B515B">
              <w:rPr>
                <w:rFonts w:ascii="Arial" w:hAnsi="Arial" w:cs="Arial"/>
                <w:color w:val="auto"/>
                <w:kern w:val="0"/>
                <w:sz w:val="22"/>
                <w:szCs w:val="22"/>
                <w:lang w:eastAsia="en-US"/>
                <w14:ligatures w14:val="none"/>
                <w14:cntxtAlts w14:val="0"/>
              </w:rPr>
              <w:t>Jen McKay</w:t>
            </w:r>
          </w:p>
        </w:tc>
      </w:tr>
      <w:tr w:rsidR="00A517FE" w:rsidRPr="002A2811" w14:paraId="56430BE2" w14:textId="77777777" w:rsidTr="00414B0D">
        <w:trPr>
          <w:jc w:val="center"/>
        </w:trPr>
        <w:tc>
          <w:tcPr>
            <w:tcW w:w="7732" w:type="dxa"/>
            <w:tcBorders>
              <w:top w:val="single" w:sz="4" w:space="0" w:color="auto"/>
              <w:left w:val="single" w:sz="4" w:space="0" w:color="auto"/>
              <w:bottom w:val="single" w:sz="4" w:space="0" w:color="auto"/>
              <w:right w:val="single" w:sz="4" w:space="0" w:color="auto"/>
            </w:tcBorders>
            <w:hideMark/>
          </w:tcPr>
          <w:p w14:paraId="6F9F62F7" w14:textId="0B7A44D6"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School Address:  </w:t>
            </w:r>
            <w:r w:rsidR="005B515B">
              <w:rPr>
                <w:rFonts w:ascii="Arial" w:hAnsi="Arial" w:cs="Arial"/>
                <w:color w:val="auto"/>
                <w:kern w:val="0"/>
                <w:sz w:val="22"/>
                <w:szCs w:val="22"/>
                <w:lang w:eastAsia="en-US"/>
                <w14:ligatures w14:val="none"/>
                <w14:cntxtAlts w14:val="0"/>
              </w:rPr>
              <w:t xml:space="preserve">Erskine St, </w:t>
            </w:r>
            <w:proofErr w:type="spellStart"/>
            <w:r w:rsidR="005B515B">
              <w:rPr>
                <w:rFonts w:ascii="Arial" w:hAnsi="Arial" w:cs="Arial"/>
                <w:color w:val="auto"/>
                <w:kern w:val="0"/>
                <w:sz w:val="22"/>
                <w:szCs w:val="22"/>
                <w:lang w:eastAsia="en-US"/>
                <w14:ligatures w14:val="none"/>
                <w14:cntxtAlts w14:val="0"/>
              </w:rPr>
              <w:t>Alloa</w:t>
            </w:r>
            <w:proofErr w:type="spellEnd"/>
            <w:r w:rsidR="005B515B">
              <w:rPr>
                <w:rFonts w:ascii="Arial" w:hAnsi="Arial" w:cs="Arial"/>
                <w:color w:val="auto"/>
                <w:kern w:val="0"/>
                <w:sz w:val="22"/>
                <w:szCs w:val="22"/>
                <w:lang w:eastAsia="en-US"/>
                <w14:ligatures w14:val="none"/>
                <w14:cntxtAlts w14:val="0"/>
              </w:rPr>
              <w:t>, Clackmannanshire, FK10 2AT</w:t>
            </w:r>
          </w:p>
        </w:tc>
        <w:tc>
          <w:tcPr>
            <w:tcW w:w="6588" w:type="dxa"/>
            <w:tcBorders>
              <w:top w:val="single" w:sz="4" w:space="0" w:color="auto"/>
              <w:left w:val="single" w:sz="4" w:space="0" w:color="auto"/>
              <w:bottom w:val="single" w:sz="4" w:space="0" w:color="auto"/>
              <w:right w:val="single" w:sz="4" w:space="0" w:color="auto"/>
            </w:tcBorders>
            <w:hideMark/>
          </w:tcPr>
          <w:p w14:paraId="50A49DB5" w14:textId="3DDD7018"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Date of Validation:   </w:t>
            </w:r>
            <w:r w:rsidR="005B515B">
              <w:rPr>
                <w:rFonts w:ascii="Arial" w:hAnsi="Arial" w:cs="Arial"/>
                <w:color w:val="auto"/>
                <w:kern w:val="0"/>
                <w:sz w:val="22"/>
                <w:szCs w:val="22"/>
                <w:lang w:eastAsia="en-US"/>
                <w14:ligatures w14:val="none"/>
                <w14:cntxtAlts w14:val="0"/>
              </w:rPr>
              <w:t>5</w:t>
            </w:r>
            <w:r w:rsidR="005B515B" w:rsidRPr="005B515B">
              <w:rPr>
                <w:rFonts w:ascii="Arial" w:hAnsi="Arial" w:cs="Arial"/>
                <w:color w:val="auto"/>
                <w:kern w:val="0"/>
                <w:sz w:val="22"/>
                <w:szCs w:val="22"/>
                <w:vertAlign w:val="superscript"/>
                <w:lang w:eastAsia="en-US"/>
                <w14:ligatures w14:val="none"/>
                <w14:cntxtAlts w14:val="0"/>
              </w:rPr>
              <w:t>th</w:t>
            </w:r>
            <w:r w:rsidR="005B515B">
              <w:rPr>
                <w:rFonts w:ascii="Arial" w:hAnsi="Arial" w:cs="Arial"/>
                <w:color w:val="auto"/>
                <w:kern w:val="0"/>
                <w:sz w:val="22"/>
                <w:szCs w:val="22"/>
                <w:lang w:eastAsia="en-US"/>
                <w14:ligatures w14:val="none"/>
                <w14:cntxtAlts w14:val="0"/>
              </w:rPr>
              <w:t xml:space="preserve"> November 2018</w:t>
            </w:r>
          </w:p>
        </w:tc>
      </w:tr>
      <w:tr w:rsidR="00A517FE" w:rsidRPr="002A2811" w14:paraId="3BC1E1B6" w14:textId="77777777" w:rsidTr="00414B0D">
        <w:trPr>
          <w:jc w:val="center"/>
        </w:trPr>
        <w:tc>
          <w:tcPr>
            <w:tcW w:w="7732" w:type="dxa"/>
            <w:tcBorders>
              <w:top w:val="single" w:sz="4" w:space="0" w:color="auto"/>
              <w:left w:val="single" w:sz="4" w:space="0" w:color="auto"/>
              <w:bottom w:val="single" w:sz="4" w:space="0" w:color="auto"/>
              <w:right w:val="single" w:sz="4" w:space="0" w:color="auto"/>
            </w:tcBorders>
            <w:hideMark/>
          </w:tcPr>
          <w:p w14:paraId="652BC2DA" w14:textId="40EA69A0"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Principal</w:t>
            </w:r>
            <w:r w:rsidR="00405EFB">
              <w:rPr>
                <w:rFonts w:ascii="Arial" w:hAnsi="Arial" w:cs="Arial"/>
                <w:b/>
                <w:color w:val="auto"/>
                <w:kern w:val="0"/>
                <w:sz w:val="22"/>
                <w:szCs w:val="22"/>
                <w:lang w:eastAsia="en-US"/>
                <w14:ligatures w14:val="none"/>
                <w14:cntxtAlts w14:val="0"/>
              </w:rPr>
              <w:t>/Head Teacher</w:t>
            </w:r>
            <w:r w:rsidRPr="002A2811">
              <w:rPr>
                <w:rFonts w:ascii="Arial" w:hAnsi="Arial" w:cs="Arial"/>
                <w:b/>
                <w:color w:val="auto"/>
                <w:kern w:val="0"/>
                <w:sz w:val="22"/>
                <w:szCs w:val="22"/>
                <w:lang w:eastAsia="en-US"/>
                <w14:ligatures w14:val="none"/>
                <w14:cntxtAlts w14:val="0"/>
              </w:rPr>
              <w:t>:</w:t>
            </w:r>
            <w:r w:rsidR="005B515B">
              <w:rPr>
                <w:rFonts w:ascii="Arial" w:hAnsi="Arial" w:cs="Arial"/>
                <w:b/>
                <w:color w:val="auto"/>
                <w:kern w:val="0"/>
                <w:sz w:val="22"/>
                <w:szCs w:val="22"/>
                <w:lang w:eastAsia="en-US"/>
                <w14:ligatures w14:val="none"/>
                <w14:cntxtAlts w14:val="0"/>
              </w:rPr>
              <w:t xml:space="preserve"> </w:t>
            </w:r>
            <w:r w:rsidR="005B515B">
              <w:rPr>
                <w:rFonts w:ascii="Arial" w:hAnsi="Arial" w:cs="Arial"/>
                <w:color w:val="auto"/>
                <w:kern w:val="0"/>
                <w:sz w:val="22"/>
                <w:szCs w:val="22"/>
                <w:lang w:eastAsia="en-US"/>
                <w14:ligatures w14:val="none"/>
                <w14:cntxtAlts w14:val="0"/>
              </w:rPr>
              <w:t>Denise Penman</w:t>
            </w:r>
          </w:p>
        </w:tc>
        <w:tc>
          <w:tcPr>
            <w:tcW w:w="6588" w:type="dxa"/>
            <w:tcBorders>
              <w:top w:val="single" w:sz="4" w:space="0" w:color="auto"/>
              <w:left w:val="single" w:sz="4" w:space="0" w:color="auto"/>
              <w:bottom w:val="single" w:sz="4" w:space="0" w:color="auto"/>
              <w:right w:val="single" w:sz="4" w:space="0" w:color="auto"/>
            </w:tcBorders>
            <w:hideMark/>
          </w:tcPr>
          <w:p w14:paraId="5ADF18A9" w14:textId="42FABDDC"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Pr>
                <w:rFonts w:ascii="Arial" w:hAnsi="Arial" w:cs="Arial"/>
                <w:b/>
                <w:color w:val="auto"/>
                <w:kern w:val="0"/>
                <w:sz w:val="22"/>
                <w:szCs w:val="22"/>
                <w:lang w:eastAsia="en-US"/>
                <w14:ligatures w14:val="none"/>
                <w14:cntxtAlts w14:val="0"/>
              </w:rPr>
              <w:t xml:space="preserve">Digital Technology </w:t>
            </w:r>
            <w:r w:rsidRPr="002A2811">
              <w:rPr>
                <w:rFonts w:ascii="Arial" w:hAnsi="Arial" w:cs="Arial"/>
                <w:b/>
                <w:color w:val="auto"/>
                <w:kern w:val="0"/>
                <w:sz w:val="22"/>
                <w:szCs w:val="22"/>
                <w:lang w:eastAsia="en-US"/>
                <w14:ligatures w14:val="none"/>
                <w14:cntxtAlts w14:val="0"/>
              </w:rPr>
              <w:t xml:space="preserve">Co-ordinator:       </w:t>
            </w:r>
            <w:r w:rsidR="005B515B">
              <w:rPr>
                <w:rFonts w:ascii="Arial" w:hAnsi="Arial" w:cs="Arial"/>
                <w:color w:val="auto"/>
                <w:kern w:val="0"/>
                <w:sz w:val="22"/>
                <w:szCs w:val="22"/>
                <w:lang w:eastAsia="en-US"/>
                <w14:ligatures w14:val="none"/>
                <w14:cntxtAlts w14:val="0"/>
              </w:rPr>
              <w:t xml:space="preserve">Phillip Mathis </w:t>
            </w:r>
          </w:p>
        </w:tc>
      </w:tr>
      <w:tr w:rsidR="00A517FE" w:rsidRPr="002A2811" w14:paraId="217EDC3F" w14:textId="77777777" w:rsidTr="00414B0D">
        <w:trPr>
          <w:jc w:val="center"/>
        </w:trPr>
        <w:tc>
          <w:tcPr>
            <w:tcW w:w="7732" w:type="dxa"/>
            <w:tcBorders>
              <w:top w:val="single" w:sz="4" w:space="0" w:color="auto"/>
              <w:left w:val="single" w:sz="4" w:space="0" w:color="auto"/>
              <w:bottom w:val="single" w:sz="4" w:space="0" w:color="auto"/>
              <w:right w:val="single" w:sz="4" w:space="0" w:color="auto"/>
            </w:tcBorders>
            <w:hideMark/>
          </w:tcPr>
          <w:p w14:paraId="17FCE68D" w14:textId="0081105D"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School Reference No: </w:t>
            </w:r>
            <w:r w:rsidR="005B515B">
              <w:rPr>
                <w:rFonts w:ascii="Arial" w:hAnsi="Arial" w:cs="Arial"/>
                <w:color w:val="auto"/>
                <w:kern w:val="0"/>
                <w:sz w:val="22"/>
                <w:szCs w:val="22"/>
                <w:lang w:eastAsia="en-US"/>
                <w14:ligatures w14:val="none"/>
                <w14:cntxtAlts w14:val="0"/>
              </w:rPr>
              <w:t>5700728</w:t>
            </w:r>
          </w:p>
        </w:tc>
        <w:tc>
          <w:tcPr>
            <w:tcW w:w="6588" w:type="dxa"/>
            <w:tcBorders>
              <w:top w:val="single" w:sz="4" w:space="0" w:color="auto"/>
              <w:left w:val="single" w:sz="4" w:space="0" w:color="auto"/>
              <w:bottom w:val="single" w:sz="4" w:space="0" w:color="auto"/>
              <w:right w:val="single" w:sz="4" w:space="0" w:color="auto"/>
            </w:tcBorders>
            <w:hideMark/>
          </w:tcPr>
          <w:p w14:paraId="5C25641F" w14:textId="770B07B4"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Time of arrival:    </w:t>
            </w:r>
            <w:r w:rsidR="00ED287A">
              <w:rPr>
                <w:rFonts w:ascii="Arial" w:hAnsi="Arial" w:cs="Arial"/>
                <w:b/>
                <w:color w:val="auto"/>
                <w:kern w:val="0"/>
                <w:sz w:val="22"/>
                <w:szCs w:val="22"/>
                <w:lang w:eastAsia="en-US"/>
                <w14:ligatures w14:val="none"/>
                <w14:cntxtAlts w14:val="0"/>
              </w:rPr>
              <w:t>09:15</w:t>
            </w:r>
            <w:r w:rsidRPr="002A2811">
              <w:rPr>
                <w:rFonts w:ascii="Arial" w:hAnsi="Arial" w:cs="Arial"/>
                <w:b/>
                <w:color w:val="auto"/>
                <w:kern w:val="0"/>
                <w:sz w:val="22"/>
                <w:szCs w:val="22"/>
                <w:lang w:eastAsia="en-US"/>
                <w14:ligatures w14:val="none"/>
                <w14:cntxtAlts w14:val="0"/>
              </w:rPr>
              <w:t xml:space="preserve">         Time of departure:  </w:t>
            </w:r>
            <w:r w:rsidR="00AC69B3">
              <w:rPr>
                <w:rFonts w:ascii="Arial" w:hAnsi="Arial" w:cs="Arial"/>
                <w:b/>
                <w:color w:val="auto"/>
                <w:kern w:val="0"/>
                <w:sz w:val="22"/>
                <w:szCs w:val="22"/>
                <w:lang w:eastAsia="en-US"/>
                <w14:ligatures w14:val="none"/>
                <w14:cntxtAlts w14:val="0"/>
              </w:rPr>
              <w:t>12:00</w:t>
            </w:r>
          </w:p>
        </w:tc>
      </w:tr>
    </w:tbl>
    <w:p w14:paraId="1AD40E58"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p w14:paraId="5436F4F3"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auto"/>
          <w:kern w:val="0"/>
          <w:sz w:val="22"/>
          <w:szCs w:val="22"/>
          <w:lang w:eastAsia="en-US"/>
          <w14:ligatures w14:val="none"/>
          <w14:cntxtAlts w14:val="0"/>
        </w:rPr>
      </w:pPr>
    </w:p>
    <w:p w14:paraId="5B5FE3D8"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Guidelines for marking:</w:t>
      </w:r>
    </w:p>
    <w:p w14:paraId="08B4BFF2"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r w:rsidRPr="002A2811">
        <w:rPr>
          <w:rFonts w:ascii="Arial" w:hAnsi="Arial" w:cs="Arial"/>
          <w:color w:val="auto"/>
          <w:kern w:val="0"/>
          <w:sz w:val="22"/>
          <w:szCs w:val="22"/>
          <w:lang w:eastAsia="en-US"/>
          <w14:ligatures w14:val="none"/>
          <w14:cntxtAlts w14:val="0"/>
        </w:rPr>
        <w:t>All statements are assessed using the three levels, “</w:t>
      </w:r>
      <w:r w:rsidRPr="002A2811">
        <w:rPr>
          <w:rFonts w:ascii="Arial" w:hAnsi="Arial" w:cs="Arial"/>
          <w:b/>
          <w:color w:val="auto"/>
          <w:kern w:val="0"/>
          <w:sz w:val="22"/>
          <w:szCs w:val="22"/>
          <w:lang w:eastAsia="en-US"/>
          <w14:ligatures w14:val="none"/>
          <w14:cntxtAlts w14:val="0"/>
        </w:rPr>
        <w:t>Addressed</w:t>
      </w:r>
      <w:r w:rsidRPr="002A2811">
        <w:rPr>
          <w:rFonts w:ascii="Arial" w:hAnsi="Arial" w:cs="Arial"/>
          <w:color w:val="auto"/>
          <w:kern w:val="0"/>
          <w:sz w:val="22"/>
          <w:szCs w:val="22"/>
          <w:lang w:eastAsia="en-US"/>
          <w14:ligatures w14:val="none"/>
          <w14:cntxtAlts w14:val="0"/>
        </w:rPr>
        <w:t>”, “</w:t>
      </w:r>
      <w:r w:rsidRPr="002A2811">
        <w:rPr>
          <w:rFonts w:ascii="Arial" w:hAnsi="Arial" w:cs="Arial"/>
          <w:b/>
          <w:color w:val="auto"/>
          <w:kern w:val="0"/>
          <w:sz w:val="22"/>
          <w:szCs w:val="22"/>
          <w:lang w:eastAsia="en-US"/>
          <w14:ligatures w14:val="none"/>
          <w14:cntxtAlts w14:val="0"/>
        </w:rPr>
        <w:t>Partially</w:t>
      </w:r>
      <w:r w:rsidRPr="002A2811">
        <w:rPr>
          <w:rFonts w:ascii="Arial" w:hAnsi="Arial" w:cs="Arial"/>
          <w:color w:val="auto"/>
          <w:kern w:val="0"/>
          <w:sz w:val="22"/>
          <w:szCs w:val="22"/>
          <w:lang w:eastAsia="en-US"/>
          <w14:ligatures w14:val="none"/>
          <w14:cntxtAlts w14:val="0"/>
        </w:rPr>
        <w:t xml:space="preserve"> </w:t>
      </w:r>
      <w:r w:rsidRPr="002A2811">
        <w:rPr>
          <w:rFonts w:ascii="Arial" w:hAnsi="Arial" w:cs="Arial"/>
          <w:b/>
          <w:color w:val="auto"/>
          <w:kern w:val="0"/>
          <w:sz w:val="22"/>
          <w:szCs w:val="22"/>
          <w:lang w:eastAsia="en-US"/>
          <w14:ligatures w14:val="none"/>
          <w14:cntxtAlts w14:val="0"/>
        </w:rPr>
        <w:t>Addressed</w:t>
      </w:r>
      <w:r w:rsidRPr="002A2811">
        <w:rPr>
          <w:rFonts w:ascii="Arial" w:hAnsi="Arial" w:cs="Arial"/>
          <w:color w:val="auto"/>
          <w:kern w:val="0"/>
          <w:sz w:val="22"/>
          <w:szCs w:val="22"/>
          <w:lang w:eastAsia="en-US"/>
          <w14:ligatures w14:val="none"/>
          <w14:cntxtAlts w14:val="0"/>
        </w:rPr>
        <w:t>” or “</w:t>
      </w:r>
      <w:r w:rsidRPr="002A2811">
        <w:rPr>
          <w:rFonts w:ascii="Arial" w:hAnsi="Arial" w:cs="Arial"/>
          <w:b/>
          <w:color w:val="auto"/>
          <w:kern w:val="0"/>
          <w:sz w:val="22"/>
          <w:szCs w:val="22"/>
          <w:lang w:eastAsia="en-US"/>
          <w14:ligatures w14:val="none"/>
          <w14:cntxtAlts w14:val="0"/>
        </w:rPr>
        <w:t>Not</w:t>
      </w:r>
      <w:r w:rsidRPr="002A2811">
        <w:rPr>
          <w:rFonts w:ascii="Arial" w:hAnsi="Arial" w:cs="Arial"/>
          <w:color w:val="auto"/>
          <w:kern w:val="0"/>
          <w:sz w:val="22"/>
          <w:szCs w:val="22"/>
          <w:lang w:eastAsia="en-US"/>
          <w14:ligatures w14:val="none"/>
          <w14:cntxtAlts w14:val="0"/>
        </w:rPr>
        <w:t xml:space="preserve"> </w:t>
      </w:r>
      <w:r w:rsidRPr="002A2811">
        <w:rPr>
          <w:rFonts w:ascii="Arial" w:hAnsi="Arial" w:cs="Arial"/>
          <w:b/>
          <w:color w:val="auto"/>
          <w:kern w:val="0"/>
          <w:sz w:val="22"/>
          <w:szCs w:val="22"/>
          <w:lang w:eastAsia="en-US"/>
          <w14:ligatures w14:val="none"/>
          <w14:cntxtAlts w14:val="0"/>
        </w:rPr>
        <w:t>Addressed</w:t>
      </w:r>
      <w:r w:rsidRPr="002A2811">
        <w:rPr>
          <w:rFonts w:ascii="Arial" w:hAnsi="Arial" w:cs="Arial"/>
          <w:color w:val="auto"/>
          <w:kern w:val="0"/>
          <w:sz w:val="22"/>
          <w:szCs w:val="22"/>
          <w:lang w:eastAsia="en-US"/>
          <w14:ligatures w14:val="none"/>
          <w14:cntxtAlts w14:val="0"/>
        </w:rPr>
        <w:t>”. Essential criteria, indicated with a</w:t>
      </w:r>
      <w:r>
        <w:rPr>
          <w:rFonts w:ascii="Arial" w:hAnsi="Arial" w:cs="Arial"/>
          <w:color w:val="auto"/>
          <w:kern w:val="0"/>
          <w:sz w:val="22"/>
          <w:szCs w:val="22"/>
          <w:lang w:eastAsia="en-US"/>
          <w14:ligatures w14:val="none"/>
          <w14:cntxtAlts w14:val="0"/>
        </w:rPr>
        <w:t xml:space="preserve"> ‘</w:t>
      </w:r>
      <w:r w:rsidRPr="002A2811">
        <w:rPr>
          <w:rFonts w:ascii="Arial" w:hAnsi="Arial" w:cs="Arial"/>
          <w:color w:val="FF0000"/>
          <w:kern w:val="0"/>
          <w:sz w:val="22"/>
          <w:szCs w:val="22"/>
          <w:lang w:eastAsia="en-US"/>
          <w14:ligatures w14:val="none"/>
          <w14:cntxtAlts w14:val="0"/>
        </w:rPr>
        <w:t>*</w:t>
      </w:r>
      <w:r>
        <w:rPr>
          <w:rFonts w:ascii="Arial" w:hAnsi="Arial" w:cs="Arial"/>
          <w:color w:val="FF0000"/>
          <w:kern w:val="0"/>
          <w:sz w:val="22"/>
          <w:szCs w:val="22"/>
          <w:lang w:eastAsia="en-US"/>
          <w14:ligatures w14:val="none"/>
          <w14:cntxtAlts w14:val="0"/>
        </w:rPr>
        <w:t>’</w:t>
      </w:r>
      <w:r w:rsidRPr="002A2811">
        <w:rPr>
          <w:rFonts w:ascii="Arial" w:hAnsi="Arial" w:cs="Arial"/>
          <w:color w:val="auto"/>
          <w:kern w:val="0"/>
          <w:sz w:val="22"/>
          <w:szCs w:val="22"/>
          <w:lang w:eastAsia="en-US"/>
          <w14:ligatures w14:val="none"/>
          <w14:cntxtAlts w14:val="0"/>
        </w:rPr>
        <w:t xml:space="preserve">, can </w:t>
      </w:r>
      <w:proofErr w:type="gramStart"/>
      <w:r w:rsidRPr="002A2811">
        <w:rPr>
          <w:rFonts w:ascii="Arial" w:hAnsi="Arial" w:cs="Arial"/>
          <w:color w:val="auto"/>
          <w:kern w:val="0"/>
          <w:sz w:val="22"/>
          <w:szCs w:val="22"/>
          <w:lang w:eastAsia="en-US"/>
          <w14:ligatures w14:val="none"/>
          <w14:cntxtAlts w14:val="0"/>
        </w:rPr>
        <w:t xml:space="preserve">achieve </w:t>
      </w:r>
      <w:r>
        <w:rPr>
          <w:rFonts w:ascii="Arial" w:hAnsi="Arial" w:cs="Arial"/>
          <w:color w:val="auto"/>
          <w:kern w:val="0"/>
          <w:sz w:val="22"/>
          <w:szCs w:val="22"/>
          <w:lang w:eastAsia="en-US"/>
          <w14:ligatures w14:val="none"/>
          <w14:cntxtAlts w14:val="0"/>
        </w:rPr>
        <w:t xml:space="preserve"> a</w:t>
      </w:r>
      <w:proofErr w:type="gramEnd"/>
      <w:r>
        <w:rPr>
          <w:rFonts w:ascii="Arial" w:hAnsi="Arial" w:cs="Arial"/>
          <w:color w:val="auto"/>
          <w:kern w:val="0"/>
          <w:sz w:val="22"/>
          <w:szCs w:val="22"/>
          <w:lang w:eastAsia="en-US"/>
          <w14:ligatures w14:val="none"/>
          <w14:cntxtAlts w14:val="0"/>
        </w:rPr>
        <w:t xml:space="preserve"> score of </w:t>
      </w:r>
      <w:r w:rsidRPr="002A2811">
        <w:rPr>
          <w:rFonts w:ascii="Arial" w:hAnsi="Arial" w:cs="Arial"/>
          <w:color w:val="auto"/>
          <w:kern w:val="0"/>
          <w:sz w:val="22"/>
          <w:szCs w:val="22"/>
          <w:lang w:eastAsia="en-US"/>
          <w14:ligatures w14:val="none"/>
          <w14:cntxtAlts w14:val="0"/>
        </w:rPr>
        <w:t xml:space="preserve">10 marks, 5 marks or 0 marks respectively while non-essential criteria can receive </w:t>
      </w:r>
      <w:r>
        <w:rPr>
          <w:rFonts w:ascii="Arial" w:hAnsi="Arial" w:cs="Arial"/>
          <w:color w:val="auto"/>
          <w:kern w:val="0"/>
          <w:sz w:val="22"/>
          <w:szCs w:val="22"/>
          <w:lang w:eastAsia="en-US"/>
          <w14:ligatures w14:val="none"/>
          <w14:cntxtAlts w14:val="0"/>
        </w:rPr>
        <w:t xml:space="preserve">a score of </w:t>
      </w:r>
      <w:r w:rsidRPr="002A2811">
        <w:rPr>
          <w:rFonts w:ascii="Arial" w:hAnsi="Arial" w:cs="Arial"/>
          <w:color w:val="auto"/>
          <w:kern w:val="0"/>
          <w:sz w:val="22"/>
          <w:szCs w:val="22"/>
          <w:lang w:eastAsia="en-US"/>
          <w14:ligatures w14:val="none"/>
          <w14:cntxtAlts w14:val="0"/>
        </w:rPr>
        <w:t xml:space="preserve">5 marks, 2.5 marks or 0 marks. The max and min </w:t>
      </w:r>
      <w:r>
        <w:rPr>
          <w:rFonts w:ascii="Arial" w:hAnsi="Arial" w:cs="Arial"/>
          <w:color w:val="auto"/>
          <w:kern w:val="0"/>
          <w:sz w:val="22"/>
          <w:szCs w:val="22"/>
          <w:lang w:eastAsia="en-US"/>
          <w14:ligatures w14:val="none"/>
          <w14:cntxtAlts w14:val="0"/>
        </w:rPr>
        <w:t>mark</w:t>
      </w:r>
      <w:r w:rsidRPr="002A2811">
        <w:rPr>
          <w:rFonts w:ascii="Arial" w:hAnsi="Arial" w:cs="Arial"/>
          <w:color w:val="auto"/>
          <w:kern w:val="0"/>
          <w:sz w:val="22"/>
          <w:szCs w:val="22"/>
          <w:lang w:eastAsia="en-US"/>
          <w14:ligatures w14:val="none"/>
          <w14:cntxtAlts w14:val="0"/>
        </w:rPr>
        <w:t xml:space="preserve"> acceptable for each </w:t>
      </w:r>
      <w:r>
        <w:rPr>
          <w:rFonts w:ascii="Arial" w:hAnsi="Arial" w:cs="Arial"/>
          <w:color w:val="auto"/>
          <w:kern w:val="0"/>
          <w:sz w:val="22"/>
          <w:szCs w:val="22"/>
          <w:lang w:eastAsia="en-US"/>
          <w14:ligatures w14:val="none"/>
          <w14:cntxtAlts w14:val="0"/>
        </w:rPr>
        <w:t>section is provided</w:t>
      </w:r>
      <w:r w:rsidRPr="002A2811">
        <w:rPr>
          <w:rFonts w:ascii="Arial" w:hAnsi="Arial" w:cs="Arial"/>
          <w:color w:val="auto"/>
          <w:kern w:val="0"/>
          <w:sz w:val="22"/>
          <w:szCs w:val="22"/>
          <w:lang w:eastAsia="en-US"/>
          <w14:ligatures w14:val="none"/>
          <w14:cntxtAlts w14:val="0"/>
        </w:rPr>
        <w:t xml:space="preserve"> at the bottom of </w:t>
      </w:r>
      <w:r>
        <w:rPr>
          <w:rFonts w:ascii="Arial" w:hAnsi="Arial" w:cs="Arial"/>
          <w:color w:val="auto"/>
          <w:kern w:val="0"/>
          <w:sz w:val="22"/>
          <w:szCs w:val="22"/>
          <w:lang w:eastAsia="en-US"/>
          <w14:ligatures w14:val="none"/>
          <w14:cntxtAlts w14:val="0"/>
        </w:rPr>
        <w:t xml:space="preserve">that section. </w:t>
      </w:r>
      <w:r w:rsidRPr="002A2811">
        <w:rPr>
          <w:rFonts w:ascii="Arial" w:hAnsi="Arial" w:cs="Arial"/>
          <w:color w:val="auto"/>
          <w:kern w:val="0"/>
          <w:sz w:val="22"/>
          <w:szCs w:val="22"/>
          <w:lang w:eastAsia="en-US"/>
          <w14:ligatures w14:val="none"/>
          <w14:cntxtAlts w14:val="0"/>
        </w:rPr>
        <w:t xml:space="preserve">Validators may add </w:t>
      </w:r>
      <w:r>
        <w:rPr>
          <w:rFonts w:ascii="Arial" w:hAnsi="Arial" w:cs="Arial"/>
          <w:color w:val="auto"/>
          <w:kern w:val="0"/>
          <w:sz w:val="22"/>
          <w:szCs w:val="22"/>
          <w:lang w:eastAsia="en-US"/>
          <w14:ligatures w14:val="none"/>
          <w14:cntxtAlts w14:val="0"/>
        </w:rPr>
        <w:t xml:space="preserve">up to 10 </w:t>
      </w:r>
      <w:r w:rsidRPr="002A2811">
        <w:rPr>
          <w:rFonts w:ascii="Arial" w:hAnsi="Arial" w:cs="Arial"/>
          <w:color w:val="auto"/>
          <w:kern w:val="0"/>
          <w:sz w:val="22"/>
          <w:szCs w:val="22"/>
          <w:lang w:eastAsia="en-US"/>
          <w14:ligatures w14:val="none"/>
          <w14:cntxtAlts w14:val="0"/>
        </w:rPr>
        <w:t xml:space="preserve">discretionary marks </w:t>
      </w:r>
      <w:r>
        <w:rPr>
          <w:rFonts w:ascii="Arial" w:hAnsi="Arial" w:cs="Arial"/>
          <w:color w:val="auto"/>
          <w:kern w:val="0"/>
          <w:sz w:val="22"/>
          <w:szCs w:val="22"/>
          <w:lang w:eastAsia="en-US"/>
          <w14:ligatures w14:val="none"/>
          <w14:cntxtAlts w14:val="0"/>
        </w:rPr>
        <w:t xml:space="preserve">in each section </w:t>
      </w:r>
      <w:r w:rsidRPr="002A2811">
        <w:rPr>
          <w:rFonts w:ascii="Arial" w:hAnsi="Arial" w:cs="Arial"/>
          <w:color w:val="auto"/>
          <w:kern w:val="0"/>
          <w:sz w:val="22"/>
          <w:szCs w:val="22"/>
          <w:lang w:eastAsia="en-US"/>
          <w14:ligatures w14:val="none"/>
          <w14:cntxtAlts w14:val="0"/>
        </w:rPr>
        <w:t>where the school shows unique or outstanding innovation</w:t>
      </w:r>
      <w:r>
        <w:rPr>
          <w:rFonts w:ascii="Arial" w:hAnsi="Arial" w:cs="Arial"/>
          <w:color w:val="auto"/>
          <w:kern w:val="0"/>
          <w:sz w:val="22"/>
          <w:szCs w:val="22"/>
          <w:lang w:eastAsia="en-US"/>
          <w14:ligatures w14:val="none"/>
          <w14:cntxtAlts w14:val="0"/>
        </w:rPr>
        <w:t xml:space="preserve"> in that section</w:t>
      </w:r>
      <w:r w:rsidRPr="002A2811">
        <w:rPr>
          <w:rFonts w:ascii="Arial" w:hAnsi="Arial" w:cs="Arial"/>
          <w:color w:val="auto"/>
          <w:kern w:val="0"/>
          <w:sz w:val="22"/>
          <w:szCs w:val="22"/>
          <w:lang w:eastAsia="en-US"/>
          <w14:ligatures w14:val="none"/>
          <w14:cntxtAlts w14:val="0"/>
        </w:rPr>
        <w:t xml:space="preserve">.  </w:t>
      </w:r>
    </w:p>
    <w:p w14:paraId="19345EAA"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p w14:paraId="092058A2"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tbl>
      <w:tblPr>
        <w:tblStyle w:val="TableGrid"/>
        <w:tblW w:w="14454" w:type="dxa"/>
        <w:tblCellMar>
          <w:top w:w="57" w:type="dxa"/>
          <w:left w:w="57" w:type="dxa"/>
          <w:bottom w:w="57" w:type="dxa"/>
          <w:right w:w="57" w:type="dxa"/>
        </w:tblCellMar>
        <w:tblLook w:val="04A0" w:firstRow="1" w:lastRow="0" w:firstColumn="1" w:lastColumn="0" w:noHBand="0" w:noVBand="1"/>
      </w:tblPr>
      <w:tblGrid>
        <w:gridCol w:w="3539"/>
        <w:gridCol w:w="6662"/>
        <w:gridCol w:w="2977"/>
        <w:gridCol w:w="424"/>
        <w:gridCol w:w="420"/>
        <w:gridCol w:w="432"/>
      </w:tblGrid>
      <w:tr w:rsidR="00A517FE" w:rsidRPr="002A2811" w14:paraId="273AFB1D" w14:textId="77777777" w:rsidTr="00414B0D">
        <w:tc>
          <w:tcPr>
            <w:tcW w:w="14454"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38F4ED2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14:ligatures w14:val="none"/>
                <w14:cntxtAlts w14:val="0"/>
              </w:rPr>
            </w:pPr>
            <w:r w:rsidRPr="002A2811">
              <w:rPr>
                <w:rFonts w:ascii="Arial" w:hAnsi="Arial" w:cs="Arial"/>
                <w:b/>
                <w:color w:val="FFFFFF"/>
                <w:kern w:val="0"/>
                <w:sz w:val="24"/>
                <w:szCs w:val="22"/>
                <w14:ligatures w14:val="none"/>
                <w14:cntxtAlts w14:val="0"/>
              </w:rPr>
              <w:t>Leadership and Vision</w:t>
            </w:r>
          </w:p>
        </w:tc>
      </w:tr>
      <w:tr w:rsidR="00A517FE" w:rsidRPr="002A2811" w14:paraId="69AF27CA"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CC04A6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policy and planning:</w:t>
            </w:r>
          </w:p>
        </w:tc>
        <w:tc>
          <w:tcPr>
            <w:tcW w:w="424" w:type="dxa"/>
            <w:tcBorders>
              <w:top w:val="single" w:sz="4" w:space="0" w:color="auto"/>
              <w:left w:val="single" w:sz="4" w:space="0" w:color="auto"/>
              <w:bottom w:val="single" w:sz="4" w:space="0" w:color="auto"/>
              <w:right w:val="single" w:sz="4" w:space="0" w:color="auto"/>
            </w:tcBorders>
            <w:vAlign w:val="center"/>
            <w:hideMark/>
          </w:tcPr>
          <w:p w14:paraId="17F1F94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i/>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A</w:t>
            </w:r>
          </w:p>
        </w:tc>
        <w:tc>
          <w:tcPr>
            <w:tcW w:w="420" w:type="dxa"/>
            <w:tcBorders>
              <w:top w:val="single" w:sz="4" w:space="0" w:color="auto"/>
              <w:left w:val="single" w:sz="4" w:space="0" w:color="auto"/>
              <w:bottom w:val="single" w:sz="4" w:space="0" w:color="auto"/>
              <w:right w:val="single" w:sz="4" w:space="0" w:color="auto"/>
            </w:tcBorders>
            <w:vAlign w:val="center"/>
            <w:hideMark/>
          </w:tcPr>
          <w:p w14:paraId="38F3E4D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i/>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PA</w:t>
            </w:r>
          </w:p>
        </w:tc>
        <w:tc>
          <w:tcPr>
            <w:tcW w:w="432" w:type="dxa"/>
            <w:tcBorders>
              <w:top w:val="single" w:sz="4" w:space="0" w:color="auto"/>
              <w:left w:val="single" w:sz="4" w:space="0" w:color="auto"/>
              <w:bottom w:val="single" w:sz="4" w:space="0" w:color="auto"/>
              <w:right w:val="single" w:sz="4" w:space="0" w:color="auto"/>
            </w:tcBorders>
            <w:vAlign w:val="center"/>
            <w:hideMark/>
          </w:tcPr>
          <w:p w14:paraId="7F9DF43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i/>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NA</w:t>
            </w:r>
          </w:p>
        </w:tc>
      </w:tr>
      <w:tr w:rsidR="00A517FE" w:rsidRPr="002A2811" w14:paraId="64F57E61"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F965E9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distinctive contribution of digital technology is integrated into the whole school vision and the School Development Plan.</w:t>
            </w:r>
            <w:r w:rsidRPr="002A2811">
              <w:rPr>
                <w:rFonts w:ascii="Arial" w:hAnsi="Arial" w:cs="Arial"/>
                <w:color w:val="FF0000"/>
                <w:kern w:val="0"/>
                <w:sz w:val="22"/>
                <w:szCs w:val="22"/>
                <w14:ligatures w14:val="none"/>
                <w14:cntxtAlts w14:val="0"/>
              </w:rPr>
              <w:t xml:space="preserve">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6B81B3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0" w:type="dxa"/>
            <w:tcBorders>
              <w:top w:val="single" w:sz="4" w:space="0" w:color="auto"/>
              <w:left w:val="single" w:sz="4" w:space="0" w:color="auto"/>
              <w:bottom w:val="single" w:sz="4" w:space="0" w:color="auto"/>
              <w:right w:val="single" w:sz="4" w:space="0" w:color="auto"/>
            </w:tcBorders>
            <w:vAlign w:val="center"/>
            <w:hideMark/>
          </w:tcPr>
          <w:p w14:paraId="1FF86B0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32" w:type="dxa"/>
            <w:tcBorders>
              <w:top w:val="single" w:sz="4" w:space="0" w:color="auto"/>
              <w:left w:val="single" w:sz="4" w:space="0" w:color="auto"/>
              <w:bottom w:val="single" w:sz="4" w:space="0" w:color="auto"/>
              <w:right w:val="single" w:sz="4" w:space="0" w:color="auto"/>
            </w:tcBorders>
            <w:vAlign w:val="center"/>
            <w:hideMark/>
          </w:tcPr>
          <w:p w14:paraId="182F2D9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726E05AA"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38FE3EB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digital technology policy is approved by the local authority and is informed by wider research and regional/national policy.</w:t>
            </w:r>
            <w:r w:rsidRPr="002A2811">
              <w:rPr>
                <w:rFonts w:ascii="Arial" w:hAnsi="Arial" w:cs="Arial"/>
                <w:color w:val="FF0000"/>
                <w:kern w:val="0"/>
                <w:sz w:val="22"/>
                <w:szCs w:val="22"/>
                <w14:ligatures w14:val="none"/>
                <w14:cntxtAlts w14:val="0"/>
              </w:rPr>
              <w:t xml:space="preserve">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CB9709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41201BFB" w14:textId="0D88DB2F"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07DE339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735BC147"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01DC347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digital technology leader/coordinator has a proactive, operational and evaluative role in supporting learners’ digital capability and teachers’ pedagogical deployment of digital technology.</w:t>
            </w:r>
          </w:p>
        </w:tc>
        <w:tc>
          <w:tcPr>
            <w:tcW w:w="424" w:type="dxa"/>
            <w:tcBorders>
              <w:top w:val="single" w:sz="4" w:space="0" w:color="auto"/>
              <w:left w:val="single" w:sz="4" w:space="0" w:color="auto"/>
              <w:bottom w:val="single" w:sz="4" w:space="0" w:color="auto"/>
              <w:right w:val="single" w:sz="4" w:space="0" w:color="auto"/>
            </w:tcBorders>
            <w:vAlign w:val="center"/>
            <w:hideMark/>
          </w:tcPr>
          <w:p w14:paraId="77D637E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702BCEB2" w14:textId="0D94D80A"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5BA5668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0A69B873"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2212B86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frequently and collaboratively reviews its digital technology policy by evaluating the potential of emerging technologies and best practice scenarios.</w:t>
            </w:r>
          </w:p>
        </w:tc>
        <w:tc>
          <w:tcPr>
            <w:tcW w:w="424" w:type="dxa"/>
            <w:tcBorders>
              <w:top w:val="single" w:sz="4" w:space="0" w:color="auto"/>
              <w:left w:val="single" w:sz="4" w:space="0" w:color="auto"/>
              <w:bottom w:val="single" w:sz="4" w:space="0" w:color="auto"/>
              <w:right w:val="single" w:sz="4" w:space="0" w:color="auto"/>
            </w:tcBorders>
            <w:vAlign w:val="center"/>
            <w:hideMark/>
          </w:tcPr>
          <w:p w14:paraId="4338372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5EA9C6A9" w14:textId="2D3E8772"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3237314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29561E84"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4D5D6D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lastRenderedPageBreak/>
              <w:t>The policy supports digital technology CLPL /CPD in a range of formal and informal contexts including whole-school teaching, peer-to-peer learning, the use of external organisations/personnel and formal training.</w:t>
            </w:r>
          </w:p>
        </w:tc>
        <w:tc>
          <w:tcPr>
            <w:tcW w:w="424" w:type="dxa"/>
            <w:tcBorders>
              <w:top w:val="single" w:sz="4" w:space="0" w:color="auto"/>
              <w:left w:val="single" w:sz="4" w:space="0" w:color="auto"/>
              <w:bottom w:val="single" w:sz="4" w:space="0" w:color="auto"/>
              <w:right w:val="single" w:sz="4" w:space="0" w:color="auto"/>
            </w:tcBorders>
            <w:vAlign w:val="center"/>
            <w:hideMark/>
          </w:tcPr>
          <w:p w14:paraId="6A9FBF6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0D7E052C" w14:textId="35FE1424"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3699120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38396DB9" w14:textId="77777777" w:rsidTr="00414B0D">
        <w:tc>
          <w:tcPr>
            <w:tcW w:w="14454" w:type="dxa"/>
            <w:gridSpan w:val="6"/>
            <w:tcBorders>
              <w:top w:val="single" w:sz="4" w:space="0" w:color="auto"/>
              <w:left w:val="single" w:sz="4" w:space="0" w:color="auto"/>
              <w:bottom w:val="single" w:sz="4" w:space="0" w:color="auto"/>
              <w:right w:val="single" w:sz="4" w:space="0" w:color="auto"/>
            </w:tcBorders>
            <w:hideMark/>
          </w:tcPr>
          <w:p w14:paraId="67DD84B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learning and teaching, the school policy:</w:t>
            </w:r>
          </w:p>
        </w:tc>
      </w:tr>
      <w:tr w:rsidR="00A517FE" w:rsidRPr="002A2811" w14:paraId="68EE74BC"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0E3314B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Outlines the rationale for the use of digital technology and recognises the d</w:t>
            </w:r>
            <w:r>
              <w:rPr>
                <w:rFonts w:ascii="Arial" w:hAnsi="Arial" w:cs="Arial"/>
                <w:color w:val="auto"/>
                <w:kern w:val="0"/>
                <w:sz w:val="22"/>
                <w:szCs w:val="22"/>
                <w14:ligatures w14:val="none"/>
                <w14:cntxtAlts w14:val="0"/>
              </w:rPr>
              <w:t>i</w:t>
            </w:r>
            <w:r w:rsidRPr="002A2811">
              <w:rPr>
                <w:rFonts w:ascii="Arial" w:hAnsi="Arial" w:cs="Arial"/>
                <w:color w:val="auto"/>
                <w:kern w:val="0"/>
                <w:sz w:val="22"/>
                <w:szCs w:val="22"/>
                <w14:ligatures w14:val="none"/>
                <w14:cntxtAlts w14:val="0"/>
              </w:rPr>
              <w:t>stinctive contribution of digital technology in learning and teaching.</w:t>
            </w:r>
            <w:r w:rsidRPr="002A2811">
              <w:rPr>
                <w:rFonts w:ascii="Arial" w:hAnsi="Arial" w:cs="Arial"/>
                <w:color w:val="FF0000"/>
                <w:kern w:val="0"/>
                <w:sz w:val="22"/>
                <w:szCs w:val="22"/>
                <w14:ligatures w14:val="none"/>
                <w14:cntxtAlts w14:val="0"/>
              </w:rPr>
              <w:t xml:space="preserve">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8AFA24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0" w:type="dxa"/>
            <w:tcBorders>
              <w:top w:val="single" w:sz="4" w:space="0" w:color="auto"/>
              <w:left w:val="single" w:sz="4" w:space="0" w:color="auto"/>
              <w:bottom w:val="single" w:sz="4" w:space="0" w:color="auto"/>
              <w:right w:val="single" w:sz="4" w:space="0" w:color="auto"/>
            </w:tcBorders>
            <w:vAlign w:val="center"/>
            <w:hideMark/>
          </w:tcPr>
          <w:p w14:paraId="64F05A4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5</w:t>
            </w:r>
          </w:p>
        </w:tc>
        <w:tc>
          <w:tcPr>
            <w:tcW w:w="432" w:type="dxa"/>
            <w:tcBorders>
              <w:top w:val="single" w:sz="4" w:space="0" w:color="auto"/>
              <w:left w:val="single" w:sz="4" w:space="0" w:color="auto"/>
              <w:bottom w:val="single" w:sz="4" w:space="0" w:color="auto"/>
              <w:right w:val="single" w:sz="4" w:space="0" w:color="auto"/>
            </w:tcBorders>
            <w:vAlign w:val="center"/>
            <w:hideMark/>
          </w:tcPr>
          <w:p w14:paraId="73C508C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08C08EB0"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F01443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Includes both external and school-generated curriculum links.</w:t>
            </w:r>
          </w:p>
        </w:tc>
        <w:tc>
          <w:tcPr>
            <w:tcW w:w="424" w:type="dxa"/>
            <w:tcBorders>
              <w:top w:val="single" w:sz="4" w:space="0" w:color="auto"/>
              <w:left w:val="single" w:sz="4" w:space="0" w:color="auto"/>
              <w:bottom w:val="single" w:sz="4" w:space="0" w:color="auto"/>
              <w:right w:val="single" w:sz="4" w:space="0" w:color="auto"/>
            </w:tcBorders>
            <w:vAlign w:val="center"/>
            <w:hideMark/>
          </w:tcPr>
          <w:p w14:paraId="0EA2A56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10AF6B4F" w14:textId="5DFEEADA"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34B46CD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3D90CB6A" w14:textId="77777777" w:rsidTr="00414B0D">
        <w:tc>
          <w:tcPr>
            <w:tcW w:w="14454" w:type="dxa"/>
            <w:gridSpan w:val="6"/>
            <w:tcBorders>
              <w:top w:val="single" w:sz="4" w:space="0" w:color="auto"/>
              <w:left w:val="single" w:sz="4" w:space="0" w:color="auto"/>
              <w:bottom w:val="single" w:sz="4" w:space="0" w:color="auto"/>
              <w:right w:val="single" w:sz="4" w:space="0" w:color="auto"/>
            </w:tcBorders>
            <w:vAlign w:val="center"/>
            <w:hideMark/>
          </w:tcPr>
          <w:p w14:paraId="5E2E9ED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learners with additional support needs:</w:t>
            </w:r>
          </w:p>
        </w:tc>
      </w:tr>
      <w:tr w:rsidR="00A517FE" w:rsidRPr="002A2811" w14:paraId="67F527A7"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6D8808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digital technology policy supports the inclusion of learners with additional support needs and provides guidance on the use of assistive and other technologies for their support.</w:t>
            </w:r>
          </w:p>
        </w:tc>
        <w:tc>
          <w:tcPr>
            <w:tcW w:w="424" w:type="dxa"/>
            <w:tcBorders>
              <w:top w:val="single" w:sz="4" w:space="0" w:color="auto"/>
              <w:left w:val="single" w:sz="4" w:space="0" w:color="auto"/>
              <w:bottom w:val="single" w:sz="4" w:space="0" w:color="auto"/>
              <w:right w:val="single" w:sz="4" w:space="0" w:color="auto"/>
            </w:tcBorders>
            <w:vAlign w:val="center"/>
            <w:hideMark/>
          </w:tcPr>
          <w:p w14:paraId="6AC72E1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763FA548" w14:textId="0D82AE1E"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02B4AA4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137D70F" w14:textId="77777777" w:rsidTr="00414B0D">
        <w:tc>
          <w:tcPr>
            <w:tcW w:w="14454" w:type="dxa"/>
            <w:gridSpan w:val="6"/>
            <w:tcBorders>
              <w:top w:val="single" w:sz="4" w:space="0" w:color="auto"/>
              <w:left w:val="single" w:sz="4" w:space="0" w:color="auto"/>
              <w:bottom w:val="single" w:sz="4" w:space="0" w:color="auto"/>
              <w:right w:val="single" w:sz="4" w:space="0" w:color="auto"/>
            </w:tcBorders>
            <w:vAlign w:val="center"/>
            <w:hideMark/>
          </w:tcPr>
          <w:p w14:paraId="42FF24E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access to digital technology, internet use, internet safety, and cyber resilience the school policy:</w:t>
            </w:r>
          </w:p>
        </w:tc>
      </w:tr>
      <w:tr w:rsidR="00A517FE" w:rsidRPr="002A2811" w14:paraId="51BB7894"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642412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Plans for progression in teachers’, parents’/carers’ and learners’ understanding of the importance of e-safety and how they can remain safe online.</w:t>
            </w:r>
          </w:p>
        </w:tc>
        <w:tc>
          <w:tcPr>
            <w:tcW w:w="424" w:type="dxa"/>
            <w:tcBorders>
              <w:top w:val="single" w:sz="4" w:space="0" w:color="auto"/>
              <w:left w:val="single" w:sz="4" w:space="0" w:color="auto"/>
              <w:bottom w:val="single" w:sz="4" w:space="0" w:color="auto"/>
              <w:right w:val="single" w:sz="4" w:space="0" w:color="auto"/>
            </w:tcBorders>
            <w:vAlign w:val="center"/>
            <w:hideMark/>
          </w:tcPr>
          <w:p w14:paraId="16CB365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0CEF622C" w14:textId="04DC133B"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5695F3E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73D92E94"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200DA96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Provides guidance on the management of digital technology so that learners have regular access to digital technology in a safe environment.</w:t>
            </w:r>
          </w:p>
        </w:tc>
        <w:tc>
          <w:tcPr>
            <w:tcW w:w="424" w:type="dxa"/>
            <w:tcBorders>
              <w:top w:val="single" w:sz="4" w:space="0" w:color="auto"/>
              <w:left w:val="single" w:sz="4" w:space="0" w:color="auto"/>
              <w:bottom w:val="single" w:sz="4" w:space="0" w:color="auto"/>
              <w:right w:val="single" w:sz="4" w:space="0" w:color="auto"/>
            </w:tcBorders>
            <w:vAlign w:val="center"/>
            <w:hideMark/>
          </w:tcPr>
          <w:p w14:paraId="47295E0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19097C41" w14:textId="4D619233"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1BF07C3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497EA7BB"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DDCC83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Outlines how the internet is best used as a resource for learning, and teaching.</w:t>
            </w:r>
          </w:p>
        </w:tc>
        <w:tc>
          <w:tcPr>
            <w:tcW w:w="424" w:type="dxa"/>
            <w:tcBorders>
              <w:top w:val="single" w:sz="4" w:space="0" w:color="auto"/>
              <w:left w:val="single" w:sz="4" w:space="0" w:color="auto"/>
              <w:bottom w:val="single" w:sz="4" w:space="0" w:color="auto"/>
              <w:right w:val="single" w:sz="4" w:space="0" w:color="auto"/>
            </w:tcBorders>
            <w:vAlign w:val="center"/>
            <w:hideMark/>
          </w:tcPr>
          <w:p w14:paraId="49FAE2B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highlight w:val="yellow"/>
                <w14:ligatures w14:val="none"/>
                <w14:cntxtAlts w14:val="0"/>
              </w:rPr>
              <w:t>5</w:t>
            </w:r>
          </w:p>
        </w:tc>
        <w:tc>
          <w:tcPr>
            <w:tcW w:w="420" w:type="dxa"/>
            <w:tcBorders>
              <w:top w:val="single" w:sz="4" w:space="0" w:color="auto"/>
              <w:left w:val="single" w:sz="4" w:space="0" w:color="auto"/>
              <w:bottom w:val="single" w:sz="4" w:space="0" w:color="auto"/>
              <w:right w:val="single" w:sz="4" w:space="0" w:color="auto"/>
            </w:tcBorders>
            <w:vAlign w:val="center"/>
            <w:hideMark/>
          </w:tcPr>
          <w:p w14:paraId="38D776FE" w14:textId="0233F2AD"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14:ligatures w14:val="none"/>
                <w14:cntxtAlts w14:val="0"/>
              </w:rPr>
              <w:t>3</w:t>
            </w:r>
          </w:p>
        </w:tc>
        <w:tc>
          <w:tcPr>
            <w:tcW w:w="432" w:type="dxa"/>
            <w:tcBorders>
              <w:top w:val="single" w:sz="4" w:space="0" w:color="auto"/>
              <w:left w:val="single" w:sz="4" w:space="0" w:color="auto"/>
              <w:bottom w:val="single" w:sz="4" w:space="0" w:color="auto"/>
              <w:right w:val="single" w:sz="4" w:space="0" w:color="auto"/>
            </w:tcBorders>
            <w:vAlign w:val="center"/>
            <w:hideMark/>
          </w:tcPr>
          <w:p w14:paraId="3CFCCE2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07BBEF98"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AF595C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Includes an Acceptable Use Policy that is implemented throughout the school.</w:t>
            </w:r>
            <w:r w:rsidRPr="002A2811">
              <w:rPr>
                <w:rFonts w:ascii="Arial" w:hAnsi="Arial" w:cs="Arial"/>
                <w:color w:val="FF0000"/>
                <w:kern w:val="0"/>
                <w:sz w:val="22"/>
                <w:szCs w:val="22"/>
                <w14:ligatures w14:val="none"/>
                <w14:cntxtAlts w14:val="0"/>
              </w:rPr>
              <w:t xml:space="preserve">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A802C9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10</w:t>
            </w:r>
          </w:p>
        </w:tc>
        <w:tc>
          <w:tcPr>
            <w:tcW w:w="420" w:type="dxa"/>
            <w:tcBorders>
              <w:top w:val="single" w:sz="4" w:space="0" w:color="auto"/>
              <w:left w:val="single" w:sz="4" w:space="0" w:color="auto"/>
              <w:bottom w:val="single" w:sz="4" w:space="0" w:color="auto"/>
              <w:right w:val="single" w:sz="4" w:space="0" w:color="auto"/>
            </w:tcBorders>
            <w:vAlign w:val="center"/>
            <w:hideMark/>
          </w:tcPr>
          <w:p w14:paraId="023B7E4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32" w:type="dxa"/>
            <w:tcBorders>
              <w:top w:val="single" w:sz="4" w:space="0" w:color="auto"/>
              <w:left w:val="single" w:sz="4" w:space="0" w:color="auto"/>
              <w:bottom w:val="single" w:sz="4" w:space="0" w:color="auto"/>
              <w:right w:val="single" w:sz="4" w:space="0" w:color="auto"/>
            </w:tcBorders>
            <w:vAlign w:val="center"/>
            <w:hideMark/>
          </w:tcPr>
          <w:p w14:paraId="3F67AF4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0</w:t>
            </w:r>
          </w:p>
        </w:tc>
      </w:tr>
      <w:tr w:rsidR="00A517FE" w:rsidRPr="002A2811" w14:paraId="3A403D7A" w14:textId="77777777" w:rsidTr="00414B0D">
        <w:tc>
          <w:tcPr>
            <w:tcW w:w="3539" w:type="dxa"/>
            <w:tcBorders>
              <w:top w:val="single" w:sz="4" w:space="0" w:color="auto"/>
              <w:left w:val="single" w:sz="4" w:space="0" w:color="auto"/>
              <w:bottom w:val="single" w:sz="4" w:space="0" w:color="auto"/>
              <w:right w:val="single" w:sz="4" w:space="0" w:color="auto"/>
            </w:tcBorders>
            <w:hideMark/>
          </w:tcPr>
          <w:p w14:paraId="4FE3588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b/>
                <w:i/>
                <w:color w:val="auto"/>
                <w:kern w:val="0"/>
                <w:sz w:val="22"/>
                <w:szCs w:val="22"/>
                <w14:ligatures w14:val="none"/>
                <w14:cntxtAlts w14:val="0"/>
              </w:rPr>
            </w:pPr>
            <w:r>
              <w:rPr>
                <w:rFonts w:ascii="Arial" w:hAnsi="Arial" w:cs="Arial"/>
                <w:b/>
                <w:color w:val="auto"/>
                <w:kern w:val="0"/>
                <w:sz w:val="22"/>
                <w:szCs w:val="22"/>
                <w14:ligatures w14:val="none"/>
                <w14:cntxtAlts w14:val="0"/>
              </w:rPr>
              <w:t xml:space="preserve">Discretionary Mark (Max 10) </w:t>
            </w:r>
            <w:r w:rsidRPr="002A2811">
              <w:rPr>
                <w:rFonts w:ascii="Arial" w:hAnsi="Arial" w:cs="Arial"/>
                <w:b/>
                <w:color w:val="auto"/>
                <w:kern w:val="0"/>
                <w:sz w:val="22"/>
                <w:szCs w:val="22"/>
                <w14:ligatures w14:val="none"/>
                <w14:cntxtAlts w14:val="0"/>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5FC94495" w14:textId="4EFEEA8E"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Pr>
                <w:rFonts w:ascii="Arial" w:hAnsi="Arial" w:cs="Arial"/>
                <w:b/>
                <w:color w:val="auto"/>
                <w:kern w:val="0"/>
                <w:sz w:val="22"/>
                <w:szCs w:val="22"/>
                <w14:ligatures w14:val="none"/>
                <w14:cntxtAlts w14:val="0"/>
              </w:rPr>
              <w:t xml:space="preserve">    </w:t>
            </w:r>
            <w:r w:rsidRPr="002A2811">
              <w:rPr>
                <w:rFonts w:ascii="Arial" w:hAnsi="Arial" w:cs="Arial"/>
                <w:b/>
                <w:color w:val="auto"/>
                <w:kern w:val="0"/>
                <w:sz w:val="22"/>
                <w:szCs w:val="22"/>
                <w14:ligatures w14:val="none"/>
                <w14:cntxtAlts w14:val="0"/>
              </w:rPr>
              <w:t xml:space="preserve">Total Mark: (Discretionary Mark + Score) =    </w:t>
            </w:r>
            <w:r>
              <w:rPr>
                <w:rFonts w:ascii="Arial" w:hAnsi="Arial" w:cs="Arial"/>
                <w:b/>
                <w:color w:val="auto"/>
                <w:kern w:val="0"/>
                <w:sz w:val="22"/>
                <w:szCs w:val="22"/>
                <w14:ligatures w14:val="none"/>
                <w14:cntxtAlts w14:val="0"/>
              </w:rPr>
              <w:t xml:space="preserve">            </w:t>
            </w:r>
            <w:r w:rsidR="00A10528" w:rsidRPr="00A10528">
              <w:rPr>
                <w:rFonts w:ascii="Arial" w:hAnsi="Arial" w:cs="Arial"/>
                <w:b/>
                <w:color w:val="auto"/>
                <w:kern w:val="0"/>
                <w:sz w:val="22"/>
                <w:szCs w:val="22"/>
                <w:highlight w:val="yellow"/>
                <w14:ligatures w14:val="none"/>
                <w14:cntxtAlts w14:val="0"/>
              </w:rPr>
              <w:t>61</w:t>
            </w:r>
            <w:r>
              <w:rPr>
                <w:rFonts w:ascii="Arial" w:hAnsi="Arial" w:cs="Arial"/>
                <w:b/>
                <w:color w:val="auto"/>
                <w:kern w:val="0"/>
                <w:sz w:val="22"/>
                <w:szCs w:val="22"/>
                <w14:ligatures w14:val="none"/>
                <w14:cntxtAlts w14:val="0"/>
              </w:rPr>
              <w:t xml:space="preserve">            </w:t>
            </w:r>
            <w:r w:rsidRPr="002137D1">
              <w:rPr>
                <w:rFonts w:ascii="Arial" w:hAnsi="Arial" w:cs="Arial"/>
                <w:i/>
                <w:color w:val="auto"/>
                <w:kern w:val="0"/>
                <w:sz w:val="22"/>
                <w:szCs w:val="22"/>
                <w14:ligatures w14:val="none"/>
                <w14:cntxtAlts w14:val="0"/>
              </w:rPr>
              <w:t xml:space="preserve">  </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4758F1C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Pr>
                <w:rFonts w:ascii="Arial" w:hAnsi="Arial" w:cs="Arial"/>
                <w:i/>
                <w:color w:val="auto"/>
                <w:kern w:val="0"/>
                <w:sz w:val="22"/>
                <w:szCs w:val="22"/>
                <w14:ligatures w14:val="none"/>
                <w14:cntxtAlts w14:val="0"/>
              </w:rPr>
              <w:t xml:space="preserve">Min </w:t>
            </w:r>
            <w:proofErr w:type="gramStart"/>
            <w:r>
              <w:rPr>
                <w:rFonts w:ascii="Arial" w:hAnsi="Arial" w:cs="Arial"/>
                <w:i/>
                <w:color w:val="auto"/>
                <w:kern w:val="0"/>
                <w:sz w:val="22"/>
                <w:szCs w:val="22"/>
                <w14:ligatures w14:val="none"/>
                <w14:cntxtAlts w14:val="0"/>
              </w:rPr>
              <w:t>score  57</w:t>
            </w:r>
            <w:proofErr w:type="gramEnd"/>
            <w:r>
              <w:rPr>
                <w:rFonts w:ascii="Arial" w:hAnsi="Arial" w:cs="Arial"/>
                <w:i/>
                <w:color w:val="auto"/>
                <w:kern w:val="0"/>
                <w:sz w:val="22"/>
                <w:szCs w:val="22"/>
                <w14:ligatures w14:val="none"/>
                <w14:cntxtAlts w14:val="0"/>
              </w:rPr>
              <w:t>-  Max score 75</w:t>
            </w:r>
          </w:p>
        </w:tc>
      </w:tr>
      <w:tr w:rsidR="00A517FE" w:rsidRPr="002A2811" w14:paraId="776388BB" w14:textId="77777777" w:rsidTr="00414B0D">
        <w:tc>
          <w:tcPr>
            <w:tcW w:w="14454" w:type="dxa"/>
            <w:gridSpan w:val="6"/>
            <w:tcBorders>
              <w:top w:val="single" w:sz="4" w:space="0" w:color="auto"/>
              <w:left w:val="single" w:sz="4" w:space="0" w:color="auto"/>
              <w:bottom w:val="single" w:sz="4" w:space="0" w:color="auto"/>
              <w:right w:val="single" w:sz="4" w:space="0" w:color="auto"/>
            </w:tcBorders>
          </w:tcPr>
          <w:p w14:paraId="4D83578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r w:rsidRPr="002A2811">
              <w:rPr>
                <w:rFonts w:ascii="Arial" w:hAnsi="Arial" w:cs="Arial"/>
                <w:i/>
                <w:color w:val="auto"/>
                <w:kern w:val="0"/>
                <w:sz w:val="22"/>
                <w:szCs w:val="22"/>
                <w14:ligatures w14:val="none"/>
                <w14:cntxtAlts w14:val="0"/>
              </w:rPr>
              <w:t>Comments on Leadership and Vision</w:t>
            </w:r>
          </w:p>
          <w:p w14:paraId="15F15D02" w14:textId="49D8BD31" w:rsidR="00F46424" w:rsidRDefault="00F46424"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p w14:paraId="24BB0573" w14:textId="44A8A751" w:rsidR="00F558B5" w:rsidRPr="00F558B5" w:rsidRDefault="00F46424" w:rsidP="00F558B5">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Sunnyside</w:t>
            </w:r>
            <w:r w:rsidRPr="00ED4845">
              <w:rPr>
                <w:rFonts w:ascii="Arial" w:hAnsi="Arial" w:cs="Arial"/>
                <w:color w:val="auto"/>
                <w:kern w:val="0"/>
                <w:sz w:val="24"/>
                <w:szCs w:val="24"/>
                <w14:ligatures w14:val="none"/>
                <w14:cntxtAlts w14:val="0"/>
              </w:rPr>
              <w:t xml:space="preserve"> Primary School is committed to embedding digital t</w:t>
            </w:r>
            <w:r>
              <w:rPr>
                <w:rFonts w:ascii="Arial" w:hAnsi="Arial" w:cs="Arial"/>
                <w:color w:val="auto"/>
                <w:kern w:val="0"/>
                <w:sz w:val="24"/>
                <w:szCs w:val="24"/>
                <w14:ligatures w14:val="none"/>
                <w14:cntxtAlts w14:val="0"/>
              </w:rPr>
              <w:t xml:space="preserve">echnology across the curriculum and has a </w:t>
            </w:r>
            <w:r w:rsidRPr="00537F1E">
              <w:rPr>
                <w:rFonts w:ascii="Arial" w:hAnsi="Arial" w:cs="Arial"/>
                <w:color w:val="auto"/>
                <w:kern w:val="0"/>
                <w:sz w:val="24"/>
                <w:szCs w:val="24"/>
                <w14:ligatures w14:val="none"/>
                <w14:cntxtAlts w14:val="0"/>
              </w:rPr>
              <w:t>clear vision for the future with shared digital responsibility with</w:t>
            </w:r>
            <w:r>
              <w:rPr>
                <w:rFonts w:ascii="Arial" w:hAnsi="Arial" w:cs="Arial"/>
                <w:color w:val="auto"/>
                <w:kern w:val="0"/>
                <w:sz w:val="24"/>
                <w:szCs w:val="24"/>
                <w14:ligatures w14:val="none"/>
                <w14:cntxtAlts w14:val="0"/>
              </w:rPr>
              <w:t xml:space="preserve"> the</w:t>
            </w:r>
            <w:r w:rsidRPr="00537F1E">
              <w:rPr>
                <w:rFonts w:ascii="Arial" w:hAnsi="Arial" w:cs="Arial"/>
                <w:color w:val="auto"/>
                <w:kern w:val="0"/>
                <w:sz w:val="24"/>
                <w:szCs w:val="24"/>
                <w14:ligatures w14:val="none"/>
                <w14:cntxtAlts w14:val="0"/>
              </w:rPr>
              <w:t xml:space="preserve"> staff</w:t>
            </w:r>
            <w:r>
              <w:rPr>
                <w:rFonts w:ascii="Arial" w:hAnsi="Arial" w:cs="Arial"/>
                <w:color w:val="auto"/>
                <w:kern w:val="0"/>
                <w:sz w:val="24"/>
                <w:szCs w:val="24"/>
                <w14:ligatures w14:val="none"/>
                <w14:cntxtAlts w14:val="0"/>
              </w:rPr>
              <w:t>.</w:t>
            </w:r>
            <w:r w:rsidRPr="00ED4845">
              <w:rPr>
                <w:rFonts w:ascii="Arial" w:hAnsi="Arial" w:cs="Arial"/>
                <w:color w:val="auto"/>
                <w:kern w:val="0"/>
                <w:sz w:val="24"/>
                <w:szCs w:val="24"/>
                <w14:ligatures w14:val="none"/>
                <w14:cntxtAlts w14:val="0"/>
              </w:rPr>
              <w:t xml:space="preserve"> Though </w:t>
            </w:r>
            <w:r>
              <w:rPr>
                <w:rFonts w:ascii="Arial" w:hAnsi="Arial" w:cs="Arial"/>
                <w:color w:val="auto"/>
                <w:kern w:val="0"/>
                <w:sz w:val="24"/>
                <w:szCs w:val="24"/>
                <w14:ligatures w14:val="none"/>
                <w14:cntxtAlts w14:val="0"/>
              </w:rPr>
              <w:t>their Digital</w:t>
            </w:r>
            <w:r w:rsidR="000E2C2E">
              <w:rPr>
                <w:rFonts w:ascii="Arial" w:hAnsi="Arial" w:cs="Arial"/>
                <w:color w:val="auto"/>
                <w:kern w:val="0"/>
                <w:sz w:val="24"/>
                <w:szCs w:val="24"/>
                <w14:ligatures w14:val="none"/>
                <w14:cntxtAlts w14:val="0"/>
              </w:rPr>
              <w:t xml:space="preserve"> Learning Strategy and Digital Use</w:t>
            </w:r>
            <w:r>
              <w:rPr>
                <w:rFonts w:ascii="Arial" w:hAnsi="Arial" w:cs="Arial"/>
                <w:color w:val="auto"/>
                <w:kern w:val="0"/>
                <w:sz w:val="24"/>
                <w:szCs w:val="24"/>
                <w14:ligatures w14:val="none"/>
                <w14:cntxtAlts w14:val="0"/>
              </w:rPr>
              <w:t xml:space="preserve"> Policy they have defined guidelines</w:t>
            </w:r>
            <w:r w:rsidRPr="00ED4845">
              <w:rPr>
                <w:rFonts w:ascii="Arial" w:hAnsi="Arial" w:cs="Arial"/>
                <w:color w:val="auto"/>
                <w:kern w:val="0"/>
                <w:sz w:val="24"/>
                <w:szCs w:val="24"/>
                <w14:ligatures w14:val="none"/>
                <w14:cntxtAlts w14:val="0"/>
              </w:rPr>
              <w:t xml:space="preserve"> which will help the school progress with its digital journey</w:t>
            </w:r>
            <w:r w:rsidR="00575B4A">
              <w:rPr>
                <w:rFonts w:ascii="Arial" w:hAnsi="Arial" w:cs="Arial"/>
                <w:color w:val="auto"/>
                <w:kern w:val="0"/>
                <w:sz w:val="24"/>
                <w:szCs w:val="24"/>
                <w14:ligatures w14:val="none"/>
                <w14:cntxtAlts w14:val="0"/>
              </w:rPr>
              <w:t>. The policy also aligns itself with</w:t>
            </w:r>
            <w:r w:rsidR="00F558B5">
              <w:rPr>
                <w:rFonts w:ascii="Arial" w:hAnsi="Arial" w:cs="Arial"/>
                <w:color w:val="auto"/>
                <w:kern w:val="0"/>
                <w:sz w:val="24"/>
                <w:szCs w:val="24"/>
                <w14:ligatures w14:val="none"/>
                <w14:cntxtAlts w14:val="0"/>
              </w:rPr>
              <w:t xml:space="preserve"> both the School Improvement Plan and</w:t>
            </w:r>
            <w:r w:rsidR="00575B4A">
              <w:rPr>
                <w:rFonts w:ascii="Arial" w:hAnsi="Arial" w:cs="Arial"/>
                <w:color w:val="auto"/>
                <w:kern w:val="0"/>
                <w:sz w:val="24"/>
                <w:szCs w:val="24"/>
                <w14:ligatures w14:val="none"/>
                <w14:cntxtAlts w14:val="0"/>
              </w:rPr>
              <w:t xml:space="preserve"> the Local Authority National Improvement Framework plan which ensures that a strategic approach is maintained across the authority.</w:t>
            </w:r>
            <w:r w:rsidR="00F558B5">
              <w:rPr>
                <w:rFonts w:ascii="Arial" w:hAnsi="Arial" w:cs="Arial"/>
                <w:color w:val="auto"/>
                <w:kern w:val="0"/>
                <w:sz w:val="24"/>
                <w:szCs w:val="24"/>
                <w14:ligatures w14:val="none"/>
                <w14:cntxtAlts w14:val="0"/>
              </w:rPr>
              <w:t xml:space="preserve"> During my discussions with the Digital Technologies Coordinator he highlighted to me that </w:t>
            </w:r>
            <w:r w:rsidR="00F558B5" w:rsidRPr="00F558B5">
              <w:rPr>
                <w:rFonts w:ascii="Arial" w:hAnsi="Arial" w:cs="Arial"/>
                <w:color w:val="auto"/>
                <w:kern w:val="0"/>
                <w:sz w:val="24"/>
                <w:szCs w:val="24"/>
                <w14:ligatures w14:val="none"/>
                <w14:cntxtAlts w14:val="0"/>
              </w:rPr>
              <w:t>parental engagement was a key driver in the development of the Digital Strategy</w:t>
            </w:r>
            <w:r w:rsidR="00F558B5">
              <w:rPr>
                <w:rFonts w:ascii="Arial" w:hAnsi="Arial" w:cs="Arial"/>
                <w:color w:val="auto"/>
                <w:kern w:val="0"/>
                <w:sz w:val="24"/>
                <w:szCs w:val="24"/>
                <w14:ligatures w14:val="none"/>
                <w14:cntxtAlts w14:val="0"/>
              </w:rPr>
              <w:t>, which is a progressive approach to take.</w:t>
            </w:r>
          </w:p>
          <w:p w14:paraId="7439844B" w14:textId="5D9519B2" w:rsidR="00575B4A" w:rsidRDefault="00575B4A" w:rsidP="00F46424">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p>
          <w:p w14:paraId="3C07A399" w14:textId="15992110" w:rsidR="00575B4A" w:rsidRDefault="00575B4A" w:rsidP="00F46424">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In addition to this policy, the school has created</w:t>
            </w:r>
            <w:r w:rsidR="009D0DD1">
              <w:rPr>
                <w:rFonts w:ascii="Arial" w:hAnsi="Arial" w:cs="Arial"/>
                <w:color w:val="auto"/>
                <w:kern w:val="0"/>
                <w:sz w:val="24"/>
                <w:szCs w:val="24"/>
                <w14:ligatures w14:val="none"/>
                <w14:cntxtAlts w14:val="0"/>
              </w:rPr>
              <w:t xml:space="preserve"> comprehensive</w:t>
            </w:r>
            <w:r>
              <w:rPr>
                <w:rFonts w:ascii="Arial" w:hAnsi="Arial" w:cs="Arial"/>
                <w:color w:val="auto"/>
                <w:kern w:val="0"/>
                <w:sz w:val="24"/>
                <w:szCs w:val="24"/>
                <w14:ligatures w14:val="none"/>
                <w14:cntxtAlts w14:val="0"/>
              </w:rPr>
              <w:t xml:space="preserve"> Progression Pathways for both Computing Science and Digital Literacy, which highlight the experiences and outcomes from Early to Second Level and the associated skills</w:t>
            </w:r>
            <w:r w:rsidR="009D0DD1">
              <w:rPr>
                <w:rFonts w:ascii="Arial" w:hAnsi="Arial" w:cs="Arial"/>
                <w:color w:val="auto"/>
                <w:kern w:val="0"/>
                <w:sz w:val="24"/>
                <w:szCs w:val="24"/>
                <w14:ligatures w14:val="none"/>
                <w14:cntxtAlts w14:val="0"/>
              </w:rPr>
              <w:t xml:space="preserve">, learning intentions, </w:t>
            </w:r>
            <w:r w:rsidR="009D0DD1">
              <w:rPr>
                <w:rFonts w:ascii="Arial" w:hAnsi="Arial" w:cs="Arial"/>
                <w:color w:val="auto"/>
                <w:kern w:val="0"/>
                <w:sz w:val="24"/>
                <w:szCs w:val="24"/>
                <w14:ligatures w14:val="none"/>
                <w14:cntxtAlts w14:val="0"/>
              </w:rPr>
              <w:lastRenderedPageBreak/>
              <w:t>resources and web links</w:t>
            </w:r>
            <w:r>
              <w:rPr>
                <w:rFonts w:ascii="Arial" w:hAnsi="Arial" w:cs="Arial"/>
                <w:color w:val="auto"/>
                <w:kern w:val="0"/>
                <w:sz w:val="24"/>
                <w:szCs w:val="24"/>
                <w14:ligatures w14:val="none"/>
                <w14:cntxtAlts w14:val="0"/>
              </w:rPr>
              <w:t xml:space="preserve"> so that </w:t>
            </w:r>
            <w:r w:rsidR="009D0DD1">
              <w:rPr>
                <w:rFonts w:ascii="Arial" w:hAnsi="Arial" w:cs="Arial"/>
                <w:color w:val="auto"/>
                <w:kern w:val="0"/>
                <w:sz w:val="24"/>
                <w:szCs w:val="24"/>
                <w14:ligatures w14:val="none"/>
                <w14:cntxtAlts w14:val="0"/>
              </w:rPr>
              <w:t>staff at each stage can easily refer to them. Furthermore, teachers can also refer to an IDL Blooms Skills Toolkit for Digital Literacy at each stage and can highlight them after completion to ensure continuity within the school. All of these documents highlight to me that Sunnyside is forward thinking in their aims for the use of digital technology throughout the school.</w:t>
            </w:r>
          </w:p>
          <w:p w14:paraId="7BD528BB" w14:textId="60A6F987" w:rsidR="00F46424" w:rsidRPr="00ED4845" w:rsidRDefault="00575B4A" w:rsidP="00F46424">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sidRPr="00ED4845">
              <w:rPr>
                <w:rFonts w:ascii="Arial" w:hAnsi="Arial" w:cs="Arial"/>
                <w:color w:val="auto"/>
                <w:kern w:val="0"/>
                <w:sz w:val="24"/>
                <w:szCs w:val="24"/>
                <w14:ligatures w14:val="none"/>
                <w14:cntxtAlts w14:val="0"/>
              </w:rPr>
              <w:t xml:space="preserve"> </w:t>
            </w:r>
          </w:p>
          <w:p w14:paraId="3B887EDA" w14:textId="3CC70030" w:rsidR="00F46424" w:rsidRDefault="00F46424" w:rsidP="00F46424">
            <w:pPr>
              <w:rPr>
                <w:rFonts w:ascii="Arial" w:hAnsi="Arial" w:cs="Arial"/>
                <w:sz w:val="24"/>
                <w:szCs w:val="24"/>
              </w:rPr>
            </w:pPr>
            <w:r w:rsidRPr="00ED4845">
              <w:rPr>
                <w:rFonts w:ascii="Arial" w:hAnsi="Arial" w:cs="Arial"/>
                <w:sz w:val="24"/>
                <w:szCs w:val="24"/>
              </w:rPr>
              <w:t>The emphasis on developing self-aware and responsible digital citizens was apparent from observing the young people at work. Teachers clearly feel empowered to innovate and share how they use software and hardware to support learning and teaching. Differentiation is used to ensure that all learne</w:t>
            </w:r>
            <w:r>
              <w:rPr>
                <w:rFonts w:ascii="Arial" w:hAnsi="Arial" w:cs="Arial"/>
                <w:sz w:val="24"/>
                <w:szCs w:val="24"/>
              </w:rPr>
              <w:t>rs are challenged and enthused.</w:t>
            </w:r>
            <w:r w:rsidRPr="00552096">
              <w:rPr>
                <w:rFonts w:ascii="Arial" w:hAnsi="Arial" w:cs="Arial"/>
                <w:sz w:val="24"/>
                <w:szCs w:val="24"/>
              </w:rPr>
              <w:t xml:space="preserve"> </w:t>
            </w:r>
            <w:r>
              <w:rPr>
                <w:rFonts w:ascii="Arial" w:hAnsi="Arial" w:cs="Arial"/>
                <w:sz w:val="24"/>
                <w:szCs w:val="24"/>
              </w:rPr>
              <w:t>Those with</w:t>
            </w:r>
            <w:r w:rsidRPr="00552096">
              <w:rPr>
                <w:rFonts w:ascii="Arial" w:hAnsi="Arial" w:cs="Arial"/>
                <w:sz w:val="24"/>
                <w:szCs w:val="24"/>
              </w:rPr>
              <w:t xml:space="preserve"> </w:t>
            </w:r>
            <w:r>
              <w:rPr>
                <w:rFonts w:ascii="Arial" w:hAnsi="Arial" w:cs="Arial"/>
                <w:sz w:val="24"/>
                <w:szCs w:val="24"/>
              </w:rPr>
              <w:t xml:space="preserve">both high and low </w:t>
            </w:r>
            <w:r w:rsidRPr="00552096">
              <w:rPr>
                <w:rFonts w:ascii="Arial" w:hAnsi="Arial" w:cs="Arial"/>
                <w:sz w:val="24"/>
                <w:szCs w:val="24"/>
              </w:rPr>
              <w:t xml:space="preserve">attainment </w:t>
            </w:r>
            <w:r>
              <w:rPr>
                <w:rFonts w:ascii="Arial" w:hAnsi="Arial" w:cs="Arial"/>
                <w:sz w:val="24"/>
                <w:szCs w:val="24"/>
              </w:rPr>
              <w:t xml:space="preserve">levels </w:t>
            </w:r>
            <w:r w:rsidRPr="00552096">
              <w:rPr>
                <w:rFonts w:ascii="Arial" w:hAnsi="Arial" w:cs="Arial"/>
                <w:sz w:val="24"/>
                <w:szCs w:val="24"/>
              </w:rPr>
              <w:t>were able to show how ICT supported and enhanced their learning</w:t>
            </w:r>
            <w:r>
              <w:rPr>
                <w:rFonts w:ascii="Arial" w:hAnsi="Arial" w:cs="Arial"/>
                <w:sz w:val="24"/>
                <w:szCs w:val="24"/>
              </w:rPr>
              <w:t>.</w:t>
            </w:r>
          </w:p>
          <w:p w14:paraId="395EF7CC" w14:textId="77777777" w:rsidR="00314BBC" w:rsidRPr="00A943C0" w:rsidRDefault="00314BBC" w:rsidP="00F46424">
            <w:pPr>
              <w:rPr>
                <w:rFonts w:ascii="Arial" w:hAnsi="Arial" w:cs="Arial"/>
                <w:sz w:val="24"/>
                <w:szCs w:val="24"/>
              </w:rPr>
            </w:pPr>
          </w:p>
          <w:p w14:paraId="33E1C587" w14:textId="0145D454" w:rsidR="00A517FE" w:rsidRPr="003332B6" w:rsidRDefault="003332B6"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Finally, </w:t>
            </w:r>
            <w:r w:rsidR="00F46424" w:rsidRPr="00537F1E">
              <w:rPr>
                <w:rFonts w:ascii="Arial" w:hAnsi="Arial" w:cs="Arial"/>
                <w:color w:val="auto"/>
                <w:kern w:val="0"/>
                <w:sz w:val="24"/>
                <w:szCs w:val="24"/>
                <w14:ligatures w14:val="none"/>
                <w14:cntxtAlts w14:val="0"/>
              </w:rPr>
              <w:t xml:space="preserve">e-Safety is </w:t>
            </w:r>
            <w:r w:rsidR="00F46424">
              <w:rPr>
                <w:rFonts w:ascii="Arial" w:hAnsi="Arial" w:cs="Arial"/>
                <w:color w:val="auto"/>
                <w:kern w:val="0"/>
                <w:sz w:val="24"/>
                <w:szCs w:val="24"/>
                <w14:ligatures w14:val="none"/>
                <w14:cntxtAlts w14:val="0"/>
              </w:rPr>
              <w:t xml:space="preserve">paramount to the learning and teaching across the school and as such, the school undertakes a variety of ways of ensuring that all pupils know how to stay safe online. </w:t>
            </w:r>
            <w:r>
              <w:rPr>
                <w:rFonts w:ascii="Arial" w:hAnsi="Arial" w:cs="Arial"/>
                <w:color w:val="auto"/>
                <w:kern w:val="0"/>
                <w:sz w:val="24"/>
                <w:szCs w:val="24"/>
                <w14:ligatures w14:val="none"/>
                <w14:cntxtAlts w14:val="0"/>
              </w:rPr>
              <w:t xml:space="preserve">This is also in line with guidance provided by the Local Authority. </w:t>
            </w:r>
          </w:p>
        </w:tc>
      </w:tr>
    </w:tbl>
    <w:p w14:paraId="40817315"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p w14:paraId="4128BDED"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p w14:paraId="530B0A02"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2"/>
          <w:szCs w:val="22"/>
          <w:lang w:eastAsia="en-US"/>
          <w14:ligatures w14:val="none"/>
          <w14:cntxtAlts w14:val="0"/>
        </w:rPr>
      </w:pPr>
    </w:p>
    <w:tbl>
      <w:tblPr>
        <w:tblStyle w:val="TableGrid"/>
        <w:tblW w:w="14454" w:type="dxa"/>
        <w:tblCellMar>
          <w:top w:w="57" w:type="dxa"/>
          <w:left w:w="57" w:type="dxa"/>
          <w:bottom w:w="28" w:type="dxa"/>
          <w:right w:w="57" w:type="dxa"/>
        </w:tblCellMar>
        <w:tblLook w:val="04A0" w:firstRow="1" w:lastRow="0" w:firstColumn="1" w:lastColumn="0" w:noHBand="0" w:noVBand="1"/>
      </w:tblPr>
      <w:tblGrid>
        <w:gridCol w:w="3681"/>
        <w:gridCol w:w="6237"/>
        <w:gridCol w:w="3260"/>
        <w:gridCol w:w="425"/>
        <w:gridCol w:w="426"/>
        <w:gridCol w:w="425"/>
      </w:tblGrid>
      <w:tr w:rsidR="00A517FE" w:rsidRPr="002A2811" w14:paraId="33F324D4" w14:textId="77777777" w:rsidTr="00414B0D">
        <w:tc>
          <w:tcPr>
            <w:tcW w:w="14454" w:type="dxa"/>
            <w:gridSpan w:val="6"/>
            <w:tcBorders>
              <w:top w:val="single" w:sz="4" w:space="0" w:color="auto"/>
              <w:left w:val="single" w:sz="4" w:space="0" w:color="auto"/>
              <w:bottom w:val="single" w:sz="4" w:space="0" w:color="auto"/>
              <w:right w:val="single" w:sz="4" w:space="0" w:color="auto"/>
            </w:tcBorders>
            <w:shd w:val="clear" w:color="auto" w:fill="FF9933"/>
            <w:hideMark/>
          </w:tcPr>
          <w:p w14:paraId="698BD18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14:ligatures w14:val="none"/>
                <w14:cntxtAlts w14:val="0"/>
              </w:rPr>
            </w:pPr>
            <w:r w:rsidRPr="002A2811">
              <w:rPr>
                <w:rFonts w:ascii="Arial" w:hAnsi="Arial" w:cs="Arial"/>
                <w:b/>
                <w:color w:val="FFFFFF"/>
                <w:kern w:val="0"/>
                <w:sz w:val="24"/>
                <w:szCs w:val="22"/>
                <w14:ligatures w14:val="none"/>
                <w14:cntxtAlts w14:val="0"/>
              </w:rPr>
              <w:t>Use of Digital Technology to Deliver the Curriculum</w:t>
            </w:r>
          </w:p>
        </w:tc>
      </w:tr>
      <w:tr w:rsidR="00A517FE" w:rsidRPr="002A2811" w14:paraId="41E206C4" w14:textId="77777777" w:rsidTr="00414B0D">
        <w:tc>
          <w:tcPr>
            <w:tcW w:w="14454" w:type="dxa"/>
            <w:gridSpan w:val="6"/>
            <w:tcBorders>
              <w:top w:val="single" w:sz="4" w:space="0" w:color="auto"/>
              <w:left w:val="single" w:sz="4" w:space="0" w:color="auto"/>
              <w:bottom w:val="single" w:sz="4" w:space="0" w:color="auto"/>
              <w:right w:val="single" w:sz="4" w:space="0" w:color="auto"/>
            </w:tcBorders>
            <w:hideMark/>
          </w:tcPr>
          <w:p w14:paraId="11D8B69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learning and teaching:</w:t>
            </w:r>
          </w:p>
        </w:tc>
      </w:tr>
      <w:tr w:rsidR="00A517FE" w:rsidRPr="002A2811" w14:paraId="7522F75A"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72A585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Digital technology is a central consideration in all curriculum and assessment delivery across all year groups and all curricular areas.</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8C7C0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E7E80F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6256F1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66100003"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5978348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Digital technology is used to enhance and extend learning experiences and to foster independent learning within and beyond the school.</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83EA3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6BC612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3E6BDE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21A48A7E"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0EDD5CA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Digital technology has a demonstrable impact on learning. Learners and teachers can articulate how learning has been enhanced.</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38BCF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4B686C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5D76D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3EE1F0B9"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4061D7B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Digital technology is used to help learners create content as well as organise content provided by teachers.</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9C8BE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04B0C8C9" w14:textId="263469BC"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1377A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35B47C90"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CDCC5B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 xml:space="preserve">Teachers integrate digital technology   into their daily teaching and learning and provide learning experiences that support cross-curricular skills and the development of positive attitudes and </w:t>
            </w:r>
            <w:proofErr w:type="gramStart"/>
            <w:r w:rsidRPr="002A2811">
              <w:rPr>
                <w:rFonts w:ascii="Arial" w:hAnsi="Arial" w:cs="Arial"/>
                <w:color w:val="auto"/>
                <w:kern w:val="0"/>
                <w:sz w:val="22"/>
                <w:szCs w:val="22"/>
                <w14:ligatures w14:val="none"/>
                <w14:cntxtAlts w14:val="0"/>
              </w:rPr>
              <w:t>dispositions.</w:t>
            </w:r>
            <w:r w:rsidRPr="00AE1913">
              <w:rPr>
                <w:rFonts w:ascii="Arial" w:hAnsi="Arial" w:cs="Arial"/>
                <w:color w:val="FF0000"/>
                <w:kern w:val="0"/>
                <w:sz w:val="22"/>
                <w:szCs w:val="22"/>
                <w14:ligatures w14:val="none"/>
                <w14:cntxtAlts w14:val="0"/>
              </w:rPr>
              <w:t>*</w:t>
            </w:r>
            <w:proofErr w:type="gramEnd"/>
          </w:p>
        </w:tc>
        <w:tc>
          <w:tcPr>
            <w:tcW w:w="425" w:type="dxa"/>
            <w:tcBorders>
              <w:top w:val="single" w:sz="4" w:space="0" w:color="auto"/>
              <w:left w:val="single" w:sz="4" w:space="0" w:color="auto"/>
              <w:bottom w:val="single" w:sz="4" w:space="0" w:color="auto"/>
              <w:right w:val="single" w:sz="4" w:space="0" w:color="auto"/>
            </w:tcBorders>
            <w:vAlign w:val="center"/>
            <w:hideMark/>
          </w:tcPr>
          <w:p w14:paraId="3C9AF06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F04718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8371E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314A8C3D"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81B602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Assistive Technologies and appropriate software are deployed across all age groups in ways that provide additional and/or differentiated learning for students with additional support needs.</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4488B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93DB86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D9602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3B387910"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3F2D25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 xml:space="preserve">Progressively, learners are provided with opportunities to learn </w:t>
            </w:r>
            <w:proofErr w:type="gramStart"/>
            <w:r w:rsidRPr="002A2811">
              <w:rPr>
                <w:rFonts w:ascii="Arial" w:hAnsi="Arial" w:cs="Arial"/>
                <w:color w:val="auto"/>
                <w:kern w:val="0"/>
                <w:sz w:val="22"/>
                <w:szCs w:val="22"/>
                <w14:ligatures w14:val="none"/>
                <w14:cntxtAlts w14:val="0"/>
              </w:rPr>
              <w:t>independently.</w:t>
            </w:r>
            <w:r w:rsidRPr="00F25931">
              <w:rPr>
                <w:rFonts w:ascii="Arial" w:hAnsi="Arial" w:cs="Arial"/>
                <w:color w:val="FF0000"/>
                <w:kern w:val="0"/>
                <w:sz w:val="22"/>
                <w:szCs w:val="22"/>
                <w14:ligatures w14:val="none"/>
                <w14:cntxtAlts w14:val="0"/>
              </w:rPr>
              <w:t>*</w:t>
            </w:r>
            <w:proofErr w:type="gramEnd"/>
          </w:p>
        </w:tc>
        <w:tc>
          <w:tcPr>
            <w:tcW w:w="425" w:type="dxa"/>
            <w:tcBorders>
              <w:top w:val="single" w:sz="4" w:space="0" w:color="auto"/>
              <w:left w:val="single" w:sz="4" w:space="0" w:color="auto"/>
              <w:bottom w:val="single" w:sz="4" w:space="0" w:color="auto"/>
              <w:right w:val="single" w:sz="4" w:space="0" w:color="auto"/>
            </w:tcBorders>
            <w:vAlign w:val="center"/>
            <w:hideMark/>
          </w:tcPr>
          <w:p w14:paraId="657CD0D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0065860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D388E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14:ligatures w14:val="none"/>
                <w14:cntxtAlts w14:val="0"/>
              </w:rPr>
              <w:t>0</w:t>
            </w:r>
          </w:p>
        </w:tc>
      </w:tr>
      <w:tr w:rsidR="00A517FE" w:rsidRPr="002A2811" w14:paraId="6FEE817A" w14:textId="77777777" w:rsidTr="00414B0D">
        <w:tc>
          <w:tcPr>
            <w:tcW w:w="36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0892CF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b/>
                <w:i/>
                <w:color w:val="auto"/>
                <w:kern w:val="0"/>
                <w:sz w:val="22"/>
                <w:szCs w:val="22"/>
                <w14:ligatures w14:val="none"/>
                <w14:cntxtAlts w14:val="0"/>
              </w:rPr>
            </w:pPr>
            <w:r>
              <w:rPr>
                <w:rFonts w:ascii="Arial" w:hAnsi="Arial" w:cs="Arial"/>
                <w:b/>
                <w:color w:val="auto"/>
                <w:kern w:val="0"/>
                <w:sz w:val="22"/>
                <w:szCs w:val="22"/>
                <w14:ligatures w14:val="none"/>
                <w14:cntxtAlts w14:val="0"/>
              </w:rPr>
              <w:t>Discretionary Mark</w:t>
            </w:r>
            <w:proofErr w:type="gramStart"/>
            <w:r>
              <w:rPr>
                <w:rFonts w:ascii="Arial" w:hAnsi="Arial" w:cs="Arial"/>
                <w:b/>
                <w:color w:val="auto"/>
                <w:kern w:val="0"/>
                <w:sz w:val="22"/>
                <w:szCs w:val="22"/>
                <w14:ligatures w14:val="none"/>
                <w14:cntxtAlts w14:val="0"/>
              </w:rPr>
              <w:t xml:space="preserve">   (</w:t>
            </w:r>
            <w:proofErr w:type="gramEnd"/>
            <w:r>
              <w:rPr>
                <w:rFonts w:ascii="Arial" w:hAnsi="Arial" w:cs="Arial"/>
                <w:b/>
                <w:color w:val="auto"/>
                <w:kern w:val="0"/>
                <w:sz w:val="22"/>
                <w:szCs w:val="22"/>
                <w14:ligatures w14:val="none"/>
                <w14:cntxtAlts w14:val="0"/>
              </w:rPr>
              <w:t xml:space="preserve">Max 10) </w:t>
            </w:r>
          </w:p>
        </w:tc>
        <w:tc>
          <w:tcPr>
            <w:tcW w:w="62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8DA9A9" w14:textId="387E6598"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 xml:space="preserve">Total Mark: (Discretionary Mark + Score) =    </w:t>
            </w:r>
            <w:r w:rsidR="00A10528" w:rsidRPr="00A10528">
              <w:rPr>
                <w:rFonts w:ascii="Arial" w:hAnsi="Arial" w:cs="Arial"/>
                <w:b/>
                <w:color w:val="auto"/>
                <w:kern w:val="0"/>
                <w:sz w:val="22"/>
                <w:szCs w:val="22"/>
                <w:highlight w:val="yellow"/>
                <w14:ligatures w14:val="none"/>
                <w14:cntxtAlts w14:val="0"/>
              </w:rPr>
              <w:t>55</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AB2944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Pr>
                <w:rFonts w:ascii="Arial" w:hAnsi="Arial" w:cs="Arial"/>
                <w:i/>
                <w:color w:val="auto"/>
                <w:kern w:val="0"/>
                <w:sz w:val="22"/>
                <w:szCs w:val="22"/>
                <w14:ligatures w14:val="none"/>
                <w14:cntxtAlts w14:val="0"/>
              </w:rPr>
              <w:t>Min score 50</w:t>
            </w:r>
            <w:r w:rsidRPr="002137D1">
              <w:rPr>
                <w:rFonts w:ascii="Arial" w:hAnsi="Arial" w:cs="Arial"/>
                <w:i/>
                <w:color w:val="auto"/>
                <w:kern w:val="0"/>
                <w:sz w:val="22"/>
                <w:szCs w:val="22"/>
                <w14:ligatures w14:val="none"/>
                <w14:cntxtAlts w14:val="0"/>
              </w:rPr>
              <w:t xml:space="preserve">   </w:t>
            </w:r>
            <w:r>
              <w:rPr>
                <w:rFonts w:ascii="Arial" w:hAnsi="Arial" w:cs="Arial"/>
                <w:i/>
                <w:color w:val="auto"/>
                <w:kern w:val="0"/>
                <w:sz w:val="22"/>
                <w:szCs w:val="22"/>
                <w14:ligatures w14:val="none"/>
                <w14:cntxtAlts w14:val="0"/>
              </w:rPr>
              <w:t xml:space="preserve">Max </w:t>
            </w:r>
            <w:proofErr w:type="gramStart"/>
            <w:r>
              <w:rPr>
                <w:rFonts w:ascii="Arial" w:hAnsi="Arial" w:cs="Arial"/>
                <w:i/>
                <w:color w:val="auto"/>
                <w:kern w:val="0"/>
                <w:sz w:val="22"/>
                <w:szCs w:val="22"/>
                <w14:ligatures w14:val="none"/>
                <w14:cntxtAlts w14:val="0"/>
              </w:rPr>
              <w:t>score  65</w:t>
            </w:r>
            <w:proofErr w:type="gramEnd"/>
          </w:p>
        </w:tc>
      </w:tr>
      <w:tr w:rsidR="00A517FE" w:rsidRPr="002A2811" w14:paraId="79218D3C" w14:textId="77777777" w:rsidTr="00414B0D">
        <w:tc>
          <w:tcPr>
            <w:tcW w:w="14454"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EA113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r w:rsidRPr="002A2811">
              <w:rPr>
                <w:rFonts w:ascii="Arial" w:hAnsi="Arial" w:cs="Arial"/>
                <w:i/>
                <w:color w:val="auto"/>
                <w:kern w:val="0"/>
                <w:sz w:val="22"/>
                <w:szCs w:val="22"/>
                <w14:ligatures w14:val="none"/>
                <w14:cntxtAlts w14:val="0"/>
              </w:rPr>
              <w:t xml:space="preserve">Comments on Use of Digital Technology to Deliver the Curriculum. </w:t>
            </w:r>
          </w:p>
          <w:p w14:paraId="4DA35A6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p>
          <w:p w14:paraId="301B974E" w14:textId="624082D2" w:rsidR="00E93DDD" w:rsidRDefault="00E93DDD" w:rsidP="00E93DDD">
            <w:pPr>
              <w:jc w:val="both"/>
              <w:rPr>
                <w:rFonts w:ascii="Arial" w:hAnsi="Arial" w:cs="Arial"/>
                <w:color w:val="auto"/>
                <w:kern w:val="0"/>
                <w:sz w:val="24"/>
                <w:szCs w:val="24"/>
                <w14:ligatures w14:val="none"/>
                <w14:cntxtAlts w14:val="0"/>
              </w:rPr>
            </w:pPr>
            <w:r w:rsidRPr="002D4C44">
              <w:rPr>
                <w:rFonts w:ascii="Arial" w:hAnsi="Arial" w:cs="Arial"/>
                <w:color w:val="auto"/>
                <w:kern w:val="0"/>
                <w:sz w:val="24"/>
                <w:szCs w:val="24"/>
                <w14:ligatures w14:val="none"/>
                <w14:cntxtAlts w14:val="0"/>
              </w:rPr>
              <w:lastRenderedPageBreak/>
              <w:t xml:space="preserve">Across the various curriculum areas and year groups there is clear evidence that pupils are actively encouraged to learn independently as well as collaboratively using digital technologies. Whilst </w:t>
            </w:r>
            <w:r w:rsidR="007B56A9">
              <w:rPr>
                <w:rFonts w:ascii="Arial" w:hAnsi="Arial" w:cs="Arial"/>
                <w:color w:val="auto"/>
                <w:kern w:val="0"/>
                <w:sz w:val="24"/>
                <w:szCs w:val="24"/>
                <w14:ligatures w14:val="none"/>
                <w14:cntxtAlts w14:val="0"/>
              </w:rPr>
              <w:t>speaking with</w:t>
            </w:r>
            <w:r w:rsidRPr="002D4C44">
              <w:rPr>
                <w:rFonts w:ascii="Arial" w:hAnsi="Arial" w:cs="Arial"/>
                <w:color w:val="auto"/>
                <w:kern w:val="0"/>
                <w:sz w:val="24"/>
                <w:szCs w:val="24"/>
                <w14:ligatures w14:val="none"/>
                <w14:cntxtAlts w14:val="0"/>
              </w:rPr>
              <w:t xml:space="preserve"> pupils</w:t>
            </w:r>
            <w:r w:rsidR="007B56A9">
              <w:rPr>
                <w:rFonts w:ascii="Arial" w:hAnsi="Arial" w:cs="Arial"/>
                <w:color w:val="auto"/>
                <w:kern w:val="0"/>
                <w:sz w:val="24"/>
                <w:szCs w:val="24"/>
                <w14:ligatures w14:val="none"/>
                <w14:cntxtAlts w14:val="0"/>
              </w:rPr>
              <w:t xml:space="preserve"> it was evident that</w:t>
            </w:r>
            <w:r w:rsidRPr="002D4C44">
              <w:rPr>
                <w:rFonts w:ascii="Arial" w:hAnsi="Arial" w:cs="Arial"/>
                <w:color w:val="auto"/>
                <w:kern w:val="0"/>
                <w:sz w:val="24"/>
                <w:szCs w:val="24"/>
                <w14:ligatures w14:val="none"/>
                <w14:cntxtAlts w14:val="0"/>
              </w:rPr>
              <w:t xml:space="preserve"> were engaged with the digital technology to an extent that it was a normal part of their learning. They all spoke enthusiastically how various apps/software had helped them achieve their learning outcomes. Staff were also keen to share their experiences and spoke about the impact that digital technologies had had on their learners.</w:t>
            </w:r>
          </w:p>
          <w:p w14:paraId="3B2BC62E" w14:textId="61094A46" w:rsidR="0074495C" w:rsidRDefault="0074495C"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p w14:paraId="3C734316" w14:textId="3ED41708" w:rsidR="00E93DDD" w:rsidRPr="00347813" w:rsidRDefault="00E93DDD"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sidRPr="00347813">
              <w:rPr>
                <w:rFonts w:ascii="Arial" w:hAnsi="Arial" w:cs="Arial"/>
                <w:color w:val="auto"/>
                <w:kern w:val="0"/>
                <w:sz w:val="24"/>
                <w:szCs w:val="24"/>
                <w14:ligatures w14:val="none"/>
                <w14:cntxtAlts w14:val="0"/>
              </w:rPr>
              <w:t xml:space="preserve">The wide range of resources and apps available to the staff and pupils </w:t>
            </w:r>
            <w:r w:rsidR="00347813" w:rsidRPr="00347813">
              <w:rPr>
                <w:rFonts w:ascii="Arial" w:hAnsi="Arial" w:cs="Arial"/>
                <w:color w:val="auto"/>
                <w:kern w:val="0"/>
                <w:sz w:val="24"/>
                <w:szCs w:val="24"/>
                <w14:ligatures w14:val="none"/>
                <w14:cntxtAlts w14:val="0"/>
              </w:rPr>
              <w:t>ensures that there is equitable and differentiated access to learning across all stages. Pupils with Additional Support Needs are supported with Clicker 6 to ensure that they are able to learn alongside their peers when using digital technologies.</w:t>
            </w:r>
            <w:r w:rsidR="00D36BBF">
              <w:rPr>
                <w:rFonts w:ascii="Arial" w:hAnsi="Arial" w:cs="Arial"/>
                <w:color w:val="auto"/>
                <w:kern w:val="0"/>
                <w:sz w:val="24"/>
                <w:szCs w:val="24"/>
                <w14:ligatures w14:val="none"/>
                <w14:cntxtAlts w14:val="0"/>
              </w:rPr>
              <w:t xml:space="preserve"> To enhance reading skills pupils who need help to progress with their reading use Rapid Reading to help </w:t>
            </w:r>
            <w:r w:rsidR="00A71BAA">
              <w:rPr>
                <w:rFonts w:ascii="Arial" w:hAnsi="Arial" w:cs="Arial"/>
                <w:color w:val="auto"/>
                <w:kern w:val="0"/>
                <w:sz w:val="24"/>
                <w:szCs w:val="24"/>
                <w14:ligatures w14:val="none"/>
                <w14:cntxtAlts w14:val="0"/>
              </w:rPr>
              <w:t>then catch up with independent reading.</w:t>
            </w:r>
            <w:r w:rsidR="00347813" w:rsidRPr="00347813">
              <w:rPr>
                <w:rFonts w:ascii="Arial" w:hAnsi="Arial" w:cs="Arial"/>
                <w:color w:val="auto"/>
                <w:kern w:val="0"/>
                <w:sz w:val="24"/>
                <w:szCs w:val="24"/>
                <w14:ligatures w14:val="none"/>
                <w14:cntxtAlts w14:val="0"/>
              </w:rPr>
              <w:t xml:space="preserve"> In addition, the range of tools available within Glow are actively used across the school.</w:t>
            </w:r>
            <w:r w:rsidR="002D4BFA">
              <w:rPr>
                <w:rFonts w:ascii="Arial" w:hAnsi="Arial" w:cs="Arial"/>
                <w:color w:val="auto"/>
                <w:kern w:val="0"/>
                <w:sz w:val="24"/>
                <w:szCs w:val="24"/>
                <w14:ligatures w14:val="none"/>
                <w14:cntxtAlts w14:val="0"/>
              </w:rPr>
              <w:t xml:space="preserve"> The nursery also uses digital technologies in their literacy rich environment, which includes access to a P</w:t>
            </w:r>
            <w:r w:rsidR="002D4BFA" w:rsidRPr="002D4BFA">
              <w:rPr>
                <w:rFonts w:ascii="Arial" w:hAnsi="Arial" w:cs="Arial"/>
                <w:color w:val="auto"/>
                <w:kern w:val="0"/>
                <w:sz w:val="24"/>
                <w:szCs w:val="24"/>
                <w14:ligatures w14:val="none"/>
                <w14:cntxtAlts w14:val="0"/>
              </w:rPr>
              <w:t>romethean</w:t>
            </w:r>
            <w:r w:rsidR="002D4BFA">
              <w:rPr>
                <w:rFonts w:ascii="Arial" w:hAnsi="Arial" w:cs="Arial"/>
                <w:color w:val="auto"/>
                <w:kern w:val="0"/>
                <w:sz w:val="24"/>
                <w:szCs w:val="24"/>
                <w14:ligatures w14:val="none"/>
                <w14:cntxtAlts w14:val="0"/>
              </w:rPr>
              <w:t xml:space="preserve"> Board for the pupils to engage with interactive tasks.</w:t>
            </w:r>
          </w:p>
          <w:p w14:paraId="578472E7" w14:textId="0F38E8F4" w:rsidR="00347813" w:rsidRDefault="00347813"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p w14:paraId="50E31AE5" w14:textId="1B298480" w:rsidR="0078523D" w:rsidRDefault="00347813"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sidRPr="0078523D">
              <w:rPr>
                <w:rFonts w:ascii="Arial" w:hAnsi="Arial" w:cs="Arial"/>
                <w:color w:val="auto"/>
                <w:kern w:val="0"/>
                <w:sz w:val="24"/>
                <w:szCs w:val="24"/>
                <w14:ligatures w14:val="none"/>
                <w14:cntxtAlts w14:val="0"/>
              </w:rPr>
              <w:t xml:space="preserve">At present pupils in Primaries 5-7 have created and are maintaining an </w:t>
            </w:r>
            <w:proofErr w:type="spellStart"/>
            <w:r w:rsidRPr="0078523D">
              <w:rPr>
                <w:rFonts w:ascii="Arial" w:hAnsi="Arial" w:cs="Arial"/>
                <w:color w:val="auto"/>
                <w:kern w:val="0"/>
                <w:sz w:val="24"/>
                <w:szCs w:val="24"/>
                <w14:ligatures w14:val="none"/>
                <w14:cntxtAlts w14:val="0"/>
              </w:rPr>
              <w:t>eportfolio</w:t>
            </w:r>
            <w:proofErr w:type="spellEnd"/>
            <w:r w:rsidRPr="0078523D">
              <w:rPr>
                <w:rFonts w:ascii="Arial" w:hAnsi="Arial" w:cs="Arial"/>
                <w:color w:val="auto"/>
                <w:kern w:val="0"/>
                <w:sz w:val="24"/>
                <w:szCs w:val="24"/>
                <w14:ligatures w14:val="none"/>
                <w14:cntxtAlts w14:val="0"/>
              </w:rPr>
              <w:t xml:space="preserve">, these are created as a Glow Blog which pupils can access both at home and in school to record their achievements and learning highlights. With </w:t>
            </w:r>
            <w:proofErr w:type="gramStart"/>
            <w:r w:rsidRPr="0078523D">
              <w:rPr>
                <w:rFonts w:ascii="Arial" w:hAnsi="Arial" w:cs="Arial"/>
                <w:color w:val="auto"/>
                <w:kern w:val="0"/>
                <w:sz w:val="24"/>
                <w:szCs w:val="24"/>
                <w14:ligatures w14:val="none"/>
                <w14:cntxtAlts w14:val="0"/>
              </w:rPr>
              <w:t>5 year</w:t>
            </w:r>
            <w:proofErr w:type="gramEnd"/>
            <w:r w:rsidRPr="0078523D">
              <w:rPr>
                <w:rFonts w:ascii="Arial" w:hAnsi="Arial" w:cs="Arial"/>
                <w:color w:val="auto"/>
                <w:kern w:val="0"/>
                <w:sz w:val="24"/>
                <w:szCs w:val="24"/>
                <w14:ligatures w14:val="none"/>
                <w14:cntxtAlts w14:val="0"/>
              </w:rPr>
              <w:t xml:space="preserve"> funding from the Parent Council pupils from Primaries 1- 7 will be moving to using Learning Journals which will </w:t>
            </w:r>
            <w:r w:rsidR="0078523D">
              <w:rPr>
                <w:rFonts w:ascii="Arial" w:hAnsi="Arial" w:cs="Arial"/>
                <w:color w:val="auto"/>
                <w:kern w:val="0"/>
                <w:sz w:val="24"/>
                <w:szCs w:val="24"/>
                <w14:ligatures w14:val="none"/>
                <w14:cntxtAlts w14:val="0"/>
              </w:rPr>
              <w:t>further enhance the home/school link for parents.</w:t>
            </w:r>
            <w:r w:rsidRPr="0078523D">
              <w:rPr>
                <w:rFonts w:ascii="Arial" w:hAnsi="Arial" w:cs="Arial"/>
                <w:color w:val="auto"/>
                <w:kern w:val="0"/>
                <w:sz w:val="24"/>
                <w:szCs w:val="24"/>
                <w14:ligatures w14:val="none"/>
                <w14:cntxtAlts w14:val="0"/>
              </w:rPr>
              <w:t xml:space="preserve"> </w:t>
            </w:r>
            <w:r w:rsidR="0078523D">
              <w:rPr>
                <w:rFonts w:ascii="Arial" w:hAnsi="Arial" w:cs="Arial"/>
                <w:color w:val="auto"/>
                <w:kern w:val="0"/>
                <w:sz w:val="24"/>
                <w:szCs w:val="24"/>
                <w14:ligatures w14:val="none"/>
                <w14:cntxtAlts w14:val="0"/>
              </w:rPr>
              <w:t xml:space="preserve">The school already helps to support digital learning at home by providing a booklet that highlights not only useful websites to visit with their child/children, but guidance on internet safety. </w:t>
            </w:r>
          </w:p>
          <w:p w14:paraId="0CCF3C32" w14:textId="77777777" w:rsidR="0078523D" w:rsidRDefault="0078523D"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p>
          <w:p w14:paraId="154D94BC" w14:textId="28FD60D5" w:rsidR="00347813" w:rsidRPr="0078523D" w:rsidRDefault="0078523D"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Having taken time to evaluate the various array of software available to teach pupils about coding the school decided that Code.org provided the best learning opportunities and consistency of progression for their pupils. In addition to this the school has also invested in a range of robotics and coding hardware, which includes Lego Mindstorms. EV3 bots and </w:t>
            </w:r>
            <w:proofErr w:type="spellStart"/>
            <w:r>
              <w:rPr>
                <w:rFonts w:ascii="Arial" w:hAnsi="Arial" w:cs="Arial"/>
                <w:color w:val="auto"/>
                <w:kern w:val="0"/>
                <w:sz w:val="24"/>
                <w:szCs w:val="24"/>
                <w14:ligatures w14:val="none"/>
                <w14:cntxtAlts w14:val="0"/>
              </w:rPr>
              <w:t>Beebots</w:t>
            </w:r>
            <w:proofErr w:type="spellEnd"/>
            <w:r>
              <w:rPr>
                <w:rFonts w:ascii="Arial" w:hAnsi="Arial" w:cs="Arial"/>
                <w:color w:val="auto"/>
                <w:kern w:val="0"/>
                <w:sz w:val="24"/>
                <w:szCs w:val="24"/>
                <w14:ligatures w14:val="none"/>
                <w14:cntxtAlts w14:val="0"/>
              </w:rPr>
              <w:t xml:space="preserve"> for the younger pupils. As a result of their investment in coding resources pupils are able to participate in the Lego League and having seen the pupils work with </w:t>
            </w:r>
            <w:r w:rsidR="002D4BFA">
              <w:rPr>
                <w:rFonts w:ascii="Arial" w:hAnsi="Arial" w:cs="Arial"/>
                <w:color w:val="auto"/>
                <w:kern w:val="0"/>
                <w:sz w:val="24"/>
                <w:szCs w:val="24"/>
                <w14:ligatures w14:val="none"/>
                <w14:cntxtAlts w14:val="0"/>
              </w:rPr>
              <w:t>Lego Mindstorms it is evident that this is paying off as they were engaged and highly motivated by the task that they were undertaking.</w:t>
            </w:r>
          </w:p>
          <w:p w14:paraId="2FD4287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tc>
      </w:tr>
    </w:tbl>
    <w:p w14:paraId="17342A7D"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p w14:paraId="474EC245"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p w14:paraId="337FA822"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tbl>
      <w:tblPr>
        <w:tblStyle w:val="TableGrid"/>
        <w:tblW w:w="14454" w:type="dxa"/>
        <w:tblCellMar>
          <w:top w:w="57" w:type="dxa"/>
          <w:left w:w="57" w:type="dxa"/>
          <w:bottom w:w="28" w:type="dxa"/>
          <w:right w:w="57" w:type="dxa"/>
        </w:tblCellMar>
        <w:tblLook w:val="04A0" w:firstRow="1" w:lastRow="0" w:firstColumn="1" w:lastColumn="0" w:noHBand="0" w:noVBand="1"/>
      </w:tblPr>
      <w:tblGrid>
        <w:gridCol w:w="3539"/>
        <w:gridCol w:w="5670"/>
        <w:gridCol w:w="3969"/>
        <w:gridCol w:w="425"/>
        <w:gridCol w:w="426"/>
        <w:gridCol w:w="425"/>
      </w:tblGrid>
      <w:tr w:rsidR="00A517FE" w:rsidRPr="002A2811" w14:paraId="2129B714" w14:textId="77777777" w:rsidTr="00414B0D">
        <w:tc>
          <w:tcPr>
            <w:tcW w:w="14454"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4361FCB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14:ligatures w14:val="none"/>
                <w14:cntxtAlts w14:val="0"/>
              </w:rPr>
            </w:pPr>
            <w:r w:rsidRPr="002A2811">
              <w:rPr>
                <w:rFonts w:ascii="Arial" w:hAnsi="Arial" w:cs="Arial"/>
                <w:b/>
                <w:color w:val="FFFFFF"/>
                <w:kern w:val="0"/>
                <w:sz w:val="24"/>
                <w:szCs w:val="22"/>
                <w14:ligatures w14:val="none"/>
                <w14:cntxtAlts w14:val="0"/>
              </w:rPr>
              <w:t>School Culture</w:t>
            </w:r>
          </w:p>
        </w:tc>
      </w:tr>
      <w:tr w:rsidR="00A517FE" w:rsidRPr="002A2811" w14:paraId="25130D74" w14:textId="77777777" w:rsidTr="00414B0D">
        <w:tc>
          <w:tcPr>
            <w:tcW w:w="14454" w:type="dxa"/>
            <w:gridSpan w:val="6"/>
            <w:tcBorders>
              <w:top w:val="single" w:sz="4" w:space="0" w:color="auto"/>
              <w:left w:val="single" w:sz="4" w:space="0" w:color="auto"/>
              <w:bottom w:val="single" w:sz="4" w:space="0" w:color="auto"/>
              <w:right w:val="single" w:sz="4" w:space="0" w:color="auto"/>
            </w:tcBorders>
            <w:vAlign w:val="center"/>
            <w:hideMark/>
          </w:tcPr>
          <w:p w14:paraId="58613AA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the digital technology culture of the school:</w:t>
            </w:r>
          </w:p>
        </w:tc>
      </w:tr>
      <w:tr w:rsidR="00A517FE" w:rsidRPr="002A2811" w14:paraId="2021FA5E"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6F7E23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There is evidence of a strong digital technology presence throughout the school.</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AF733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BE2CC4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6C3C9D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0094C62"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528EBEC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lastRenderedPageBreak/>
              <w:t>Teachers and learners demonstrate the motivational capacity of digital technology.</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393E2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411DC3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A10528">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3A34D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63B7CCA3"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0FC41B4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has a website that is updated regularly and features learning and achievements.</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56434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5611E7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DAA34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1F0AD45A"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D32793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exploits the use of digital technology as a means of communication between learners, parents/carers, staff and the wider community.</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61BB7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24621881" w14:textId="44BD079E"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52D6E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690DD91F"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D814D4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Teachers use digital technology in their own planning and administration.</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7E425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5AC390DE" w14:textId="394FFEBD"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B99744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0FC32E59"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534F6F9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recognises and celebrates learners’ use of digital technology for their own learning.</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792BA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288C952A" w14:textId="04C7F6B5" w:rsidR="00A517FE" w:rsidRPr="002A2811" w:rsidRDefault="00FC2920" w:rsidP="00FC2920">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 xml:space="preserve"> 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432A8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14:ligatures w14:val="none"/>
                <w14:cntxtAlts w14:val="0"/>
              </w:rPr>
              <w:t>0</w:t>
            </w:r>
          </w:p>
        </w:tc>
      </w:tr>
      <w:tr w:rsidR="00A517FE" w:rsidRPr="002A2811" w14:paraId="5881F7FF"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4DD5D3B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uses a range of digital technology formats to collaborate with other schools or organisations in local, national or international project work.</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F28D77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CDF005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1C089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90E8291" w14:textId="77777777" w:rsidTr="00414B0D">
        <w:tc>
          <w:tcPr>
            <w:tcW w:w="35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D13D08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b/>
                <w:i/>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Disc</w:t>
            </w:r>
            <w:r>
              <w:rPr>
                <w:rFonts w:ascii="Arial" w:hAnsi="Arial" w:cs="Arial"/>
                <w:b/>
                <w:color w:val="auto"/>
                <w:kern w:val="0"/>
                <w:sz w:val="22"/>
                <w:szCs w:val="22"/>
                <w14:ligatures w14:val="none"/>
                <w14:cntxtAlts w14:val="0"/>
              </w:rPr>
              <w:t xml:space="preserve">retionary </w:t>
            </w:r>
            <w:proofErr w:type="gramStart"/>
            <w:r>
              <w:rPr>
                <w:rFonts w:ascii="Arial" w:hAnsi="Arial" w:cs="Arial"/>
                <w:b/>
                <w:color w:val="auto"/>
                <w:kern w:val="0"/>
                <w:sz w:val="22"/>
                <w:szCs w:val="22"/>
                <w14:ligatures w14:val="none"/>
                <w14:cntxtAlts w14:val="0"/>
              </w:rPr>
              <w:t>Mark  (</w:t>
            </w:r>
            <w:proofErr w:type="gramEnd"/>
            <w:r>
              <w:rPr>
                <w:rFonts w:ascii="Arial" w:hAnsi="Arial" w:cs="Arial"/>
                <w:b/>
                <w:color w:val="auto"/>
                <w:kern w:val="0"/>
                <w:sz w:val="22"/>
                <w:szCs w:val="22"/>
                <w14:ligatures w14:val="none"/>
                <w14:cntxtAlts w14:val="0"/>
              </w:rPr>
              <w:t>Max 10)</w:t>
            </w:r>
          </w:p>
        </w:tc>
        <w:tc>
          <w:tcPr>
            <w:tcW w:w="56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C327054" w14:textId="6E636CE1"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 xml:space="preserve">Total Mark: (Discretionary Mark + Score) =    </w:t>
            </w:r>
            <w:r w:rsidR="008743BD" w:rsidRPr="008743BD">
              <w:rPr>
                <w:rFonts w:ascii="Arial" w:hAnsi="Arial" w:cs="Arial"/>
                <w:b/>
                <w:color w:val="auto"/>
                <w:kern w:val="0"/>
                <w:sz w:val="22"/>
                <w:szCs w:val="22"/>
                <w:highlight w:val="yellow"/>
                <w14:ligatures w14:val="none"/>
                <w14:cntxtAlts w14:val="0"/>
              </w:rPr>
              <w:t>4</w:t>
            </w:r>
            <w:r w:rsidR="005B515B" w:rsidRPr="005B515B">
              <w:rPr>
                <w:rFonts w:ascii="Arial" w:hAnsi="Arial" w:cs="Arial"/>
                <w:b/>
                <w:color w:val="auto"/>
                <w:kern w:val="0"/>
                <w:sz w:val="22"/>
                <w:szCs w:val="22"/>
                <w:highlight w:val="yellow"/>
                <w14:ligatures w14:val="none"/>
                <w14:cntxtAlts w14:val="0"/>
              </w:rPr>
              <w:t>8</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460C185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Pr>
                <w:rFonts w:ascii="Arial" w:hAnsi="Arial" w:cs="Arial"/>
                <w:i/>
                <w:color w:val="auto"/>
                <w:kern w:val="0"/>
                <w:sz w:val="22"/>
                <w:szCs w:val="22"/>
                <w14:ligatures w14:val="none"/>
                <w14:cntxtAlts w14:val="0"/>
              </w:rPr>
              <w:t xml:space="preserve">Min score   </w:t>
            </w:r>
            <w:proofErr w:type="gramStart"/>
            <w:r>
              <w:rPr>
                <w:rFonts w:ascii="Arial" w:hAnsi="Arial" w:cs="Arial"/>
                <w:i/>
                <w:color w:val="auto"/>
                <w:kern w:val="0"/>
                <w:sz w:val="22"/>
                <w:szCs w:val="22"/>
                <w14:ligatures w14:val="none"/>
                <w14:cntxtAlts w14:val="0"/>
              </w:rPr>
              <w:t>41  Max</w:t>
            </w:r>
            <w:proofErr w:type="gramEnd"/>
            <w:r>
              <w:rPr>
                <w:rFonts w:ascii="Arial" w:hAnsi="Arial" w:cs="Arial"/>
                <w:i/>
                <w:color w:val="auto"/>
                <w:kern w:val="0"/>
                <w:sz w:val="22"/>
                <w:szCs w:val="22"/>
                <w14:ligatures w14:val="none"/>
                <w14:cntxtAlts w14:val="0"/>
              </w:rPr>
              <w:t xml:space="preserve"> score  55</w:t>
            </w:r>
          </w:p>
        </w:tc>
      </w:tr>
      <w:tr w:rsidR="00A517FE" w:rsidRPr="002A2811" w14:paraId="4CCC9907" w14:textId="77777777" w:rsidTr="00414B0D">
        <w:tc>
          <w:tcPr>
            <w:tcW w:w="14454"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CB3E10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r w:rsidRPr="002A2811">
              <w:rPr>
                <w:rFonts w:ascii="Arial" w:hAnsi="Arial" w:cs="Arial"/>
                <w:i/>
                <w:color w:val="auto"/>
                <w:kern w:val="0"/>
                <w:sz w:val="22"/>
                <w:szCs w:val="22"/>
                <w14:ligatures w14:val="none"/>
                <w14:cntxtAlts w14:val="0"/>
              </w:rPr>
              <w:t xml:space="preserve">Comments on School Culture. </w:t>
            </w:r>
          </w:p>
          <w:p w14:paraId="3BCC6FA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p>
          <w:p w14:paraId="512625E4" w14:textId="0F40BD6C" w:rsidR="009F08CE" w:rsidRDefault="001023B6" w:rsidP="00414B0D">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2928D3">
              <w:rPr>
                <w:rFonts w:ascii="Arial" w:hAnsi="Arial" w:cs="Arial"/>
                <w:sz w:val="24"/>
                <w:szCs w:val="24"/>
              </w:rPr>
              <w:t>There is evidence of a strong digital technology presence throughout the school in which both teachers and learners demonstrate the motivational capacity and value of digital technology.</w:t>
            </w:r>
            <w:r w:rsidRPr="002928D3">
              <w:rPr>
                <w:rFonts w:ascii="Arial" w:hAnsi="Arial" w:cs="Arial"/>
                <w:color w:val="FF0000"/>
                <w:sz w:val="24"/>
                <w:szCs w:val="24"/>
              </w:rPr>
              <w:t xml:space="preserve"> </w:t>
            </w:r>
            <w:r w:rsidRPr="002928D3">
              <w:rPr>
                <w:rFonts w:ascii="Arial" w:hAnsi="Arial" w:cs="Arial"/>
                <w:sz w:val="24"/>
                <w:szCs w:val="24"/>
              </w:rPr>
              <w:t>The school has a comprehensive and up to date website</w:t>
            </w:r>
            <w:r>
              <w:rPr>
                <w:rFonts w:ascii="Arial" w:hAnsi="Arial" w:cs="Arial"/>
                <w:sz w:val="24"/>
                <w:szCs w:val="24"/>
              </w:rPr>
              <w:t>, developed using Glow Blogs,</w:t>
            </w:r>
            <w:r w:rsidRPr="002928D3">
              <w:rPr>
                <w:rFonts w:ascii="Arial" w:hAnsi="Arial" w:cs="Arial"/>
                <w:sz w:val="24"/>
                <w:szCs w:val="24"/>
              </w:rPr>
              <w:t xml:space="preserve"> that provides useful information for</w:t>
            </w:r>
            <w:r w:rsidR="004F6600">
              <w:rPr>
                <w:rFonts w:ascii="Arial" w:hAnsi="Arial" w:cs="Arial"/>
                <w:sz w:val="24"/>
                <w:szCs w:val="24"/>
              </w:rPr>
              <w:t xml:space="preserve"> parents, carers and</w:t>
            </w:r>
            <w:r w:rsidRPr="002928D3">
              <w:rPr>
                <w:rFonts w:ascii="Arial" w:hAnsi="Arial" w:cs="Arial"/>
                <w:sz w:val="24"/>
                <w:szCs w:val="24"/>
              </w:rPr>
              <w:t xml:space="preserve"> the wider community and</w:t>
            </w:r>
            <w:r w:rsidR="004F6600">
              <w:rPr>
                <w:rFonts w:ascii="Arial" w:hAnsi="Arial" w:cs="Arial"/>
                <w:sz w:val="24"/>
                <w:szCs w:val="24"/>
              </w:rPr>
              <w:t xml:space="preserve"> includes access to the school newsletters. </w:t>
            </w:r>
            <w:r w:rsidR="009F08CE">
              <w:rPr>
                <w:rFonts w:ascii="Arial" w:hAnsi="Arial" w:cs="Arial"/>
                <w:sz w:val="24"/>
                <w:szCs w:val="24"/>
              </w:rPr>
              <w:t xml:space="preserve">The website also incorporates </w:t>
            </w:r>
            <w:r w:rsidR="002751CB">
              <w:rPr>
                <w:rFonts w:ascii="Arial" w:hAnsi="Arial" w:cs="Arial"/>
                <w:sz w:val="24"/>
                <w:szCs w:val="24"/>
              </w:rPr>
              <w:t>individual class blogs which highlight the work going on at each stage. This is an excellent way of keeping parents up to date with what is going on in the school and stimulates discussion about learning at home.</w:t>
            </w:r>
          </w:p>
          <w:p w14:paraId="7130D1A0" w14:textId="77777777" w:rsidR="009F08CE" w:rsidRDefault="009F08CE" w:rsidP="00414B0D">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7193BE41" w14:textId="77B5269B" w:rsidR="001023B6" w:rsidRPr="00500BF0" w:rsidRDefault="001023B6"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928D3">
              <w:rPr>
                <w:rFonts w:ascii="Arial" w:hAnsi="Arial" w:cs="Arial"/>
                <w:sz w:val="24"/>
                <w:szCs w:val="24"/>
              </w:rPr>
              <w:t xml:space="preserve">The school exploits the use of digital technology as a means of communication using </w:t>
            </w:r>
            <w:r>
              <w:rPr>
                <w:rFonts w:ascii="Arial" w:hAnsi="Arial" w:cs="Arial"/>
                <w:sz w:val="24"/>
                <w:szCs w:val="24"/>
              </w:rPr>
              <w:t>Twitter</w:t>
            </w:r>
            <w:r w:rsidRPr="002928D3">
              <w:rPr>
                <w:rFonts w:ascii="Arial" w:hAnsi="Arial" w:cs="Arial"/>
                <w:sz w:val="24"/>
                <w:szCs w:val="24"/>
              </w:rPr>
              <w:t xml:space="preserve"> in addition to the school website </w:t>
            </w:r>
            <w:r w:rsidR="00A27AFE">
              <w:rPr>
                <w:rFonts w:ascii="Arial" w:hAnsi="Arial" w:cs="Arial"/>
                <w:sz w:val="24"/>
                <w:szCs w:val="24"/>
              </w:rPr>
              <w:t>and the</w:t>
            </w:r>
            <w:r w:rsidRPr="002928D3">
              <w:rPr>
                <w:rFonts w:ascii="Arial" w:hAnsi="Arial" w:cs="Arial"/>
                <w:sz w:val="24"/>
                <w:szCs w:val="24"/>
              </w:rPr>
              <w:t xml:space="preserve"> </w:t>
            </w:r>
            <w:r w:rsidR="009F08CE">
              <w:rPr>
                <w:rFonts w:ascii="Arial" w:hAnsi="Arial" w:cs="Arial"/>
                <w:sz w:val="24"/>
                <w:szCs w:val="24"/>
              </w:rPr>
              <w:t>Twitter feed</w:t>
            </w:r>
            <w:r w:rsidR="00A27AFE">
              <w:rPr>
                <w:rFonts w:ascii="Arial" w:hAnsi="Arial" w:cs="Arial"/>
                <w:sz w:val="24"/>
                <w:szCs w:val="24"/>
              </w:rPr>
              <w:t xml:space="preserve"> is</w:t>
            </w:r>
            <w:r w:rsidR="009F08CE">
              <w:rPr>
                <w:rFonts w:ascii="Arial" w:hAnsi="Arial" w:cs="Arial"/>
                <w:sz w:val="24"/>
                <w:szCs w:val="24"/>
              </w:rPr>
              <w:t xml:space="preserve"> also embedded in the school website.</w:t>
            </w:r>
            <w:r w:rsidR="002751CB">
              <w:rPr>
                <w:rFonts w:ascii="Arial" w:hAnsi="Arial" w:cs="Arial"/>
                <w:sz w:val="24"/>
                <w:szCs w:val="24"/>
              </w:rPr>
              <w:t xml:space="preserve"> The feed is lively and up to date </w:t>
            </w:r>
            <w:r w:rsidR="00500BF0">
              <w:rPr>
                <w:rFonts w:ascii="Arial" w:hAnsi="Arial" w:cs="Arial"/>
                <w:sz w:val="24"/>
                <w:szCs w:val="24"/>
              </w:rPr>
              <w:t xml:space="preserve">providing news and highlighting achievements throughout the school. As the school understands that social media is the best way to communicate with parents and </w:t>
            </w:r>
            <w:proofErr w:type="gramStart"/>
            <w:r w:rsidR="00500BF0">
              <w:rPr>
                <w:rFonts w:ascii="Arial" w:hAnsi="Arial" w:cs="Arial"/>
                <w:sz w:val="24"/>
                <w:szCs w:val="24"/>
              </w:rPr>
              <w:t>carers</w:t>
            </w:r>
            <w:proofErr w:type="gramEnd"/>
            <w:r w:rsidR="00500BF0">
              <w:rPr>
                <w:rFonts w:ascii="Arial" w:hAnsi="Arial" w:cs="Arial"/>
                <w:sz w:val="24"/>
                <w:szCs w:val="24"/>
              </w:rPr>
              <w:t xml:space="preserve"> they ensure that staff are trained in its use and that they undertake an e-Learning course provided by the Local Authority, which is available through a tile in Glow. </w:t>
            </w:r>
            <w:r w:rsidR="00500BF0" w:rsidRPr="00500BF0">
              <w:rPr>
                <w:rFonts w:ascii="Arial" w:hAnsi="Arial" w:cs="Arial"/>
                <w:color w:val="auto"/>
                <w:kern w:val="0"/>
                <w:sz w:val="24"/>
                <w:szCs w:val="24"/>
                <w14:ligatures w14:val="none"/>
                <w14:cntxtAlts w14:val="0"/>
              </w:rPr>
              <w:t>In addition, QR Codes are utilised to share learning at home with a sticker being placed on the front of each homework jotter to encourage parents to scan it and learn more about their child/children’s learning.</w:t>
            </w:r>
          </w:p>
          <w:p w14:paraId="54EE18CE" w14:textId="77777777" w:rsidR="001023B6" w:rsidRDefault="001023B6"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p w14:paraId="37DDA340" w14:textId="27156061" w:rsidR="00A71BAA" w:rsidRPr="00612ABA" w:rsidRDefault="00045FD6"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sidRPr="00612ABA">
              <w:rPr>
                <w:rFonts w:ascii="Arial" w:hAnsi="Arial" w:cs="Arial"/>
                <w:color w:val="auto"/>
                <w:kern w:val="0"/>
                <w:sz w:val="24"/>
                <w:szCs w:val="24"/>
                <w14:ligatures w14:val="none"/>
                <w14:cntxtAlts w14:val="0"/>
              </w:rPr>
              <w:t xml:space="preserve">The school’s digital culture is further enhanced by the appointment of </w:t>
            </w:r>
            <w:r w:rsidR="0016565C" w:rsidRPr="00612ABA">
              <w:rPr>
                <w:rFonts w:ascii="Arial" w:hAnsi="Arial" w:cs="Arial"/>
                <w:color w:val="auto"/>
                <w:kern w:val="0"/>
                <w:sz w:val="24"/>
                <w:szCs w:val="24"/>
                <w14:ligatures w14:val="none"/>
                <w14:cntxtAlts w14:val="0"/>
              </w:rPr>
              <w:t>digital leaders</w:t>
            </w:r>
            <w:r w:rsidRPr="00612ABA">
              <w:rPr>
                <w:rFonts w:ascii="Arial" w:hAnsi="Arial" w:cs="Arial"/>
                <w:color w:val="auto"/>
                <w:kern w:val="0"/>
                <w:sz w:val="24"/>
                <w:szCs w:val="24"/>
                <w14:ligatures w14:val="none"/>
                <w14:cntxtAlts w14:val="0"/>
              </w:rPr>
              <w:t xml:space="preserve"> from Primaries 2-7. To become a digital leader there is a</w:t>
            </w:r>
            <w:r w:rsidR="0016565C" w:rsidRPr="00612ABA">
              <w:rPr>
                <w:rFonts w:ascii="Arial" w:hAnsi="Arial" w:cs="Arial"/>
                <w:color w:val="auto"/>
                <w:kern w:val="0"/>
                <w:sz w:val="24"/>
                <w:szCs w:val="24"/>
                <w14:ligatures w14:val="none"/>
                <w14:cntxtAlts w14:val="0"/>
              </w:rPr>
              <w:t xml:space="preserve"> ballot</w:t>
            </w:r>
            <w:r w:rsidRPr="00612ABA">
              <w:rPr>
                <w:rFonts w:ascii="Arial" w:hAnsi="Arial" w:cs="Arial"/>
                <w:color w:val="auto"/>
                <w:kern w:val="0"/>
                <w:sz w:val="24"/>
                <w:szCs w:val="24"/>
                <w14:ligatures w14:val="none"/>
                <w14:cntxtAlts w14:val="0"/>
              </w:rPr>
              <w:t xml:space="preserve"> during the school’s</w:t>
            </w:r>
            <w:r w:rsidR="0016565C" w:rsidRPr="00612ABA">
              <w:rPr>
                <w:rFonts w:ascii="Arial" w:hAnsi="Arial" w:cs="Arial"/>
                <w:color w:val="auto"/>
                <w:kern w:val="0"/>
                <w:sz w:val="24"/>
                <w:szCs w:val="24"/>
                <w14:ligatures w14:val="none"/>
                <w14:cntxtAlts w14:val="0"/>
              </w:rPr>
              <w:t xml:space="preserve"> Democracy Fortnight</w:t>
            </w:r>
            <w:r w:rsidRPr="00612ABA">
              <w:rPr>
                <w:rFonts w:ascii="Arial" w:hAnsi="Arial" w:cs="Arial"/>
                <w:color w:val="auto"/>
                <w:kern w:val="0"/>
                <w:sz w:val="24"/>
                <w:szCs w:val="24"/>
                <w14:ligatures w14:val="none"/>
                <w14:cntxtAlts w14:val="0"/>
              </w:rPr>
              <w:t xml:space="preserve"> where pupils</w:t>
            </w:r>
            <w:r w:rsidR="0016565C" w:rsidRPr="00612ABA">
              <w:rPr>
                <w:rFonts w:ascii="Arial" w:hAnsi="Arial" w:cs="Arial"/>
                <w:color w:val="auto"/>
                <w:kern w:val="0"/>
                <w:sz w:val="24"/>
                <w:szCs w:val="24"/>
                <w14:ligatures w14:val="none"/>
                <w14:cntxtAlts w14:val="0"/>
              </w:rPr>
              <w:t xml:space="preserve"> campaign for all groups</w:t>
            </w:r>
            <w:r w:rsidRPr="00612ABA">
              <w:rPr>
                <w:rFonts w:ascii="Arial" w:hAnsi="Arial" w:cs="Arial"/>
                <w:color w:val="auto"/>
                <w:kern w:val="0"/>
                <w:sz w:val="24"/>
                <w:szCs w:val="24"/>
                <w14:ligatures w14:val="none"/>
                <w14:cntxtAlts w14:val="0"/>
              </w:rPr>
              <w:t xml:space="preserve"> including becoming a Digital Leader. On C</w:t>
            </w:r>
            <w:r w:rsidR="0016565C" w:rsidRPr="00612ABA">
              <w:rPr>
                <w:rFonts w:ascii="Arial" w:hAnsi="Arial" w:cs="Arial"/>
                <w:color w:val="auto"/>
                <w:kern w:val="0"/>
                <w:sz w:val="24"/>
                <w:szCs w:val="24"/>
                <w14:ligatures w14:val="none"/>
                <w14:cntxtAlts w14:val="0"/>
              </w:rPr>
              <w:t xml:space="preserve">ouncil </w:t>
            </w:r>
            <w:r w:rsidRPr="00612ABA">
              <w:rPr>
                <w:rFonts w:ascii="Arial" w:hAnsi="Arial" w:cs="Arial"/>
                <w:color w:val="auto"/>
                <w:kern w:val="0"/>
                <w:sz w:val="24"/>
                <w:szCs w:val="24"/>
                <w14:ligatures w14:val="none"/>
                <w14:cntxtAlts w14:val="0"/>
              </w:rPr>
              <w:t>V</w:t>
            </w:r>
            <w:r w:rsidR="0016565C" w:rsidRPr="00612ABA">
              <w:rPr>
                <w:rFonts w:ascii="Arial" w:hAnsi="Arial" w:cs="Arial"/>
                <w:color w:val="auto"/>
                <w:kern w:val="0"/>
                <w:sz w:val="24"/>
                <w:szCs w:val="24"/>
                <w14:ligatures w14:val="none"/>
                <w14:cntxtAlts w14:val="0"/>
              </w:rPr>
              <w:t>oting Day all pupils</w:t>
            </w:r>
            <w:r w:rsidRPr="00612ABA">
              <w:rPr>
                <w:rFonts w:ascii="Arial" w:hAnsi="Arial" w:cs="Arial"/>
                <w:color w:val="auto"/>
                <w:kern w:val="0"/>
                <w:sz w:val="24"/>
                <w:szCs w:val="24"/>
                <w14:ligatures w14:val="none"/>
                <w14:cntxtAlts w14:val="0"/>
              </w:rPr>
              <w:t xml:space="preserve"> have the opportunity to vote so the candidates are chosen by the pupils themselves, which I believe is a worthwhile and innovative way to make the appointment</w:t>
            </w:r>
            <w:r w:rsidR="0016565C" w:rsidRPr="00612ABA">
              <w:rPr>
                <w:rFonts w:ascii="Arial" w:hAnsi="Arial" w:cs="Arial"/>
                <w:color w:val="auto"/>
                <w:kern w:val="0"/>
                <w:sz w:val="24"/>
                <w:szCs w:val="24"/>
                <w14:ligatures w14:val="none"/>
                <w14:cntxtAlts w14:val="0"/>
              </w:rPr>
              <w:t>.</w:t>
            </w:r>
            <w:r w:rsidRPr="00612ABA">
              <w:rPr>
                <w:rFonts w:ascii="Arial" w:hAnsi="Arial" w:cs="Arial"/>
                <w:color w:val="auto"/>
                <w:kern w:val="0"/>
                <w:sz w:val="24"/>
                <w:szCs w:val="24"/>
                <w14:ligatures w14:val="none"/>
                <w14:cntxtAlts w14:val="0"/>
              </w:rPr>
              <w:t xml:space="preserve"> The Digital Leaders take their role and responsibility very seriously and take minutes of their meetings which they share with peers through their dedicated noticeboard and pu</w:t>
            </w:r>
            <w:r w:rsidR="00612ABA" w:rsidRPr="00612ABA">
              <w:rPr>
                <w:rFonts w:ascii="Arial" w:hAnsi="Arial" w:cs="Arial"/>
                <w:color w:val="auto"/>
                <w:kern w:val="0"/>
                <w:sz w:val="24"/>
                <w:szCs w:val="24"/>
                <w14:ligatures w14:val="none"/>
                <w14:cntxtAlts w14:val="0"/>
              </w:rPr>
              <w:t>pils are encouraged to ask questions of the Digital Leaders at any time.</w:t>
            </w:r>
          </w:p>
        </w:tc>
      </w:tr>
    </w:tbl>
    <w:p w14:paraId="60178605"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p w14:paraId="017D5DEA"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p w14:paraId="4188834B"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tbl>
      <w:tblPr>
        <w:tblStyle w:val="TableGrid"/>
        <w:tblW w:w="14454" w:type="dxa"/>
        <w:tblCellMar>
          <w:top w:w="57" w:type="dxa"/>
          <w:left w:w="57" w:type="dxa"/>
          <w:bottom w:w="28" w:type="dxa"/>
          <w:right w:w="57" w:type="dxa"/>
        </w:tblCellMar>
        <w:tblLook w:val="04A0" w:firstRow="1" w:lastRow="0" w:firstColumn="1" w:lastColumn="0" w:noHBand="0" w:noVBand="1"/>
      </w:tblPr>
      <w:tblGrid>
        <w:gridCol w:w="3114"/>
        <w:gridCol w:w="6662"/>
        <w:gridCol w:w="3402"/>
        <w:gridCol w:w="425"/>
        <w:gridCol w:w="426"/>
        <w:gridCol w:w="425"/>
      </w:tblGrid>
      <w:tr w:rsidR="00A517FE" w:rsidRPr="002A2811" w14:paraId="009BF992" w14:textId="77777777" w:rsidTr="00414B0D">
        <w:tc>
          <w:tcPr>
            <w:tcW w:w="14454" w:type="dxa"/>
            <w:gridSpan w:val="6"/>
            <w:tcBorders>
              <w:top w:val="single" w:sz="4" w:space="0" w:color="auto"/>
              <w:left w:val="single" w:sz="4" w:space="0" w:color="auto"/>
              <w:bottom w:val="single" w:sz="4" w:space="0" w:color="auto"/>
              <w:right w:val="single" w:sz="4" w:space="0" w:color="auto"/>
            </w:tcBorders>
            <w:shd w:val="clear" w:color="auto" w:fill="00B0F0"/>
            <w:vAlign w:val="center"/>
            <w:hideMark/>
          </w:tcPr>
          <w:p w14:paraId="2D21B14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14:ligatures w14:val="none"/>
                <w14:cntxtAlts w14:val="0"/>
              </w:rPr>
            </w:pPr>
            <w:r w:rsidRPr="002A2811">
              <w:rPr>
                <w:rFonts w:ascii="Arial" w:hAnsi="Arial" w:cs="Arial"/>
                <w:b/>
                <w:color w:val="FFFFFF"/>
                <w:kern w:val="0"/>
                <w:sz w:val="24"/>
                <w:szCs w:val="22"/>
                <w14:ligatures w14:val="none"/>
                <w14:cntxtAlts w14:val="0"/>
              </w:rPr>
              <w:t>Professional Development</w:t>
            </w:r>
          </w:p>
        </w:tc>
      </w:tr>
      <w:tr w:rsidR="00A517FE" w:rsidRPr="002A2811" w14:paraId="01DF9407" w14:textId="77777777" w:rsidTr="00414B0D">
        <w:tc>
          <w:tcPr>
            <w:tcW w:w="14454" w:type="dxa"/>
            <w:gridSpan w:val="6"/>
            <w:tcBorders>
              <w:top w:val="single" w:sz="4" w:space="0" w:color="auto"/>
              <w:left w:val="single" w:sz="4" w:space="0" w:color="auto"/>
              <w:bottom w:val="single" w:sz="4" w:space="0" w:color="auto"/>
              <w:right w:val="single" w:sz="4" w:space="0" w:color="auto"/>
            </w:tcBorders>
            <w:hideMark/>
          </w:tcPr>
          <w:p w14:paraId="7AC20FA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 relation to professional development:</w:t>
            </w:r>
          </w:p>
        </w:tc>
      </w:tr>
      <w:tr w:rsidR="00A517FE" w:rsidRPr="002A2811" w14:paraId="083697D3"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93E701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digital technology policy facilitates professional development in, about and through digital technology.</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5EE7E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2F2F5F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D2BA0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48FF900"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316B3CD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majority of staff have engaged in school-based and other relevant professional development programmes that are focused on enhancing learning and teaching through the use of digital technology.</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0AC180"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09AE35D4" w14:textId="4C134666"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53AFE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070E2086"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325044F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Teachers are encouraged to be innovative and self-directed learners by exploring new ideas in digitally enhanced learning and teaching.</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71F0D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A31951D" w14:textId="5445D034"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32630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AECE445"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4402567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utilises the expertise in digital technology acquired among staff and collaborates with other schools and organisations to inform practice.</w:t>
            </w:r>
          </w:p>
        </w:tc>
        <w:tc>
          <w:tcPr>
            <w:tcW w:w="425" w:type="dxa"/>
            <w:tcBorders>
              <w:top w:val="single" w:sz="4" w:space="0" w:color="auto"/>
              <w:left w:val="single" w:sz="4" w:space="0" w:color="auto"/>
              <w:bottom w:val="single" w:sz="4" w:space="0" w:color="auto"/>
              <w:right w:val="single" w:sz="4" w:space="0" w:color="auto"/>
            </w:tcBorders>
            <w:vAlign w:val="center"/>
            <w:hideMark/>
          </w:tcPr>
          <w:p w14:paraId="28BC36B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578C3E15" w14:textId="6885EE69"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36948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423A7016"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4CFE141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There is an ethos of self and collaborative review, supported by systematic review processes that focus on improvement in teacher competence in digital technology.</w:t>
            </w:r>
          </w:p>
        </w:tc>
        <w:tc>
          <w:tcPr>
            <w:tcW w:w="425" w:type="dxa"/>
            <w:tcBorders>
              <w:top w:val="single" w:sz="4" w:space="0" w:color="auto"/>
              <w:left w:val="single" w:sz="4" w:space="0" w:color="auto"/>
              <w:bottom w:val="single" w:sz="4" w:space="0" w:color="auto"/>
              <w:right w:val="single" w:sz="4" w:space="0" w:color="auto"/>
            </w:tcBorders>
            <w:vAlign w:val="center"/>
            <w:hideMark/>
          </w:tcPr>
          <w:p w14:paraId="4A568FB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75D3A6D5" w14:textId="3C7E4FEF"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B42D4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CB9E15F"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56EACDA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majority of teachers are confident in the safe, secure and appropriate integration of digital technology in their daily teaching.</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E0CC2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3049C08" w14:textId="67218252"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2E2AAA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461025DC"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207DA6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keeps abreast of developments in technological and professional practice in relation to digital technology and staff are aware of their professional development needs in relation to digital technology.</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52293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0503D24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7EA61F6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04FD513A" w14:textId="77777777" w:rsidTr="00414B0D">
        <w:tc>
          <w:tcPr>
            <w:tcW w:w="31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89489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b/>
                <w:i/>
                <w:color w:val="auto"/>
                <w:kern w:val="0"/>
                <w:sz w:val="22"/>
                <w:szCs w:val="22"/>
                <w14:ligatures w14:val="none"/>
                <w14:cntxtAlts w14:val="0"/>
              </w:rPr>
            </w:pPr>
            <w:r>
              <w:rPr>
                <w:rFonts w:ascii="Arial" w:hAnsi="Arial" w:cs="Arial"/>
                <w:b/>
                <w:color w:val="auto"/>
                <w:kern w:val="0"/>
                <w:sz w:val="22"/>
                <w:szCs w:val="22"/>
                <w14:ligatures w14:val="none"/>
                <w14:cntxtAlts w14:val="0"/>
              </w:rPr>
              <w:t>Discretionary Mark (Max 10)</w:t>
            </w:r>
          </w:p>
        </w:tc>
        <w:tc>
          <w:tcPr>
            <w:tcW w:w="66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1B33A6C" w14:textId="0DE35B8C"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 xml:space="preserve">Total Mark: (Discretionary Mark + Score) =    </w:t>
            </w:r>
            <w:r>
              <w:rPr>
                <w:rFonts w:ascii="Arial" w:hAnsi="Arial" w:cs="Arial"/>
                <w:b/>
                <w:color w:val="auto"/>
                <w:kern w:val="0"/>
                <w:sz w:val="22"/>
                <w:szCs w:val="22"/>
                <w14:ligatures w14:val="none"/>
                <w14:cntxtAlts w14:val="0"/>
              </w:rPr>
              <w:t xml:space="preserve">  </w:t>
            </w:r>
            <w:r w:rsidR="005B515B" w:rsidRPr="008743BD">
              <w:rPr>
                <w:rFonts w:ascii="Arial" w:hAnsi="Arial" w:cs="Arial"/>
                <w:b/>
                <w:color w:val="auto"/>
                <w:kern w:val="0"/>
                <w:sz w:val="22"/>
                <w:szCs w:val="22"/>
                <w:highlight w:val="yellow"/>
                <w14:ligatures w14:val="none"/>
                <w14:cntxtAlts w14:val="0"/>
              </w:rPr>
              <w:t>3</w:t>
            </w:r>
            <w:r w:rsidR="008743BD" w:rsidRPr="008743BD">
              <w:rPr>
                <w:rFonts w:ascii="Arial" w:hAnsi="Arial" w:cs="Arial"/>
                <w:b/>
                <w:color w:val="auto"/>
                <w:kern w:val="0"/>
                <w:sz w:val="22"/>
                <w:szCs w:val="22"/>
                <w:highlight w:val="yellow"/>
                <w14:ligatures w14:val="none"/>
                <w14:cntxtAlts w14:val="0"/>
              </w:rPr>
              <w:t>9</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63D5327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Pr>
                <w:rFonts w:ascii="Arial" w:hAnsi="Arial" w:cs="Arial"/>
                <w:i/>
                <w:color w:val="auto"/>
                <w:kern w:val="0"/>
                <w:sz w:val="22"/>
                <w:szCs w:val="22"/>
                <w14:ligatures w14:val="none"/>
                <w14:cntxtAlts w14:val="0"/>
              </w:rPr>
              <w:t xml:space="preserve">Min score 34   Max </w:t>
            </w:r>
            <w:proofErr w:type="gramStart"/>
            <w:r>
              <w:rPr>
                <w:rFonts w:ascii="Arial" w:hAnsi="Arial" w:cs="Arial"/>
                <w:i/>
                <w:color w:val="auto"/>
                <w:kern w:val="0"/>
                <w:sz w:val="22"/>
                <w:szCs w:val="22"/>
                <w14:ligatures w14:val="none"/>
                <w14:cntxtAlts w14:val="0"/>
              </w:rPr>
              <w:t>score  45</w:t>
            </w:r>
            <w:proofErr w:type="gramEnd"/>
          </w:p>
        </w:tc>
      </w:tr>
      <w:tr w:rsidR="00A517FE" w:rsidRPr="002A2811" w14:paraId="228B4F4E" w14:textId="77777777" w:rsidTr="00414B0D">
        <w:tc>
          <w:tcPr>
            <w:tcW w:w="14454"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21E3A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r w:rsidRPr="002A2811">
              <w:rPr>
                <w:rFonts w:ascii="Arial" w:hAnsi="Arial" w:cs="Arial"/>
                <w:i/>
                <w:color w:val="auto"/>
                <w:kern w:val="0"/>
                <w:sz w:val="22"/>
                <w:szCs w:val="22"/>
                <w14:ligatures w14:val="none"/>
                <w14:cntxtAlts w14:val="0"/>
              </w:rPr>
              <w:t>Comments on Professional Development:</w:t>
            </w:r>
          </w:p>
          <w:p w14:paraId="00285A3D" w14:textId="0DF1552D" w:rsidR="00A517FE"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p>
          <w:p w14:paraId="5ED767F5" w14:textId="30438749" w:rsidR="00F27379" w:rsidRDefault="00F27379" w:rsidP="00F27379">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Sunnyside</w:t>
            </w:r>
            <w:r w:rsidRPr="00A91D28">
              <w:rPr>
                <w:rFonts w:ascii="Arial" w:hAnsi="Arial" w:cs="Arial"/>
                <w:color w:val="auto"/>
                <w:kern w:val="0"/>
                <w:sz w:val="24"/>
                <w:szCs w:val="24"/>
                <w14:ligatures w14:val="none"/>
                <w14:cntxtAlts w14:val="0"/>
              </w:rPr>
              <w:t xml:space="preserve"> Primary is committed to its vision of their digital journey and they are fully aware that to achieve this suitable CLPL must be in place for the staff. Developing the staff and their capacity is vital to ensure that their journey continues </w:t>
            </w:r>
            <w:proofErr w:type="gramStart"/>
            <w:r w:rsidRPr="00A91D28">
              <w:rPr>
                <w:rFonts w:ascii="Arial" w:hAnsi="Arial" w:cs="Arial"/>
                <w:color w:val="auto"/>
                <w:kern w:val="0"/>
                <w:sz w:val="24"/>
                <w:szCs w:val="24"/>
                <w14:ligatures w14:val="none"/>
                <w14:cntxtAlts w14:val="0"/>
              </w:rPr>
              <w:t>smoothly</w:t>
            </w:r>
            <w:proofErr w:type="gramEnd"/>
            <w:r w:rsidRPr="00A91D28">
              <w:rPr>
                <w:rFonts w:ascii="Arial" w:hAnsi="Arial" w:cs="Arial"/>
                <w:color w:val="auto"/>
                <w:kern w:val="0"/>
                <w:sz w:val="24"/>
                <w:szCs w:val="24"/>
                <w14:ligatures w14:val="none"/>
                <w14:cntxtAlts w14:val="0"/>
              </w:rPr>
              <w:t xml:space="preserve"> and everyone benefits from the digital technologies available in the school</w:t>
            </w:r>
            <w:r>
              <w:rPr>
                <w:rFonts w:ascii="Arial" w:hAnsi="Arial" w:cs="Arial"/>
                <w:color w:val="auto"/>
                <w:kern w:val="0"/>
                <w:sz w:val="24"/>
                <w:szCs w:val="24"/>
                <w14:ligatures w14:val="none"/>
                <w14:cntxtAlts w14:val="0"/>
              </w:rPr>
              <w:t xml:space="preserve">. Delivering effective CLPL is done in a variety of ways and information is fed down regularly to ensure that the staff are kept up to date. </w:t>
            </w:r>
          </w:p>
          <w:p w14:paraId="29A9C70D" w14:textId="7145F4CB" w:rsidR="00F27379" w:rsidRDefault="00F27379" w:rsidP="00F27379">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p>
          <w:p w14:paraId="23CCFCFE" w14:textId="1A4EDE25" w:rsidR="00F27379" w:rsidRDefault="00F27379" w:rsidP="00F27379">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Staff have the opportunity to attend digital breakfast sessions which aim to upskill staff to enable them to deliver digital lessons with confidence and support pupils in their learning. These sessions have already included work on </w:t>
            </w:r>
            <w:proofErr w:type="spellStart"/>
            <w:r>
              <w:rPr>
                <w:rFonts w:ascii="Arial" w:hAnsi="Arial" w:cs="Arial"/>
                <w:color w:val="auto"/>
                <w:kern w:val="0"/>
                <w:sz w:val="24"/>
                <w:szCs w:val="24"/>
                <w14:ligatures w14:val="none"/>
                <w14:cntxtAlts w14:val="0"/>
              </w:rPr>
              <w:t>Plickers</w:t>
            </w:r>
            <w:proofErr w:type="spellEnd"/>
            <w:r>
              <w:rPr>
                <w:rFonts w:ascii="Arial" w:hAnsi="Arial" w:cs="Arial"/>
                <w:color w:val="auto"/>
                <w:kern w:val="0"/>
                <w:sz w:val="24"/>
                <w:szCs w:val="24"/>
                <w14:ligatures w14:val="none"/>
                <w14:cntxtAlts w14:val="0"/>
              </w:rPr>
              <w:t xml:space="preserve"> and Coding and this has had a beneficial effect on the staff and increased their confidence. In addition, dedicated CLPL sessions are built in to collegiate working time so that staff have an opportunity to work together to share and learn about uses of digital technologies available in the school. Local </w:t>
            </w:r>
            <w:r>
              <w:rPr>
                <w:rFonts w:ascii="Arial" w:hAnsi="Arial" w:cs="Arial"/>
                <w:color w:val="auto"/>
                <w:kern w:val="0"/>
                <w:sz w:val="24"/>
                <w:szCs w:val="24"/>
                <w14:ligatures w14:val="none"/>
                <w14:cntxtAlts w14:val="0"/>
              </w:rPr>
              <w:lastRenderedPageBreak/>
              <w:t xml:space="preserve">Authority training opportunities are also </w:t>
            </w:r>
            <w:proofErr w:type="gramStart"/>
            <w:r>
              <w:rPr>
                <w:rFonts w:ascii="Arial" w:hAnsi="Arial" w:cs="Arial"/>
                <w:color w:val="auto"/>
                <w:kern w:val="0"/>
                <w:sz w:val="24"/>
                <w:szCs w:val="24"/>
                <w14:ligatures w14:val="none"/>
                <w14:cntxtAlts w14:val="0"/>
              </w:rPr>
              <w:t>available</w:t>
            </w:r>
            <w:proofErr w:type="gramEnd"/>
            <w:r>
              <w:rPr>
                <w:rFonts w:ascii="Arial" w:hAnsi="Arial" w:cs="Arial"/>
                <w:color w:val="auto"/>
                <w:kern w:val="0"/>
                <w:sz w:val="24"/>
                <w:szCs w:val="24"/>
                <w14:ligatures w14:val="none"/>
                <w14:cntxtAlts w14:val="0"/>
              </w:rPr>
              <w:t xml:space="preserve"> and staff can receive training in the use of Clicker 6 from the Support for Learning teacher in the school.</w:t>
            </w:r>
          </w:p>
          <w:p w14:paraId="5EAD0369" w14:textId="2E68C869" w:rsidR="002F671A" w:rsidRDefault="002F671A" w:rsidP="00F27379">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p>
          <w:p w14:paraId="5F88EA24" w14:textId="31AEAF9A" w:rsidR="00A517FE" w:rsidRPr="00334AE6" w:rsidRDefault="00334AE6"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 xml:space="preserve">With regard to social media, training is provided on both Twitter and Glow Blogs for the website and very clear guidelines are set out in the Digital Learning Strategy and Digital Use Policy. Finally, to ensure that all staff are able to reinforce their knowledge and skills a CLPL folder is available at all times for staff to refer to. </w:t>
            </w:r>
          </w:p>
        </w:tc>
      </w:tr>
    </w:tbl>
    <w:p w14:paraId="7DD26CFF"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p w14:paraId="0CAC76AA"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p w14:paraId="4F510D55"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both"/>
        <w:rPr>
          <w:rFonts w:ascii="Arial" w:hAnsi="Arial"/>
          <w:color w:val="auto"/>
          <w:kern w:val="0"/>
          <w:sz w:val="24"/>
          <w:lang w:eastAsia="en-US"/>
          <w14:ligatures w14:val="none"/>
          <w14:cntxtAlts w14:val="0"/>
        </w:rPr>
      </w:pPr>
    </w:p>
    <w:tbl>
      <w:tblPr>
        <w:tblStyle w:val="TableGrid"/>
        <w:tblW w:w="14454" w:type="dxa"/>
        <w:tblCellMar>
          <w:top w:w="57" w:type="dxa"/>
          <w:left w:w="57" w:type="dxa"/>
          <w:bottom w:w="28" w:type="dxa"/>
          <w:right w:w="57" w:type="dxa"/>
        </w:tblCellMar>
        <w:tblLook w:val="04A0" w:firstRow="1" w:lastRow="0" w:firstColumn="1" w:lastColumn="0" w:noHBand="0" w:noVBand="1"/>
      </w:tblPr>
      <w:tblGrid>
        <w:gridCol w:w="3114"/>
        <w:gridCol w:w="6946"/>
        <w:gridCol w:w="3118"/>
        <w:gridCol w:w="425"/>
        <w:gridCol w:w="426"/>
        <w:gridCol w:w="425"/>
      </w:tblGrid>
      <w:tr w:rsidR="00A517FE" w:rsidRPr="002A2811" w14:paraId="0F393FED" w14:textId="77777777" w:rsidTr="00414B0D">
        <w:tc>
          <w:tcPr>
            <w:tcW w:w="14454" w:type="dxa"/>
            <w:gridSpan w:val="6"/>
            <w:tcBorders>
              <w:top w:val="single" w:sz="4" w:space="0" w:color="auto"/>
              <w:left w:val="single" w:sz="4" w:space="0" w:color="auto"/>
              <w:bottom w:val="single" w:sz="4" w:space="0" w:color="auto"/>
              <w:right w:val="single" w:sz="4" w:space="0" w:color="auto"/>
            </w:tcBorders>
            <w:shd w:val="clear" w:color="auto" w:fill="FF3399"/>
            <w:hideMark/>
          </w:tcPr>
          <w:p w14:paraId="73794AD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14:ligatures w14:val="none"/>
                <w14:cntxtAlts w14:val="0"/>
              </w:rPr>
            </w:pPr>
            <w:r w:rsidRPr="002A2811">
              <w:rPr>
                <w:rFonts w:ascii="Arial" w:hAnsi="Arial" w:cs="Arial"/>
                <w:b/>
                <w:color w:val="FFFFFF"/>
                <w:kern w:val="0"/>
                <w:sz w:val="24"/>
                <w:szCs w:val="22"/>
                <w14:ligatures w14:val="none"/>
                <w14:cntxtAlts w14:val="0"/>
              </w:rPr>
              <w:t>Resources and Infrastructure</w:t>
            </w:r>
          </w:p>
        </w:tc>
      </w:tr>
      <w:tr w:rsidR="00A517FE" w:rsidRPr="002A2811" w14:paraId="5C1E0CE2" w14:textId="77777777" w:rsidTr="00414B0D">
        <w:tc>
          <w:tcPr>
            <w:tcW w:w="14454" w:type="dxa"/>
            <w:gridSpan w:val="6"/>
            <w:tcBorders>
              <w:top w:val="single" w:sz="4" w:space="0" w:color="auto"/>
              <w:left w:val="single" w:sz="4" w:space="0" w:color="auto"/>
              <w:bottom w:val="single" w:sz="4" w:space="0" w:color="auto"/>
              <w:right w:val="single" w:sz="4" w:space="0" w:color="auto"/>
            </w:tcBorders>
            <w:hideMark/>
          </w:tcPr>
          <w:p w14:paraId="2256198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Hardware:</w:t>
            </w:r>
          </w:p>
        </w:tc>
      </w:tr>
      <w:tr w:rsidR="00A517FE" w:rsidRPr="002A2811" w14:paraId="330F8E71"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07E126D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There is widespread access to computers, laptops and/or tablet devices, where appropriate.</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9B35A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4655E8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4FE8DA6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E9ADB0B"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6D8438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deploys digital technology resources in the most appropriate manner to maximise opportunities for effective learning.</w:t>
            </w:r>
          </w:p>
        </w:tc>
        <w:tc>
          <w:tcPr>
            <w:tcW w:w="425" w:type="dxa"/>
            <w:tcBorders>
              <w:top w:val="single" w:sz="4" w:space="0" w:color="auto"/>
              <w:left w:val="single" w:sz="4" w:space="0" w:color="auto"/>
              <w:bottom w:val="single" w:sz="4" w:space="0" w:color="auto"/>
              <w:right w:val="single" w:sz="4" w:space="0" w:color="auto"/>
            </w:tcBorders>
            <w:vAlign w:val="center"/>
            <w:hideMark/>
          </w:tcPr>
          <w:p w14:paraId="61A3F1B4"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697C67DF" w14:textId="6836BC4E"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A9BBEA"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49DB974B"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5D2296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Online environments, including Glow are used to support a wide range of learning activities within and beyond the school.</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8C6B8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18050829" w14:textId="1BBD1A4B"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416CDA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4AF9A958" w14:textId="77777777" w:rsidTr="00414B0D">
        <w:tc>
          <w:tcPr>
            <w:tcW w:w="14454" w:type="dxa"/>
            <w:gridSpan w:val="6"/>
            <w:tcBorders>
              <w:top w:val="single" w:sz="4" w:space="0" w:color="auto"/>
              <w:left w:val="single" w:sz="4" w:space="0" w:color="auto"/>
              <w:bottom w:val="single" w:sz="4" w:space="0" w:color="auto"/>
              <w:right w:val="single" w:sz="4" w:space="0" w:color="auto"/>
            </w:tcBorders>
            <w:vAlign w:val="center"/>
            <w:hideMark/>
          </w:tcPr>
          <w:p w14:paraId="0847F11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Infrastructure:</w:t>
            </w:r>
          </w:p>
        </w:tc>
      </w:tr>
      <w:tr w:rsidR="00A517FE" w:rsidRPr="002A2811" w14:paraId="7CEBCA62"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6E27D9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local authority network is used effectively to create, record, store and share resources and learners’ work. Learners and staff can create and comment on e-portfolios.</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9F8136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D0CDCDC"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81D59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5B584B72"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7CC00B35"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has sufficient internet access throughout.</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E7AE8F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C48172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74AE3C9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428CCC03" w14:textId="77777777" w:rsidTr="00414B0D">
        <w:tc>
          <w:tcPr>
            <w:tcW w:w="14454" w:type="dxa"/>
            <w:gridSpan w:val="6"/>
            <w:tcBorders>
              <w:top w:val="single" w:sz="4" w:space="0" w:color="auto"/>
              <w:left w:val="single" w:sz="4" w:space="0" w:color="auto"/>
              <w:bottom w:val="single" w:sz="4" w:space="0" w:color="auto"/>
              <w:right w:val="single" w:sz="4" w:space="0" w:color="auto"/>
            </w:tcBorders>
            <w:vAlign w:val="center"/>
            <w:hideMark/>
          </w:tcPr>
          <w:p w14:paraId="65532A5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i/>
                <w:color w:val="auto"/>
                <w:kern w:val="0"/>
                <w:sz w:val="22"/>
                <w:szCs w:val="22"/>
                <w14:ligatures w14:val="none"/>
                <w14:cntxtAlts w14:val="0"/>
              </w:rPr>
            </w:pPr>
            <w:r w:rsidRPr="002A2811">
              <w:rPr>
                <w:rFonts w:ascii="Arial" w:hAnsi="Arial" w:cs="Arial"/>
                <w:b/>
                <w:i/>
                <w:color w:val="auto"/>
                <w:kern w:val="0"/>
                <w:sz w:val="22"/>
                <w:szCs w:val="22"/>
                <w14:ligatures w14:val="none"/>
                <w14:cntxtAlts w14:val="0"/>
              </w:rPr>
              <w:t>Software:</w:t>
            </w:r>
          </w:p>
        </w:tc>
      </w:tr>
      <w:tr w:rsidR="00A517FE" w:rsidRPr="002A2811" w14:paraId="7A1554B5"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2E7B5899"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school’s content-rich and content-free software covers a wide range of curricular areas and learning needs.</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D02A05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8CD799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8743BD">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BDEC0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6AF56EA1"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1F5FA78E"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Teachers frequently use age and ability-appropriate software applications to support differentiated and targeted learning.</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ABB98B" w14:textId="77777777" w:rsidR="00A517FE" w:rsidRPr="005B515B"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highlight w:val="yellow"/>
                <w14:ligatures w14:val="none"/>
                <w14:cntxtAlts w14:val="0"/>
              </w:rPr>
            </w:pPr>
            <w:r w:rsidRPr="005B515B">
              <w:rPr>
                <w:rFonts w:ascii="Arial" w:hAnsi="Arial" w:cs="Arial"/>
                <w:color w:val="auto"/>
                <w:kern w:val="0"/>
                <w:sz w:val="22"/>
                <w:szCs w:val="22"/>
                <w:highlight w:val="yellow"/>
                <w14:ligatures w14:val="none"/>
                <w14:cntxtAlts w14:val="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5DF9E3DC" w14:textId="4A42E396" w:rsidR="00A517FE" w:rsidRPr="002A2811" w:rsidRDefault="00FC2920"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6A74B02"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2E516820" w14:textId="77777777" w:rsidTr="00414B0D">
        <w:tc>
          <w:tcPr>
            <w:tcW w:w="13178" w:type="dxa"/>
            <w:gridSpan w:val="3"/>
            <w:tcBorders>
              <w:top w:val="single" w:sz="4" w:space="0" w:color="auto"/>
              <w:left w:val="single" w:sz="4" w:space="0" w:color="auto"/>
              <w:bottom w:val="single" w:sz="4" w:space="0" w:color="auto"/>
              <w:right w:val="single" w:sz="4" w:space="0" w:color="auto"/>
            </w:tcBorders>
            <w:hideMark/>
          </w:tcPr>
          <w:p w14:paraId="64A20DB3"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The school is fully compliant with all software licencing requirements.</w:t>
            </w:r>
            <w:r w:rsidRPr="002A2811">
              <w:rPr>
                <w:rFonts w:ascii="Arial" w:hAnsi="Arial" w:cs="Arial"/>
                <w:color w:val="FF0000"/>
                <w:kern w:val="0"/>
                <w:sz w:val="22"/>
                <w:szCs w:val="22"/>
                <w14:ligatures w14:val="none"/>
                <w14:cntxtAlts w14:val="0"/>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F46591"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5B515B">
              <w:rPr>
                <w:rFonts w:ascii="Arial" w:hAnsi="Arial" w:cs="Arial"/>
                <w:color w:val="auto"/>
                <w:kern w:val="0"/>
                <w:sz w:val="22"/>
                <w:szCs w:val="22"/>
                <w:highlight w:val="yellow"/>
                <w14:ligatures w14:val="none"/>
                <w14:cntxtAlts w14:val="0"/>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5E947D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5</w:t>
            </w:r>
          </w:p>
        </w:tc>
        <w:tc>
          <w:tcPr>
            <w:tcW w:w="425" w:type="dxa"/>
            <w:tcBorders>
              <w:top w:val="single" w:sz="4" w:space="0" w:color="auto"/>
              <w:left w:val="single" w:sz="4" w:space="0" w:color="auto"/>
              <w:bottom w:val="single" w:sz="4" w:space="0" w:color="auto"/>
              <w:right w:val="single" w:sz="4" w:space="0" w:color="000000" w:themeColor="text1"/>
            </w:tcBorders>
            <w:vAlign w:val="center"/>
            <w:hideMark/>
          </w:tcPr>
          <w:p w14:paraId="5175C69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14:ligatures w14:val="none"/>
                <w14:cntxtAlts w14:val="0"/>
              </w:rPr>
            </w:pPr>
            <w:r w:rsidRPr="002A2811">
              <w:rPr>
                <w:rFonts w:ascii="Arial" w:hAnsi="Arial" w:cs="Arial"/>
                <w:color w:val="auto"/>
                <w:kern w:val="0"/>
                <w:sz w:val="22"/>
                <w:szCs w:val="22"/>
                <w14:ligatures w14:val="none"/>
                <w14:cntxtAlts w14:val="0"/>
              </w:rPr>
              <w:t>0</w:t>
            </w:r>
          </w:p>
        </w:tc>
      </w:tr>
      <w:tr w:rsidR="00A517FE" w:rsidRPr="002A2811" w14:paraId="2D2D56ED" w14:textId="77777777" w:rsidTr="00414B0D">
        <w:tc>
          <w:tcPr>
            <w:tcW w:w="31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4146D78"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b/>
                <w:i/>
                <w:color w:val="auto"/>
                <w:kern w:val="0"/>
                <w:sz w:val="22"/>
                <w:szCs w:val="22"/>
                <w14:ligatures w14:val="none"/>
                <w14:cntxtAlts w14:val="0"/>
              </w:rPr>
            </w:pPr>
            <w:r>
              <w:rPr>
                <w:rFonts w:ascii="Arial" w:hAnsi="Arial" w:cs="Arial"/>
                <w:b/>
                <w:color w:val="auto"/>
                <w:kern w:val="0"/>
                <w:sz w:val="22"/>
                <w:szCs w:val="22"/>
                <w14:ligatures w14:val="none"/>
                <w14:cntxtAlts w14:val="0"/>
              </w:rPr>
              <w:t xml:space="preserve">Discretionary </w:t>
            </w:r>
            <w:proofErr w:type="gramStart"/>
            <w:r>
              <w:rPr>
                <w:rFonts w:ascii="Arial" w:hAnsi="Arial" w:cs="Arial"/>
                <w:b/>
                <w:color w:val="auto"/>
                <w:kern w:val="0"/>
                <w:sz w:val="22"/>
                <w:szCs w:val="22"/>
                <w14:ligatures w14:val="none"/>
                <w14:cntxtAlts w14:val="0"/>
              </w:rPr>
              <w:t>Mark  (</w:t>
            </w:r>
            <w:proofErr w:type="gramEnd"/>
            <w:r>
              <w:rPr>
                <w:rFonts w:ascii="Arial" w:hAnsi="Arial" w:cs="Arial"/>
                <w:b/>
                <w:color w:val="auto"/>
                <w:kern w:val="0"/>
                <w:sz w:val="22"/>
                <w:szCs w:val="22"/>
                <w14:ligatures w14:val="none"/>
                <w14:cntxtAlts w14:val="0"/>
              </w:rPr>
              <w:t>Max 10)</w:t>
            </w:r>
          </w:p>
        </w:tc>
        <w:tc>
          <w:tcPr>
            <w:tcW w:w="69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EB83FE8" w14:textId="08B7D2E6"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sidRPr="002A2811">
              <w:rPr>
                <w:rFonts w:ascii="Arial" w:hAnsi="Arial" w:cs="Arial"/>
                <w:b/>
                <w:color w:val="auto"/>
                <w:kern w:val="0"/>
                <w:sz w:val="22"/>
                <w:szCs w:val="22"/>
                <w14:ligatures w14:val="none"/>
                <w14:cntxtAlts w14:val="0"/>
              </w:rPr>
              <w:t xml:space="preserve">Total Mark: (Discretionary Mark + Score) =    </w:t>
            </w:r>
            <w:r>
              <w:rPr>
                <w:rFonts w:ascii="Arial" w:hAnsi="Arial" w:cs="Arial"/>
                <w:b/>
                <w:color w:val="auto"/>
                <w:kern w:val="0"/>
                <w:sz w:val="22"/>
                <w:szCs w:val="22"/>
                <w14:ligatures w14:val="none"/>
                <w14:cntxtAlts w14:val="0"/>
              </w:rPr>
              <w:t xml:space="preserve">  </w:t>
            </w:r>
            <w:r w:rsidR="008743BD" w:rsidRPr="008743BD">
              <w:rPr>
                <w:rFonts w:ascii="Arial" w:hAnsi="Arial" w:cs="Arial"/>
                <w:b/>
                <w:color w:val="auto"/>
                <w:kern w:val="0"/>
                <w:sz w:val="22"/>
                <w:szCs w:val="22"/>
                <w:highlight w:val="yellow"/>
                <w14:ligatures w14:val="none"/>
                <w14:cntxtAlts w14:val="0"/>
              </w:rPr>
              <w:t>60</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D785A4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14:ligatures w14:val="none"/>
                <w14:cntxtAlts w14:val="0"/>
              </w:rPr>
            </w:pPr>
            <w:r>
              <w:rPr>
                <w:rFonts w:ascii="Arial" w:hAnsi="Arial" w:cs="Arial"/>
                <w:i/>
                <w:color w:val="auto"/>
                <w:kern w:val="0"/>
                <w:sz w:val="22"/>
                <w:szCs w:val="22"/>
                <w14:ligatures w14:val="none"/>
                <w14:cntxtAlts w14:val="0"/>
              </w:rPr>
              <w:t xml:space="preserve">Min </w:t>
            </w:r>
            <w:proofErr w:type="gramStart"/>
            <w:r>
              <w:rPr>
                <w:rFonts w:ascii="Arial" w:hAnsi="Arial" w:cs="Arial"/>
                <w:i/>
                <w:color w:val="auto"/>
                <w:kern w:val="0"/>
                <w:sz w:val="22"/>
                <w:szCs w:val="22"/>
                <w14:ligatures w14:val="none"/>
                <w14:cntxtAlts w14:val="0"/>
              </w:rPr>
              <w:t>score  50</w:t>
            </w:r>
            <w:proofErr w:type="gramEnd"/>
            <w:r>
              <w:rPr>
                <w:rFonts w:ascii="Arial" w:hAnsi="Arial" w:cs="Arial"/>
                <w:i/>
                <w:color w:val="auto"/>
                <w:kern w:val="0"/>
                <w:sz w:val="22"/>
                <w:szCs w:val="22"/>
                <w14:ligatures w14:val="none"/>
                <w14:cntxtAlts w14:val="0"/>
              </w:rPr>
              <w:t xml:space="preserve">   Max score  65</w:t>
            </w:r>
          </w:p>
        </w:tc>
      </w:tr>
      <w:tr w:rsidR="00A517FE" w:rsidRPr="002A2811" w14:paraId="7C9425A4" w14:textId="77777777" w:rsidTr="00414B0D">
        <w:tc>
          <w:tcPr>
            <w:tcW w:w="14454" w:type="dxa"/>
            <w:gridSpan w:val="6"/>
            <w:tcBorders>
              <w:top w:val="single" w:sz="4" w:space="0" w:color="auto"/>
              <w:left w:val="single" w:sz="4" w:space="0" w:color="auto"/>
              <w:bottom w:val="single" w:sz="4" w:space="0" w:color="auto"/>
              <w:right w:val="single" w:sz="4" w:space="0" w:color="000000" w:themeColor="text1"/>
            </w:tcBorders>
          </w:tcPr>
          <w:p w14:paraId="3F6C8DDA" w14:textId="77777777" w:rsidR="00A517FE"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r w:rsidRPr="00343C1C">
              <w:rPr>
                <w:rFonts w:ascii="Arial" w:hAnsi="Arial" w:cs="Arial"/>
                <w:i/>
                <w:color w:val="auto"/>
                <w:kern w:val="0"/>
                <w:sz w:val="22"/>
                <w:szCs w:val="22"/>
                <w14:ligatures w14:val="none"/>
                <w14:cntxtAlts w14:val="0"/>
              </w:rPr>
              <w:t>Comments on Resources and Infrastructure</w:t>
            </w:r>
          </w:p>
          <w:p w14:paraId="428AB02C" w14:textId="77777777" w:rsidR="00A517FE"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i/>
                <w:color w:val="auto"/>
                <w:kern w:val="0"/>
                <w:sz w:val="22"/>
                <w:szCs w:val="22"/>
                <w14:ligatures w14:val="none"/>
                <w14:cntxtAlts w14:val="0"/>
              </w:rPr>
            </w:pPr>
          </w:p>
          <w:p w14:paraId="66BA848D" w14:textId="51376BF9" w:rsidR="007329F9" w:rsidRDefault="007329F9" w:rsidP="00414B0D">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color w:val="auto"/>
                <w:kern w:val="0"/>
                <w:sz w:val="24"/>
                <w:szCs w:val="24"/>
                <w14:ligatures w14:val="none"/>
                <w14:cntxtAlts w14:val="0"/>
              </w:rPr>
              <w:t>Sunnyside</w:t>
            </w:r>
            <w:r w:rsidRPr="00D30DB3">
              <w:rPr>
                <w:rFonts w:ascii="Arial" w:hAnsi="Arial" w:cs="Arial"/>
                <w:color w:val="auto"/>
                <w:kern w:val="0"/>
                <w:sz w:val="24"/>
                <w:szCs w:val="24"/>
                <w14:ligatures w14:val="none"/>
                <w14:cntxtAlts w14:val="0"/>
              </w:rPr>
              <w:t xml:space="preserve"> Primary has worked hard to ensure that there is equitable access to digital technologies throughout the school </w:t>
            </w:r>
            <w:r w:rsidRPr="00D30DB3">
              <w:rPr>
                <w:rFonts w:ascii="Arial" w:hAnsi="Arial" w:cs="Arial"/>
                <w:sz w:val="24"/>
                <w:szCs w:val="24"/>
              </w:rPr>
              <w:t>and provides learners with a wide variety of differentiated software.</w:t>
            </w:r>
            <w:r>
              <w:rPr>
                <w:rFonts w:ascii="Arial" w:hAnsi="Arial" w:cs="Arial"/>
                <w:sz w:val="24"/>
                <w:szCs w:val="24"/>
              </w:rPr>
              <w:t xml:space="preserve"> They currently have 60 Netbooks available for pupils to access and there is a router in each classroom. The Netbooks are allocated as class sets and there is a timetable to reserve these for use though this is </w:t>
            </w:r>
            <w:r>
              <w:rPr>
                <w:rFonts w:ascii="Arial" w:hAnsi="Arial" w:cs="Arial"/>
                <w:sz w:val="24"/>
                <w:szCs w:val="24"/>
              </w:rPr>
              <w:lastRenderedPageBreak/>
              <w:t xml:space="preserve">flexible and additional requests can easily be accommodated. During discussions with the Digital Technologies Coordinator it was highlighted that </w:t>
            </w:r>
            <w:proofErr w:type="spellStart"/>
            <w:r>
              <w:rPr>
                <w:rFonts w:ascii="Arial" w:hAnsi="Arial" w:cs="Arial"/>
                <w:sz w:val="24"/>
                <w:szCs w:val="24"/>
              </w:rPr>
              <w:t>WiFi</w:t>
            </w:r>
            <w:proofErr w:type="spellEnd"/>
            <w:r>
              <w:rPr>
                <w:rFonts w:ascii="Arial" w:hAnsi="Arial" w:cs="Arial"/>
                <w:sz w:val="24"/>
                <w:szCs w:val="24"/>
              </w:rPr>
              <w:t xml:space="preserve"> provision wasn’t as fast and reliable as they would like but it is improving.</w:t>
            </w:r>
          </w:p>
          <w:p w14:paraId="7B14175D" w14:textId="4CD14A77" w:rsidR="00414B0D" w:rsidRDefault="00414B0D" w:rsidP="00414B0D">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14229591" w14:textId="45D053B2" w:rsidR="00414B0D" w:rsidRDefault="00414B0D" w:rsidP="00414B0D">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 xml:space="preserve">In addition, through PEF money iPads have been purchased and there </w:t>
            </w:r>
            <w:proofErr w:type="gramStart"/>
            <w:r>
              <w:rPr>
                <w:rFonts w:ascii="Arial" w:hAnsi="Arial" w:cs="Arial"/>
                <w:sz w:val="24"/>
                <w:szCs w:val="24"/>
              </w:rPr>
              <w:t>are</w:t>
            </w:r>
            <w:proofErr w:type="gramEnd"/>
            <w:r>
              <w:rPr>
                <w:rFonts w:ascii="Arial" w:hAnsi="Arial" w:cs="Arial"/>
                <w:sz w:val="24"/>
                <w:szCs w:val="24"/>
              </w:rPr>
              <w:t xml:space="preserve"> currently a minimum of 6 iPads available for each class. Apps for the iPads can be installed on request </w:t>
            </w:r>
            <w:r w:rsidR="00D3382A">
              <w:rPr>
                <w:rFonts w:ascii="Arial" w:hAnsi="Arial" w:cs="Arial"/>
                <w:sz w:val="24"/>
                <w:szCs w:val="24"/>
              </w:rPr>
              <w:t xml:space="preserve">but many of the ones already preinstalled are being used throughout the school. Each member of staff also has been issued with their own iPad to enable them to have access to digital technology as all times. Staff are also able to access various school shared drives which </w:t>
            </w:r>
            <w:r w:rsidR="00580BF4">
              <w:rPr>
                <w:rFonts w:ascii="Arial" w:hAnsi="Arial" w:cs="Arial"/>
                <w:sz w:val="24"/>
                <w:szCs w:val="24"/>
              </w:rPr>
              <w:t>ensures that that they have access to information that they need both in and out of school.</w:t>
            </w:r>
          </w:p>
          <w:p w14:paraId="19736FC9" w14:textId="48C17E96" w:rsidR="00A517FE" w:rsidRPr="009246AF" w:rsidRDefault="009246AF"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4"/>
                <w:szCs w:val="24"/>
                <w14:ligatures w14:val="none"/>
                <w14:cntxtAlts w14:val="0"/>
              </w:rPr>
            </w:pPr>
            <w:r w:rsidRPr="006D36A4">
              <w:rPr>
                <w:rFonts w:ascii="Arial" w:hAnsi="Arial" w:cs="Arial"/>
                <w:sz w:val="24"/>
                <w:szCs w:val="24"/>
              </w:rPr>
              <w:t xml:space="preserve">Despite having access to a wide range of digital resources I recognise that the school moves forward with caution and deploys technology with purpose whilst ensuring that staff are confident with the </w:t>
            </w:r>
            <w:proofErr w:type="gramStart"/>
            <w:r w:rsidRPr="006D36A4">
              <w:rPr>
                <w:rFonts w:ascii="Arial" w:hAnsi="Arial" w:cs="Arial"/>
                <w:sz w:val="24"/>
                <w:szCs w:val="24"/>
              </w:rPr>
              <w:t>ever changing</w:t>
            </w:r>
            <w:proofErr w:type="gramEnd"/>
            <w:r w:rsidRPr="006D36A4">
              <w:rPr>
                <w:rFonts w:ascii="Arial" w:hAnsi="Arial" w:cs="Arial"/>
                <w:sz w:val="24"/>
                <w:szCs w:val="24"/>
              </w:rPr>
              <w:t xml:space="preserve"> digital landscape</w:t>
            </w:r>
            <w:r>
              <w:rPr>
                <w:rFonts w:ascii="Arial" w:hAnsi="Arial" w:cs="Arial"/>
                <w:sz w:val="24"/>
                <w:szCs w:val="24"/>
              </w:rPr>
              <w:t>.</w:t>
            </w:r>
          </w:p>
        </w:tc>
      </w:tr>
    </w:tbl>
    <w:p w14:paraId="7648CBAB" w14:textId="77777777" w:rsidR="00A517FE" w:rsidRPr="002A2811" w:rsidRDefault="00A517FE" w:rsidP="00A71BAA">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61BA4CE4"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lang w:eastAsia="en-US"/>
          <w14:ligatures w14:val="none"/>
          <w14:cntxtAlts w14:val="0"/>
        </w:rPr>
      </w:pPr>
    </w:p>
    <w:tbl>
      <w:tblPr>
        <w:tblStyle w:val="TableGrid"/>
        <w:tblW w:w="14454" w:type="dxa"/>
        <w:tblLook w:val="04A0" w:firstRow="1" w:lastRow="0" w:firstColumn="1" w:lastColumn="0" w:noHBand="0" w:noVBand="1"/>
      </w:tblPr>
      <w:tblGrid>
        <w:gridCol w:w="14454"/>
      </w:tblGrid>
      <w:tr w:rsidR="00A517FE" w:rsidRPr="002A2811" w14:paraId="3F54CE27" w14:textId="77777777" w:rsidTr="00414B0D">
        <w:tc>
          <w:tcPr>
            <w:tcW w:w="14454" w:type="dxa"/>
            <w:tcBorders>
              <w:top w:val="single" w:sz="4" w:space="0" w:color="auto"/>
              <w:left w:val="single" w:sz="4" w:space="0" w:color="auto"/>
              <w:bottom w:val="single" w:sz="4" w:space="0" w:color="auto"/>
              <w:right w:val="single" w:sz="4" w:space="0" w:color="auto"/>
            </w:tcBorders>
            <w:vAlign w:val="center"/>
          </w:tcPr>
          <w:p w14:paraId="4324A4B7"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i/>
                <w:color w:val="auto"/>
                <w:kern w:val="0"/>
                <w:sz w:val="24"/>
                <w14:ligatures w14:val="none"/>
                <w14:cntxtAlts w14:val="0"/>
              </w:rPr>
            </w:pPr>
            <w:r w:rsidRPr="002A2811">
              <w:rPr>
                <w:rFonts w:ascii="Arial" w:hAnsi="Arial" w:cs="Arial"/>
                <w:i/>
                <w:color w:val="auto"/>
                <w:kern w:val="0"/>
                <w:sz w:val="24"/>
                <w14:ligatures w14:val="none"/>
                <w14:cntxtAlts w14:val="0"/>
              </w:rPr>
              <w:t>Noteworthy examples of digital technology integration in the school:</w:t>
            </w:r>
          </w:p>
          <w:p w14:paraId="6FCFCACF" w14:textId="5AEA83A5" w:rsidR="00A517FE"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p>
          <w:p w14:paraId="5C56C790" w14:textId="1B21DDA2" w:rsidR="00DD52A2" w:rsidRDefault="00DD52A2"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r>
              <w:rPr>
                <w:rFonts w:ascii="Arial" w:hAnsi="Arial" w:cs="Arial"/>
                <w:color w:val="auto"/>
                <w:kern w:val="0"/>
                <w:sz w:val="24"/>
                <w14:ligatures w14:val="none"/>
                <w14:cntxtAlts w14:val="0"/>
              </w:rPr>
              <w:t xml:space="preserve">During my visit to Sunnyside Primary I saw and heard about many examples of digital technology being integrated across the school. Initially I was able to meet with a member of the Parent Council who was able to tell me about how the use of digital technologies in school had impacted on both themselves and </w:t>
            </w:r>
            <w:r w:rsidR="0081589D">
              <w:rPr>
                <w:rFonts w:ascii="Arial" w:hAnsi="Arial" w:cs="Arial"/>
                <w:color w:val="auto"/>
                <w:kern w:val="0"/>
                <w:sz w:val="24"/>
                <w14:ligatures w14:val="none"/>
                <w14:cntxtAlts w14:val="0"/>
              </w:rPr>
              <w:t xml:space="preserve">their children. They explained that at home apps and the creation of </w:t>
            </w:r>
            <w:proofErr w:type="spellStart"/>
            <w:r w:rsidR="0081589D">
              <w:rPr>
                <w:rFonts w:ascii="Arial" w:hAnsi="Arial" w:cs="Arial"/>
                <w:color w:val="auto"/>
                <w:kern w:val="0"/>
                <w:sz w:val="24"/>
                <w14:ligatures w14:val="none"/>
                <w14:cntxtAlts w14:val="0"/>
              </w:rPr>
              <w:t>Powerpoints</w:t>
            </w:r>
            <w:proofErr w:type="spellEnd"/>
            <w:r w:rsidR="0081589D">
              <w:rPr>
                <w:rFonts w:ascii="Arial" w:hAnsi="Arial" w:cs="Arial"/>
                <w:color w:val="auto"/>
                <w:kern w:val="0"/>
                <w:sz w:val="24"/>
                <w14:ligatures w14:val="none"/>
                <w14:cntxtAlts w14:val="0"/>
              </w:rPr>
              <w:t xml:space="preserve"> for class topics was popular</w:t>
            </w:r>
            <w:r w:rsidR="007B56A9">
              <w:rPr>
                <w:rFonts w:ascii="Arial" w:hAnsi="Arial" w:cs="Arial"/>
                <w:color w:val="auto"/>
                <w:kern w:val="0"/>
                <w:sz w:val="24"/>
                <w14:ligatures w14:val="none"/>
                <w14:cntxtAlts w14:val="0"/>
              </w:rPr>
              <w:t>,</w:t>
            </w:r>
            <w:r w:rsidR="0081589D">
              <w:rPr>
                <w:rFonts w:ascii="Arial" w:hAnsi="Arial" w:cs="Arial"/>
                <w:color w:val="auto"/>
                <w:kern w:val="0"/>
                <w:sz w:val="24"/>
                <w14:ligatures w14:val="none"/>
                <w14:cntxtAlts w14:val="0"/>
              </w:rPr>
              <w:t xml:space="preserve"> giving her the opportunity to see what her children are learning about and being able to be more involved. Learning Journals, which are already available in the nursery were highlighted as an excellent way of promoting the home/school link and had been valuable in the nursery to Primary 1 transition with all parents being involved in the learning that their children were involved in at school. To further enhance </w:t>
            </w:r>
            <w:r w:rsidR="009B7CB5">
              <w:rPr>
                <w:rFonts w:ascii="Arial" w:hAnsi="Arial" w:cs="Arial"/>
                <w:color w:val="auto"/>
                <w:kern w:val="0"/>
                <w:sz w:val="24"/>
                <w14:ligatures w14:val="none"/>
                <w14:cntxtAlts w14:val="0"/>
              </w:rPr>
              <w:t>the digital home/school link the use of Twitter was highlighted and the fact that this is also shared on the Parent Council Facebook page as well. The class blogs on the website were highlighted as being very popular with parents as it allows them to read about their child’s activities during the school day. Finally</w:t>
            </w:r>
            <w:r w:rsidR="007B56A9">
              <w:rPr>
                <w:rFonts w:ascii="Arial" w:hAnsi="Arial" w:cs="Arial"/>
                <w:color w:val="auto"/>
                <w:kern w:val="0"/>
                <w:sz w:val="24"/>
                <w14:ligatures w14:val="none"/>
                <w14:cntxtAlts w14:val="0"/>
              </w:rPr>
              <w:t>,</w:t>
            </w:r>
            <w:r w:rsidR="009B7CB5">
              <w:rPr>
                <w:rFonts w:ascii="Arial" w:hAnsi="Arial" w:cs="Arial"/>
                <w:color w:val="auto"/>
                <w:kern w:val="0"/>
                <w:sz w:val="24"/>
                <w14:ligatures w14:val="none"/>
                <w14:cntxtAlts w14:val="0"/>
              </w:rPr>
              <w:t xml:space="preserve"> we spoke about general communication and </w:t>
            </w:r>
            <w:r w:rsidR="007B56A9">
              <w:rPr>
                <w:rFonts w:ascii="Arial" w:hAnsi="Arial" w:cs="Arial"/>
                <w:color w:val="auto"/>
                <w:kern w:val="0"/>
                <w:sz w:val="24"/>
                <w14:ligatures w14:val="none"/>
                <w14:cntxtAlts w14:val="0"/>
              </w:rPr>
              <w:t xml:space="preserve">the parent mentioned the use of texts, emails and newsletters which helped to make </w:t>
            </w:r>
            <w:r w:rsidR="00514AB9">
              <w:rPr>
                <w:rFonts w:ascii="Arial" w:hAnsi="Arial" w:cs="Arial"/>
                <w:color w:val="auto"/>
                <w:kern w:val="0"/>
                <w:sz w:val="24"/>
                <w14:ligatures w14:val="none"/>
                <w14:cntxtAlts w14:val="0"/>
              </w:rPr>
              <w:t>interaction with the school easier and more streamlined.</w:t>
            </w:r>
          </w:p>
          <w:p w14:paraId="202919FC" w14:textId="77777777" w:rsidR="00DD52A2" w:rsidRDefault="00DD52A2"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p>
          <w:p w14:paraId="3AEB9B27" w14:textId="79159E43" w:rsidR="00DD52A2" w:rsidRDefault="00514AB9"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r>
              <w:rPr>
                <w:rFonts w:ascii="Arial" w:hAnsi="Arial" w:cs="Arial"/>
                <w:color w:val="auto"/>
                <w:kern w:val="0"/>
                <w:sz w:val="24"/>
                <w14:ligatures w14:val="none"/>
                <w14:cntxtAlts w14:val="0"/>
              </w:rPr>
              <w:t xml:space="preserve">I then had the opportunity to speak to pupils from Primaries 2- 4 and amongst other things they explained to me how they had used Adobe Spark and greenscreens </w:t>
            </w:r>
            <w:r w:rsidR="00D36BBF">
              <w:rPr>
                <w:rFonts w:ascii="Arial" w:hAnsi="Arial" w:cs="Arial"/>
                <w:color w:val="auto"/>
                <w:kern w:val="0"/>
                <w:sz w:val="24"/>
                <w14:ligatures w14:val="none"/>
                <w14:cntxtAlts w14:val="0"/>
              </w:rPr>
              <w:t>as part of their topic work to make a presentation. They all spoke enthusiastically about how they used the technology and it was apparent that this had given a different dimension to their learning experience.</w:t>
            </w:r>
            <w:r>
              <w:rPr>
                <w:rFonts w:ascii="Arial" w:hAnsi="Arial" w:cs="Arial"/>
                <w:color w:val="auto"/>
                <w:kern w:val="0"/>
                <w:sz w:val="24"/>
                <w14:ligatures w14:val="none"/>
                <w14:cntxtAlts w14:val="0"/>
              </w:rPr>
              <w:t xml:space="preserve"> </w:t>
            </w:r>
          </w:p>
          <w:p w14:paraId="42F13927" w14:textId="4D656082" w:rsidR="008B00F8" w:rsidRDefault="008B00F8"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p>
          <w:p w14:paraId="6673E1F6" w14:textId="69845E27" w:rsidR="00A517FE" w:rsidRPr="00A71BAA" w:rsidRDefault="00D36BBF"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r>
              <w:rPr>
                <w:rFonts w:ascii="Arial" w:hAnsi="Arial" w:cs="Arial"/>
                <w:color w:val="auto"/>
                <w:kern w:val="0"/>
                <w:sz w:val="24"/>
                <w14:ligatures w14:val="none"/>
                <w14:cntxtAlts w14:val="0"/>
              </w:rPr>
              <w:t xml:space="preserve">Pupils from Primaries 5-7, who were Digital Leaders in the school told me about a Mock Court that they had taken part in and how they had used Stop motion to create cases for both the prosecution and the defence. The animations were very entertaining and clearly a lot of thought and planning had gone in to their creation. In addition, they mentioned using iMovie to create a trailer for a book which </w:t>
            </w:r>
            <w:r>
              <w:rPr>
                <w:rFonts w:ascii="Arial" w:hAnsi="Arial" w:cs="Arial"/>
                <w:color w:val="auto"/>
                <w:kern w:val="0"/>
                <w:sz w:val="24"/>
                <w14:ligatures w14:val="none"/>
                <w14:cntxtAlts w14:val="0"/>
              </w:rPr>
              <w:lastRenderedPageBreak/>
              <w:t xml:space="preserve">they very much enjoyed doing. They also told me about their use of Excel to collect data on such things as favourite subjects and how they could present the data in a variety of different ways for display purposes. </w:t>
            </w:r>
          </w:p>
          <w:p w14:paraId="06B0951B"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tc>
      </w:tr>
      <w:tr w:rsidR="00A517FE" w:rsidRPr="002A2811" w14:paraId="1DCBA301" w14:textId="77777777" w:rsidTr="00414B0D">
        <w:tc>
          <w:tcPr>
            <w:tcW w:w="14454" w:type="dxa"/>
            <w:tcBorders>
              <w:top w:val="single" w:sz="4" w:space="0" w:color="auto"/>
              <w:left w:val="single" w:sz="4" w:space="0" w:color="auto"/>
              <w:bottom w:val="single" w:sz="4" w:space="0" w:color="auto"/>
              <w:right w:val="single" w:sz="4" w:space="0" w:color="auto"/>
            </w:tcBorders>
            <w:vAlign w:val="center"/>
          </w:tcPr>
          <w:p w14:paraId="3375817D"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jc w:val="both"/>
              <w:rPr>
                <w:rFonts w:ascii="Arial" w:hAnsi="Arial" w:cs="Arial"/>
                <w:i/>
                <w:color w:val="auto"/>
                <w:kern w:val="0"/>
                <w:sz w:val="24"/>
                <w14:ligatures w14:val="none"/>
                <w14:cntxtAlts w14:val="0"/>
              </w:rPr>
            </w:pPr>
            <w:r w:rsidRPr="002A2811">
              <w:rPr>
                <w:rFonts w:ascii="Arial" w:hAnsi="Arial" w:cs="Arial"/>
                <w:i/>
                <w:color w:val="auto"/>
                <w:kern w:val="0"/>
                <w:sz w:val="24"/>
                <w14:ligatures w14:val="none"/>
                <w14:cntxtAlts w14:val="0"/>
              </w:rPr>
              <w:lastRenderedPageBreak/>
              <w:t>General comments:</w:t>
            </w:r>
          </w:p>
          <w:p w14:paraId="3DF571A6"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p w14:paraId="1D0B1C67" w14:textId="48B797F0" w:rsidR="00DE1887" w:rsidRDefault="00DE1887" w:rsidP="00DE1887">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szCs w:val="24"/>
                <w14:ligatures w14:val="none"/>
                <w14:cntxtAlts w14:val="0"/>
              </w:rPr>
            </w:pPr>
            <w:r w:rsidRPr="005F634B">
              <w:rPr>
                <w:rFonts w:ascii="Arial" w:hAnsi="Arial" w:cs="Arial"/>
                <w:color w:val="auto"/>
                <w:kern w:val="0"/>
                <w:sz w:val="24"/>
                <w:szCs w:val="24"/>
                <w14:ligatures w14:val="none"/>
                <w14:cntxtAlts w14:val="0"/>
              </w:rPr>
              <w:t xml:space="preserve">It is apparent that </w:t>
            </w:r>
            <w:r>
              <w:rPr>
                <w:rFonts w:ascii="Arial" w:hAnsi="Arial" w:cs="Arial"/>
                <w:color w:val="auto"/>
                <w:kern w:val="0"/>
                <w:sz w:val="24"/>
                <w:szCs w:val="24"/>
                <w14:ligatures w14:val="none"/>
                <w14:cntxtAlts w14:val="0"/>
              </w:rPr>
              <w:t xml:space="preserve">Sunnyside </w:t>
            </w:r>
            <w:r w:rsidRPr="005F634B">
              <w:rPr>
                <w:rFonts w:ascii="Arial" w:hAnsi="Arial" w:cs="Arial"/>
                <w:color w:val="auto"/>
                <w:kern w:val="0"/>
                <w:sz w:val="24"/>
                <w:szCs w:val="24"/>
                <w14:ligatures w14:val="none"/>
                <w14:cntxtAlts w14:val="0"/>
              </w:rPr>
              <w:t>Primary has a clear vision of where their digital journey will take it in the future and the staff</w:t>
            </w:r>
            <w:r>
              <w:rPr>
                <w:rFonts w:ascii="Arial" w:hAnsi="Arial" w:cs="Arial"/>
                <w:color w:val="auto"/>
                <w:kern w:val="0"/>
                <w:sz w:val="24"/>
                <w:szCs w:val="24"/>
                <w14:ligatures w14:val="none"/>
                <w14:cntxtAlts w14:val="0"/>
              </w:rPr>
              <w:t xml:space="preserve"> and pupils</w:t>
            </w:r>
            <w:r w:rsidRPr="005F634B">
              <w:rPr>
                <w:rFonts w:ascii="Arial" w:hAnsi="Arial" w:cs="Arial"/>
                <w:color w:val="auto"/>
                <w:kern w:val="0"/>
                <w:sz w:val="24"/>
                <w:szCs w:val="24"/>
                <w14:ligatures w14:val="none"/>
                <w14:cntxtAlts w14:val="0"/>
              </w:rPr>
              <w:t xml:space="preserve"> are on board to make this happen. The array of technologies and software used effectively by the school helps to ensure that every pupil has an opportunity to become</w:t>
            </w:r>
            <w:r>
              <w:rPr>
                <w:rFonts w:ascii="Arial" w:hAnsi="Arial" w:cs="Arial"/>
                <w:color w:val="auto"/>
                <w:kern w:val="0"/>
                <w:sz w:val="24"/>
                <w:szCs w:val="24"/>
                <w14:ligatures w14:val="none"/>
                <w14:cntxtAlts w14:val="0"/>
              </w:rPr>
              <w:t xml:space="preserve"> a confident individual</w:t>
            </w:r>
            <w:r w:rsidRPr="005F634B">
              <w:rPr>
                <w:rFonts w:ascii="Arial" w:hAnsi="Arial" w:cs="Arial"/>
                <w:color w:val="auto"/>
                <w:kern w:val="0"/>
                <w:sz w:val="24"/>
                <w:szCs w:val="24"/>
                <w14:ligatures w14:val="none"/>
                <w14:cntxtAlts w14:val="0"/>
              </w:rPr>
              <w:t>. During my discussions with individual teachers it was apparent that they saw digital technologies as embedded in the curriculum and they used it effectively to enhance the learning experiences of the pupils.</w:t>
            </w:r>
          </w:p>
          <w:p w14:paraId="076AE553" w14:textId="77777777" w:rsidR="00DE1887" w:rsidRDefault="00DE1887" w:rsidP="00DE1887">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14:ligatures w14:val="none"/>
                <w14:cntxtAlts w14:val="0"/>
              </w:rPr>
            </w:pPr>
          </w:p>
          <w:p w14:paraId="2AEC64E4" w14:textId="77777777" w:rsidR="00DE1887" w:rsidRPr="00EA000E" w:rsidRDefault="00DE1887" w:rsidP="00DE1887">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kern w:val="0"/>
                <w:sz w:val="24"/>
                <w:szCs w:val="24"/>
                <w14:ligatures w14:val="none"/>
                <w14:cntxtAlts w14:val="0"/>
              </w:rPr>
            </w:pPr>
            <w:r w:rsidRPr="005F634B">
              <w:rPr>
                <w:rFonts w:ascii="Arial" w:hAnsi="Arial" w:cs="Arial"/>
                <w:color w:val="auto"/>
                <w:kern w:val="0"/>
                <w:sz w:val="24"/>
                <w:szCs w:val="24"/>
                <w14:ligatures w14:val="none"/>
                <w14:cntxtAlts w14:val="0"/>
              </w:rPr>
              <w:t xml:space="preserve"> </w:t>
            </w:r>
            <w:r w:rsidRPr="005F634B">
              <w:rPr>
                <w:rFonts w:ascii="Arial" w:hAnsi="Arial" w:cs="Arial"/>
                <w:sz w:val="24"/>
                <w:szCs w:val="24"/>
              </w:rPr>
              <w:t>It is, therefore, my recommendation that the School has achieved the Digital Schools Award (Scotland).</w:t>
            </w:r>
          </w:p>
          <w:p w14:paraId="13D675B2" w14:textId="46AC9E8F" w:rsidR="00DE1887" w:rsidRDefault="00DE1887"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p w14:paraId="674BA6BE" w14:textId="510F9E89" w:rsidR="00DE1887" w:rsidRDefault="00DE1887"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r w:rsidRPr="00444094">
              <w:rPr>
                <w:rFonts w:ascii="Arial" w:hAnsi="Arial" w:cs="Arial"/>
                <w:color w:val="auto"/>
                <w:kern w:val="0"/>
                <w:sz w:val="24"/>
                <w:szCs w:val="24"/>
                <w14:ligatures w14:val="none"/>
                <w14:cntxtAlts w14:val="0"/>
              </w:rPr>
              <w:t xml:space="preserve">Possible next steps for </w:t>
            </w:r>
            <w:r w:rsidR="00AC18BD">
              <w:rPr>
                <w:rFonts w:ascii="Arial" w:hAnsi="Arial" w:cs="Arial"/>
                <w:color w:val="auto"/>
                <w:kern w:val="0"/>
                <w:sz w:val="24"/>
                <w:szCs w:val="24"/>
                <w14:ligatures w14:val="none"/>
                <w14:cntxtAlts w14:val="0"/>
              </w:rPr>
              <w:t>Sunnyside</w:t>
            </w:r>
            <w:r w:rsidRPr="00444094">
              <w:rPr>
                <w:rFonts w:ascii="Arial" w:hAnsi="Arial" w:cs="Arial"/>
                <w:color w:val="auto"/>
                <w:kern w:val="0"/>
                <w:sz w:val="24"/>
                <w:szCs w:val="24"/>
                <w14:ligatures w14:val="none"/>
                <w14:cntxtAlts w14:val="0"/>
              </w:rPr>
              <w:t xml:space="preserve"> Primary could be to consider </w:t>
            </w:r>
            <w:r>
              <w:rPr>
                <w:rFonts w:ascii="Arial" w:hAnsi="Arial" w:cs="Arial"/>
                <w:color w:val="auto"/>
                <w:kern w:val="0"/>
                <w:sz w:val="24"/>
                <w:szCs w:val="24"/>
                <w14:ligatures w14:val="none"/>
                <w14:cntxtAlts w14:val="0"/>
              </w:rPr>
              <w:t xml:space="preserve">looking at </w:t>
            </w:r>
            <w:r w:rsidRPr="00444094">
              <w:rPr>
                <w:rFonts w:ascii="Arial" w:hAnsi="Arial" w:cs="Arial"/>
                <w:color w:val="auto"/>
                <w:kern w:val="0"/>
                <w:sz w:val="24"/>
                <w:szCs w:val="24"/>
                <w14:ligatures w14:val="none"/>
                <w14:cntxtAlts w14:val="0"/>
              </w:rPr>
              <w:t>VR headsets</w:t>
            </w:r>
            <w:r>
              <w:rPr>
                <w:rFonts w:ascii="Arial" w:hAnsi="Arial" w:cs="Arial"/>
                <w:color w:val="auto"/>
                <w:kern w:val="0"/>
                <w:sz w:val="24"/>
                <w:szCs w:val="24"/>
                <w14:ligatures w14:val="none"/>
                <w14:cntxtAlts w14:val="0"/>
              </w:rPr>
              <w:t xml:space="preserve"> which</w:t>
            </w:r>
            <w:r w:rsidRPr="00444094">
              <w:rPr>
                <w:rFonts w:ascii="Arial" w:hAnsi="Arial" w:cs="Arial"/>
                <w:color w:val="auto"/>
                <w:kern w:val="0"/>
                <w:sz w:val="24"/>
                <w:szCs w:val="24"/>
                <w14:ligatures w14:val="none"/>
                <w14:cntxtAlts w14:val="0"/>
              </w:rPr>
              <w:t xml:space="preserve"> would be a great asset for the school as this takes the youngsters in to worlds that they have never/will never experience and this has a tremendous impact on their learning, in particular in literacy. These do not have to be expensive as there is a wide range available in the market beginning with the simple Google Cardboard.</w:t>
            </w:r>
            <w:r w:rsidR="00AC18BD">
              <w:rPr>
                <w:rFonts w:ascii="Arial" w:hAnsi="Arial" w:cs="Arial"/>
                <w:color w:val="auto"/>
                <w:kern w:val="0"/>
                <w:sz w:val="24"/>
                <w:szCs w:val="24"/>
                <w14:ligatures w14:val="none"/>
                <w14:cntxtAlts w14:val="0"/>
              </w:rPr>
              <w:t xml:space="preserve"> The school already makes good use of the tools within Glow, including Microsoft Office 365 but they may want to explore the use of Teams which integrates the O365 tools in to a structured collaborative tool that can be used with both staff and pupils.</w:t>
            </w:r>
            <w:r>
              <w:rPr>
                <w:rFonts w:ascii="Arial" w:hAnsi="Arial" w:cs="Arial"/>
                <w:color w:val="auto"/>
                <w:kern w:val="0"/>
                <w:sz w:val="24"/>
                <w:szCs w:val="24"/>
                <w14:ligatures w14:val="none"/>
                <w14:cntxtAlts w14:val="0"/>
              </w:rPr>
              <w:t xml:space="preserve"> </w:t>
            </w:r>
            <w:r w:rsidRPr="00D940E4">
              <w:rPr>
                <w:rFonts w:ascii="Arial" w:hAnsi="Arial" w:cs="Arial"/>
                <w:sz w:val="24"/>
                <w:szCs w:val="24"/>
              </w:rPr>
              <w:t>Finally, if this has not already been considered, the school may want to look at HP Reveal which can be added to the iPads to explore the opportunities offered by augmented reality in the classroom.</w:t>
            </w:r>
          </w:p>
          <w:p w14:paraId="29A799FF" w14:textId="77777777" w:rsidR="00A517FE" w:rsidRPr="002A2811" w:rsidRDefault="00A517FE" w:rsidP="00414B0D">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14:ligatures w14:val="none"/>
                <w14:cntxtAlts w14:val="0"/>
              </w:rPr>
            </w:pPr>
          </w:p>
        </w:tc>
      </w:tr>
    </w:tbl>
    <w:p w14:paraId="28392F43" w14:textId="77777777"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auto"/>
          <w:kern w:val="0"/>
          <w:sz w:val="22"/>
          <w:szCs w:val="22"/>
          <w:lang w:eastAsia="en-US"/>
          <w14:ligatures w14:val="none"/>
          <w14:cntxtAlts w14:val="0"/>
        </w:rPr>
      </w:pPr>
    </w:p>
    <w:p w14:paraId="34D6E546" w14:textId="4D673B27" w:rsidR="00A517FE" w:rsidRPr="002A2811" w:rsidRDefault="00C71EB8" w:rsidP="00A517FE">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b/>
          <w:noProof/>
          <w:color w:val="auto"/>
          <w:kern w:val="0"/>
          <w:sz w:val="22"/>
          <w:szCs w:val="22"/>
          <w:lang w:eastAsia="en-US"/>
          <w14:ligatures w14:val="none"/>
          <w14:cntxtAlts w14:val="0"/>
        </w:rPr>
        <w:drawing>
          <wp:anchor distT="0" distB="0" distL="114300" distR="114300" simplePos="0" relativeHeight="251659264" behindDoc="1" locked="0" layoutInCell="1" allowOverlap="1" wp14:anchorId="5A1B6C16" wp14:editId="58D7ED9A">
            <wp:simplePos x="0" y="0"/>
            <wp:positionH relativeFrom="column">
              <wp:posOffset>723900</wp:posOffset>
            </wp:positionH>
            <wp:positionV relativeFrom="paragraph">
              <wp:posOffset>145415</wp:posOffset>
            </wp:positionV>
            <wp:extent cx="1730375" cy="509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a:stretch>
                      <a:fillRect/>
                    </a:stretch>
                  </pic:blipFill>
                  <pic:spPr>
                    <a:xfrm>
                      <a:off x="0" y="0"/>
                      <a:ext cx="1730375" cy="509905"/>
                    </a:xfrm>
                    <a:prstGeom prst="rect">
                      <a:avLst/>
                    </a:prstGeom>
                  </pic:spPr>
                </pic:pic>
              </a:graphicData>
            </a:graphic>
            <wp14:sizeRelH relativeFrom="page">
              <wp14:pctWidth>0</wp14:pctWidth>
            </wp14:sizeRelH>
            <wp14:sizeRelV relativeFrom="page">
              <wp14:pctHeight>0</wp14:pctHeight>
            </wp14:sizeRelV>
          </wp:anchor>
        </w:drawing>
      </w:r>
    </w:p>
    <w:p w14:paraId="3326704B" w14:textId="5419171D" w:rsidR="00A517FE" w:rsidRPr="002A2811"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64AEBA1F" w14:textId="61E29B28"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r w:rsidRPr="002A2811">
        <w:rPr>
          <w:rFonts w:ascii="Arial" w:hAnsi="Arial" w:cs="Arial"/>
          <w:b/>
          <w:color w:val="auto"/>
          <w:kern w:val="0"/>
          <w:sz w:val="22"/>
          <w:szCs w:val="22"/>
          <w:lang w:eastAsia="en-US"/>
          <w14:ligatures w14:val="none"/>
          <w14:cntxtAlts w14:val="0"/>
        </w:rPr>
        <w:t xml:space="preserve">Signed:   External Validator       </w:t>
      </w:r>
    </w:p>
    <w:p w14:paraId="1E271F0A" w14:textId="77777777"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5DDE8C10" w14:textId="77777777"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3DB01BF4" w14:textId="77777777"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282D26D3" w14:textId="77777777"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6737358E" w14:textId="77777777"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4C0E7EAC" w14:textId="77777777" w:rsidR="00A517FE" w:rsidRDefault="00A517FE" w:rsidP="00A517FE">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631E7083" w14:textId="77777777" w:rsidR="007F0613" w:rsidRDefault="007F0613">
      <w:pPr>
        <w:spacing w:before="100" w:beforeAutospacing="1" w:line="276" w:lineRule="auto"/>
        <w:ind w:firstLine="284"/>
        <w:jc w:val="both"/>
        <w:rPr>
          <w:rFonts w:ascii="Arial" w:hAnsi="Arial" w:cs="Arial"/>
          <w:b/>
          <w:color w:val="auto"/>
          <w:kern w:val="0"/>
          <w:sz w:val="22"/>
          <w:szCs w:val="22"/>
          <w:lang w:eastAsia="en-US"/>
          <w14:ligatures w14:val="none"/>
          <w14:cntxtAlts w14:val="0"/>
        </w:rPr>
      </w:pPr>
      <w:r>
        <w:rPr>
          <w:rFonts w:ascii="Arial" w:hAnsi="Arial" w:cs="Arial"/>
          <w:b/>
          <w:color w:val="auto"/>
          <w:kern w:val="0"/>
          <w:sz w:val="22"/>
          <w:szCs w:val="22"/>
          <w:lang w:eastAsia="en-US"/>
          <w14:ligatures w14:val="none"/>
          <w14:cntxtAlts w14:val="0"/>
        </w:rPr>
        <w:br w:type="page"/>
      </w:r>
    </w:p>
    <w:p w14:paraId="21CF3E3D" w14:textId="77777777" w:rsidR="007F0613" w:rsidRPr="00427999"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4"/>
          <w:szCs w:val="22"/>
          <w:lang w:eastAsia="en-US"/>
          <w14:ligatures w14:val="none"/>
          <w14:cntxtAlts w14:val="0"/>
        </w:rPr>
      </w:pPr>
      <w:r w:rsidRPr="00427999">
        <w:rPr>
          <w:rFonts w:ascii="Arial" w:hAnsi="Arial" w:cs="Arial"/>
          <w:b/>
          <w:color w:val="auto"/>
          <w:kern w:val="0"/>
          <w:sz w:val="24"/>
          <w:szCs w:val="22"/>
          <w:lang w:eastAsia="en-US"/>
          <w14:ligatures w14:val="none"/>
          <w14:cntxtAlts w14:val="0"/>
        </w:rPr>
        <w:lastRenderedPageBreak/>
        <w:t>Growing the Community</w:t>
      </w:r>
    </w:p>
    <w:p w14:paraId="26936C2D"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00A9AECD"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r>
        <w:rPr>
          <w:rFonts w:ascii="Arial" w:hAnsi="Arial" w:cs="Arial"/>
          <w:b/>
          <w:color w:val="auto"/>
          <w:kern w:val="0"/>
          <w:sz w:val="22"/>
          <w:szCs w:val="22"/>
          <w:lang w:eastAsia="en-US"/>
          <w14:ligatures w14:val="none"/>
          <w14:cntxtAlts w14:val="0"/>
        </w:rPr>
        <w:t>Become a mentor digital school</w:t>
      </w:r>
    </w:p>
    <w:p w14:paraId="08A3A7A6"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p w14:paraId="09632F20"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 xml:space="preserve">A key objective of the Digital Schools Awards Scotland is to help best-practice sharing across schools.  To facilitate this aim, we are inviting schools that successfully complete the programme and achieve digital school status to become a </w:t>
      </w:r>
      <w:r>
        <w:rPr>
          <w:rFonts w:ascii="Arial" w:hAnsi="Arial" w:cs="Arial"/>
          <w:i/>
          <w:color w:val="auto"/>
          <w:kern w:val="0"/>
          <w:sz w:val="22"/>
          <w:szCs w:val="22"/>
          <w:lang w:eastAsia="en-US"/>
          <w14:ligatures w14:val="none"/>
          <w14:cntxtAlts w14:val="0"/>
        </w:rPr>
        <w:t>Mentor</w:t>
      </w:r>
      <w:r w:rsidRPr="00964AE7">
        <w:rPr>
          <w:rFonts w:ascii="Arial" w:hAnsi="Arial" w:cs="Arial"/>
          <w:i/>
          <w:color w:val="auto"/>
          <w:kern w:val="0"/>
          <w:sz w:val="22"/>
          <w:szCs w:val="22"/>
          <w:lang w:eastAsia="en-US"/>
          <w14:ligatures w14:val="none"/>
          <w14:cntxtAlts w14:val="0"/>
        </w:rPr>
        <w:t xml:space="preserve"> </w:t>
      </w:r>
      <w:r>
        <w:rPr>
          <w:rFonts w:ascii="Arial" w:hAnsi="Arial" w:cs="Arial"/>
          <w:i/>
          <w:color w:val="auto"/>
          <w:kern w:val="0"/>
          <w:sz w:val="22"/>
          <w:szCs w:val="22"/>
          <w:lang w:eastAsia="en-US"/>
          <w14:ligatures w14:val="none"/>
          <w14:cntxtAlts w14:val="0"/>
        </w:rPr>
        <w:t xml:space="preserve">Digital </w:t>
      </w:r>
      <w:r w:rsidRPr="00964AE7">
        <w:rPr>
          <w:rFonts w:ascii="Arial" w:hAnsi="Arial" w:cs="Arial"/>
          <w:i/>
          <w:color w:val="auto"/>
          <w:kern w:val="0"/>
          <w:sz w:val="22"/>
          <w:szCs w:val="22"/>
          <w:lang w:eastAsia="en-US"/>
          <w14:ligatures w14:val="none"/>
          <w14:cntxtAlts w14:val="0"/>
        </w:rPr>
        <w:t>School</w:t>
      </w:r>
      <w:r>
        <w:rPr>
          <w:rFonts w:ascii="Arial" w:hAnsi="Arial" w:cs="Arial"/>
          <w:color w:val="auto"/>
          <w:kern w:val="0"/>
          <w:sz w:val="22"/>
          <w:szCs w:val="22"/>
          <w:lang w:eastAsia="en-US"/>
          <w14:ligatures w14:val="none"/>
          <w14:cntxtAlts w14:val="0"/>
        </w:rPr>
        <w:t>.  Being a mentor school will involve;</w:t>
      </w:r>
    </w:p>
    <w:p w14:paraId="3D1396DC" w14:textId="77777777" w:rsidR="007F0613" w:rsidRDefault="007F0613" w:rsidP="007F0613">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 xml:space="preserve">Being listed as a </w:t>
      </w:r>
      <w:r>
        <w:rPr>
          <w:rFonts w:ascii="Arial" w:hAnsi="Arial" w:cs="Arial"/>
          <w:i/>
          <w:color w:val="auto"/>
          <w:kern w:val="0"/>
          <w:sz w:val="22"/>
          <w:szCs w:val="22"/>
          <w:lang w:eastAsia="en-US"/>
          <w14:ligatures w14:val="none"/>
          <w14:cntxtAlts w14:val="0"/>
        </w:rPr>
        <w:t>Mentor Digital</w:t>
      </w:r>
      <w:r w:rsidRPr="0081756D">
        <w:rPr>
          <w:rFonts w:ascii="Arial" w:hAnsi="Arial" w:cs="Arial"/>
          <w:i/>
          <w:color w:val="auto"/>
          <w:kern w:val="0"/>
          <w:sz w:val="22"/>
          <w:szCs w:val="22"/>
          <w:lang w:eastAsia="en-US"/>
          <w14:ligatures w14:val="none"/>
          <w14:cntxtAlts w14:val="0"/>
        </w:rPr>
        <w:t xml:space="preserve"> School</w:t>
      </w:r>
      <w:r>
        <w:rPr>
          <w:rFonts w:ascii="Arial" w:hAnsi="Arial" w:cs="Arial"/>
          <w:color w:val="auto"/>
          <w:kern w:val="0"/>
          <w:sz w:val="22"/>
          <w:szCs w:val="22"/>
          <w:lang w:eastAsia="en-US"/>
          <w14:ligatures w14:val="none"/>
          <w14:cntxtAlts w14:val="0"/>
        </w:rPr>
        <w:t xml:space="preserve"> on the Digital Schools website</w:t>
      </w:r>
    </w:p>
    <w:p w14:paraId="338F48E8" w14:textId="77777777" w:rsidR="007F0613" w:rsidRDefault="007F0613" w:rsidP="007F0613">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Being recommended by the Digital Schools Awards programme</w:t>
      </w:r>
    </w:p>
    <w:p w14:paraId="1AECB94F" w14:textId="77777777" w:rsidR="007F0613" w:rsidRDefault="007F0613" w:rsidP="007F0613">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 xml:space="preserve">Agreement to be contacted by other schools seeking advice </w:t>
      </w:r>
    </w:p>
    <w:p w14:paraId="068DDB0D"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0B1942EA"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 xml:space="preserve">You may request to be removed as a </w:t>
      </w:r>
      <w:r w:rsidRPr="0081756D">
        <w:rPr>
          <w:rFonts w:ascii="Arial" w:hAnsi="Arial" w:cs="Arial"/>
          <w:i/>
          <w:color w:val="auto"/>
          <w:kern w:val="0"/>
          <w:sz w:val="22"/>
          <w:szCs w:val="22"/>
          <w:lang w:eastAsia="en-US"/>
          <w14:ligatures w14:val="none"/>
          <w14:cntxtAlts w14:val="0"/>
        </w:rPr>
        <w:t>Mentor Digital School</w:t>
      </w:r>
      <w:r>
        <w:rPr>
          <w:rFonts w:ascii="Arial" w:hAnsi="Arial" w:cs="Arial"/>
          <w:color w:val="auto"/>
          <w:kern w:val="0"/>
          <w:sz w:val="22"/>
          <w:szCs w:val="22"/>
          <w:lang w:eastAsia="en-US"/>
          <w14:ligatures w14:val="none"/>
          <w14:cntxtAlts w14:val="0"/>
        </w:rPr>
        <w:t xml:space="preserve"> at any time by emailing </w:t>
      </w:r>
      <w:hyperlink r:id="rId9" w:history="1">
        <w:r w:rsidRPr="00B03920">
          <w:rPr>
            <w:rStyle w:val="Hyperlink"/>
            <w:rFonts w:ascii="Arial" w:hAnsi="Arial" w:cs="Arial"/>
            <w:kern w:val="0"/>
            <w:sz w:val="22"/>
            <w:szCs w:val="22"/>
            <w:lang w:eastAsia="en-US"/>
            <w14:ligatures w14:val="none"/>
            <w14:cntxtAlts w14:val="0"/>
          </w:rPr>
          <w:t>info@digitalschoolsawards.co.uk</w:t>
        </w:r>
      </w:hyperlink>
      <w:r>
        <w:rPr>
          <w:rFonts w:ascii="Arial" w:hAnsi="Arial" w:cs="Arial"/>
          <w:color w:val="auto"/>
          <w:kern w:val="0"/>
          <w:sz w:val="22"/>
          <w:szCs w:val="22"/>
          <w:lang w:eastAsia="en-US"/>
          <w14:ligatures w14:val="none"/>
          <w14:cntxtAlts w14:val="0"/>
        </w:rPr>
        <w:t xml:space="preserve">. </w:t>
      </w:r>
    </w:p>
    <w:p w14:paraId="6328BF88"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2D48AAE9"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W</w:t>
      </w:r>
      <w:r w:rsidRPr="00A517FE">
        <w:rPr>
          <w:rFonts w:ascii="Arial" w:hAnsi="Arial" w:cs="Arial"/>
          <w:color w:val="auto"/>
          <w:kern w:val="0"/>
          <w:sz w:val="22"/>
          <w:szCs w:val="22"/>
          <w:lang w:eastAsia="en-US"/>
          <w14:ligatures w14:val="none"/>
          <w14:cntxtAlts w14:val="0"/>
        </w:rPr>
        <w:t>ould</w:t>
      </w:r>
      <w:r>
        <w:rPr>
          <w:rFonts w:ascii="Arial" w:hAnsi="Arial" w:cs="Arial"/>
          <w:color w:val="auto"/>
          <w:kern w:val="0"/>
          <w:sz w:val="22"/>
          <w:szCs w:val="22"/>
          <w:lang w:eastAsia="en-US"/>
          <w14:ligatures w14:val="none"/>
          <w14:cntxtAlts w14:val="0"/>
        </w:rPr>
        <w:t xml:space="preserve"> you</w:t>
      </w:r>
      <w:r w:rsidRPr="00A517FE">
        <w:rPr>
          <w:rFonts w:ascii="Arial" w:hAnsi="Arial" w:cs="Arial"/>
          <w:color w:val="auto"/>
          <w:kern w:val="0"/>
          <w:sz w:val="22"/>
          <w:szCs w:val="22"/>
          <w:lang w:eastAsia="en-US"/>
          <w14:ligatures w14:val="none"/>
          <w14:cntxtAlts w14:val="0"/>
        </w:rPr>
        <w:t xml:space="preserve"> </w:t>
      </w:r>
      <w:r>
        <w:rPr>
          <w:rFonts w:ascii="Arial" w:hAnsi="Arial" w:cs="Arial"/>
          <w:color w:val="auto"/>
          <w:kern w:val="0"/>
          <w:sz w:val="22"/>
          <w:szCs w:val="22"/>
          <w:lang w:eastAsia="en-US"/>
          <w14:ligatures w14:val="none"/>
          <w14:cntxtAlts w14:val="0"/>
        </w:rPr>
        <w:t>like to be a Mentor Digital School?</w:t>
      </w:r>
    </w:p>
    <w:p w14:paraId="57D172B4"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192A36DD"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 xml:space="preserve">Circle:  </w:t>
      </w:r>
      <w:r>
        <w:rPr>
          <w:rFonts w:ascii="Arial" w:hAnsi="Arial" w:cs="Arial"/>
          <w:color w:val="auto"/>
          <w:kern w:val="0"/>
          <w:sz w:val="22"/>
          <w:szCs w:val="22"/>
          <w:lang w:eastAsia="en-US"/>
          <w14:ligatures w14:val="none"/>
          <w14:cntxtAlts w14:val="0"/>
        </w:rPr>
        <w:tab/>
      </w:r>
      <w:r w:rsidRPr="00840D04">
        <w:rPr>
          <w:rFonts w:ascii="Arial" w:hAnsi="Arial" w:cs="Arial"/>
          <w:color w:val="auto"/>
          <w:kern w:val="0"/>
          <w:sz w:val="22"/>
          <w:szCs w:val="22"/>
          <w:highlight w:val="yellow"/>
          <w:lang w:eastAsia="en-US"/>
          <w14:ligatures w14:val="none"/>
          <w14:cntxtAlts w14:val="0"/>
        </w:rPr>
        <w:t>Yes</w:t>
      </w:r>
      <w:r>
        <w:rPr>
          <w:rFonts w:ascii="Arial" w:hAnsi="Arial" w:cs="Arial"/>
          <w:color w:val="auto"/>
          <w:kern w:val="0"/>
          <w:sz w:val="22"/>
          <w:szCs w:val="22"/>
          <w:lang w:eastAsia="en-US"/>
          <w14:ligatures w14:val="none"/>
          <w14:cntxtAlts w14:val="0"/>
        </w:rPr>
        <w:t xml:space="preserve">    |    No</w:t>
      </w:r>
    </w:p>
    <w:p w14:paraId="03877D1A"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7FD7067D" w14:textId="62784182"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 xml:space="preserve">School Contact:  </w:t>
      </w:r>
      <w:r w:rsidR="00AC18BD">
        <w:rPr>
          <w:rFonts w:ascii="Arial" w:hAnsi="Arial" w:cs="Arial"/>
          <w:color w:val="auto"/>
          <w:kern w:val="0"/>
          <w:sz w:val="22"/>
          <w:szCs w:val="22"/>
          <w:lang w:eastAsia="en-US"/>
          <w14:ligatures w14:val="none"/>
          <w14:cntxtAlts w14:val="0"/>
        </w:rPr>
        <w:t xml:space="preserve">Philip Mathis - </w:t>
      </w:r>
      <w:r w:rsidR="00840D04">
        <w:rPr>
          <w:rFonts w:ascii="Arial" w:hAnsi="Arial" w:cs="Arial"/>
          <w:color w:val="auto"/>
          <w:kern w:val="0"/>
          <w:sz w:val="22"/>
          <w:szCs w:val="22"/>
          <w:lang w:eastAsia="en-US"/>
          <w14:ligatures w14:val="none"/>
          <w14:cntxtAlts w14:val="0"/>
        </w:rPr>
        <w:t>CLpmathis@glow.sch.uk</w:t>
      </w:r>
    </w:p>
    <w:p w14:paraId="7720E484"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43EB8694"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3D96A186" w14:textId="77777777" w:rsidR="007F0613" w:rsidRPr="00427999"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r>
        <w:rPr>
          <w:rFonts w:ascii="Arial" w:hAnsi="Arial" w:cs="Arial"/>
          <w:b/>
          <w:color w:val="auto"/>
          <w:kern w:val="0"/>
          <w:sz w:val="22"/>
          <w:szCs w:val="22"/>
          <w:lang w:eastAsia="en-US"/>
          <w14:ligatures w14:val="none"/>
          <w14:cntxtAlts w14:val="0"/>
        </w:rPr>
        <w:t>Share digital media links</w:t>
      </w:r>
    </w:p>
    <w:p w14:paraId="56BF6FA4"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092AB7E1"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Share any</w:t>
      </w:r>
      <w:r w:rsidRPr="00427999">
        <w:rPr>
          <w:rFonts w:ascii="Arial" w:hAnsi="Arial" w:cs="Arial"/>
          <w:color w:val="auto"/>
          <w:kern w:val="0"/>
          <w:sz w:val="22"/>
          <w:szCs w:val="22"/>
          <w:lang w:eastAsia="en-US"/>
          <w14:ligatures w14:val="none"/>
          <w14:cntxtAlts w14:val="0"/>
        </w:rPr>
        <w:t xml:space="preserve"> digital media links that you would like </w:t>
      </w:r>
      <w:r>
        <w:rPr>
          <w:rFonts w:ascii="Arial" w:hAnsi="Arial" w:cs="Arial"/>
          <w:color w:val="auto"/>
          <w:kern w:val="0"/>
          <w:sz w:val="22"/>
          <w:szCs w:val="22"/>
          <w:lang w:eastAsia="en-US"/>
          <w14:ligatures w14:val="none"/>
          <w14:cntxtAlts w14:val="0"/>
        </w:rPr>
        <w:t xml:space="preserve">us to follow </w:t>
      </w:r>
      <w:r w:rsidRPr="00427999">
        <w:rPr>
          <w:rFonts w:ascii="Arial" w:hAnsi="Arial" w:cs="Arial"/>
          <w:color w:val="auto"/>
          <w:kern w:val="0"/>
          <w:sz w:val="22"/>
          <w:szCs w:val="22"/>
          <w:lang w:eastAsia="en-US"/>
          <w14:ligatures w14:val="none"/>
          <w14:cntxtAlts w14:val="0"/>
        </w:rPr>
        <w:t>(e.g.</w:t>
      </w:r>
      <w:r>
        <w:rPr>
          <w:rFonts w:ascii="Arial" w:hAnsi="Arial" w:cs="Arial"/>
          <w:color w:val="auto"/>
          <w:kern w:val="0"/>
          <w:sz w:val="22"/>
          <w:szCs w:val="22"/>
          <w:lang w:eastAsia="en-US"/>
          <w14:ligatures w14:val="none"/>
          <w14:cntxtAlts w14:val="0"/>
        </w:rPr>
        <w:t xml:space="preserve"> school website, Twitter, Facebook, Vimeo, YouTube, etc.)</w:t>
      </w:r>
    </w:p>
    <w:p w14:paraId="46DCE949" w14:textId="77777777" w:rsidR="007F0613"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bl>
      <w:tblPr>
        <w:tblStyle w:val="TableGrid"/>
        <w:tblW w:w="0" w:type="auto"/>
        <w:tblLook w:val="04A0" w:firstRow="1" w:lastRow="0" w:firstColumn="1" w:lastColumn="0" w:noHBand="0" w:noVBand="1"/>
      </w:tblPr>
      <w:tblGrid>
        <w:gridCol w:w="6974"/>
        <w:gridCol w:w="6974"/>
      </w:tblGrid>
      <w:tr w:rsidR="007F0613" w14:paraId="0E8BDE94" w14:textId="77777777" w:rsidTr="00414B0D">
        <w:tc>
          <w:tcPr>
            <w:tcW w:w="13948" w:type="dxa"/>
            <w:gridSpan w:val="2"/>
          </w:tcPr>
          <w:p w14:paraId="23EE785A" w14:textId="77777777" w:rsidR="007F0613" w:rsidRPr="00A517FE" w:rsidRDefault="007F0613" w:rsidP="00414B0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auto"/>
                <w:kern w:val="0"/>
                <w:sz w:val="22"/>
                <w:szCs w:val="22"/>
                <w:lang w:eastAsia="en-US"/>
                <w14:ligatures w14:val="none"/>
                <w14:cntxtAlts w14:val="0"/>
              </w:rPr>
            </w:pPr>
            <w:r w:rsidRPr="00A517FE">
              <w:rPr>
                <w:rFonts w:ascii="Arial" w:hAnsi="Arial" w:cs="Arial"/>
                <w:b/>
                <w:color w:val="auto"/>
                <w:kern w:val="0"/>
                <w:sz w:val="22"/>
                <w:szCs w:val="22"/>
                <w:lang w:eastAsia="en-US"/>
                <w14:ligatures w14:val="none"/>
                <w14:cntxtAlts w14:val="0"/>
              </w:rPr>
              <w:t>School Name:</w:t>
            </w:r>
          </w:p>
        </w:tc>
      </w:tr>
      <w:tr w:rsidR="007F0613" w:rsidRPr="00A517FE" w14:paraId="39B03116" w14:textId="77777777" w:rsidTr="00414B0D">
        <w:trPr>
          <w:trHeight w:val="454"/>
        </w:trPr>
        <w:tc>
          <w:tcPr>
            <w:tcW w:w="6974" w:type="dxa"/>
          </w:tcPr>
          <w:p w14:paraId="26E68AFD"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tc>
        <w:tc>
          <w:tcPr>
            <w:tcW w:w="6974" w:type="dxa"/>
          </w:tcPr>
          <w:p w14:paraId="756EE0BA"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b/>
                <w:color w:val="auto"/>
                <w:kern w:val="0"/>
                <w:sz w:val="22"/>
                <w:szCs w:val="22"/>
                <w:lang w:eastAsia="en-US"/>
                <w14:ligatures w14:val="none"/>
                <w14:cntxtAlts w14:val="0"/>
              </w:rPr>
            </w:pPr>
          </w:p>
        </w:tc>
      </w:tr>
      <w:tr w:rsidR="007F0613" w14:paraId="687C2C9D" w14:textId="77777777" w:rsidTr="00414B0D">
        <w:trPr>
          <w:trHeight w:val="454"/>
        </w:trPr>
        <w:tc>
          <w:tcPr>
            <w:tcW w:w="6974" w:type="dxa"/>
          </w:tcPr>
          <w:p w14:paraId="3757FA06"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c>
        <w:tc>
          <w:tcPr>
            <w:tcW w:w="6974" w:type="dxa"/>
          </w:tcPr>
          <w:p w14:paraId="451F9AA3"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c>
      </w:tr>
      <w:tr w:rsidR="007F0613" w14:paraId="783B4749" w14:textId="77777777" w:rsidTr="00414B0D">
        <w:trPr>
          <w:trHeight w:val="454"/>
        </w:trPr>
        <w:tc>
          <w:tcPr>
            <w:tcW w:w="6974" w:type="dxa"/>
          </w:tcPr>
          <w:p w14:paraId="7EC87539"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c>
        <w:tc>
          <w:tcPr>
            <w:tcW w:w="6974" w:type="dxa"/>
          </w:tcPr>
          <w:p w14:paraId="6B460503"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c>
      </w:tr>
      <w:tr w:rsidR="007F0613" w14:paraId="3CB6FAF0" w14:textId="77777777" w:rsidTr="00414B0D">
        <w:trPr>
          <w:trHeight w:val="454"/>
        </w:trPr>
        <w:tc>
          <w:tcPr>
            <w:tcW w:w="6974" w:type="dxa"/>
          </w:tcPr>
          <w:p w14:paraId="152ABDD3"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c>
        <w:tc>
          <w:tcPr>
            <w:tcW w:w="6974" w:type="dxa"/>
          </w:tcPr>
          <w:p w14:paraId="23C0F656" w14:textId="77777777" w:rsidR="007F0613" w:rsidRPr="00427999" w:rsidRDefault="007F0613" w:rsidP="007F0613">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tc>
      </w:tr>
    </w:tbl>
    <w:p w14:paraId="52C59DC8" w14:textId="77777777" w:rsidR="007F0613" w:rsidRPr="00A517FE" w:rsidRDefault="007F0613" w:rsidP="007F0613">
      <w:pPr>
        <w:tabs>
          <w:tab w:val="left" w:pos="720"/>
          <w:tab w:val="left" w:pos="1440"/>
          <w:tab w:val="left" w:pos="2160"/>
          <w:tab w:val="left" w:pos="2880"/>
          <w:tab w:val="left" w:pos="4680"/>
          <w:tab w:val="left" w:pos="5400"/>
          <w:tab w:val="right" w:pos="9000"/>
        </w:tabs>
        <w:spacing w:line="240" w:lineRule="atLeast"/>
        <w:rPr>
          <w:rFonts w:ascii="Arial" w:hAnsi="Arial" w:cs="Arial"/>
          <w:color w:val="auto"/>
          <w:kern w:val="0"/>
          <w:sz w:val="22"/>
          <w:szCs w:val="22"/>
          <w:lang w:eastAsia="en-US"/>
          <w14:ligatures w14:val="none"/>
          <w14:cntxtAlts w14:val="0"/>
        </w:rPr>
      </w:pPr>
    </w:p>
    <w:p w14:paraId="42469D22" w14:textId="77777777" w:rsidR="00CA41E9" w:rsidRDefault="00CA41E9" w:rsidP="00CA41E9">
      <w:pPr>
        <w:rPr>
          <w:rFonts w:ascii="Arial" w:hAnsi="Arial" w:cs="Arial"/>
          <w:color w:val="1F497D"/>
          <w:sz w:val="24"/>
          <w:szCs w:val="24"/>
        </w:rPr>
      </w:pPr>
    </w:p>
    <w:p w14:paraId="262B1CBB" w14:textId="0BBACB39" w:rsidR="00CA41E9" w:rsidRPr="00CA41E9" w:rsidRDefault="00CA41E9" w:rsidP="00CA41E9">
      <w:pPr>
        <w:rPr>
          <w:rFonts w:ascii="Arial" w:hAnsi="Arial" w:cs="Arial"/>
          <w:color w:val="000000" w:themeColor="text1"/>
          <w:kern w:val="0"/>
          <w:sz w:val="24"/>
          <w:szCs w:val="24"/>
          <w:u w:val="single"/>
          <w:lang w:eastAsia="en-US"/>
          <w14:ligatures w14:val="none"/>
          <w14:cntxtAlts w14:val="0"/>
        </w:rPr>
      </w:pPr>
      <w:r w:rsidRPr="00CA41E9">
        <w:rPr>
          <w:rFonts w:ascii="Arial" w:hAnsi="Arial" w:cs="Arial"/>
          <w:color w:val="000000" w:themeColor="text1"/>
          <w:kern w:val="0"/>
          <w:sz w:val="24"/>
          <w:szCs w:val="24"/>
          <w:u w:val="single"/>
          <w:lang w:eastAsia="en-US"/>
          <w14:ligatures w14:val="none"/>
          <w14:cntxtAlts w14:val="0"/>
        </w:rPr>
        <w:lastRenderedPageBreak/>
        <w:t>Sharing of Information</w:t>
      </w:r>
    </w:p>
    <w:p w14:paraId="01626189" w14:textId="36446750" w:rsidR="00CA41E9" w:rsidRDefault="00CA41E9" w:rsidP="00CA41E9">
      <w:pPr>
        <w:rPr>
          <w:rFonts w:ascii="Arial" w:hAnsi="Arial" w:cs="Arial"/>
          <w:color w:val="000000" w:themeColor="text1"/>
          <w:kern w:val="0"/>
          <w:sz w:val="24"/>
          <w:szCs w:val="24"/>
          <w:lang w:eastAsia="en-US"/>
          <w14:ligatures w14:val="none"/>
          <w14:cntxtAlts w14:val="0"/>
        </w:rPr>
      </w:pPr>
    </w:p>
    <w:p w14:paraId="793C37C9" w14:textId="77777777" w:rsidR="00CA41E9" w:rsidRPr="00CA41E9" w:rsidRDefault="00CA41E9" w:rsidP="00CA41E9">
      <w:pPr>
        <w:rPr>
          <w:rFonts w:ascii="Arial" w:hAnsi="Arial" w:cs="Arial"/>
          <w:color w:val="000000" w:themeColor="text1"/>
          <w:kern w:val="0"/>
          <w:sz w:val="24"/>
          <w:szCs w:val="24"/>
          <w:lang w:eastAsia="en-US"/>
          <w14:ligatures w14:val="none"/>
          <w14:cntxtAlts w14:val="0"/>
        </w:rPr>
      </w:pPr>
    </w:p>
    <w:p w14:paraId="5664E28D" w14:textId="1509706F" w:rsidR="00CA41E9" w:rsidRPr="00CA41E9" w:rsidRDefault="00CA41E9" w:rsidP="00CA41E9">
      <w:pPr>
        <w:pStyle w:val="ListParagraph"/>
        <w:numPr>
          <w:ilvl w:val="0"/>
          <w:numId w:val="3"/>
        </w:numPr>
        <w:rPr>
          <w:rFonts w:ascii="Arial" w:hAnsi="Arial" w:cs="Arial"/>
          <w:color w:val="000000" w:themeColor="text1"/>
          <w:kern w:val="0"/>
          <w:sz w:val="24"/>
          <w:szCs w:val="24"/>
          <w:lang w:eastAsia="en-US"/>
          <w14:ligatures w14:val="none"/>
          <w14:cntxtAlts w14:val="0"/>
        </w:rPr>
      </w:pPr>
      <w:r w:rsidRPr="00CA41E9">
        <w:rPr>
          <w:rFonts w:ascii="Arial" w:hAnsi="Arial" w:cs="Arial"/>
          <w:color w:val="000000" w:themeColor="text1"/>
          <w:sz w:val="24"/>
          <w:szCs w:val="24"/>
        </w:rPr>
        <w:t xml:space="preserve">We are happy to share this report with Education Scotland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roofErr w:type="gramStart"/>
      <w:r w:rsidRPr="00840D04">
        <w:rPr>
          <w:rFonts w:ascii="Arial" w:hAnsi="Arial" w:cs="Arial"/>
          <w:color w:val="000000" w:themeColor="text1"/>
          <w:sz w:val="24"/>
          <w:szCs w:val="24"/>
          <w:highlight w:val="yellow"/>
        </w:rPr>
        <w:t>Yes</w:t>
      </w:r>
      <w:proofErr w:type="gramEnd"/>
      <w:r>
        <w:rPr>
          <w:rFonts w:ascii="Arial" w:hAnsi="Arial" w:cs="Arial"/>
          <w:color w:val="000000" w:themeColor="text1"/>
          <w:sz w:val="24"/>
          <w:szCs w:val="24"/>
        </w:rPr>
        <w:t xml:space="preserve"> I No </w:t>
      </w:r>
    </w:p>
    <w:p w14:paraId="29E6BC4A" w14:textId="77777777" w:rsidR="00CA41E9" w:rsidRPr="00CA41E9" w:rsidRDefault="00CA41E9" w:rsidP="00CA41E9">
      <w:pPr>
        <w:pStyle w:val="ListParagraph"/>
        <w:rPr>
          <w:rFonts w:ascii="Arial" w:hAnsi="Arial" w:cs="Arial"/>
          <w:color w:val="000000" w:themeColor="text1"/>
          <w:kern w:val="0"/>
          <w:sz w:val="24"/>
          <w:szCs w:val="24"/>
          <w:lang w:eastAsia="en-US"/>
          <w14:ligatures w14:val="none"/>
          <w14:cntxtAlts w14:val="0"/>
        </w:rPr>
      </w:pPr>
    </w:p>
    <w:p w14:paraId="77542A90" w14:textId="35F0DF91" w:rsidR="00CA41E9" w:rsidRDefault="00CA41E9" w:rsidP="00CA41E9">
      <w:pPr>
        <w:pStyle w:val="ListParagraph"/>
        <w:numPr>
          <w:ilvl w:val="0"/>
          <w:numId w:val="3"/>
        </w:numPr>
        <w:rPr>
          <w:rFonts w:ascii="Arial" w:hAnsi="Arial" w:cs="Arial"/>
          <w:color w:val="000000" w:themeColor="text1"/>
          <w:sz w:val="24"/>
          <w:szCs w:val="24"/>
        </w:rPr>
      </w:pPr>
      <w:r w:rsidRPr="00CA41E9">
        <w:rPr>
          <w:rFonts w:ascii="Arial" w:hAnsi="Arial" w:cs="Arial"/>
          <w:color w:val="000000" w:themeColor="text1"/>
          <w:sz w:val="24"/>
          <w:szCs w:val="24"/>
        </w:rPr>
        <w:t xml:space="preserve">We are happy for Education Scotland to contact us to highlight our practice </w:t>
      </w:r>
      <w:r>
        <w:rPr>
          <w:rFonts w:ascii="Arial" w:hAnsi="Arial" w:cs="Arial"/>
          <w:color w:val="000000" w:themeColor="text1"/>
          <w:sz w:val="24"/>
          <w:szCs w:val="24"/>
        </w:rPr>
        <w:tab/>
      </w:r>
      <w:r>
        <w:rPr>
          <w:rFonts w:ascii="Arial" w:hAnsi="Arial" w:cs="Arial"/>
          <w:color w:val="000000" w:themeColor="text1"/>
          <w:sz w:val="24"/>
          <w:szCs w:val="24"/>
        </w:rPr>
        <w:tab/>
      </w:r>
      <w:proofErr w:type="gramStart"/>
      <w:r w:rsidRPr="00840D04">
        <w:rPr>
          <w:rFonts w:ascii="Arial" w:hAnsi="Arial" w:cs="Arial"/>
          <w:color w:val="000000" w:themeColor="text1"/>
          <w:sz w:val="24"/>
          <w:szCs w:val="24"/>
          <w:highlight w:val="yellow"/>
        </w:rPr>
        <w:t>Yes</w:t>
      </w:r>
      <w:proofErr w:type="gramEnd"/>
      <w:r>
        <w:rPr>
          <w:rFonts w:ascii="Arial" w:hAnsi="Arial" w:cs="Arial"/>
          <w:color w:val="000000" w:themeColor="text1"/>
          <w:sz w:val="24"/>
          <w:szCs w:val="24"/>
        </w:rPr>
        <w:t xml:space="preserve"> I No</w:t>
      </w:r>
    </w:p>
    <w:p w14:paraId="022B857F" w14:textId="77777777" w:rsidR="00CA41E9" w:rsidRPr="00CA41E9" w:rsidRDefault="00CA41E9" w:rsidP="00CA41E9">
      <w:pPr>
        <w:rPr>
          <w:rFonts w:ascii="Arial" w:hAnsi="Arial" w:cs="Arial"/>
          <w:color w:val="000000" w:themeColor="text1"/>
          <w:sz w:val="24"/>
          <w:szCs w:val="24"/>
        </w:rPr>
      </w:pPr>
    </w:p>
    <w:p w14:paraId="178981F1" w14:textId="7CA1A9F0" w:rsidR="00CA41E9" w:rsidRPr="00CA41E9" w:rsidRDefault="00CA41E9" w:rsidP="00CA41E9">
      <w:pPr>
        <w:pStyle w:val="ListParagraph"/>
        <w:numPr>
          <w:ilvl w:val="0"/>
          <w:numId w:val="3"/>
        </w:numPr>
        <w:rPr>
          <w:rFonts w:ascii="Arial" w:hAnsi="Arial" w:cs="Arial"/>
          <w:color w:val="000000" w:themeColor="text1"/>
          <w:kern w:val="0"/>
          <w:sz w:val="24"/>
          <w:szCs w:val="24"/>
          <w:lang w:eastAsia="en-US"/>
          <w14:ligatures w14:val="none"/>
          <w14:cntxtAlts w14:val="0"/>
        </w:rPr>
      </w:pPr>
      <w:r w:rsidRPr="00CA41E9">
        <w:rPr>
          <w:rFonts w:ascii="Arial" w:hAnsi="Arial" w:cs="Arial"/>
          <w:color w:val="000000" w:themeColor="text1"/>
          <w:sz w:val="24"/>
          <w:szCs w:val="24"/>
        </w:rPr>
        <w:t xml:space="preserve">We are happy to share this report with the local authority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roofErr w:type="gramStart"/>
      <w:r w:rsidRPr="00840D04">
        <w:rPr>
          <w:rFonts w:ascii="Arial" w:hAnsi="Arial" w:cs="Arial"/>
          <w:color w:val="000000" w:themeColor="text1"/>
          <w:sz w:val="24"/>
          <w:szCs w:val="24"/>
          <w:highlight w:val="yellow"/>
        </w:rPr>
        <w:t>Yes</w:t>
      </w:r>
      <w:proofErr w:type="gramEnd"/>
      <w:r>
        <w:rPr>
          <w:rFonts w:ascii="Arial" w:hAnsi="Arial" w:cs="Arial"/>
          <w:color w:val="000000" w:themeColor="text1"/>
          <w:sz w:val="24"/>
          <w:szCs w:val="24"/>
        </w:rPr>
        <w:t xml:space="preserve"> I No</w:t>
      </w:r>
    </w:p>
    <w:p w14:paraId="114ABF0A" w14:textId="77777777" w:rsidR="00CA41E9" w:rsidRDefault="00CA41E9" w:rsidP="00CA41E9">
      <w:pPr>
        <w:rPr>
          <w:rFonts w:ascii="Arial" w:hAnsi="Arial" w:cs="Arial"/>
          <w:color w:val="1F497D"/>
          <w:sz w:val="24"/>
          <w:szCs w:val="24"/>
        </w:rPr>
      </w:pPr>
    </w:p>
    <w:p w14:paraId="5BA6AAB5" w14:textId="77777777" w:rsidR="00CA41E9" w:rsidRDefault="00CA41E9" w:rsidP="00CA41E9">
      <w:pPr>
        <w:rPr>
          <w:rFonts w:ascii="Arial" w:hAnsi="Arial" w:cs="Arial"/>
          <w:color w:val="1F497D"/>
          <w:sz w:val="24"/>
          <w:szCs w:val="24"/>
        </w:rPr>
      </w:pPr>
    </w:p>
    <w:p w14:paraId="0242DE46" w14:textId="77777777" w:rsidR="00A517FE" w:rsidRDefault="00A517FE" w:rsidP="007F0613">
      <w:pPr>
        <w:spacing w:before="100" w:beforeAutospacing="1" w:line="276" w:lineRule="auto"/>
        <w:jc w:val="both"/>
        <w:rPr>
          <w:rFonts w:ascii="Arial" w:hAnsi="Arial" w:cs="Arial"/>
          <w:b/>
          <w:color w:val="auto"/>
          <w:kern w:val="0"/>
          <w:sz w:val="22"/>
          <w:szCs w:val="22"/>
          <w:lang w:eastAsia="en-US"/>
          <w14:ligatures w14:val="none"/>
          <w14:cntxtAlts w14:val="0"/>
        </w:rPr>
      </w:pPr>
    </w:p>
    <w:sectPr w:rsidR="00A517FE" w:rsidSect="00A517F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B7B3" w14:textId="77777777" w:rsidR="00593585" w:rsidRDefault="00593585" w:rsidP="0018558F">
      <w:r>
        <w:separator/>
      </w:r>
    </w:p>
  </w:endnote>
  <w:endnote w:type="continuationSeparator" w:id="0">
    <w:p w14:paraId="15C9309A" w14:textId="77777777" w:rsidR="00593585" w:rsidRDefault="00593585" w:rsidP="0018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5320" w14:textId="77777777" w:rsidR="00593585" w:rsidRDefault="00593585" w:rsidP="0018558F">
      <w:r>
        <w:separator/>
      </w:r>
    </w:p>
  </w:footnote>
  <w:footnote w:type="continuationSeparator" w:id="0">
    <w:p w14:paraId="3DBEAC33" w14:textId="77777777" w:rsidR="00593585" w:rsidRDefault="00593585" w:rsidP="0018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0B55" w14:textId="77777777" w:rsidR="00414B0D" w:rsidRDefault="0041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DE3"/>
    <w:multiLevelType w:val="hybridMultilevel"/>
    <w:tmpl w:val="363AD060"/>
    <w:lvl w:ilvl="0" w:tplc="4BA68704">
      <w:start w:val="1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D55F6B"/>
    <w:multiLevelType w:val="hybridMultilevel"/>
    <w:tmpl w:val="B2E6B1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B8E4E9A"/>
    <w:multiLevelType w:val="hybridMultilevel"/>
    <w:tmpl w:val="6A0E2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4D"/>
    <w:rsid w:val="000458F1"/>
    <w:rsid w:val="00045FD6"/>
    <w:rsid w:val="000E2C2E"/>
    <w:rsid w:val="001023B6"/>
    <w:rsid w:val="00131E61"/>
    <w:rsid w:val="0016565C"/>
    <w:rsid w:val="0018558F"/>
    <w:rsid w:val="001D00E2"/>
    <w:rsid w:val="001E76C7"/>
    <w:rsid w:val="00201831"/>
    <w:rsid w:val="00256ABB"/>
    <w:rsid w:val="002751CB"/>
    <w:rsid w:val="002B10BA"/>
    <w:rsid w:val="002B2D3A"/>
    <w:rsid w:val="002C3FD2"/>
    <w:rsid w:val="002C6055"/>
    <w:rsid w:val="002D4BFA"/>
    <w:rsid w:val="002F671A"/>
    <w:rsid w:val="00314BBC"/>
    <w:rsid w:val="00330078"/>
    <w:rsid w:val="003332B6"/>
    <w:rsid w:val="00334AE6"/>
    <w:rsid w:val="00347813"/>
    <w:rsid w:val="0040039A"/>
    <w:rsid w:val="00405EFB"/>
    <w:rsid w:val="00413D14"/>
    <w:rsid w:val="00414B0D"/>
    <w:rsid w:val="004D303E"/>
    <w:rsid w:val="004F6600"/>
    <w:rsid w:val="00500BF0"/>
    <w:rsid w:val="00514AB9"/>
    <w:rsid w:val="00524057"/>
    <w:rsid w:val="00575B4A"/>
    <w:rsid w:val="00576DA4"/>
    <w:rsid w:val="00580BF4"/>
    <w:rsid w:val="00593585"/>
    <w:rsid w:val="005B515B"/>
    <w:rsid w:val="005C0767"/>
    <w:rsid w:val="00612ABA"/>
    <w:rsid w:val="00613D80"/>
    <w:rsid w:val="006E7E95"/>
    <w:rsid w:val="007329F9"/>
    <w:rsid w:val="0074495C"/>
    <w:rsid w:val="0078523D"/>
    <w:rsid w:val="007B56A9"/>
    <w:rsid w:val="007F0613"/>
    <w:rsid w:val="0081589D"/>
    <w:rsid w:val="00840D04"/>
    <w:rsid w:val="008743BD"/>
    <w:rsid w:val="0088212D"/>
    <w:rsid w:val="008B00F8"/>
    <w:rsid w:val="009246AF"/>
    <w:rsid w:val="009B7CB5"/>
    <w:rsid w:val="009D0DD1"/>
    <w:rsid w:val="009F08CE"/>
    <w:rsid w:val="00A10528"/>
    <w:rsid w:val="00A27AFE"/>
    <w:rsid w:val="00A47EF6"/>
    <w:rsid w:val="00A517FE"/>
    <w:rsid w:val="00A71BAA"/>
    <w:rsid w:val="00A72A9A"/>
    <w:rsid w:val="00AA1EC1"/>
    <w:rsid w:val="00AC18BD"/>
    <w:rsid w:val="00AC69B3"/>
    <w:rsid w:val="00AF456E"/>
    <w:rsid w:val="00B51678"/>
    <w:rsid w:val="00B8054D"/>
    <w:rsid w:val="00C71EB8"/>
    <w:rsid w:val="00C917D3"/>
    <w:rsid w:val="00CA41E9"/>
    <w:rsid w:val="00CD7775"/>
    <w:rsid w:val="00D128B9"/>
    <w:rsid w:val="00D13B77"/>
    <w:rsid w:val="00D3382A"/>
    <w:rsid w:val="00D36BBF"/>
    <w:rsid w:val="00D91966"/>
    <w:rsid w:val="00D96A3A"/>
    <w:rsid w:val="00DB0075"/>
    <w:rsid w:val="00DD52A2"/>
    <w:rsid w:val="00DE1887"/>
    <w:rsid w:val="00E93DDD"/>
    <w:rsid w:val="00ED287A"/>
    <w:rsid w:val="00F27379"/>
    <w:rsid w:val="00F46424"/>
    <w:rsid w:val="00F558B5"/>
    <w:rsid w:val="00F71756"/>
    <w:rsid w:val="00FC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12345"/>
  <w15:chartTrackingRefBased/>
  <w15:docId w15:val="{71FEF52D-F3DD-4E15-A42C-BA9C3FA2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line="276" w:lineRule="auto"/>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7FE"/>
    <w:pPr>
      <w:spacing w:before="0" w:beforeAutospacing="0" w:line="240" w:lineRule="auto"/>
      <w:ind w:firstLine="0"/>
      <w:jc w:val="left"/>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7FE"/>
    <w:pPr>
      <w:spacing w:before="0" w:beforeAutospacing="0" w:line="240" w:lineRule="auto"/>
      <w:ind w:firstLine="0"/>
      <w:jc w:val="left"/>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7FE"/>
    <w:rPr>
      <w:color w:val="0563C1" w:themeColor="hyperlink"/>
      <w:u w:val="single"/>
    </w:rPr>
  </w:style>
  <w:style w:type="paragraph" w:styleId="ListParagraph">
    <w:name w:val="List Paragraph"/>
    <w:basedOn w:val="Normal"/>
    <w:uiPriority w:val="34"/>
    <w:qFormat/>
    <w:rsid w:val="007F0613"/>
    <w:pPr>
      <w:ind w:left="720"/>
      <w:contextualSpacing/>
    </w:pPr>
  </w:style>
  <w:style w:type="paragraph" w:styleId="Header">
    <w:name w:val="header"/>
    <w:basedOn w:val="Normal"/>
    <w:link w:val="HeaderChar"/>
    <w:uiPriority w:val="99"/>
    <w:unhideWhenUsed/>
    <w:rsid w:val="0018558F"/>
    <w:pPr>
      <w:tabs>
        <w:tab w:val="center" w:pos="4513"/>
        <w:tab w:val="right" w:pos="9026"/>
      </w:tabs>
    </w:pPr>
  </w:style>
  <w:style w:type="character" w:customStyle="1" w:styleId="HeaderChar">
    <w:name w:val="Header Char"/>
    <w:basedOn w:val="DefaultParagraphFont"/>
    <w:link w:val="Header"/>
    <w:uiPriority w:val="99"/>
    <w:rsid w:val="0018558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8558F"/>
    <w:pPr>
      <w:tabs>
        <w:tab w:val="center" w:pos="4513"/>
        <w:tab w:val="right" w:pos="9026"/>
      </w:tabs>
    </w:pPr>
  </w:style>
  <w:style w:type="character" w:customStyle="1" w:styleId="FooterChar">
    <w:name w:val="Footer Char"/>
    <w:basedOn w:val="DefaultParagraphFont"/>
    <w:link w:val="Footer"/>
    <w:uiPriority w:val="99"/>
    <w:rsid w:val="0018558F"/>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71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56"/>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481">
      <w:bodyDiv w:val="1"/>
      <w:marLeft w:val="0"/>
      <w:marRight w:val="0"/>
      <w:marTop w:val="0"/>
      <w:marBottom w:val="0"/>
      <w:divBdr>
        <w:top w:val="none" w:sz="0" w:space="0" w:color="auto"/>
        <w:left w:val="none" w:sz="0" w:space="0" w:color="auto"/>
        <w:bottom w:val="none" w:sz="0" w:space="0" w:color="auto"/>
        <w:right w:val="none" w:sz="0" w:space="0" w:color="auto"/>
      </w:divBdr>
    </w:div>
    <w:div w:id="332613177">
      <w:bodyDiv w:val="1"/>
      <w:marLeft w:val="0"/>
      <w:marRight w:val="0"/>
      <w:marTop w:val="0"/>
      <w:marBottom w:val="0"/>
      <w:divBdr>
        <w:top w:val="none" w:sz="0" w:space="0" w:color="auto"/>
        <w:left w:val="none" w:sz="0" w:space="0" w:color="auto"/>
        <w:bottom w:val="none" w:sz="0" w:space="0" w:color="auto"/>
        <w:right w:val="none" w:sz="0" w:space="0" w:color="auto"/>
      </w:divBdr>
    </w:div>
    <w:div w:id="4684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igitalschools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3440</Words>
  <Characters>19608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McNair</dc:creator>
  <cp:keywords/>
  <dc:description/>
  <cp:lastModifiedBy>Aoife O Connor</cp:lastModifiedBy>
  <cp:revision>2</cp:revision>
  <dcterms:created xsi:type="dcterms:W3CDTF">2019-03-27T09:57:00Z</dcterms:created>
  <dcterms:modified xsi:type="dcterms:W3CDTF">2019-03-27T09:57:00Z</dcterms:modified>
</cp:coreProperties>
</file>